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9B" w:rsidRPr="00175F9B" w:rsidRDefault="00175F9B" w:rsidP="0017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F9B">
        <w:rPr>
          <w:rFonts w:ascii="Times New Roman" w:hAnsi="Times New Roman" w:cs="Times New Roman"/>
          <w:b/>
          <w:sz w:val="24"/>
          <w:szCs w:val="24"/>
        </w:rPr>
        <w:t>Тема 1.2.</w:t>
      </w:r>
      <w:r w:rsidRPr="00175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F9B">
        <w:rPr>
          <w:rFonts w:ascii="Times New Roman" w:hAnsi="Times New Roman" w:cs="Times New Roman"/>
          <w:b/>
          <w:sz w:val="24"/>
          <w:szCs w:val="24"/>
        </w:rPr>
        <w:t>Структура медицинской организации</w:t>
      </w:r>
    </w:p>
    <w:p w:rsid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5F9B">
        <w:rPr>
          <w:rFonts w:ascii="Times New Roman" w:hAnsi="Times New Roman" w:cs="Times New Roman"/>
          <w:sz w:val="24"/>
          <w:szCs w:val="24"/>
        </w:rPr>
        <w:t xml:space="preserve">Структура и состав подразделений медицинских организаций определяется заданием на проектирование с учетом профиля, мощности и централизации диагностических и вспомогательных служб для обеспечения возможности их использования как пациентами и персоналом больничного комплекса, так и другими организациями. </w:t>
      </w:r>
    </w:p>
    <w:p w:rsid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5F9B">
        <w:rPr>
          <w:rFonts w:ascii="Times New Roman" w:hAnsi="Times New Roman" w:cs="Times New Roman"/>
          <w:sz w:val="24"/>
          <w:szCs w:val="24"/>
        </w:rPr>
        <w:t xml:space="preserve">Мощность и структура больницы определяются потребностью населения обслуживаемой зоны в основных видах стационарной и амбулаторно-поликлинической, консультативно-диагностической и восстановительной помощи. 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5F9B">
        <w:rPr>
          <w:rFonts w:ascii="Times New Roman" w:hAnsi="Times New Roman" w:cs="Times New Roman"/>
          <w:sz w:val="24"/>
          <w:szCs w:val="24"/>
        </w:rPr>
        <w:t xml:space="preserve">В зависимости от района обслуживания многопрофильные больницы подразделяются </w:t>
      </w:r>
      <w:proofErr w:type="gramStart"/>
      <w:r w:rsidRPr="00175F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5F9B">
        <w:rPr>
          <w:rFonts w:ascii="Times New Roman" w:hAnsi="Times New Roman" w:cs="Times New Roman"/>
          <w:sz w:val="24"/>
          <w:szCs w:val="24"/>
        </w:rPr>
        <w:t>: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участковые больницы;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районные больницы;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центральные районные больницы;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зональные (межрайонные) больницы,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городские больницы;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областные (краевые) больницы;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республиканские больницы;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ведомственные больницы.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5F9B">
        <w:rPr>
          <w:rFonts w:ascii="Times New Roman" w:hAnsi="Times New Roman" w:cs="Times New Roman"/>
          <w:sz w:val="24"/>
          <w:szCs w:val="24"/>
        </w:rPr>
        <w:t>Самостоятельными типами больниц являются больницы скорой медицинской помощи, больницы восстановительного лечения, детские, онкологические, хосписы, кардиологические и пр.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5F9B">
        <w:rPr>
          <w:rFonts w:ascii="Times New Roman" w:hAnsi="Times New Roman" w:cs="Times New Roman"/>
          <w:sz w:val="24"/>
          <w:szCs w:val="24"/>
        </w:rPr>
        <w:t>Специализированные больницы (инфекционная, туберкулезная, психиатрическая и т.п.) предназначены для оказания стационарной помощи определенного профиля.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75F9B">
        <w:rPr>
          <w:rFonts w:ascii="Times New Roman" w:hAnsi="Times New Roman" w:cs="Times New Roman"/>
          <w:sz w:val="24"/>
          <w:szCs w:val="24"/>
        </w:rPr>
        <w:t>Организации родовспоможения - специализированные учреждения, оказывающие стационарную и консультативно-диагностическую помощь беременным, роженицам, родильницам, новорожденным, гинекологическим больным (ФАП, женская консультация, роддом, перинатальный центр).</w:t>
      </w:r>
      <w:proofErr w:type="gramEnd"/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5F9B">
        <w:rPr>
          <w:rFonts w:ascii="Times New Roman" w:hAnsi="Times New Roman" w:cs="Times New Roman"/>
          <w:sz w:val="24"/>
          <w:szCs w:val="24"/>
        </w:rPr>
        <w:t>В составе медицинских организаций со стационаром могут быть следующие структурные подразделения: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5F9B">
        <w:rPr>
          <w:rFonts w:ascii="Times New Roman" w:hAnsi="Times New Roman" w:cs="Times New Roman"/>
          <w:b/>
          <w:sz w:val="24"/>
          <w:szCs w:val="24"/>
        </w:rPr>
        <w:t>Стационарные отделения: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приемные отделения с помещениями выписки,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палатные отделения;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операционные отделения (блоки);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отделения реанимации и интенсивной терапии;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отделения анестезиологии и реанимации;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родовые отделения (блоки);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дневной стационар.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175F9B">
        <w:rPr>
          <w:rFonts w:ascii="Times New Roman" w:hAnsi="Times New Roman" w:cs="Times New Roman"/>
          <w:b/>
          <w:sz w:val="24"/>
          <w:szCs w:val="24"/>
        </w:rPr>
        <w:t>Консультативно-диагностические отделения: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отделения консультативного приема;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отделения (кабинеты) функциональной диагностики;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отделения (кабинеты) эндоскопической диагностики;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отделения (кабинеты) медицинской визуализации (лучевой диагностики);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 xml:space="preserve">- лаборатории </w:t>
      </w:r>
      <w:proofErr w:type="spellStart"/>
      <w:r w:rsidRPr="00175F9B">
        <w:rPr>
          <w:rFonts w:ascii="Times New Roman" w:hAnsi="Times New Roman" w:cs="Times New Roman"/>
          <w:sz w:val="24"/>
          <w:szCs w:val="24"/>
        </w:rPr>
        <w:t>радионуклидной</w:t>
      </w:r>
      <w:proofErr w:type="spellEnd"/>
      <w:r w:rsidRPr="00175F9B">
        <w:rPr>
          <w:rFonts w:ascii="Times New Roman" w:hAnsi="Times New Roman" w:cs="Times New Roman"/>
          <w:sz w:val="24"/>
          <w:szCs w:val="24"/>
        </w:rPr>
        <w:t xml:space="preserve"> (радиоизотопной) диагностики;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 xml:space="preserve"> </w:t>
      </w:r>
      <w:r w:rsidRPr="00175F9B">
        <w:rPr>
          <w:rFonts w:ascii="Times New Roman" w:hAnsi="Times New Roman" w:cs="Times New Roman"/>
          <w:b/>
          <w:sz w:val="24"/>
          <w:szCs w:val="24"/>
        </w:rPr>
        <w:tab/>
      </w:r>
      <w:r w:rsidRPr="00175F9B">
        <w:rPr>
          <w:rFonts w:ascii="Times New Roman" w:hAnsi="Times New Roman" w:cs="Times New Roman"/>
          <w:b/>
          <w:sz w:val="24"/>
          <w:szCs w:val="24"/>
        </w:rPr>
        <w:t>Лечебные отделения: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 xml:space="preserve">- отделения эфферентной терапии (в </w:t>
      </w:r>
      <w:proofErr w:type="spellStart"/>
      <w:r w:rsidRPr="00175F9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75F9B">
        <w:rPr>
          <w:rFonts w:ascii="Times New Roman" w:hAnsi="Times New Roman" w:cs="Times New Roman"/>
          <w:sz w:val="24"/>
          <w:szCs w:val="24"/>
        </w:rPr>
        <w:t>. гемодиализа);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 xml:space="preserve">- отделения </w:t>
      </w:r>
      <w:proofErr w:type="gramStart"/>
      <w:r w:rsidRPr="00175F9B">
        <w:rPr>
          <w:rFonts w:ascii="Times New Roman" w:hAnsi="Times New Roman" w:cs="Times New Roman"/>
          <w:sz w:val="24"/>
          <w:szCs w:val="24"/>
        </w:rPr>
        <w:t>гипербарической</w:t>
      </w:r>
      <w:proofErr w:type="gramEnd"/>
      <w:r w:rsidRPr="00175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9B">
        <w:rPr>
          <w:rFonts w:ascii="Times New Roman" w:hAnsi="Times New Roman" w:cs="Times New Roman"/>
          <w:sz w:val="24"/>
          <w:szCs w:val="24"/>
        </w:rPr>
        <w:t>оксигенации</w:t>
      </w:r>
      <w:proofErr w:type="spellEnd"/>
      <w:r w:rsidRPr="00175F9B">
        <w:rPr>
          <w:rFonts w:ascii="Times New Roman" w:hAnsi="Times New Roman" w:cs="Times New Roman"/>
          <w:sz w:val="24"/>
          <w:szCs w:val="24"/>
        </w:rPr>
        <w:t>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отделения (кабинеты) восстановительного лечения;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отделения (кабинеты) трудотерапии;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отделения лучевой терапии;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отделения физиотерапии;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5F9B">
        <w:rPr>
          <w:rFonts w:ascii="Times New Roman" w:hAnsi="Times New Roman" w:cs="Times New Roman"/>
          <w:b/>
          <w:sz w:val="24"/>
          <w:szCs w:val="24"/>
        </w:rPr>
        <w:t>Вспомогательные подразделения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клинико-диагностические лаборатории;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отделения переливания крови;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центральные стерилизационные отделения;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внутрибольничные аптеки;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отделения скорой медицинской помощи;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патологоанатомические отделения;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75F9B">
        <w:rPr>
          <w:rFonts w:ascii="Times New Roman" w:hAnsi="Times New Roman" w:cs="Times New Roman"/>
          <w:b/>
          <w:sz w:val="24"/>
          <w:szCs w:val="24"/>
        </w:rPr>
        <w:t>Хозяйственные подразделения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 xml:space="preserve">- службы приготовления пищи; 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прачечные;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дезинфекционные отделения;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служебные и бытовые помещения;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службы снабжения со складскими помещениями;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службы временного хранения и переработки медицинских отходов;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F9B">
        <w:rPr>
          <w:rFonts w:ascii="Times New Roman" w:hAnsi="Times New Roman" w:cs="Times New Roman"/>
          <w:sz w:val="24"/>
          <w:szCs w:val="24"/>
        </w:rPr>
        <w:t>- инженерные службы по жизнеобеспечению медицинской зданий.</w:t>
      </w:r>
      <w:proofErr w:type="gramEnd"/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5F9B">
        <w:rPr>
          <w:rFonts w:ascii="Times New Roman" w:hAnsi="Times New Roman" w:cs="Times New Roman"/>
          <w:sz w:val="24"/>
          <w:szCs w:val="24"/>
        </w:rPr>
        <w:t>Учебные подразделения</w:t>
      </w:r>
    </w:p>
    <w:p w:rsid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помещения клинических кафедр.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5F9B">
        <w:rPr>
          <w:rFonts w:ascii="Times New Roman" w:hAnsi="Times New Roman" w:cs="Times New Roman"/>
          <w:sz w:val="24"/>
          <w:szCs w:val="24"/>
        </w:rPr>
        <w:t xml:space="preserve"> Медицинские организации без стационара подразделяются на амбулаторно-поликлинические и прочие (лаборатории, централизованные стерилизационные отделения и др.).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F9B">
        <w:rPr>
          <w:rFonts w:ascii="Times New Roman" w:hAnsi="Times New Roman" w:cs="Times New Roman"/>
          <w:b/>
          <w:sz w:val="24"/>
          <w:szCs w:val="24"/>
        </w:rPr>
        <w:tab/>
      </w:r>
      <w:r w:rsidRPr="00175F9B">
        <w:rPr>
          <w:rFonts w:ascii="Times New Roman" w:hAnsi="Times New Roman" w:cs="Times New Roman"/>
          <w:b/>
          <w:sz w:val="24"/>
          <w:szCs w:val="24"/>
        </w:rPr>
        <w:t>К амбулаторно-поликлиническим относятся: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фельдшерско-акушерские пункты (ФАП), сельские врачебные амбулатории (СВА), офисы врача общей практики;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lastRenderedPageBreak/>
        <w:t>- территориальные поликлиники (районные, городские и пр.);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ведомственные поликлиники,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многопрофильные и специализированные медицинские центры,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 xml:space="preserve">- специализированные поликлиники, в </w:t>
      </w:r>
      <w:proofErr w:type="spellStart"/>
      <w:r w:rsidRPr="00175F9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75F9B">
        <w:rPr>
          <w:rFonts w:ascii="Times New Roman" w:hAnsi="Times New Roman" w:cs="Times New Roman"/>
          <w:sz w:val="24"/>
          <w:szCs w:val="24"/>
        </w:rPr>
        <w:t>. диспансеры без стационаров.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центры восстановительного лечения.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5F9B">
        <w:rPr>
          <w:rFonts w:ascii="Times New Roman" w:hAnsi="Times New Roman" w:cs="Times New Roman"/>
          <w:sz w:val="24"/>
          <w:szCs w:val="24"/>
        </w:rPr>
        <w:t>В составе медицинских организаций амбулаторно-поликлинического приема могут быть следующие структурные подразделения: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5F9B">
        <w:rPr>
          <w:rFonts w:ascii="Times New Roman" w:hAnsi="Times New Roman" w:cs="Times New Roman"/>
          <w:b/>
          <w:sz w:val="24"/>
          <w:szCs w:val="24"/>
        </w:rPr>
        <w:t>Отделения амбулаторно-поликлинического приема;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5F9B">
        <w:rPr>
          <w:rFonts w:ascii="Times New Roman" w:hAnsi="Times New Roman" w:cs="Times New Roman"/>
          <w:b/>
          <w:sz w:val="24"/>
          <w:szCs w:val="24"/>
        </w:rPr>
        <w:t>Консультативно-диагностические отделения, в том числе: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отделения (кабинеты) функциональной диагностики;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отделения (кабинеты) эндоскопической диагностики;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отделения (кабинеты) медицинской визуализации;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5F9B">
        <w:rPr>
          <w:rFonts w:ascii="Times New Roman" w:hAnsi="Times New Roman" w:cs="Times New Roman"/>
          <w:b/>
          <w:sz w:val="24"/>
          <w:szCs w:val="24"/>
        </w:rPr>
        <w:t>Лечебные отделения: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дневной стационар.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 xml:space="preserve">- отделения эфферентной терапии (в </w:t>
      </w:r>
      <w:proofErr w:type="spellStart"/>
      <w:r w:rsidRPr="00175F9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75F9B">
        <w:rPr>
          <w:rFonts w:ascii="Times New Roman" w:hAnsi="Times New Roman" w:cs="Times New Roman"/>
          <w:sz w:val="24"/>
          <w:szCs w:val="24"/>
        </w:rPr>
        <w:t>. гемодиализа);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 xml:space="preserve">- отделения </w:t>
      </w:r>
      <w:proofErr w:type="gramStart"/>
      <w:r w:rsidRPr="00175F9B">
        <w:rPr>
          <w:rFonts w:ascii="Times New Roman" w:hAnsi="Times New Roman" w:cs="Times New Roman"/>
          <w:sz w:val="24"/>
          <w:szCs w:val="24"/>
        </w:rPr>
        <w:t>гипербарической</w:t>
      </w:r>
      <w:proofErr w:type="gramEnd"/>
      <w:r w:rsidRPr="00175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9B">
        <w:rPr>
          <w:rFonts w:ascii="Times New Roman" w:hAnsi="Times New Roman" w:cs="Times New Roman"/>
          <w:sz w:val="24"/>
          <w:szCs w:val="24"/>
        </w:rPr>
        <w:t>оксигенации</w:t>
      </w:r>
      <w:proofErr w:type="spellEnd"/>
      <w:r w:rsidRPr="00175F9B">
        <w:rPr>
          <w:rFonts w:ascii="Times New Roman" w:hAnsi="Times New Roman" w:cs="Times New Roman"/>
          <w:sz w:val="24"/>
          <w:szCs w:val="24"/>
        </w:rPr>
        <w:t>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отделения (кабинеты) восстановительного лечения;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отделения (кабинеты) трудотерапии;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75F9B">
        <w:rPr>
          <w:rFonts w:ascii="Times New Roman" w:hAnsi="Times New Roman" w:cs="Times New Roman"/>
          <w:b/>
          <w:sz w:val="24"/>
          <w:szCs w:val="24"/>
        </w:rPr>
        <w:t>Физиотерапии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5F9B">
        <w:rPr>
          <w:rFonts w:ascii="Times New Roman" w:hAnsi="Times New Roman" w:cs="Times New Roman"/>
          <w:b/>
          <w:sz w:val="24"/>
          <w:szCs w:val="24"/>
        </w:rPr>
        <w:t>Вспомогательные подразделения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клинико-диагностические лаборатории;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центральные стерилизационные отделения;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отделения помощи на дому;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75F9B">
        <w:rPr>
          <w:rFonts w:ascii="Times New Roman" w:hAnsi="Times New Roman" w:cs="Times New Roman"/>
          <w:b/>
          <w:sz w:val="24"/>
          <w:szCs w:val="24"/>
        </w:rPr>
        <w:t>Хозяйственные подразделения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служебные и бытовые помещения;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службы снабжения со складскими помещениями;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9B">
        <w:rPr>
          <w:rFonts w:ascii="Times New Roman" w:hAnsi="Times New Roman" w:cs="Times New Roman"/>
          <w:sz w:val="24"/>
          <w:szCs w:val="24"/>
        </w:rPr>
        <w:t>- службы временного хранения и переработки медицинских отходов.</w:t>
      </w:r>
    </w:p>
    <w:p w:rsidR="00175F9B" w:rsidRPr="00175F9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F9B">
        <w:rPr>
          <w:rFonts w:ascii="Times New Roman" w:hAnsi="Times New Roman" w:cs="Times New Roman"/>
          <w:sz w:val="24"/>
          <w:szCs w:val="24"/>
        </w:rPr>
        <w:t>- инженерные службы по жизнеобеспечению медицинской зданий.</w:t>
      </w:r>
      <w:proofErr w:type="gramEnd"/>
    </w:p>
    <w:p w:rsidR="00E2347B" w:rsidRDefault="00175F9B" w:rsidP="0017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5F9B">
        <w:rPr>
          <w:rFonts w:ascii="Times New Roman" w:hAnsi="Times New Roman" w:cs="Times New Roman"/>
          <w:sz w:val="24"/>
          <w:szCs w:val="24"/>
        </w:rPr>
        <w:t xml:space="preserve">Самостоятельными типами медицинских организаций без стационара являются станции переливания крови, аптеки, диагностические лаборатории и др. </w:t>
      </w:r>
    </w:p>
    <w:p w:rsidR="00671698" w:rsidRPr="00671698" w:rsidRDefault="00671698" w:rsidP="006716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698">
        <w:rPr>
          <w:rFonts w:ascii="Times New Roman" w:hAnsi="Times New Roman" w:cs="Times New Roman"/>
          <w:b/>
          <w:sz w:val="24"/>
          <w:szCs w:val="24"/>
        </w:rPr>
        <w:t>Структура больницы</w:t>
      </w:r>
    </w:p>
    <w:p w:rsidR="00671698" w:rsidRDefault="00671698" w:rsidP="006716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1698">
        <w:rPr>
          <w:rFonts w:ascii="Times New Roman" w:hAnsi="Times New Roman" w:cs="Times New Roman"/>
          <w:sz w:val="24"/>
          <w:szCs w:val="24"/>
        </w:rPr>
        <w:t>Все подразделения больницы можно разделить на две большие группы:</w:t>
      </w:r>
    </w:p>
    <w:p w:rsidR="00671698" w:rsidRDefault="00671698" w:rsidP="006716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98">
        <w:rPr>
          <w:rFonts w:ascii="Times New Roman" w:hAnsi="Times New Roman" w:cs="Times New Roman"/>
          <w:sz w:val="24"/>
          <w:szCs w:val="24"/>
        </w:rPr>
        <w:t xml:space="preserve"> - лечебно-диагностическая;</w:t>
      </w:r>
    </w:p>
    <w:p w:rsidR="00671698" w:rsidRDefault="00671698" w:rsidP="006716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98">
        <w:rPr>
          <w:rFonts w:ascii="Times New Roman" w:hAnsi="Times New Roman" w:cs="Times New Roman"/>
          <w:sz w:val="24"/>
          <w:szCs w:val="24"/>
        </w:rPr>
        <w:t xml:space="preserve"> - административно-хозяйственная. </w:t>
      </w:r>
    </w:p>
    <w:p w:rsidR="00671698" w:rsidRDefault="00671698" w:rsidP="006716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1698">
        <w:rPr>
          <w:rFonts w:ascii="Times New Roman" w:hAnsi="Times New Roman" w:cs="Times New Roman"/>
          <w:sz w:val="24"/>
          <w:szCs w:val="24"/>
        </w:rPr>
        <w:t xml:space="preserve">Лечебно-диагностическая часть включает: - приёмное отделение; - специализированные лечебные отделения (терапевтические, хирургические, гинекологическое и т.д.); - </w:t>
      </w:r>
      <w:proofErr w:type="spellStart"/>
      <w:r w:rsidRPr="00671698">
        <w:rPr>
          <w:rFonts w:ascii="Times New Roman" w:hAnsi="Times New Roman" w:cs="Times New Roman"/>
          <w:sz w:val="24"/>
          <w:szCs w:val="24"/>
        </w:rPr>
        <w:t>оперблок</w:t>
      </w:r>
      <w:proofErr w:type="spellEnd"/>
      <w:r w:rsidRPr="00671698">
        <w:rPr>
          <w:rFonts w:ascii="Times New Roman" w:hAnsi="Times New Roman" w:cs="Times New Roman"/>
          <w:sz w:val="24"/>
          <w:szCs w:val="24"/>
        </w:rPr>
        <w:t xml:space="preserve">; - </w:t>
      </w:r>
      <w:r w:rsidRPr="00671698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диагностические лаборатории (клиническую, биохимическую, цитологическую, иммунологическую и пр.); - диагностические отделения и кабинеты. </w:t>
      </w:r>
      <w:proofErr w:type="gramEnd"/>
    </w:p>
    <w:p w:rsidR="00671698" w:rsidRDefault="00671698" w:rsidP="006716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1698">
        <w:rPr>
          <w:rFonts w:ascii="Times New Roman" w:hAnsi="Times New Roman" w:cs="Times New Roman"/>
          <w:sz w:val="24"/>
          <w:szCs w:val="24"/>
        </w:rPr>
        <w:t xml:space="preserve">Административно-хозяйственная часть включает: - кабинеты главного врача и его заместителей; - канцелярию; - бухгалтерию; - пищеблок; - прачечную; - аптеку; - стерилизационное отделение; - отделение переливания крови; - котельную. </w:t>
      </w:r>
      <w:proofErr w:type="gramEnd"/>
    </w:p>
    <w:p w:rsidR="00671698" w:rsidRDefault="00671698" w:rsidP="006716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1698">
        <w:rPr>
          <w:rFonts w:ascii="Times New Roman" w:hAnsi="Times New Roman" w:cs="Times New Roman"/>
          <w:sz w:val="24"/>
          <w:szCs w:val="24"/>
        </w:rPr>
        <w:t>При поступлении в стационар в большинстве случаев пациент проходит через приёмное отделение. Его правильно организованное и чётко осуществляемое функционирование во многом определяет работу стационара в целом. Качество оказания помощи, правильность и скорость работы с пациентами формируют у них первое (а зачастую и основное) впечатление от ста</w:t>
      </w:r>
      <w:r>
        <w:rPr>
          <w:rFonts w:ascii="Times New Roman" w:hAnsi="Times New Roman" w:cs="Times New Roman"/>
          <w:sz w:val="24"/>
          <w:szCs w:val="24"/>
        </w:rPr>
        <w:t xml:space="preserve">ционара и его сотрудников. </w:t>
      </w:r>
    </w:p>
    <w:p w:rsidR="00671698" w:rsidRPr="00671698" w:rsidRDefault="00671698" w:rsidP="006716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698">
        <w:rPr>
          <w:rFonts w:ascii="Times New Roman" w:hAnsi="Times New Roman" w:cs="Times New Roman"/>
          <w:b/>
          <w:sz w:val="24"/>
          <w:szCs w:val="24"/>
        </w:rPr>
        <w:t>Приёмное отделение</w:t>
      </w:r>
    </w:p>
    <w:p w:rsidR="00671698" w:rsidRDefault="00671698" w:rsidP="006716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1698">
        <w:rPr>
          <w:rFonts w:ascii="Times New Roman" w:hAnsi="Times New Roman" w:cs="Times New Roman"/>
          <w:sz w:val="24"/>
          <w:szCs w:val="24"/>
        </w:rPr>
        <w:t>Приёмное отделение состоит из следующих помещений:</w:t>
      </w:r>
    </w:p>
    <w:p w:rsidR="00671698" w:rsidRDefault="00671698" w:rsidP="006716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98">
        <w:rPr>
          <w:rFonts w:ascii="Times New Roman" w:hAnsi="Times New Roman" w:cs="Times New Roman"/>
          <w:sz w:val="24"/>
          <w:szCs w:val="24"/>
        </w:rPr>
        <w:t xml:space="preserve"> - вестибюль (зал ожидания для родственников и сопровождающих); </w:t>
      </w:r>
    </w:p>
    <w:p w:rsidR="00671698" w:rsidRDefault="00671698" w:rsidP="006716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98">
        <w:rPr>
          <w:rFonts w:ascii="Times New Roman" w:hAnsi="Times New Roman" w:cs="Times New Roman"/>
          <w:sz w:val="24"/>
          <w:szCs w:val="24"/>
        </w:rPr>
        <w:t xml:space="preserve">- диспетчерский пост (регистратура); </w:t>
      </w:r>
    </w:p>
    <w:p w:rsidR="00671698" w:rsidRDefault="00671698" w:rsidP="006716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698">
        <w:rPr>
          <w:rFonts w:ascii="Times New Roman" w:hAnsi="Times New Roman" w:cs="Times New Roman"/>
          <w:sz w:val="24"/>
          <w:szCs w:val="24"/>
        </w:rPr>
        <w:t xml:space="preserve">- смотровые кабинеты, в </w:t>
      </w:r>
      <w:proofErr w:type="spellStart"/>
      <w:r w:rsidRPr="0067169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71698">
        <w:rPr>
          <w:rFonts w:ascii="Times New Roman" w:hAnsi="Times New Roman" w:cs="Times New Roman"/>
          <w:sz w:val="24"/>
          <w:szCs w:val="24"/>
        </w:rPr>
        <w:t xml:space="preserve">. специализированные (гинекологический, хирургический, травматологический и др.); </w:t>
      </w:r>
      <w:proofErr w:type="gramEnd"/>
    </w:p>
    <w:p w:rsidR="00671698" w:rsidRDefault="00671698" w:rsidP="006716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98">
        <w:rPr>
          <w:rFonts w:ascii="Times New Roman" w:hAnsi="Times New Roman" w:cs="Times New Roman"/>
          <w:sz w:val="24"/>
          <w:szCs w:val="24"/>
        </w:rPr>
        <w:t xml:space="preserve">- санитарный пропускник; </w:t>
      </w:r>
    </w:p>
    <w:p w:rsidR="00671698" w:rsidRDefault="00671698" w:rsidP="006716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98">
        <w:rPr>
          <w:rFonts w:ascii="Times New Roman" w:hAnsi="Times New Roman" w:cs="Times New Roman"/>
          <w:sz w:val="24"/>
          <w:szCs w:val="24"/>
        </w:rPr>
        <w:t xml:space="preserve">- изоляторы для инфекционных и для социально опасных больных; </w:t>
      </w:r>
    </w:p>
    <w:p w:rsidR="00671698" w:rsidRDefault="00671698" w:rsidP="006716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98">
        <w:rPr>
          <w:rFonts w:ascii="Times New Roman" w:hAnsi="Times New Roman" w:cs="Times New Roman"/>
          <w:sz w:val="24"/>
          <w:szCs w:val="24"/>
        </w:rPr>
        <w:t xml:space="preserve">- процедурная и перевязочная; </w:t>
      </w:r>
    </w:p>
    <w:p w:rsidR="00671698" w:rsidRDefault="00671698" w:rsidP="006716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98">
        <w:rPr>
          <w:rFonts w:ascii="Times New Roman" w:hAnsi="Times New Roman" w:cs="Times New Roman"/>
          <w:sz w:val="24"/>
          <w:szCs w:val="24"/>
        </w:rPr>
        <w:t xml:space="preserve">- реанимационный зал («шоковая» палата); </w:t>
      </w:r>
    </w:p>
    <w:p w:rsidR="00671698" w:rsidRDefault="00671698" w:rsidP="006716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98">
        <w:rPr>
          <w:rFonts w:ascii="Times New Roman" w:hAnsi="Times New Roman" w:cs="Times New Roman"/>
          <w:sz w:val="24"/>
          <w:szCs w:val="24"/>
        </w:rPr>
        <w:t xml:space="preserve">- лаборатория и рентгеновский кабинет; </w:t>
      </w:r>
    </w:p>
    <w:p w:rsidR="00671698" w:rsidRDefault="00671698" w:rsidP="006716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98">
        <w:rPr>
          <w:rFonts w:ascii="Times New Roman" w:hAnsi="Times New Roman" w:cs="Times New Roman"/>
          <w:sz w:val="24"/>
          <w:szCs w:val="24"/>
        </w:rPr>
        <w:t xml:space="preserve">- туалеты; </w:t>
      </w:r>
    </w:p>
    <w:p w:rsidR="00671698" w:rsidRDefault="00671698" w:rsidP="006716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98">
        <w:rPr>
          <w:rFonts w:ascii="Times New Roman" w:hAnsi="Times New Roman" w:cs="Times New Roman"/>
          <w:sz w:val="24"/>
          <w:szCs w:val="24"/>
        </w:rPr>
        <w:t xml:space="preserve">- вспомогательные помещения (комнаты персонала, кладовки, камера хранения вещей госпитализированных пациентов и др.). </w:t>
      </w:r>
    </w:p>
    <w:p w:rsidR="00571796" w:rsidRPr="00571796" w:rsidRDefault="00571796" w:rsidP="005717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96">
        <w:rPr>
          <w:rFonts w:ascii="Times New Roman" w:hAnsi="Times New Roman" w:cs="Times New Roman"/>
          <w:b/>
          <w:sz w:val="24"/>
          <w:szCs w:val="24"/>
        </w:rPr>
        <w:t>Структура лечебного отделения</w:t>
      </w:r>
    </w:p>
    <w:p w:rsidR="00571796" w:rsidRDefault="00571796" w:rsidP="005717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1796">
        <w:rPr>
          <w:rFonts w:ascii="Times New Roman" w:hAnsi="Times New Roman" w:cs="Times New Roman"/>
          <w:sz w:val="24"/>
          <w:szCs w:val="24"/>
        </w:rPr>
        <w:t>Лечебное (терапевтическое) отделение включает:</w:t>
      </w:r>
    </w:p>
    <w:p w:rsidR="00571796" w:rsidRDefault="00571796" w:rsidP="005717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96">
        <w:rPr>
          <w:rFonts w:ascii="Times New Roman" w:hAnsi="Times New Roman" w:cs="Times New Roman"/>
          <w:sz w:val="24"/>
          <w:szCs w:val="24"/>
        </w:rPr>
        <w:t xml:space="preserve"> - палаты для больных;</w:t>
      </w:r>
    </w:p>
    <w:p w:rsidR="00571796" w:rsidRDefault="00571796" w:rsidP="005717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96">
        <w:rPr>
          <w:rFonts w:ascii="Times New Roman" w:hAnsi="Times New Roman" w:cs="Times New Roman"/>
          <w:sz w:val="24"/>
          <w:szCs w:val="24"/>
        </w:rPr>
        <w:t xml:space="preserve"> - процедурный кабинет (кабинеты) для выполнения инъекций и децентрализованной стерилизации необходимого для работы материала;</w:t>
      </w:r>
    </w:p>
    <w:p w:rsidR="00571796" w:rsidRDefault="00571796" w:rsidP="005717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96">
        <w:rPr>
          <w:rFonts w:ascii="Times New Roman" w:hAnsi="Times New Roman" w:cs="Times New Roman"/>
          <w:sz w:val="24"/>
          <w:szCs w:val="24"/>
        </w:rPr>
        <w:t xml:space="preserve"> - процедурный кабинет (здесь проводится постановка клизм, промывания желудка и др.); </w:t>
      </w:r>
    </w:p>
    <w:p w:rsidR="00571796" w:rsidRDefault="00571796" w:rsidP="005717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96">
        <w:rPr>
          <w:rFonts w:ascii="Times New Roman" w:hAnsi="Times New Roman" w:cs="Times New Roman"/>
          <w:sz w:val="24"/>
          <w:szCs w:val="24"/>
        </w:rPr>
        <w:t>- кабинеты заведующего отделением и врачей (ординаторская);</w:t>
      </w:r>
    </w:p>
    <w:p w:rsidR="00571796" w:rsidRDefault="00571796" w:rsidP="005717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96">
        <w:rPr>
          <w:rFonts w:ascii="Times New Roman" w:hAnsi="Times New Roman" w:cs="Times New Roman"/>
          <w:sz w:val="24"/>
          <w:szCs w:val="24"/>
        </w:rPr>
        <w:t xml:space="preserve"> - комнату для дежурного сестринского персонала и кабинет старшей медицинской сестры;</w:t>
      </w:r>
    </w:p>
    <w:p w:rsidR="00571796" w:rsidRDefault="00571796" w:rsidP="005717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96">
        <w:rPr>
          <w:rFonts w:ascii="Times New Roman" w:hAnsi="Times New Roman" w:cs="Times New Roman"/>
          <w:sz w:val="24"/>
          <w:szCs w:val="24"/>
        </w:rPr>
        <w:t xml:space="preserve"> - комнату гигиены для персонала; </w:t>
      </w:r>
    </w:p>
    <w:p w:rsidR="00571796" w:rsidRDefault="00571796" w:rsidP="005717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96">
        <w:rPr>
          <w:rFonts w:ascii="Times New Roman" w:hAnsi="Times New Roman" w:cs="Times New Roman"/>
          <w:sz w:val="24"/>
          <w:szCs w:val="24"/>
        </w:rPr>
        <w:t>- буфетную для раздачи пищи и столовую для больных;</w:t>
      </w:r>
    </w:p>
    <w:p w:rsidR="00571796" w:rsidRDefault="00571796" w:rsidP="005717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96">
        <w:rPr>
          <w:rFonts w:ascii="Times New Roman" w:hAnsi="Times New Roman" w:cs="Times New Roman"/>
          <w:sz w:val="24"/>
          <w:szCs w:val="24"/>
        </w:rPr>
        <w:t xml:space="preserve"> - санитарный блок (туалет, ванная и душевая комната);</w:t>
      </w:r>
    </w:p>
    <w:p w:rsidR="00571796" w:rsidRDefault="00571796" w:rsidP="005717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96">
        <w:rPr>
          <w:rFonts w:ascii="Times New Roman" w:hAnsi="Times New Roman" w:cs="Times New Roman"/>
          <w:sz w:val="24"/>
          <w:szCs w:val="24"/>
        </w:rPr>
        <w:lastRenderedPageBreak/>
        <w:t xml:space="preserve"> - бельевую для хранения чистого нательного и постельного белья, халатов и пижам для больных; </w:t>
      </w:r>
    </w:p>
    <w:p w:rsidR="00571796" w:rsidRDefault="00571796" w:rsidP="005717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96">
        <w:rPr>
          <w:rFonts w:ascii="Times New Roman" w:hAnsi="Times New Roman" w:cs="Times New Roman"/>
          <w:sz w:val="24"/>
          <w:szCs w:val="24"/>
        </w:rPr>
        <w:t xml:space="preserve">- хозяйственную комнату для хранения инвентаря. </w:t>
      </w:r>
    </w:p>
    <w:p w:rsidR="00571796" w:rsidRPr="00571796" w:rsidRDefault="00571796" w:rsidP="005717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571796">
        <w:rPr>
          <w:rFonts w:ascii="Times New Roman" w:hAnsi="Times New Roman" w:cs="Times New Roman"/>
          <w:sz w:val="24"/>
          <w:szCs w:val="24"/>
        </w:rPr>
        <w:t>Структура лечебного отделения зависит от его профиля, количества коек, организации. Если в больнице нет отдельно выделенного функционально-диагностического отделения, то могут существовать отдельно диагностические кабинеты: эндоскопический, функциональной диагностики и др. По существующим нормативам, в терапевтическом отделении на каждые 25-30 коек имеется пост медицинской сестры.</w:t>
      </w:r>
    </w:p>
    <w:p w:rsidR="00571796" w:rsidRDefault="00571796" w:rsidP="006716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1796" w:rsidSect="00175F9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70"/>
    <w:rsid w:val="00175F9B"/>
    <w:rsid w:val="002C6D70"/>
    <w:rsid w:val="00571796"/>
    <w:rsid w:val="00671698"/>
    <w:rsid w:val="00E2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1118</Words>
  <Characters>6376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2017-02-12T12:47:00Z</dcterms:created>
  <dcterms:modified xsi:type="dcterms:W3CDTF">2017-02-12T12:57:00Z</dcterms:modified>
</cp:coreProperties>
</file>