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9E" w:rsidRPr="002F6D45" w:rsidRDefault="002F6D45" w:rsidP="002F6D45">
      <w:pPr>
        <w:jc w:val="center"/>
        <w:rPr>
          <w:b/>
        </w:rPr>
      </w:pPr>
      <w:r w:rsidRPr="002F6D45">
        <w:rPr>
          <w:b/>
        </w:rPr>
        <w:t>Тема 3.2. Санитарно-гигиенический режим</w:t>
      </w:r>
    </w:p>
    <w:p w:rsidR="002F6D45" w:rsidRPr="002F6D45" w:rsidRDefault="002F6D45" w:rsidP="002F6D45">
      <w:pPr>
        <w:spacing w:after="0" w:line="360" w:lineRule="auto"/>
        <w:ind w:firstLine="709"/>
        <w:jc w:val="both"/>
        <w:rPr>
          <w:rFonts w:eastAsia="Calibri"/>
        </w:rPr>
      </w:pPr>
      <w:r w:rsidRPr="002F6D45">
        <w:rPr>
          <w:rFonts w:eastAsia="Calibri"/>
        </w:rPr>
        <w:t>Поддержание требуемого санитарного режима в больничных помещениях играет огромную роль в работе стационара, организации лечебного процесса и ухода за больными, а также в профилактике многих заболеваний. Нарушения требований и правил санитарного режима приводит к загрязненности помещений, размножению патогенных микроорганизмов, распространению различных насекомых. Так, плохая вентиляция палат приводит к повышению уровня бактериальной зараженности воздуха, а сохранение остатков пищи в буфете и несвоевременное удаление пищевых отходов способствуют появлению тараканов. Плохой уход за мягким инвентарем, мебелью, матрацами, трещины в стенах и плинтусах способствуют распространению постельных клопов, а несвоевременный вывоз мусора с территории больницы вызывает распространение мух. Нарушения правил хранения пищевых продуктов на пищеблоке ведут к появлению грызунов.</w:t>
      </w:r>
    </w:p>
    <w:p w:rsidR="002F6D45" w:rsidRPr="002F6D45" w:rsidRDefault="002F6D45" w:rsidP="002F6D45">
      <w:pPr>
        <w:spacing w:after="0" w:line="360" w:lineRule="auto"/>
        <w:ind w:firstLine="709"/>
        <w:jc w:val="both"/>
        <w:rPr>
          <w:rFonts w:eastAsia="Calibri"/>
        </w:rPr>
      </w:pPr>
      <w:r w:rsidRPr="002F6D45">
        <w:rPr>
          <w:rFonts w:eastAsia="Calibri"/>
        </w:rPr>
        <w:t xml:space="preserve">Несоблюдение санитарного режима увеличивает опасность распространения  инфекций внутри больницы, т.е. инфекционных заболеваний, которые возникают у больных, находящихся в стационарах, или у медицинских работников, связанных с лечением и уходом за пациентами, в результате нарушений правил асептики и антисептики, т. е. мероприятий, направленных на борьбу с возбудителями различных инфекций. </w:t>
      </w:r>
    </w:p>
    <w:p w:rsidR="002F6D45" w:rsidRPr="002F6D45" w:rsidRDefault="002F6D45" w:rsidP="002F6D45">
      <w:pPr>
        <w:spacing w:after="0" w:line="360" w:lineRule="auto"/>
        <w:ind w:firstLine="709"/>
        <w:jc w:val="both"/>
        <w:rPr>
          <w:rFonts w:eastAsia="Calibri"/>
        </w:rPr>
      </w:pPr>
      <w:r w:rsidRPr="002F6D45">
        <w:rPr>
          <w:rFonts w:eastAsia="Calibri"/>
        </w:rPr>
        <w:t>При организации санитарного режима в больнице существенные требования предъявляют к освещению, вентиляции и отоплению, т. е. созданию в больничных помещениях определенного микроклимата.</w:t>
      </w:r>
    </w:p>
    <w:p w:rsidR="001803DB" w:rsidRPr="001803DB" w:rsidRDefault="001803DB" w:rsidP="001803DB">
      <w:pPr>
        <w:spacing w:after="0" w:line="360" w:lineRule="auto"/>
        <w:ind w:firstLine="709"/>
        <w:jc w:val="both"/>
        <w:rPr>
          <w:rFonts w:eastAsia="Calibri"/>
          <w:bCs/>
        </w:rPr>
      </w:pPr>
      <w:r w:rsidRPr="001803DB">
        <w:rPr>
          <w:rFonts w:eastAsia="Calibri"/>
          <w:bCs/>
        </w:rPr>
        <w:t>Большая часть инфекций и вирусов распространяется через воздух, то есть воздушно-капельным путем. Единственная защита от заражения – это хороший иммунитет, что в наше время встречается не часто.</w:t>
      </w:r>
    </w:p>
    <w:p w:rsidR="001803DB" w:rsidRPr="001803DB" w:rsidRDefault="001803DB" w:rsidP="001803DB">
      <w:pPr>
        <w:spacing w:after="0" w:line="360" w:lineRule="auto"/>
        <w:ind w:firstLine="709"/>
        <w:jc w:val="both"/>
        <w:rPr>
          <w:rFonts w:eastAsia="Calibri"/>
        </w:rPr>
      </w:pPr>
      <w:r w:rsidRPr="001803DB">
        <w:rPr>
          <w:rFonts w:eastAsia="Calibri"/>
        </w:rPr>
        <w:t>Особенно опасно влияние зараженного воздуха на людей в лечебно-профилактических учреждениях, через которые ежедневно проходит большое количество посетителей, являющимися носителями различных инфекционных заболеваний начиная от банальной ОРВИ и заканчивая такими серьезными заболеваниями, как туберкулез, дифтерия. </w:t>
      </w:r>
      <w:r w:rsidRPr="001803DB">
        <w:rPr>
          <w:rFonts w:eastAsia="Calibri"/>
          <w:bCs/>
        </w:rPr>
        <w:t>Для того чтобы не допустить распространение инфекционных болезней, необходима дезинфекция воздуха в учреждениях здравоохранения.</w:t>
      </w:r>
    </w:p>
    <w:p w:rsidR="001803DB" w:rsidRPr="001803DB" w:rsidRDefault="001803DB" w:rsidP="001803DB">
      <w:pPr>
        <w:spacing w:after="0" w:line="360" w:lineRule="auto"/>
        <w:ind w:firstLine="709"/>
        <w:jc w:val="both"/>
        <w:rPr>
          <w:rFonts w:eastAsia="Calibri"/>
        </w:rPr>
      </w:pPr>
      <w:r w:rsidRPr="001803DB">
        <w:rPr>
          <w:rFonts w:eastAsia="Calibri"/>
        </w:rPr>
        <w:t xml:space="preserve">Воздушно-капельные инфекции обладают исключительной активностью и скоростью распространения и поэтому представляют одну из острейших проблем при обеспечении инфекционной безопасности в учреждениях здравоохранения. </w:t>
      </w:r>
    </w:p>
    <w:p w:rsidR="001803DB" w:rsidRPr="001803DB" w:rsidRDefault="001803DB" w:rsidP="001803DB">
      <w:pPr>
        <w:spacing w:after="0" w:line="360" w:lineRule="auto"/>
        <w:ind w:firstLine="709"/>
        <w:jc w:val="both"/>
        <w:rPr>
          <w:rFonts w:eastAsia="Calibri"/>
        </w:rPr>
      </w:pPr>
      <w:r w:rsidRPr="001803DB">
        <w:rPr>
          <w:rFonts w:eastAsia="Calibri"/>
        </w:rPr>
        <w:t xml:space="preserve">Воздушно-капельным путем передаются микобактерии туберкулеза, пневмококки, </w:t>
      </w:r>
      <w:proofErr w:type="spellStart"/>
      <w:r w:rsidRPr="001803DB">
        <w:rPr>
          <w:rFonts w:eastAsia="Calibri"/>
        </w:rPr>
        <w:t>клебсиелы</w:t>
      </w:r>
      <w:proofErr w:type="spellEnd"/>
      <w:r w:rsidRPr="001803DB">
        <w:rPr>
          <w:rFonts w:eastAsia="Calibri"/>
        </w:rPr>
        <w:t xml:space="preserve">, бактерии </w:t>
      </w:r>
      <w:proofErr w:type="spellStart"/>
      <w:r w:rsidRPr="001803DB">
        <w:rPr>
          <w:rFonts w:eastAsia="Calibri"/>
        </w:rPr>
        <w:t>Escherichia</w:t>
      </w:r>
      <w:proofErr w:type="spellEnd"/>
      <w:r w:rsidRPr="001803DB">
        <w:rPr>
          <w:rFonts w:eastAsia="Calibri"/>
        </w:rPr>
        <w:t xml:space="preserve"> </w:t>
      </w:r>
      <w:proofErr w:type="spellStart"/>
      <w:r w:rsidRPr="001803DB">
        <w:rPr>
          <w:rFonts w:eastAsia="Calibri"/>
        </w:rPr>
        <w:t>coli</w:t>
      </w:r>
      <w:proofErr w:type="spellEnd"/>
      <w:r w:rsidRPr="001803DB">
        <w:rPr>
          <w:rFonts w:eastAsia="Calibri"/>
        </w:rPr>
        <w:t xml:space="preserve">. В сухой пыли могут присутствовать также золотистый стафилококк. Особую проблему создают инфекции гриппа и острые респираторные инфекции, вызываемые более 200 различными вирусами. </w:t>
      </w:r>
    </w:p>
    <w:p w:rsidR="001803DB" w:rsidRPr="001803DB" w:rsidRDefault="001803DB" w:rsidP="001803DB">
      <w:pPr>
        <w:spacing w:after="0" w:line="360" w:lineRule="auto"/>
        <w:ind w:firstLine="709"/>
        <w:jc w:val="both"/>
        <w:rPr>
          <w:rFonts w:eastAsia="Calibri"/>
        </w:rPr>
      </w:pPr>
      <w:r w:rsidRPr="001803DB">
        <w:rPr>
          <w:rFonts w:eastAsia="Calibri"/>
        </w:rPr>
        <w:lastRenderedPageBreak/>
        <w:t xml:space="preserve">Профилактика и меры борьбы с внутрибольничными заражениями воздушно-капельными инфекциями основаны на проведении общегигиенических мероприятий, среди которых особое место отводится обеззараживанию воздушной среды. </w:t>
      </w:r>
    </w:p>
    <w:p w:rsidR="001803DB" w:rsidRDefault="001803DB" w:rsidP="002F6D45">
      <w:pPr>
        <w:spacing w:after="0" w:line="360" w:lineRule="auto"/>
        <w:ind w:firstLine="709"/>
        <w:jc w:val="both"/>
        <w:rPr>
          <w:rFonts w:eastAsia="Calibri"/>
        </w:rPr>
      </w:pPr>
      <w:r w:rsidRPr="001803DB">
        <w:rPr>
          <w:rFonts w:eastAsia="Calibri"/>
        </w:rPr>
        <w:t>Для обеззараживания воздуха в помещениях с асептическим режимом следует применять разрешенные для этой цели оборудование и/или химические средства. </w:t>
      </w:r>
      <w:r w:rsidRPr="001803DB">
        <w:rPr>
          <w:rFonts w:eastAsia="Calibri"/>
        </w:rPr>
        <w:br/>
      </w:r>
      <w:r w:rsidRPr="001803DB">
        <w:rPr>
          <w:rFonts w:eastAsia="Calibri"/>
        </w:rPr>
        <w:tab/>
        <w:t>Технология обработки и режимы обеззараживания воздуха изложены в соответствующих нормативно-методических документах и инструкциях по применению конкретного дезинфекционного оборудования и дезинфицирующих средств. </w:t>
      </w:r>
      <w:r w:rsidRPr="001803DB">
        <w:rPr>
          <w:rFonts w:eastAsia="Calibri"/>
        </w:rPr>
        <w:br/>
      </w:r>
      <w:r w:rsidRPr="001803DB">
        <w:rPr>
          <w:rFonts w:eastAsia="Calibri"/>
        </w:rPr>
        <w:tab/>
        <w:t>С целью снижения обсемененности воздуха до безопасного уровня применяются следующие технологии: </w:t>
      </w:r>
      <w:r w:rsidRPr="001803DB">
        <w:rPr>
          <w:rFonts w:eastAsia="Calibri"/>
        </w:rPr>
        <w:br/>
        <w:t xml:space="preserve">- воздействие ультрафиолетовым излучением с помощью открытых и комбинированных бактерицидных облучателей, применяемых в отсутствии людей, и закрытых облучателей, в том числе </w:t>
      </w:r>
      <w:proofErr w:type="spellStart"/>
      <w:r w:rsidRPr="001803DB">
        <w:rPr>
          <w:rFonts w:eastAsia="Calibri"/>
        </w:rPr>
        <w:t>рециркуляторов</w:t>
      </w:r>
      <w:proofErr w:type="spellEnd"/>
      <w:r w:rsidRPr="001803DB">
        <w:rPr>
          <w:rFonts w:eastAsia="Calibri"/>
        </w:rPr>
        <w:t>, позволяющих проводить обеззараживание воздуха в присутствии людей, необходимое число облучателей для каждого помещения определяют расчетным путем согласно действующим нормам; </w:t>
      </w:r>
      <w:r w:rsidRPr="001803DB">
        <w:rPr>
          <w:rFonts w:eastAsia="Calibri"/>
        </w:rPr>
        <w:br/>
        <w:t xml:space="preserve">- воздействие аэрозолями дезинфицирующих средств в отсутствии людей с помощью специальной </w:t>
      </w:r>
      <w:proofErr w:type="spellStart"/>
      <w:r w:rsidRPr="001803DB">
        <w:rPr>
          <w:rFonts w:eastAsia="Calibri"/>
        </w:rPr>
        <w:t>распыливающей</w:t>
      </w:r>
      <w:proofErr w:type="spellEnd"/>
      <w:r w:rsidRPr="001803DB">
        <w:rPr>
          <w:rFonts w:eastAsia="Calibri"/>
        </w:rPr>
        <w:t xml:space="preserve"> аппаратуры (генераторы аэрозолей) при проведении дезинфекции по типу заключительной и при проведении генеральных уборок; </w:t>
      </w:r>
      <w:r w:rsidRPr="001803DB">
        <w:rPr>
          <w:rFonts w:eastAsia="Calibri"/>
        </w:rPr>
        <w:br/>
        <w:t>- применение бактериальных фильтров, в том числе электрофильтров.</w:t>
      </w:r>
      <w:bookmarkStart w:id="0" w:name="_GoBack"/>
      <w:bookmarkEnd w:id="0"/>
    </w:p>
    <w:p w:rsidR="002F6D45" w:rsidRPr="002F6D45" w:rsidRDefault="002F6D45" w:rsidP="002F6D45">
      <w:pPr>
        <w:spacing w:after="0" w:line="360" w:lineRule="auto"/>
        <w:ind w:firstLine="709"/>
        <w:jc w:val="both"/>
        <w:rPr>
          <w:rFonts w:eastAsia="Calibri"/>
        </w:rPr>
      </w:pPr>
      <w:r w:rsidRPr="002F6D45">
        <w:rPr>
          <w:rFonts w:eastAsia="Calibri"/>
        </w:rPr>
        <w:t>Все помещения, оборудование, медицинский и другой инвентарь должны содержаться в чистоте. Влажная уборка помещений (обработка полов, мебели, оборудования, подоконников, дверей) должна осуществляться не менее 2 раз в сутки, с использованием моющих и дезинфицирующих средств, разрешенных к использованию в установленном порядке. Администрация учреждения здравоохранения организует предварительный и периодический (не реже 1 раза в год) инструктаж персонала, осуществляющего уборку помещений по вопросам санитарно - гигиенического режима и технологии уборки.</w:t>
      </w:r>
    </w:p>
    <w:p w:rsidR="002F6D45" w:rsidRPr="002F6D45" w:rsidRDefault="002F6D45" w:rsidP="002F6D45">
      <w:pPr>
        <w:spacing w:after="0" w:line="360" w:lineRule="auto"/>
        <w:ind w:firstLine="709"/>
        <w:jc w:val="both"/>
        <w:rPr>
          <w:rFonts w:eastAsia="Calibri"/>
        </w:rPr>
      </w:pPr>
      <w:r w:rsidRPr="002F6D45">
        <w:rPr>
          <w:rFonts w:eastAsia="Calibri"/>
        </w:rPr>
        <w:t>Хранение моющих и дезинфекционных средств должно осуществляться в таре (упаковке) изготовителя, снабженной этикеткой, на стеллажах, в специально предназначенных местах.</w:t>
      </w:r>
    </w:p>
    <w:p w:rsidR="002F6D45" w:rsidRPr="002F6D45" w:rsidRDefault="002F6D45" w:rsidP="002F6D45">
      <w:pPr>
        <w:spacing w:after="0" w:line="360" w:lineRule="auto"/>
        <w:ind w:firstLine="709"/>
        <w:jc w:val="both"/>
        <w:rPr>
          <w:rFonts w:eastAsia="Calibri"/>
        </w:rPr>
      </w:pPr>
      <w:r w:rsidRPr="002F6D45">
        <w:rPr>
          <w:rFonts w:eastAsia="Calibri"/>
        </w:rPr>
        <w:t>Необходимо иметь отдельные емкости с рабочими растворами дезинфекционных средств, используемых для обработки различных объектов: </w:t>
      </w:r>
      <w:r w:rsidRPr="002F6D45">
        <w:rPr>
          <w:rFonts w:eastAsia="Calibri"/>
        </w:rPr>
        <w:br/>
        <w:t xml:space="preserve">- для дезинфекции, для </w:t>
      </w:r>
      <w:proofErr w:type="spellStart"/>
      <w:r w:rsidRPr="002F6D45">
        <w:rPr>
          <w:rFonts w:eastAsia="Calibri"/>
        </w:rPr>
        <w:t>предстерилизационной</w:t>
      </w:r>
      <w:proofErr w:type="spellEnd"/>
      <w:r w:rsidRPr="002F6D45">
        <w:rPr>
          <w:rFonts w:eastAsia="Calibri"/>
        </w:rPr>
        <w:t xml:space="preserve"> очистки и для стерилизации изделий медицинского назначения, а также для их предварительной очистки (при использовании средств, обладающих фиксирующими свойствами); </w:t>
      </w:r>
      <w:r w:rsidRPr="002F6D45">
        <w:rPr>
          <w:rFonts w:eastAsia="Calibri"/>
        </w:rPr>
        <w:br/>
        <w:t>- для дезинфекции поверхностей в помещениях, мебели, аппаратов, приборов и оборудования; </w:t>
      </w:r>
      <w:r w:rsidRPr="002F6D45">
        <w:rPr>
          <w:rFonts w:eastAsia="Calibri"/>
        </w:rPr>
        <w:br/>
        <w:t>- для обеззараживания уборочного материала, для обеззараживания отходов классов</w:t>
      </w:r>
      <w:proofErr w:type="gramStart"/>
      <w:r w:rsidRPr="002F6D45">
        <w:rPr>
          <w:rFonts w:eastAsia="Calibri"/>
        </w:rPr>
        <w:t xml:space="preserve"> Б</w:t>
      </w:r>
      <w:proofErr w:type="gramEnd"/>
      <w:r w:rsidRPr="002F6D45">
        <w:rPr>
          <w:rFonts w:eastAsia="Calibri"/>
        </w:rPr>
        <w:t xml:space="preserve"> и В (в </w:t>
      </w:r>
      <w:r w:rsidRPr="002F6D45">
        <w:rPr>
          <w:rFonts w:eastAsia="Calibri"/>
        </w:rPr>
        <w:lastRenderedPageBreak/>
        <w:t>случае отсутствия установок для обеззараживания). </w:t>
      </w:r>
      <w:r w:rsidRPr="002F6D45">
        <w:rPr>
          <w:rFonts w:eastAsia="Calibri"/>
        </w:rPr>
        <w:br/>
        <w:t>Емкости с рабочими растворами дезинфекционных средств должны быть снабжены плотно прилегающими крышками, иметь четкие надписи или этикетки с указанием средства, его концентрации, назначения, даты приготовления, предельного срока годности раствора.</w:t>
      </w:r>
    </w:p>
    <w:p w:rsidR="002F6D45" w:rsidRPr="002F6D45" w:rsidRDefault="002F6D45" w:rsidP="002F6D45">
      <w:pPr>
        <w:spacing w:after="0" w:line="360" w:lineRule="auto"/>
        <w:ind w:firstLine="709"/>
        <w:jc w:val="both"/>
        <w:rPr>
          <w:rFonts w:eastAsia="Calibri"/>
        </w:rPr>
      </w:pPr>
      <w:r w:rsidRPr="002F6D45">
        <w:rPr>
          <w:rFonts w:eastAsia="Calibri"/>
        </w:rPr>
        <w:t xml:space="preserve"> При работе с дезинфекционными средствами необходимо соблюдать все меры предосторожности, включая применение средств индивидуальной защиты, указанные в инструкциях по применению.</w:t>
      </w:r>
    </w:p>
    <w:p w:rsidR="002F6D45" w:rsidRPr="002F6D45" w:rsidRDefault="002F6D45" w:rsidP="002F6D45">
      <w:pPr>
        <w:spacing w:after="0" w:line="360" w:lineRule="auto"/>
        <w:ind w:firstLine="709"/>
        <w:jc w:val="both"/>
        <w:rPr>
          <w:rFonts w:eastAsia="Calibri"/>
        </w:rPr>
      </w:pPr>
      <w:r w:rsidRPr="002F6D45">
        <w:rPr>
          <w:rFonts w:eastAsia="Calibri"/>
        </w:rPr>
        <w:t xml:space="preserve"> Уборочный инвентарь (тележки, </w:t>
      </w:r>
      <w:proofErr w:type="spellStart"/>
      <w:r w:rsidRPr="002F6D45">
        <w:rPr>
          <w:rFonts w:eastAsia="Calibri"/>
        </w:rPr>
        <w:t>мопы</w:t>
      </w:r>
      <w:proofErr w:type="spellEnd"/>
      <w:r w:rsidRPr="002F6D45">
        <w:rPr>
          <w:rFonts w:eastAsia="Calibri"/>
        </w:rPr>
        <w:t xml:space="preserve">, емкости, ветошь, швабры) должен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помещении. Схема цветового кодирования  размещается в зоне хранения инвентаря. Стиральные машины для стирки </w:t>
      </w:r>
      <w:proofErr w:type="spellStart"/>
      <w:r w:rsidRPr="002F6D45">
        <w:rPr>
          <w:rFonts w:eastAsia="Calibri"/>
        </w:rPr>
        <w:t>мопов</w:t>
      </w:r>
      <w:proofErr w:type="spellEnd"/>
      <w:r w:rsidRPr="002F6D45">
        <w:rPr>
          <w:rFonts w:eastAsia="Calibri"/>
        </w:rPr>
        <w:t xml:space="preserve"> и другой ветоши устанавливаются в местах комплектации уборочных тележек.</w:t>
      </w:r>
    </w:p>
    <w:p w:rsidR="002F6D45" w:rsidRPr="002F6D45" w:rsidRDefault="002F6D45" w:rsidP="002F6D45">
      <w:pPr>
        <w:spacing w:after="0" w:line="360" w:lineRule="auto"/>
        <w:ind w:firstLine="709"/>
        <w:jc w:val="both"/>
        <w:rPr>
          <w:rFonts w:eastAsia="Calibri"/>
        </w:rPr>
      </w:pPr>
      <w:r w:rsidRPr="002F6D45">
        <w:rPr>
          <w:rFonts w:eastAsia="Calibri"/>
        </w:rPr>
        <w:t xml:space="preserve"> Мытье оконных стекол должно проводиться по мере необходимости, но не реже 2 раз в год.</w:t>
      </w:r>
    </w:p>
    <w:p w:rsidR="002F6D45" w:rsidRPr="002F6D45" w:rsidRDefault="002F6D45" w:rsidP="002F6D45">
      <w:pPr>
        <w:spacing w:after="0" w:line="360" w:lineRule="auto"/>
        <w:ind w:firstLine="709"/>
        <w:jc w:val="both"/>
        <w:rPr>
          <w:rFonts w:eastAsia="Calibri"/>
        </w:rPr>
      </w:pPr>
      <w:r w:rsidRPr="002F6D45">
        <w:rPr>
          <w:rFonts w:eastAsia="Calibri"/>
        </w:rPr>
        <w:t>Генеральная уборка помещений палатных отделений и других функциональных помещений и кабинетов должна проводиться по графику не реже 1 раза в месяц, с обработкой стен, полов, оборудования, инвентаря, светильников.</w:t>
      </w:r>
    </w:p>
    <w:p w:rsidR="002F6D45" w:rsidRPr="002F6D45" w:rsidRDefault="002F6D45" w:rsidP="002F6D45">
      <w:pPr>
        <w:spacing w:after="0" w:line="360" w:lineRule="auto"/>
        <w:ind w:firstLine="709"/>
        <w:jc w:val="both"/>
        <w:rPr>
          <w:rFonts w:eastAsia="Calibri"/>
        </w:rPr>
      </w:pPr>
      <w:r w:rsidRPr="002F6D45">
        <w:rPr>
          <w:rFonts w:eastAsia="Calibri"/>
        </w:rPr>
        <w:t xml:space="preserve">Генеральная уборка операционного блока, перевязочных, родильных залов, процедурных, манипуляционных, стерилизационных, и других помещений с асептическим режимом проводится один раз в неделю. В день проведения генеральной уборки в </w:t>
      </w:r>
      <w:proofErr w:type="spellStart"/>
      <w:r w:rsidRPr="002F6D45">
        <w:rPr>
          <w:rFonts w:eastAsia="Calibri"/>
        </w:rPr>
        <w:t>оперблоке</w:t>
      </w:r>
      <w:proofErr w:type="spellEnd"/>
      <w:r w:rsidRPr="002F6D45">
        <w:rPr>
          <w:rFonts w:eastAsia="Calibri"/>
        </w:rPr>
        <w:t xml:space="preserve"> плановые операции не проводятся. </w:t>
      </w:r>
    </w:p>
    <w:p w:rsidR="002F6D45" w:rsidRPr="002F6D45" w:rsidRDefault="002F6D45" w:rsidP="002F6D45">
      <w:pPr>
        <w:spacing w:after="0" w:line="360" w:lineRule="auto"/>
        <w:ind w:firstLine="709"/>
        <w:jc w:val="both"/>
        <w:rPr>
          <w:rFonts w:eastAsia="Calibri"/>
        </w:rPr>
      </w:pPr>
      <w:r w:rsidRPr="002F6D45">
        <w:rPr>
          <w:rFonts w:eastAsia="Calibri"/>
        </w:rPr>
        <w:t>Вне графика генеральную уборку проводят в случае получения неудовлетворительных результатов микробной обсемененности внешней среды и по эпидемиологическим показаниям. </w:t>
      </w:r>
      <w:r w:rsidRPr="002F6D45">
        <w:rPr>
          <w:rFonts w:eastAsia="Calibri"/>
        </w:rPr>
        <w:br/>
        <w:t>Для проведения генеральной уборки персонал должен иметь специальную одежду и средства индивидуальной защиты (халат, шапочка, маска, резиновые перчатки, резиновый фартук и др.), промаркированный уборочный инвентарь и чистые тканевые салфетки.</w:t>
      </w:r>
    </w:p>
    <w:p w:rsidR="002F6D45" w:rsidRPr="002F6D45" w:rsidRDefault="002F6D45" w:rsidP="002F6D45">
      <w:pPr>
        <w:spacing w:after="0" w:line="360" w:lineRule="auto"/>
        <w:ind w:firstLine="709"/>
        <w:jc w:val="both"/>
        <w:rPr>
          <w:rFonts w:eastAsia="Calibri"/>
        </w:rPr>
      </w:pPr>
      <w:r w:rsidRPr="002F6D45">
        <w:rPr>
          <w:rFonts w:eastAsia="Calibri"/>
        </w:rPr>
        <w:t>При проведении генеральной уборки дезинфицирующий раствор наносят на стены путем орошения или их протирания на высоту не менее двух метров (в операционных блоках – на всю высоту стен), окна, подоконники, двери, мебель и оборудование. По окончании времени обеззараживания (персонал должен провести смену спецодежды) все поверхности отмывают чистыми тканевыми салфетками, смоченными водопроводной (питьевой) водой, а затем проводят обеззараживание воздуха в помещении.</w:t>
      </w:r>
    </w:p>
    <w:p w:rsidR="002F6D45" w:rsidRPr="002F6D45" w:rsidRDefault="002F6D45" w:rsidP="002F6D45">
      <w:pPr>
        <w:spacing w:after="0" w:line="360" w:lineRule="auto"/>
        <w:ind w:firstLine="709"/>
        <w:jc w:val="both"/>
        <w:rPr>
          <w:rFonts w:eastAsia="Calibri"/>
        </w:rPr>
      </w:pPr>
      <w:r w:rsidRPr="002F6D45">
        <w:rPr>
          <w:rFonts w:eastAsia="Calibri"/>
        </w:rPr>
        <w:t>Использованный уборочный инвентарь обеззараживают в растворе дезинфицирующего средства, затем прополаскивают в воде и сушат. Уборочный инвентарь для пола и стен должен быть раздельным, иметь четкую маркировку, применяться раздельно для кабинетов, коридоров, санузлов. </w:t>
      </w:r>
      <w:r w:rsidRPr="002F6D45">
        <w:rPr>
          <w:rFonts w:eastAsia="Calibri"/>
        </w:rPr>
        <w:br/>
      </w:r>
      <w:r w:rsidRPr="002F6D45">
        <w:rPr>
          <w:rFonts w:eastAsia="Calibri"/>
        </w:rPr>
        <w:lastRenderedPageBreak/>
        <w:t>При невозможности использования одноразовых тканевых салфеток, многоразовые салфетки подлежат стирке.</w:t>
      </w:r>
    </w:p>
    <w:p w:rsidR="002F6D45" w:rsidRPr="002F6D45" w:rsidRDefault="002F6D45" w:rsidP="002F6D45">
      <w:pPr>
        <w:spacing w:after="0" w:line="360" w:lineRule="auto"/>
        <w:ind w:firstLine="709"/>
        <w:jc w:val="both"/>
        <w:rPr>
          <w:rFonts w:eastAsia="Calibri"/>
        </w:rPr>
      </w:pPr>
      <w:r w:rsidRPr="002F6D45">
        <w:rPr>
          <w:rFonts w:eastAsia="Calibri"/>
        </w:rPr>
        <w:t>Хранение уборочного инвентаря необходимо осуществлять в специально выделенном помещении или шкафу вне помещений рабочих кабинетов.</w:t>
      </w:r>
    </w:p>
    <w:p w:rsidR="002F6D45" w:rsidRPr="002F6D45" w:rsidRDefault="002F6D45" w:rsidP="002F6D45">
      <w:pPr>
        <w:spacing w:after="0" w:line="360" w:lineRule="auto"/>
        <w:jc w:val="center"/>
        <w:rPr>
          <w:b/>
        </w:rPr>
      </w:pPr>
      <w:r w:rsidRPr="002F6D45">
        <w:rPr>
          <w:b/>
        </w:rPr>
        <w:t>Техника проведения генеральной уборки</w:t>
      </w:r>
    </w:p>
    <w:p w:rsidR="002F6D45" w:rsidRPr="002F6D45" w:rsidRDefault="002F6D45" w:rsidP="002F6D45">
      <w:pPr>
        <w:numPr>
          <w:ilvl w:val="0"/>
          <w:numId w:val="1"/>
        </w:numPr>
        <w:spacing w:after="0" w:line="360" w:lineRule="auto"/>
        <w:jc w:val="both"/>
      </w:pPr>
      <w:r w:rsidRPr="002F6D45">
        <w:t>В день уборки освобождаются шкафы, тумбочки, полки. Мебель отодвигается от стен. Холодильник размораживается.</w:t>
      </w:r>
    </w:p>
    <w:p w:rsidR="002F6D45" w:rsidRPr="002F6D45" w:rsidRDefault="002F6D45" w:rsidP="002F6D45">
      <w:pPr>
        <w:numPr>
          <w:ilvl w:val="0"/>
          <w:numId w:val="1"/>
        </w:numPr>
        <w:spacing w:after="0" w:line="360" w:lineRule="auto"/>
        <w:jc w:val="both"/>
      </w:pPr>
      <w:r w:rsidRPr="002F6D45">
        <w:t>Надевается защитная одежда.</w:t>
      </w:r>
    </w:p>
    <w:p w:rsidR="002F6D45" w:rsidRPr="002F6D45" w:rsidRDefault="002F6D45" w:rsidP="002F6D45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</w:pPr>
      <w:r w:rsidRPr="002F6D45">
        <w:t xml:space="preserve">Готовится </w:t>
      </w:r>
      <w:proofErr w:type="spellStart"/>
      <w:r w:rsidRPr="002F6D45">
        <w:t>моюще</w:t>
      </w:r>
      <w:proofErr w:type="spellEnd"/>
      <w:r w:rsidRPr="002F6D45">
        <w:t xml:space="preserve"> – дезинфицирующий раствор. В настоящее время используют в качестве моющего средства </w:t>
      </w:r>
      <w:proofErr w:type="spellStart"/>
      <w:r w:rsidRPr="002F6D45">
        <w:t>дезинфектанты</w:t>
      </w:r>
      <w:proofErr w:type="spellEnd"/>
      <w:r w:rsidRPr="002F6D45">
        <w:t xml:space="preserve"> нового поколения, обладающие моющими свойствами. Тогда моющий раствор готовят согласно методическим указаниям к данному препарату. Режим дезинфекции (концентрация препарата и время выдержки) указан в методических рекомендациях по использованию конкретного дезинфицирующего средства. Раствор следует менять после уборки 80 - 100 м² поверхности – в общесоматических палатах и административно- хозяйственных и других помещений, не требующих особого режима и не более 60м² при обработке помещений с режимом асептики (процедурные, послеоперационные палаты и т.д.).</w:t>
      </w:r>
    </w:p>
    <w:p w:rsidR="002F6D45" w:rsidRPr="002F6D45" w:rsidRDefault="002F6D45" w:rsidP="002F6D45">
      <w:pPr>
        <w:numPr>
          <w:ilvl w:val="0"/>
          <w:numId w:val="1"/>
        </w:numPr>
        <w:spacing w:after="0" w:line="360" w:lineRule="auto"/>
        <w:jc w:val="both"/>
      </w:pPr>
      <w:r w:rsidRPr="002F6D45">
        <w:t>Чистящим средством чистят раковины.</w:t>
      </w:r>
    </w:p>
    <w:p w:rsidR="002F6D45" w:rsidRPr="002F6D45" w:rsidRDefault="002F6D45" w:rsidP="002F6D45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</w:pPr>
      <w:r w:rsidRPr="002F6D45">
        <w:t>Чистящим средством со щеткой чистят плинтуса, затем ветошью с маркировкой «для плинтуса»  чистящее средство смывается.</w:t>
      </w:r>
    </w:p>
    <w:p w:rsidR="002F6D45" w:rsidRPr="002F6D45" w:rsidRDefault="002F6D45" w:rsidP="002F6D4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360"/>
        <w:jc w:val="both"/>
      </w:pPr>
      <w:r w:rsidRPr="002F6D45">
        <w:t>Шваброй с длинной ручкой и ветошью с маркировкой «для стен» смачиваем дезинфицирующим раствором потолок. Раствор наносим в одном направлении.</w:t>
      </w:r>
    </w:p>
    <w:p w:rsidR="002F6D45" w:rsidRPr="002F6D45" w:rsidRDefault="002F6D45" w:rsidP="002F6D4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360"/>
        <w:jc w:val="both"/>
      </w:pPr>
      <w:r w:rsidRPr="002F6D45">
        <w:t>Этим уборочным инвентарем смачиваем стены по направлению от двери сверху - вниз (от потолка до плинтуса).</w:t>
      </w:r>
    </w:p>
    <w:p w:rsidR="002F6D45" w:rsidRPr="002F6D45" w:rsidRDefault="002F6D45" w:rsidP="002F6D45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</w:pPr>
      <w:r w:rsidRPr="002F6D45">
        <w:t xml:space="preserve">Ветошью с маркировкой «для мебели» смачивается мебель, начиная с крышки, а затем ножки сверху вниз, но, не доходя до пола 5- 7 см, чтобы не загрязнить обработанную поверхность. По окончанию орошению мебели затем ветошью, смоченной </w:t>
      </w:r>
      <w:proofErr w:type="spellStart"/>
      <w:r w:rsidRPr="002F6D45">
        <w:t>дезраствором</w:t>
      </w:r>
      <w:proofErr w:type="spellEnd"/>
      <w:r w:rsidRPr="002F6D45">
        <w:t>, смачиваются необработанные части мебели.</w:t>
      </w:r>
    </w:p>
    <w:p w:rsidR="002F6D45" w:rsidRPr="002F6D45" w:rsidRDefault="002F6D45" w:rsidP="002F6D45">
      <w:pPr>
        <w:numPr>
          <w:ilvl w:val="0"/>
          <w:numId w:val="1"/>
        </w:numPr>
        <w:spacing w:after="0" w:line="360" w:lineRule="auto"/>
        <w:jc w:val="both"/>
      </w:pPr>
      <w:r w:rsidRPr="002F6D45">
        <w:t xml:space="preserve">Батареи смачиваются </w:t>
      </w:r>
      <w:proofErr w:type="spellStart"/>
      <w:r w:rsidRPr="002F6D45">
        <w:t>дезраствором</w:t>
      </w:r>
      <w:proofErr w:type="spellEnd"/>
      <w:r w:rsidRPr="002F6D45">
        <w:t xml:space="preserve"> ершом.</w:t>
      </w:r>
    </w:p>
    <w:p w:rsidR="002F6D45" w:rsidRPr="002F6D45" w:rsidRDefault="002F6D45" w:rsidP="002F6D45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</w:pPr>
      <w:r w:rsidRPr="002F6D45">
        <w:t xml:space="preserve">Шваброй с ветошью «для пола» смачивается дезинфицирующим раствором пол в одном направлении к двери. </w:t>
      </w:r>
    </w:p>
    <w:p w:rsidR="002F6D45" w:rsidRPr="002F6D45" w:rsidRDefault="002F6D45" w:rsidP="002F6D45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</w:pPr>
      <w:r w:rsidRPr="002F6D45">
        <w:t xml:space="preserve">Включить бактерицидную лампу, экспозиция по паспорту или </w:t>
      </w:r>
      <w:proofErr w:type="gramStart"/>
      <w:r w:rsidRPr="002F6D45">
        <w:t>согласно расчета</w:t>
      </w:r>
      <w:proofErr w:type="gramEnd"/>
      <w:r w:rsidRPr="002F6D45">
        <w:t xml:space="preserve"> на данное помещение.</w:t>
      </w:r>
    </w:p>
    <w:p w:rsidR="002F6D45" w:rsidRPr="002F6D45" w:rsidRDefault="002F6D45" w:rsidP="002F6D45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</w:pPr>
      <w:r w:rsidRPr="002F6D45">
        <w:t>Экспозиция дезинфекционной выдержки 60 минут (помещение закрыто).</w:t>
      </w:r>
    </w:p>
    <w:p w:rsidR="002F6D45" w:rsidRPr="002F6D45" w:rsidRDefault="002F6D45" w:rsidP="002F6D45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</w:pPr>
      <w:r w:rsidRPr="002F6D45">
        <w:t>Проветрить помещение и смыть остатки дезинфицирующего раствора чистой ветошью.</w:t>
      </w:r>
    </w:p>
    <w:p w:rsidR="002F6D45" w:rsidRPr="002F6D45" w:rsidRDefault="002F6D45" w:rsidP="002F6D45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</w:pPr>
      <w:r w:rsidRPr="002F6D45">
        <w:t>Поверхности протираются чистой ветошью насухо в соответствии с режимом асептики.</w:t>
      </w:r>
    </w:p>
    <w:p w:rsidR="002F6D45" w:rsidRPr="002F6D45" w:rsidRDefault="002F6D45" w:rsidP="002F6D45">
      <w:pPr>
        <w:numPr>
          <w:ilvl w:val="0"/>
          <w:numId w:val="1"/>
        </w:numPr>
        <w:spacing w:after="0" w:line="360" w:lineRule="auto"/>
        <w:jc w:val="both"/>
      </w:pPr>
      <w:r w:rsidRPr="002F6D45">
        <w:lastRenderedPageBreak/>
        <w:t>Включить бактерицидную лампу на 1 час.</w:t>
      </w:r>
    </w:p>
    <w:p w:rsidR="002F6D45" w:rsidRPr="002F6D45" w:rsidRDefault="002F6D45" w:rsidP="002F6D45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</w:pPr>
      <w:r w:rsidRPr="002F6D45">
        <w:t>По окончании работы бактерицидного облучателя необходимо проветрить помещение в течение 20-30 минут.</w:t>
      </w:r>
    </w:p>
    <w:p w:rsidR="002F6D45" w:rsidRPr="002F6D45" w:rsidRDefault="002F6D45" w:rsidP="002F6D45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49"/>
        <w:jc w:val="both"/>
      </w:pPr>
      <w:r w:rsidRPr="002F6D45">
        <w:t>Уборочный инвентарь после уборки дезинфицируется в том же дезинфицирующем растворе, которым проводилась уборка, ополаскивается до исчезновения запаха, высушивается на специальных решетках и хранится в сухом виде в чистой сухой ёмкости, закрытой крышкой в специальном шкафу и выделенном месте. Швабры протираются рабочим дезинфицирующим  раствором – сначала протирается ручка сверху вниз, затем перекладина, двукратно с интервалом 15 минут.</w:t>
      </w:r>
    </w:p>
    <w:p w:rsidR="002F6D45" w:rsidRPr="002F6D45" w:rsidRDefault="002F6D45" w:rsidP="002F6D45">
      <w:pPr>
        <w:spacing w:after="0" w:line="360" w:lineRule="auto"/>
        <w:jc w:val="both"/>
        <w:rPr>
          <w:b/>
          <w:bCs/>
        </w:rPr>
      </w:pPr>
    </w:p>
    <w:p w:rsidR="002F6D45" w:rsidRPr="002F6D45" w:rsidRDefault="002F6D45" w:rsidP="002F6D45">
      <w:pPr>
        <w:jc w:val="center"/>
        <w:rPr>
          <w:b/>
          <w:bCs/>
        </w:rPr>
      </w:pPr>
      <w:r w:rsidRPr="002F6D45">
        <w:rPr>
          <w:b/>
          <w:bCs/>
        </w:rPr>
        <w:t>ЖУРНАЛ УЧЕТА ПРОВЕДЕНИЯ ГЕНЕРАЛЬНОЙ УБОРКИ</w:t>
      </w:r>
    </w:p>
    <w:p w:rsidR="002F6D45" w:rsidRPr="002F6D45" w:rsidRDefault="002F6D45" w:rsidP="002F6D45">
      <w:pPr>
        <w:jc w:val="center"/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1285"/>
        <w:gridCol w:w="1386"/>
        <w:gridCol w:w="1634"/>
        <w:gridCol w:w="1418"/>
        <w:gridCol w:w="2140"/>
      </w:tblGrid>
      <w:tr w:rsidR="002F6D45" w:rsidRPr="002F6D45" w:rsidTr="002F6D45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D45" w:rsidRPr="002F6D45" w:rsidRDefault="002F6D45" w:rsidP="00E959F3">
            <w:pPr>
              <w:spacing w:after="0" w:line="240" w:lineRule="auto"/>
            </w:pPr>
            <w:r w:rsidRPr="002F6D45">
              <w:t>(на титульном   листе журнала указывается   отделение)</w:t>
            </w:r>
            <w:r w:rsidRPr="002F6D45">
              <w:br/>
              <w:t>наименование   помещения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D45" w:rsidRPr="002F6D45" w:rsidRDefault="002F6D45" w:rsidP="00E959F3">
            <w:pPr>
              <w:spacing w:after="0" w:line="240" w:lineRule="auto"/>
            </w:pPr>
            <w:r w:rsidRPr="002F6D45">
              <w:t>Дата   проведения уборки по графику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D45" w:rsidRPr="002F6D45" w:rsidRDefault="002F6D45" w:rsidP="00E959F3">
            <w:pPr>
              <w:spacing w:after="0" w:line="240" w:lineRule="auto"/>
            </w:pPr>
            <w:r w:rsidRPr="002F6D45">
              <w:t>Фактическая дата проведения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D45" w:rsidRPr="002F6D45" w:rsidRDefault="002F6D45" w:rsidP="00E959F3">
            <w:pPr>
              <w:spacing w:after="0" w:line="240" w:lineRule="auto"/>
            </w:pPr>
            <w:r w:rsidRPr="002F6D45">
              <w:t>Чем проведена уборка  (наименование раствора и его концентрация)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D45" w:rsidRPr="002F6D45" w:rsidRDefault="002F6D45" w:rsidP="00E959F3">
            <w:pPr>
              <w:spacing w:after="0" w:line="240" w:lineRule="auto"/>
            </w:pPr>
            <w:r w:rsidRPr="002F6D45">
              <w:t>ФИО</w:t>
            </w:r>
          </w:p>
          <w:p w:rsidR="002F6D45" w:rsidRPr="002F6D45" w:rsidRDefault="002F6D45" w:rsidP="00E959F3">
            <w:pPr>
              <w:spacing w:after="0" w:line="240" w:lineRule="auto"/>
            </w:pPr>
            <w:r w:rsidRPr="002F6D45">
              <w:t>Проводив</w:t>
            </w:r>
          </w:p>
          <w:p w:rsidR="002F6D45" w:rsidRPr="002F6D45" w:rsidRDefault="002F6D45" w:rsidP="00E959F3">
            <w:pPr>
              <w:spacing w:after="0" w:line="240" w:lineRule="auto"/>
            </w:pPr>
            <w:proofErr w:type="spellStart"/>
            <w:r w:rsidRPr="002F6D45">
              <w:t>шего</w:t>
            </w:r>
            <w:proofErr w:type="spellEnd"/>
            <w:r w:rsidRPr="002F6D45">
              <w:t xml:space="preserve"> уборку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D45" w:rsidRPr="002F6D45" w:rsidRDefault="002F6D45" w:rsidP="00E959F3">
            <w:pPr>
              <w:spacing w:after="0" w:line="240" w:lineRule="auto"/>
            </w:pPr>
            <w:r w:rsidRPr="002F6D45">
              <w:t>ФИО   и роспись   лица,    контролирующего уборку</w:t>
            </w:r>
          </w:p>
        </w:tc>
      </w:tr>
      <w:tr w:rsidR="002F6D45" w:rsidRPr="002F6D45" w:rsidTr="002F6D45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D45" w:rsidRPr="002F6D45" w:rsidRDefault="002F6D45" w:rsidP="00E959F3">
            <w:pPr>
              <w:spacing w:after="0" w:line="240" w:lineRule="auto"/>
            </w:pPr>
            <w:r w:rsidRPr="002F6D45">
              <w:t> 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D45" w:rsidRPr="002F6D45" w:rsidRDefault="002F6D45" w:rsidP="00E959F3">
            <w:pPr>
              <w:spacing w:after="0" w:line="240" w:lineRule="auto"/>
            </w:pPr>
            <w:r w:rsidRPr="002F6D45">
              <w:t> 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D45" w:rsidRPr="002F6D45" w:rsidRDefault="002F6D45" w:rsidP="00E959F3">
            <w:pPr>
              <w:spacing w:after="0" w:line="240" w:lineRule="auto"/>
            </w:pPr>
            <w:r w:rsidRPr="002F6D45">
              <w:t> 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D45" w:rsidRPr="002F6D45" w:rsidRDefault="002F6D45" w:rsidP="00E959F3">
            <w:pPr>
              <w:spacing w:after="0" w:line="240" w:lineRule="auto"/>
            </w:pPr>
            <w:r w:rsidRPr="002F6D45"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D45" w:rsidRPr="002F6D45" w:rsidRDefault="002F6D45" w:rsidP="00E959F3">
            <w:pPr>
              <w:spacing w:after="0" w:line="240" w:lineRule="auto"/>
            </w:pPr>
            <w:r w:rsidRPr="002F6D45"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6D45" w:rsidRPr="002F6D45" w:rsidRDefault="002F6D45" w:rsidP="00E959F3">
            <w:pPr>
              <w:spacing w:after="0" w:line="240" w:lineRule="auto"/>
            </w:pPr>
            <w:r w:rsidRPr="002F6D45">
              <w:t> </w:t>
            </w:r>
          </w:p>
        </w:tc>
      </w:tr>
    </w:tbl>
    <w:p w:rsidR="002F6D45" w:rsidRPr="002F6D45" w:rsidRDefault="002F6D45" w:rsidP="002F6D45"/>
    <w:p w:rsidR="002F6D45" w:rsidRPr="002F6D45" w:rsidRDefault="002F6D45" w:rsidP="002F6D45"/>
    <w:p w:rsidR="002F6D45" w:rsidRPr="002F6D45" w:rsidRDefault="002F6D45" w:rsidP="002F6D45"/>
    <w:p w:rsidR="002F6D45" w:rsidRPr="002F6D45" w:rsidRDefault="002F6D45" w:rsidP="002F6D45"/>
    <w:sectPr w:rsidR="002F6D45" w:rsidRPr="002F6D45" w:rsidSect="002F6D4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035C1"/>
    <w:multiLevelType w:val="multilevel"/>
    <w:tmpl w:val="E918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D2"/>
    <w:rsid w:val="001803DB"/>
    <w:rsid w:val="002F6D45"/>
    <w:rsid w:val="005C62D2"/>
    <w:rsid w:val="0088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4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4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1637</Words>
  <Characters>9336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2017-01-27T10:46:00Z</dcterms:created>
  <dcterms:modified xsi:type="dcterms:W3CDTF">2017-01-27T10:54:00Z</dcterms:modified>
</cp:coreProperties>
</file>