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E6" w:rsidRDefault="00394FE6" w:rsidP="0039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394FE6" w:rsidRDefault="00394FE6" w:rsidP="00394FE6">
      <w:pPr>
        <w:tabs>
          <w:tab w:val="left" w:pos="279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Выберите 1 правильный ответ</w:t>
      </w:r>
    </w:p>
    <w:p w:rsidR="00394FE6" w:rsidRDefault="00394FE6" w:rsidP="00394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394FE6" w:rsidSect="00B910AA">
          <w:pgSz w:w="11906" w:h="16838"/>
          <w:pgMar w:top="1134" w:right="1701" w:bottom="1134" w:left="1560" w:header="708" w:footer="708" w:gutter="0"/>
          <w:cols w:space="720"/>
        </w:sect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При дизентерии чаще всего страдает: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желудок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тонкая кишка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толстая кишка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печень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Вирус эпидемического паротита поражает чаще всего: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железистые органы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мозговые оболочки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сердце 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суставы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3.Период пигментации отмечается в клинике: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краснухи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скарлатины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Дизентерия вызывается: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вирусами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сальмонеллой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шигеллой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лямблиями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Антитоксическая сыворотка применяется при лечении: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аденовирусной инфекции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дифтерии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краснухи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Какое заболевание кожи приводит к сепсису: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опрелости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потница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пузырчатка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потертости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обструктивного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бронхита характерно: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инспираторная одышка, грубый кашель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экспираторная одышка, мелкопузырчатые влажные хрипы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одышка смешанного типа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Пульс у ребенка до 1 года определяется: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пульсации большого родничка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височной артерии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аускультации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все вышеперечисленное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Число дыхательных движений у новорожденного ребенка составляет: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18-20 в минуту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20-30 в минуту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20-40т в минуту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40-60 в минуту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Специфическое осложнение гемолитической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болезни  новорожденных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сепсис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пневмония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мастит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билирубиновая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энцефалопатия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Масса тела новорожденного второй степени недоношенности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1000-1500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б)1500-2000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в)2000-2500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г)2500-5000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Основные симптомы гипотрофии: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дефицит массы тела, тургор снижен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снижение массы тела, рвота, жидкий стул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резкий крик, выбухание большого родничка, судороги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Вынужденное положение при бронхиальной астме: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лежа на спине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лежа на правом боку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сидя, опираясь руками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Экссудативно-катаральный диатез – это: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синдром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аномалия конституции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заболевание кожи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Острый ларинготрахеит характеризуется: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острое начало, инспираторная одышка, грубый кашель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постепенное начало, афония, интоксикация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Симптомами начального периода рахита является: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рахитические четки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беспокойство, потливость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«лягушачий» живот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«куриная» грудь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17.При остром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анализе мочи отмечается: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бактериурия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гематурия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вышеперечисленное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К геморрагическим диатезам относят: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гемолитическую болезнь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гемофилию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транзиторную желтуху новорожденных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Для остановки кровотечения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можно использовать: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губку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гепарин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Профилактическая доза витамина Д составляет: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500 МЕ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1000 МЕ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800 МЕ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Характерным симптомом пиелонефрита является: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головная боль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отказ от еды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дизурические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Признаки врожденного порока сердца: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симптомы интоксикации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грубый систолический шум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боли в мышцах, суставах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При диабетической коме у ребенка с сахарным диабетом: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профузный пот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высокий мышечный тонус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запах ацетона изо рта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Судорожный симптом чаще всего возникает при: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гриппе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аденовирусной инфекции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риновирусной инфекции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Характер сыпи при ветряной оспе: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мелкоточечная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пятнисто-папулезная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везикулезная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пустулезная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При дискинезии желчи – выводящих путей у детей проводится исследование: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желудочное зондирование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дуоденальное зондирование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фиброгастроскопия</w:t>
      </w:r>
      <w:proofErr w:type="spellEnd"/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цистоскопия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Основными симптомами пневмонии является: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налеты на миндалинах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цианоз и одышка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боли в суставах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 в области грудины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Причиной врожденного порока сердца может быть: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родовая травма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внутриутробная инфекция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болезни в периоде новорожденности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Для поражения суставов при ревматизме характерно: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Летучий характер поражения суставов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поражение мелких суставов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стойкая деформация суставов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Основной путь передачи при вирусном гепатите: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воздушно-капельный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алиментарный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контактно-0бытовой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парентеральный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31.Вакцина БЦЖ вводится с целью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лечение туберкулеза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профилактики туберкулеза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диагностики туберкулеза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32.Пупочная ранка должна быть зажившей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3-4 дню после рождения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 7-10 дню после рождения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15-20 дню после рождения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 концу первого месяца жизни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33.Первая  ревакцинация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БЦЖ проводится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первые дни жизни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3мес. трёхкратно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интервалом  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1год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7 лет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34.Кгруппе пиодермий относятся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потница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опрелости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омфалит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пузырчатка новорождённого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35.Появление выраженной гиперемии через 72 часа после постановки пробы Манту свидетельствует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положительной пробе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отрицательной пробе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сомнительной пробе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гиперергической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36.Причины возникновения сепсиса новорождённого является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резус-несовместимость крови матери и плода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асептики и антисептики при уходе за ребёнком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в)недостаток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кислорода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г)наследственность</w:t>
      </w:r>
      <w:proofErr w:type="gram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37.Возбудителем туберкулёза является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Лефлера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палочка Коха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стрептококк группы «А»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 Нельзя кормить ребёнка грудным молоком матери при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гипогалактии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втянутых сосках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мастите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тугой груди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39.Проба манту проводится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вакциной БЦЖ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АКДС-вакциной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туберкулином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АДС-вакциной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40.Признаком воспаления в общем анализе крови является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лейкопения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лейкоцитоз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сдвиг формулы крови вправо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41. Пробу манту проводят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профилактической целью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б)лечебной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в)диагностической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42.Профилактику экссудативного диатеза необходимо начинать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внутриутробном периоде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сразу после рождения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3х месяцев жизни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первого года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43.Ревакцинация БЦЖ проводится при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отрицательной пробе Манту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сомнительной пробе Манту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положительной пробе манту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гиперергической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пробе Манту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44.Проба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Сулковича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проводится с целью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 рахита</w:t>
      </w:r>
      <w:proofErr w:type="gram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определения передозировки витамина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выявления спазмофилии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определения недостатка витамина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45.Туберкулиновая проба оценивается как отрицательная, если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через 72 часа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через 72часа - папула 2-4мм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72 часа - гиперемия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через 72 часа – папула более 5мм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46.Профилактическая доза витамина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а)500МЕ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б)800МЕ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в)1000МЕ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г)1200МЕ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47.Вакцина АКДС вводится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П/К однократно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В/М однократно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В/К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интервалом 45 дней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В/М трёхкратно с интервалом 30 дней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48.В начальном периоде рахита характерным признаком является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краниотабес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искривление конечностей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облысение затылка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рахитические чётки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49.Основным методом лечения дифтерии является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антибактериальная терапия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специфическая терапия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50.Для постановки пробы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Сулковича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исследовать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кровь из пальца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кровь из вены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мочу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спинномозговую жидкость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51.Сыпь при скарлатине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везикулёзная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геморрогическая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звёздчатая с некрозом в центре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мелкоточечная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гиперемировнном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пятнисто – папулёзная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52.Признаком дыхательной недостаточности является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одышка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бледность кожных покровов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температуры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изменение почерка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53.</w:t>
      </w:r>
      <w:r>
        <w:rPr>
          <w:b/>
          <w:sz w:val="28"/>
          <w:szCs w:val="28"/>
        </w:rPr>
        <w:t>Кака</w:t>
      </w:r>
      <w:r>
        <w:rPr>
          <w:rFonts w:ascii="Times New Roman" w:hAnsi="Times New Roman" w:cs="Times New Roman"/>
          <w:b/>
          <w:sz w:val="28"/>
          <w:szCs w:val="28"/>
        </w:rPr>
        <w:t>я  ревакцинация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 дифтерии проводится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АКДС – вакциной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АДС – вакциной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ДС – вакциной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противодифтерийной сывороткой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54.Обструктивный бронхит характеризуется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лающим кашлем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сухим кашлем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свистящим дыханием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отсутствием ДН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55.Истинный круп развивается при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туберкулёзе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коклюше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ОРВИ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дифтерии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56.Противовирусным препаратом является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пенициллин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сульфадимезин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бактрим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супрастин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57.Сыпь при скарлатине наиболее часто локализуется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местах естественных складок, на боковых поверхностях туловища, животе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нижней половине туловища, конечностях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области носогубного треугольника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волосистой части головы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58.«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Лающий кашель» характерен для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ларингита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фарингита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бронхита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приступа бронхиальной астмы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 Для скарлатины характерно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отрубевидное шелушение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пластинчатое шелушение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пигментации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гиперестезии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Лейкоцитоз в общем анализе крови является признаком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аллергии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воспаления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анемии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вирусного заболевания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FE6" w:rsidSect="00B910AA">
          <w:type w:val="continuous"/>
          <w:pgSz w:w="11906" w:h="16838"/>
          <w:pgMar w:top="1134" w:right="1701" w:bottom="1134" w:left="1418" w:header="708" w:footer="708" w:gutter="0"/>
          <w:cols w:num="2" w:space="708"/>
        </w:sectPr>
      </w:pPr>
    </w:p>
    <w:p w:rsidR="00394FE6" w:rsidRDefault="00394FE6" w:rsidP="00394FE6">
      <w:pPr>
        <w:tabs>
          <w:tab w:val="left" w:pos="2798"/>
        </w:tabs>
        <w:spacing w:after="0" w:line="240" w:lineRule="auto"/>
        <w:jc w:val="center"/>
        <w:rPr>
          <w:b/>
          <w:sz w:val="28"/>
          <w:szCs w:val="28"/>
        </w:rPr>
      </w:pPr>
    </w:p>
    <w:p w:rsidR="00394FE6" w:rsidRDefault="00394FE6" w:rsidP="00394FE6">
      <w:pPr>
        <w:tabs>
          <w:tab w:val="left" w:pos="27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2 </w:t>
      </w:r>
    </w:p>
    <w:p w:rsidR="00394FE6" w:rsidRDefault="00394FE6" w:rsidP="00394F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Выберите 1 правильный ответ</w:t>
      </w:r>
    </w:p>
    <w:p w:rsidR="00394FE6" w:rsidRDefault="00394FE6" w:rsidP="00394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394FE6" w:rsidSect="00B910AA">
          <w:type w:val="continuous"/>
          <w:pgSz w:w="11906" w:h="16838"/>
          <w:pgMar w:top="1134" w:right="1701" w:bottom="1134" w:left="993" w:header="708" w:footer="708" w:gutter="0"/>
          <w:cols w:space="720"/>
        </w:sectPr>
      </w:pPr>
    </w:p>
    <w:p w:rsidR="00394FE6" w:rsidRDefault="00394FE6" w:rsidP="00394F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Возбудителем дифтерии является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палочка Коха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вирус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Лефлера</w:t>
      </w:r>
      <w:proofErr w:type="spellEnd"/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Ревматизм – это заболевание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сердца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суставов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костно-мышечной системы с преимущественным поражением сердца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всего организма с поражением сердца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Дифтерийная пленка характеризуется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желтым цветом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серо-грязным цветом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геморрагиями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отсутствием спаянности с подлежащими тканями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обязательно при ревматизме поражается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сустав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нервная система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сердце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кожа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Возбудителем скарлатины является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вирус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стрептококк группы «А»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6.При сепсисе новорожденных: пузырчатке, флегмонозном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омфалите назначение антибиотиков: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целесообразно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нецелесообразно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Выберите симптомы гемолитической болезни новорожденных: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появление желтухи в первые сутки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жадное сосание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билирубинемия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срыгивание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Для обработки пупочной ранки используют: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вазелиновое, стерильное растительное масло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стерильное растительное масло и 1% р-р бриллиантового зелёного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1% р-р бриллиантового зеленого и 3% р-р перекиси водорода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Для обработки кожных складок у новорожденных используют: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Люголя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детский крем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детский крем и стерильное растительное масло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Размягчение краев большого родничка наблюдается при: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рахите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гипервитаминозе Д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гипотрофии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Профилактику рахита проводят: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антибиотиками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масляным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раствором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эргокальциферола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препаратами железа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видехолом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Гематурия наблюдается при: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диффузном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остром пиелонефрите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инфекции мочевыводящих путей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Для лечения железодефицитной анемии используют: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димедрол и витамин А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витамины группы В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препараты железа и сироп железа с алоэ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Для острого пиелонефрита характерны: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анемия, гипертензия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гипертензия, интоксикация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интоксикация,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дизурический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Лечение острой пневмонии проводят: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антибиотиками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фуразолидолом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аллохолом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метициллином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пипольфеном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При сахарном диабете наблюдается: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температуры тела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полиурия, полидипсия, полифагия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гематурия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Истинный круп развивается при: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туберкулезе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коклюше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ОРВИ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дифтерии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Пятна Бельского-Филатова-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характерны для: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скарлатины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дифтерии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кори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краснухи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Основным механизмом передачи ветряной оспы является: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воздушно-капельный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фекально-оральный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контактный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Возбудителем какого заболевания является палочка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Борде-Жангу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эпидемический паротит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коклюш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ветряная оспа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21.При менингококковой инфекции сыпь: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геморрагическая звездчатая с некрозом в центре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мелкоточечная на гиперемированном фоне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везикулёзная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Стул в виде «болотной тины» характерен для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сальмонеллеза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дизентерии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коли-инфекции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23. Пластинчатое шелушение кожи в период реконвалесценции характерен для: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ветряной оспы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б)дифтерии</w:t>
      </w:r>
      <w:proofErr w:type="gram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скарлатины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Основное в лечении дифтерии: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антибиотики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введение сыворотки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гормонотерапия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Доношенный новорожденный считается, если: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масса тела 2300 гр.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масса тела 2400 гр.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масса тела 2900 гр.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масса тела 2500 гр.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Доношенному новорожденному БЦЖ вводят на: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пятые сутки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вторые сутки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девятые сутки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Какой должна быть доврачебная помощь при крупе?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растереть спиртом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пузырь со льдом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щелочные ингаляции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кишечный душ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Как определить количество высосанного молока?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настроению ребенка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весу ребенка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методом контрольного взвешивания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 разнице между весом ребенка до кормления и после него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Сроки введения прикорма: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прикорм в 5 мес.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прикорм в 10 мес.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прикорм в 6 мес.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прикорм в 7 мес.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Нормотрофик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возрасте 1 года должен весить около: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hAnsi="Times New Roman" w:cs="Times New Roman"/>
            <w:sz w:val="28"/>
            <w:szCs w:val="28"/>
          </w:rPr>
          <w:t>10 кг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8 кг"/>
        </w:smartTagPr>
        <w:r>
          <w:rPr>
            <w:rFonts w:ascii="Times New Roman" w:hAnsi="Times New Roman" w:cs="Times New Roman"/>
            <w:sz w:val="28"/>
            <w:szCs w:val="28"/>
          </w:rPr>
          <w:t>8 кг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 w:cs="Times New Roman"/>
            <w:sz w:val="28"/>
            <w:szCs w:val="28"/>
          </w:rPr>
          <w:t>6 кг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Здорового рожденного ребенка прикладывают к груди: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сразу после рождения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через 12 часов после рождения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через 24 часа после рождения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 У здорового доношенного ребенка к 1 году должно быть: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 зуба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б)12 зубов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зубов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Реакция Манту проводится: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раз в 5 лет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раз в год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 Как правильно ввести вакцину БЦЖ ребенку: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подкожно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внутримышечно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 Помощь при остром катаральном отите: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туалет уха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туалет носа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согревающий компресс на ухо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ножные ванны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щелочные ингаляции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 Неотложная помощь при судорожном синдроме: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оксациллин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седуксен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аскорбиновая кислота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инсулин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 При миокардите у ребенка: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анамнезе частые ангины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боли в животе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нежный систолический шум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изменения в моче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38.При врожденном пороке сердца: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отставание в физическом развитии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уровня сахара в крови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грубый систолический шум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39.При дизентерии стул: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виде «болотной тины»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тенезмы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виде «ректального плевка»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водянистый стул оранжевого цвета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неперевариваемыми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частицами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Симптомы острой пневмонии: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симптомы дыхательной недостаточности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сухие рассеянные хрипы с обоих сторон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 укорочен локально </w:t>
      </w:r>
    </w:p>
    <w:p w:rsidR="00394FE6" w:rsidRDefault="00394FE6" w:rsidP="00394F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интоксикация </w:t>
      </w:r>
    </w:p>
    <w:p w:rsidR="00394FE6" w:rsidRDefault="00394FE6" w:rsidP="0039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41. Масса тела новорожденного второй степени недоношенности: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1000-1500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б)1500-2000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в)2000-2500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г)2500-5000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 Основные симптомы гипотрофии: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дефицит массы тела, тургор снижен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снижение массы тела, рвота, жидкий стул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резкий крик, выбухание большого родничка, судороги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 Вынужденное положение при бронхиальной астме: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лежа на спине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лежа на правом боку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сидя, опираясь руками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 Экссудативно-катаральный диатез – это: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синдром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аномалия конституции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заболевание кожи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ляринготрахеит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острое начало, инспираторная одышка, грубый кашель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постепенное начало, афония, интоксикация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 Симптомами начального периода рахита является: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рахитические четки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беспокойство, потливость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«лягушачий» живот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«куриная» грудь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47.При остром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анализе мочи отмечается: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бактериурия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гематурия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вышеперечисленное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48. К геморрагическим диатезам относят: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гемолитическую болезнь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гемофилию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транзиторную желтуху новорожденных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Для остановки кровотечения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можно использовать: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губку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гепарин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 Профилактическая доза витамина Д составляет: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500 МЕ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1000 МЕ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800 МЕ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 Характерным симптомом пиелонефрита является: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головная боль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отказ от еды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дизурические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52. Признаки врожденного порока сердца: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симптомы интоксикации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грубый систолический шум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боли в мышцах, суставах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При диабетической коме у ребенка с сахарным диабетом: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профузный пот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высокий мышечный тонус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запах ацетона изо рта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Судорожный симптом чаще всего возникает при: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гриппе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аденовирусной инфекции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риновирусной инфекции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55. Характер сыпи при ветряной оспе: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мелкоточечная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пятнисто-папулезная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везикулезная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пустулезная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 При дискинезии желчи – выводящих путей у детей проводится исследование: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желудочное зондирование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дуоденальное зондирование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фиброгастроскопия</w:t>
      </w:r>
      <w:proofErr w:type="spellEnd"/>
    </w:p>
    <w:p w:rsidR="00394FE6" w:rsidRDefault="00394FE6" w:rsidP="00394FE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цистоскопия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57. Основными симптомами пневмонии является: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налеты на миндалинах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цианоз и одышка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боли в суставах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 в области грудины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 Причиной врожденного порока сердца может быть: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родовая травма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внутриутробная инфекция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болезни в периоде новорожденности 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 Для поражения суставов при ревматизме характерно: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Летучий характер поражения суставов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поражение мелких суставов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стойкая деформация суставов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60. Основной путь передачи при вирусном гепатите: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воздушно-капельный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алиментарный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контактно-0бытовой</w:t>
      </w:r>
    </w:p>
    <w:p w:rsidR="00394FE6" w:rsidRDefault="00394FE6" w:rsidP="00394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394FE6" w:rsidSect="00B910AA">
          <w:type w:val="continuous"/>
          <w:pgSz w:w="11906" w:h="16838"/>
          <w:pgMar w:top="1134" w:right="1701" w:bottom="1134" w:left="1418" w:header="708" w:footer="708" w:gutter="0"/>
          <w:cols w:num="2" w:space="708"/>
        </w:sectPr>
      </w:pPr>
      <w:r>
        <w:rPr>
          <w:rFonts w:ascii="Times New Roman" w:hAnsi="Times New Roman" w:cs="Times New Roman"/>
          <w:sz w:val="28"/>
          <w:szCs w:val="28"/>
        </w:rPr>
        <w:t>г) парентеральный</w:t>
      </w:r>
      <w:bookmarkStart w:id="0" w:name="_GoBack"/>
      <w:bookmarkEnd w:id="0"/>
    </w:p>
    <w:p w:rsidR="00B910AA" w:rsidRPr="00394FE6" w:rsidRDefault="00B910AA" w:rsidP="00E0256A">
      <w:pPr>
        <w:tabs>
          <w:tab w:val="left" w:pos="2798"/>
        </w:tabs>
        <w:spacing w:after="0" w:line="240" w:lineRule="auto"/>
        <w:jc w:val="center"/>
      </w:pPr>
    </w:p>
    <w:sectPr w:rsidR="00B910AA" w:rsidRPr="0039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AB" w:rsidRDefault="00E445AB" w:rsidP="00E0256A">
      <w:pPr>
        <w:spacing w:after="0" w:line="240" w:lineRule="auto"/>
      </w:pPr>
      <w:r>
        <w:separator/>
      </w:r>
    </w:p>
  </w:endnote>
  <w:endnote w:type="continuationSeparator" w:id="0">
    <w:p w:rsidR="00E445AB" w:rsidRDefault="00E445AB" w:rsidP="00E0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AB" w:rsidRDefault="00E445AB" w:rsidP="00E0256A">
      <w:pPr>
        <w:spacing w:after="0" w:line="240" w:lineRule="auto"/>
      </w:pPr>
      <w:r>
        <w:separator/>
      </w:r>
    </w:p>
  </w:footnote>
  <w:footnote w:type="continuationSeparator" w:id="0">
    <w:p w:rsidR="00E445AB" w:rsidRDefault="00E445AB" w:rsidP="00E0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0374"/>
    <w:multiLevelType w:val="hybridMultilevel"/>
    <w:tmpl w:val="64D6EBBE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74D71"/>
    <w:multiLevelType w:val="singleLevel"/>
    <w:tmpl w:val="1BAE4564"/>
    <w:lvl w:ilvl="0">
      <w:start w:val="1"/>
      <w:numFmt w:val="none"/>
      <w:pStyle w:val="3"/>
      <w:lvlText w:val="-"/>
      <w:legacy w:legacy="1" w:legacySpace="0" w:legacyIndent="227"/>
      <w:lvlJc w:val="left"/>
      <w:pPr>
        <w:ind w:left="624" w:hanging="227"/>
      </w:pPr>
      <w:rPr>
        <w:rFonts w:ascii="Courier" w:hAnsi="Courier" w:hint="default"/>
      </w:rPr>
    </w:lvl>
  </w:abstractNum>
  <w:abstractNum w:abstractNumId="2" w15:restartNumberingAfterBreak="0">
    <w:nsid w:val="5AE71C10"/>
    <w:multiLevelType w:val="singleLevel"/>
    <w:tmpl w:val="02749134"/>
    <w:lvl w:ilvl="0">
      <w:start w:val="1"/>
      <w:numFmt w:val="bullet"/>
      <w:pStyle w:val="a0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6F"/>
    <w:rsid w:val="0006755C"/>
    <w:rsid w:val="000F4914"/>
    <w:rsid w:val="002E2F86"/>
    <w:rsid w:val="00394FE6"/>
    <w:rsid w:val="00423364"/>
    <w:rsid w:val="0046706F"/>
    <w:rsid w:val="004D6E94"/>
    <w:rsid w:val="00661BD5"/>
    <w:rsid w:val="00B910AA"/>
    <w:rsid w:val="00E0256A"/>
    <w:rsid w:val="00E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EABD69-8C98-4E02-B2BE-17D1F94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91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10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1"/>
    <w:next w:val="a1"/>
    <w:link w:val="31"/>
    <w:uiPriority w:val="9"/>
    <w:unhideWhenUsed/>
    <w:qFormat/>
    <w:rsid w:val="00394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B91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394F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4F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4F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4FE6"/>
    <w:pPr>
      <w:keepNext/>
      <w:keepLines/>
      <w:widowControl w:val="0"/>
      <w:autoSpaceDE w:val="0"/>
      <w:autoSpaceDN w:val="0"/>
      <w:adjustRightInd w:val="0"/>
      <w:spacing w:before="200" w:after="0" w:line="278" w:lineRule="auto"/>
      <w:ind w:firstLine="5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9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B910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B91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1"/>
    <w:next w:val="a1"/>
    <w:autoRedefine/>
    <w:semiHidden/>
    <w:unhideWhenUsed/>
    <w:rsid w:val="00B910A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unhideWhenUsed/>
    <w:rsid w:val="00B9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910AA"/>
  </w:style>
  <w:style w:type="paragraph" w:styleId="a7">
    <w:name w:val="footer"/>
    <w:basedOn w:val="a1"/>
    <w:link w:val="a8"/>
    <w:uiPriority w:val="99"/>
    <w:unhideWhenUsed/>
    <w:rsid w:val="00B91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B91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1"/>
    <w:unhideWhenUsed/>
    <w:rsid w:val="00B910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B910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B91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Текст выноски Знак"/>
    <w:basedOn w:val="a2"/>
    <w:link w:val="ac"/>
    <w:uiPriority w:val="99"/>
    <w:semiHidden/>
    <w:rsid w:val="00B910AA"/>
    <w:rPr>
      <w:rFonts w:ascii="Tahoma" w:hAnsi="Tahoma" w:cs="Tahoma"/>
      <w:sz w:val="16"/>
      <w:szCs w:val="16"/>
    </w:rPr>
  </w:style>
  <w:style w:type="paragraph" w:styleId="ac">
    <w:name w:val="Balloon Text"/>
    <w:basedOn w:val="a1"/>
    <w:link w:val="ab"/>
    <w:uiPriority w:val="99"/>
    <w:semiHidden/>
    <w:unhideWhenUsed/>
    <w:rsid w:val="00B9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link w:val="ae"/>
    <w:uiPriority w:val="34"/>
    <w:locked/>
    <w:rsid w:val="00B910AA"/>
    <w:rPr>
      <w:rFonts w:ascii="Calibri" w:eastAsia="Calibri" w:hAnsi="Calibri" w:cs="Times New Roman"/>
    </w:rPr>
  </w:style>
  <w:style w:type="paragraph" w:styleId="ae">
    <w:name w:val="List Paragraph"/>
    <w:basedOn w:val="a1"/>
    <w:link w:val="ad"/>
    <w:uiPriority w:val="34"/>
    <w:qFormat/>
    <w:rsid w:val="00B910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9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oproc">
    <w:name w:val="voproc"/>
    <w:basedOn w:val="a1"/>
    <w:rsid w:val="00B910AA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1"/>
    <w:rsid w:val="00B910AA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Основной текст (2)_"/>
    <w:basedOn w:val="a2"/>
    <w:link w:val="23"/>
    <w:locked/>
    <w:rsid w:val="00B910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B910AA"/>
    <w:pPr>
      <w:widowControl w:val="0"/>
      <w:shd w:val="clear" w:color="auto" w:fill="FFFFFF"/>
      <w:spacing w:before="420" w:after="0" w:line="312" w:lineRule="exact"/>
      <w:ind w:hanging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f">
    <w:name w:val="Основной текст_"/>
    <w:basedOn w:val="a2"/>
    <w:link w:val="12"/>
    <w:locked/>
    <w:rsid w:val="00B910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1"/>
    <w:link w:val="af"/>
    <w:rsid w:val="00B910AA"/>
    <w:pPr>
      <w:widowControl w:val="0"/>
      <w:shd w:val="clear" w:color="auto" w:fill="FFFFFF"/>
      <w:spacing w:after="0" w:line="312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Subtle Reference"/>
    <w:basedOn w:val="a2"/>
    <w:uiPriority w:val="31"/>
    <w:qFormat/>
    <w:rsid w:val="00B910AA"/>
    <w:rPr>
      <w:smallCaps/>
      <w:color w:val="C0504D" w:themeColor="accent2"/>
      <w:u w:val="single"/>
    </w:rPr>
  </w:style>
  <w:style w:type="character" w:customStyle="1" w:styleId="24">
    <w:name w:val="Основной текст (2) + Не курсив"/>
    <w:basedOn w:val="22"/>
    <w:rsid w:val="00B910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1">
    <w:name w:val="Table Grid"/>
    <w:basedOn w:val="a3"/>
    <w:uiPriority w:val="59"/>
    <w:rsid w:val="00B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kmisc">
    <w:name w:val="bk_misc"/>
    <w:basedOn w:val="a1"/>
    <w:rsid w:val="00B9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394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394F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394F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394F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94F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5">
    <w:name w:val="Body Text Indent 2"/>
    <w:basedOn w:val="a1"/>
    <w:link w:val="26"/>
    <w:rsid w:val="00394FE6"/>
    <w:pPr>
      <w:tabs>
        <w:tab w:val="left" w:pos="708"/>
      </w:tabs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39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1"/>
    <w:link w:val="28"/>
    <w:uiPriority w:val="99"/>
    <w:unhideWhenUsed/>
    <w:rsid w:val="00394FE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uiPriority w:val="99"/>
    <w:rsid w:val="00394FE6"/>
    <w:rPr>
      <w:rFonts w:ascii="Times New Roman" w:hAnsi="Times New Roman" w:cs="Times New Roman"/>
      <w:sz w:val="24"/>
      <w:szCs w:val="24"/>
    </w:rPr>
  </w:style>
  <w:style w:type="paragraph" w:styleId="af2">
    <w:name w:val="List"/>
    <w:basedOn w:val="a1"/>
    <w:uiPriority w:val="99"/>
    <w:semiHidden/>
    <w:unhideWhenUsed/>
    <w:rsid w:val="00394FE6"/>
    <w:pPr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2"/>
    <w:uiPriority w:val="99"/>
    <w:semiHidden/>
    <w:rsid w:val="00394FE6"/>
  </w:style>
  <w:style w:type="paragraph" w:styleId="af3">
    <w:name w:val="Body Text Indent"/>
    <w:aliases w:val="текст,Основной текст 1"/>
    <w:basedOn w:val="a1"/>
    <w:link w:val="af4"/>
    <w:rsid w:val="00394FE6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2"/>
    <w:link w:val="af3"/>
    <w:rsid w:val="00394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uiPriority w:val="99"/>
    <w:unhideWhenUsed/>
    <w:rsid w:val="00394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39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">
    <w:name w:val="value"/>
    <w:basedOn w:val="a2"/>
    <w:rsid w:val="00394FE6"/>
  </w:style>
  <w:style w:type="character" w:customStyle="1" w:styleId="14">
    <w:name w:val="Заголовок №1_"/>
    <w:basedOn w:val="a2"/>
    <w:link w:val="15"/>
    <w:uiPriority w:val="99"/>
    <w:locked/>
    <w:rsid w:val="00394FE6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1"/>
    <w:link w:val="14"/>
    <w:uiPriority w:val="99"/>
    <w:rsid w:val="00394FE6"/>
    <w:pPr>
      <w:shd w:val="clear" w:color="auto" w:fill="FFFFFF"/>
      <w:spacing w:after="360" w:line="240" w:lineRule="atLeast"/>
      <w:ind w:hanging="340"/>
      <w:outlineLvl w:val="0"/>
    </w:pPr>
    <w:rPr>
      <w:b/>
      <w:bCs/>
      <w:sz w:val="23"/>
      <w:szCs w:val="23"/>
    </w:rPr>
  </w:style>
  <w:style w:type="paragraph" w:styleId="af7">
    <w:name w:val="Plain Text"/>
    <w:basedOn w:val="a1"/>
    <w:link w:val="af8"/>
    <w:rsid w:val="00394FE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2"/>
    <w:link w:val="af7"/>
    <w:rsid w:val="00394FE6"/>
    <w:rPr>
      <w:rFonts w:ascii="Courier New" w:eastAsia="Calibri" w:hAnsi="Courier New" w:cs="Times New Roman"/>
      <w:sz w:val="20"/>
      <w:szCs w:val="20"/>
      <w:lang w:eastAsia="ru-RU"/>
    </w:rPr>
  </w:style>
  <w:style w:type="paragraph" w:styleId="af9">
    <w:name w:val="Title"/>
    <w:basedOn w:val="a1"/>
    <w:link w:val="afa"/>
    <w:qFormat/>
    <w:rsid w:val="00394FE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Название Знак"/>
    <w:basedOn w:val="a2"/>
    <w:link w:val="af9"/>
    <w:rsid w:val="00394FE6"/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394FE6"/>
    <w:rPr>
      <w:rFonts w:cs="Times New Roman"/>
    </w:rPr>
  </w:style>
  <w:style w:type="paragraph" w:styleId="afb">
    <w:name w:val="footnote text"/>
    <w:basedOn w:val="a1"/>
    <w:link w:val="afc"/>
    <w:semiHidden/>
    <w:rsid w:val="0039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semiHidden/>
    <w:rsid w:val="0039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94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d">
    <w:name w:val="caption"/>
    <w:basedOn w:val="Standard"/>
    <w:qFormat/>
    <w:rsid w:val="00394FE6"/>
    <w:pPr>
      <w:suppressLineNumbers/>
      <w:spacing w:before="120" w:after="120"/>
    </w:pPr>
    <w:rPr>
      <w:i/>
      <w:iCs/>
    </w:rPr>
  </w:style>
  <w:style w:type="character" w:customStyle="1" w:styleId="apple-converted-space">
    <w:name w:val="apple-converted-space"/>
    <w:basedOn w:val="a2"/>
    <w:rsid w:val="00394FE6"/>
  </w:style>
  <w:style w:type="character" w:styleId="afe">
    <w:name w:val="Hyperlink"/>
    <w:basedOn w:val="a2"/>
    <w:unhideWhenUsed/>
    <w:rsid w:val="00394FE6"/>
    <w:rPr>
      <w:color w:val="0000FF"/>
      <w:u w:val="single"/>
    </w:rPr>
  </w:style>
  <w:style w:type="paragraph" w:customStyle="1" w:styleId="210">
    <w:name w:val="Основной текст 21"/>
    <w:basedOn w:val="a1"/>
    <w:rsid w:val="00394FE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дание"/>
    <w:basedOn w:val="a1"/>
    <w:rsid w:val="00394FE6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адача"/>
    <w:basedOn w:val="a1"/>
    <w:rsid w:val="00394FE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1"/>
    <w:next w:val="a1"/>
    <w:uiPriority w:val="99"/>
    <w:rsid w:val="00394FE6"/>
    <w:pPr>
      <w:keepNext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1">
    <w:name w:val="Основной шрифт"/>
    <w:uiPriority w:val="99"/>
    <w:rsid w:val="00394FE6"/>
  </w:style>
  <w:style w:type="paragraph" w:customStyle="1" w:styleId="32">
    <w:name w:val="заголовок 3"/>
    <w:basedOn w:val="a1"/>
    <w:next w:val="a1"/>
    <w:uiPriority w:val="99"/>
    <w:rsid w:val="00394FE6"/>
    <w:pPr>
      <w:keepNext/>
      <w:autoSpaceDE w:val="0"/>
      <w:autoSpaceDN w:val="0"/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0">
    <w:name w:val="List Bullet"/>
    <w:basedOn w:val="a1"/>
    <w:rsid w:val="00394FE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эталона"/>
    <w:basedOn w:val="a1"/>
    <w:rsid w:val="00394FE6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эталон ответа"/>
    <w:rsid w:val="00394FE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94FE6"/>
    <w:pPr>
      <w:widowControl w:val="0"/>
      <w:autoSpaceDE w:val="0"/>
      <w:autoSpaceDN w:val="0"/>
      <w:adjustRightInd w:val="0"/>
      <w:spacing w:after="120" w:line="278" w:lineRule="auto"/>
      <w:ind w:firstLine="5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94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394FE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39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394FE6"/>
  </w:style>
  <w:style w:type="character" w:styleId="aff4">
    <w:name w:val="Emphasis"/>
    <w:basedOn w:val="a2"/>
    <w:uiPriority w:val="20"/>
    <w:qFormat/>
    <w:rsid w:val="00394FE6"/>
    <w:rPr>
      <w:i/>
      <w:iCs/>
    </w:rPr>
  </w:style>
  <w:style w:type="paragraph" w:customStyle="1" w:styleId="aff5">
    <w:name w:val="Эталоны ответов"/>
    <w:basedOn w:val="2"/>
    <w:rsid w:val="00394FE6"/>
    <w:pPr>
      <w:outlineLvl w:val="9"/>
    </w:pPr>
    <w:rPr>
      <w:rFonts w:ascii="Arial" w:hAnsi="Arial"/>
      <w:bCs w:val="0"/>
      <w:i w:val="0"/>
      <w:iCs w:val="0"/>
      <w:smallCaps/>
      <w:sz w:val="18"/>
      <w:szCs w:val="20"/>
      <w:u w:val="single"/>
    </w:rPr>
  </w:style>
  <w:style w:type="paragraph" w:customStyle="1" w:styleId="a">
    <w:name w:val="Марк–"/>
    <w:basedOn w:val="a1"/>
    <w:rsid w:val="00394FE6"/>
    <w:pPr>
      <w:widowControl w:val="0"/>
      <w:numPr>
        <w:numId w:val="3"/>
      </w:numPr>
      <w:tabs>
        <w:tab w:val="left" w:pos="360"/>
      </w:tabs>
      <w:spacing w:before="20" w:after="20" w:line="240" w:lineRule="auto"/>
      <w:ind w:left="94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1"/>
    <w:next w:val="a1"/>
    <w:autoRedefine/>
    <w:semiHidden/>
    <w:rsid w:val="00394FE6"/>
    <w:pPr>
      <w:numPr>
        <w:numId w:val="2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paragraph" w:styleId="29">
    <w:name w:val="toc 2"/>
    <w:basedOn w:val="a1"/>
    <w:next w:val="a1"/>
    <w:autoRedefine/>
    <w:semiHidden/>
    <w:rsid w:val="00394FE6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41">
    <w:name w:val="Стиль4"/>
    <w:basedOn w:val="a1"/>
    <w:rsid w:val="00394FE6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363" w:hanging="283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1">
    <w:name w:val="Стиль5"/>
    <w:basedOn w:val="af9"/>
    <w:rsid w:val="00394FE6"/>
    <w:pPr>
      <w:tabs>
        <w:tab w:val="left" w:pos="2625"/>
      </w:tabs>
      <w:overflowPunct w:val="0"/>
      <w:autoSpaceDE w:val="0"/>
      <w:autoSpaceDN w:val="0"/>
      <w:adjustRightInd w:val="0"/>
      <w:spacing w:before="60" w:after="60"/>
      <w:ind w:left="720"/>
      <w:jc w:val="left"/>
      <w:textAlignment w:val="baseline"/>
    </w:pPr>
    <w:rPr>
      <w:rFonts w:eastAsia="Times New Roman"/>
      <w:sz w:val="22"/>
      <w:u w:val="single"/>
      <w:lang w:eastAsia="ru-RU"/>
    </w:rPr>
  </w:style>
  <w:style w:type="paragraph" w:customStyle="1" w:styleId="35">
    <w:name w:val="Стиль3"/>
    <w:basedOn w:val="a1"/>
    <w:rsid w:val="00394FE6"/>
    <w:pPr>
      <w:overflowPunct w:val="0"/>
      <w:autoSpaceDE w:val="0"/>
      <w:autoSpaceDN w:val="0"/>
      <w:adjustRightInd w:val="0"/>
      <w:spacing w:after="0" w:line="240" w:lineRule="auto"/>
      <w:ind w:left="34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a">
    <w:name w:val="Нет списка2"/>
    <w:next w:val="a4"/>
    <w:uiPriority w:val="99"/>
    <w:semiHidden/>
    <w:unhideWhenUsed/>
    <w:rsid w:val="00394FE6"/>
  </w:style>
  <w:style w:type="table" w:customStyle="1" w:styleId="19">
    <w:name w:val="Сетка таблицы1"/>
    <w:basedOn w:val="a3"/>
    <w:next w:val="af1"/>
    <w:uiPriority w:val="59"/>
    <w:rsid w:val="0039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basedOn w:val="a2"/>
    <w:uiPriority w:val="22"/>
    <w:qFormat/>
    <w:rsid w:val="00394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user7</cp:lastModifiedBy>
  <cp:revision>7</cp:revision>
  <dcterms:created xsi:type="dcterms:W3CDTF">2017-11-03T00:34:00Z</dcterms:created>
  <dcterms:modified xsi:type="dcterms:W3CDTF">2017-12-11T05:55:00Z</dcterms:modified>
</cp:coreProperties>
</file>