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header1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C8" w:rsidRDefault="005468C8" w:rsidP="005468C8">
      <w:pPr>
        <w:spacing w:after="0" w:line="276" w:lineRule="auto"/>
        <w:jc w:val="right"/>
        <w:rPr>
          <w:rFonts w:ascii="Times New Roman" w:hAnsi="Times New Roman"/>
          <w:bCs/>
          <w:sz w:val="28"/>
          <w:szCs w:val="28"/>
        </w:rPr>
      </w:pPr>
      <w:r>
        <w:rPr>
          <w:rFonts w:ascii="Times New Roman" w:hAnsi="Times New Roman"/>
          <w:bCs/>
          <w:sz w:val="28"/>
          <w:szCs w:val="28"/>
        </w:rPr>
        <w:t>Приложение</w:t>
      </w:r>
    </w:p>
    <w:p w:rsidR="005468C8" w:rsidRPr="00D47009" w:rsidRDefault="005468C8" w:rsidP="005468C8">
      <w:pPr>
        <w:spacing w:after="0" w:line="276" w:lineRule="auto"/>
        <w:jc w:val="right"/>
        <w:rPr>
          <w:rFonts w:ascii="Times New Roman" w:hAnsi="Times New Roman"/>
          <w:bCs/>
          <w:sz w:val="28"/>
          <w:szCs w:val="28"/>
        </w:rPr>
      </w:pPr>
      <w:r w:rsidRPr="00D47009">
        <w:rPr>
          <w:rFonts w:ascii="Times New Roman" w:hAnsi="Times New Roman"/>
          <w:bCs/>
          <w:sz w:val="28"/>
          <w:szCs w:val="28"/>
        </w:rPr>
        <w:t xml:space="preserve">к ООП по специальности </w:t>
      </w:r>
      <w:r w:rsidRPr="00D47009">
        <w:rPr>
          <w:rFonts w:ascii="Times New Roman" w:hAnsi="Times New Roman"/>
          <w:bCs/>
          <w:sz w:val="28"/>
          <w:szCs w:val="28"/>
        </w:rPr>
        <w:br/>
        <w:t>3</w:t>
      </w:r>
      <w:r>
        <w:rPr>
          <w:rFonts w:ascii="Times New Roman" w:hAnsi="Times New Roman"/>
          <w:bCs/>
          <w:sz w:val="28"/>
          <w:szCs w:val="28"/>
        </w:rPr>
        <w:t>1</w:t>
      </w:r>
      <w:r w:rsidRPr="00D47009">
        <w:rPr>
          <w:rFonts w:ascii="Times New Roman" w:hAnsi="Times New Roman"/>
          <w:bCs/>
          <w:sz w:val="28"/>
          <w:szCs w:val="28"/>
        </w:rPr>
        <w:t xml:space="preserve">.02.01 </w:t>
      </w:r>
      <w:r>
        <w:rPr>
          <w:rFonts w:ascii="Times New Roman" w:hAnsi="Times New Roman"/>
          <w:bCs/>
          <w:sz w:val="28"/>
          <w:szCs w:val="28"/>
        </w:rPr>
        <w:t>Лечебн</w:t>
      </w:r>
      <w:r w:rsidRPr="00D47009">
        <w:rPr>
          <w:rFonts w:ascii="Times New Roman" w:hAnsi="Times New Roman"/>
          <w:bCs/>
          <w:sz w:val="28"/>
          <w:szCs w:val="28"/>
        </w:rPr>
        <w:t>ое дело</w:t>
      </w:r>
    </w:p>
    <w:p w:rsidR="005468C8" w:rsidRPr="00D47009" w:rsidRDefault="005468C8" w:rsidP="005468C8">
      <w:pPr>
        <w:spacing w:after="0" w:line="276" w:lineRule="auto"/>
        <w:jc w:val="center"/>
        <w:rPr>
          <w:rFonts w:ascii="Times New Roman" w:hAnsi="Times New Roman"/>
          <w:b/>
          <w:i/>
          <w:sz w:val="28"/>
          <w:szCs w:val="28"/>
        </w:rPr>
      </w:pPr>
    </w:p>
    <w:p w:rsidR="005468C8" w:rsidRPr="00D47009" w:rsidRDefault="005468C8" w:rsidP="005468C8">
      <w:pPr>
        <w:spacing w:after="0" w:line="276" w:lineRule="auto"/>
        <w:jc w:val="center"/>
        <w:rPr>
          <w:rFonts w:ascii="Times New Roman" w:hAnsi="Times New Roman"/>
          <w:b/>
          <w:i/>
          <w:sz w:val="28"/>
          <w:szCs w:val="28"/>
        </w:rPr>
      </w:pPr>
    </w:p>
    <w:p w:rsidR="005468C8" w:rsidRPr="00D47009" w:rsidRDefault="005468C8" w:rsidP="005468C8">
      <w:pPr>
        <w:spacing w:after="0" w:line="276" w:lineRule="auto"/>
        <w:jc w:val="center"/>
        <w:rPr>
          <w:rFonts w:ascii="Times New Roman" w:hAnsi="Times New Roman"/>
          <w:b/>
          <w:i/>
          <w:sz w:val="28"/>
          <w:szCs w:val="28"/>
        </w:rPr>
      </w:pPr>
    </w:p>
    <w:p w:rsidR="005468C8" w:rsidRPr="00D47009" w:rsidRDefault="005468C8" w:rsidP="005468C8">
      <w:pPr>
        <w:spacing w:after="0" w:line="276" w:lineRule="auto"/>
        <w:jc w:val="center"/>
        <w:rPr>
          <w:rFonts w:ascii="Times New Roman" w:hAnsi="Times New Roman"/>
          <w:b/>
          <w:i/>
          <w:sz w:val="28"/>
          <w:szCs w:val="28"/>
        </w:rPr>
      </w:pPr>
    </w:p>
    <w:p w:rsidR="005468C8" w:rsidRPr="00D47009" w:rsidRDefault="005468C8" w:rsidP="005468C8">
      <w:pPr>
        <w:spacing w:after="0" w:line="276" w:lineRule="auto"/>
        <w:jc w:val="center"/>
        <w:rPr>
          <w:rFonts w:ascii="Times New Roman" w:hAnsi="Times New Roman"/>
          <w:b/>
          <w:i/>
          <w:sz w:val="28"/>
          <w:szCs w:val="28"/>
        </w:rPr>
      </w:pPr>
    </w:p>
    <w:p w:rsidR="005468C8" w:rsidRDefault="005468C8" w:rsidP="005468C8">
      <w:pPr>
        <w:spacing w:after="0" w:line="276" w:lineRule="auto"/>
        <w:jc w:val="center"/>
        <w:rPr>
          <w:rFonts w:ascii="Times New Roman" w:hAnsi="Times New Roman"/>
          <w:b/>
          <w:i/>
          <w:sz w:val="28"/>
          <w:szCs w:val="28"/>
        </w:rPr>
      </w:pPr>
    </w:p>
    <w:p w:rsidR="005468C8" w:rsidRDefault="005468C8" w:rsidP="005468C8">
      <w:pPr>
        <w:spacing w:after="0" w:line="276" w:lineRule="auto"/>
        <w:jc w:val="center"/>
        <w:rPr>
          <w:rFonts w:ascii="Times New Roman" w:hAnsi="Times New Roman"/>
          <w:b/>
          <w:i/>
          <w:sz w:val="28"/>
          <w:szCs w:val="28"/>
        </w:rPr>
      </w:pPr>
    </w:p>
    <w:p w:rsidR="005468C8" w:rsidRDefault="005468C8" w:rsidP="005468C8">
      <w:pPr>
        <w:spacing w:after="0" w:line="276" w:lineRule="auto"/>
        <w:jc w:val="center"/>
        <w:rPr>
          <w:rFonts w:ascii="Times New Roman" w:hAnsi="Times New Roman"/>
          <w:b/>
          <w:i/>
          <w:sz w:val="28"/>
          <w:szCs w:val="28"/>
        </w:rPr>
      </w:pPr>
    </w:p>
    <w:p w:rsidR="005468C8" w:rsidRDefault="005468C8" w:rsidP="005468C8">
      <w:pPr>
        <w:spacing w:after="0" w:line="276" w:lineRule="auto"/>
        <w:jc w:val="center"/>
        <w:rPr>
          <w:rFonts w:ascii="Times New Roman" w:hAnsi="Times New Roman"/>
          <w:b/>
          <w:i/>
          <w:sz w:val="28"/>
          <w:szCs w:val="28"/>
        </w:rPr>
      </w:pPr>
    </w:p>
    <w:p w:rsidR="005468C8" w:rsidRDefault="005468C8" w:rsidP="005468C8">
      <w:pPr>
        <w:spacing w:after="0" w:line="276" w:lineRule="auto"/>
        <w:jc w:val="center"/>
        <w:rPr>
          <w:rFonts w:ascii="Times New Roman" w:hAnsi="Times New Roman"/>
          <w:b/>
          <w:i/>
          <w:sz w:val="28"/>
          <w:szCs w:val="28"/>
        </w:rPr>
      </w:pPr>
    </w:p>
    <w:p w:rsidR="005468C8" w:rsidRDefault="005468C8" w:rsidP="005468C8">
      <w:pPr>
        <w:spacing w:after="0" w:line="276" w:lineRule="auto"/>
        <w:jc w:val="center"/>
        <w:rPr>
          <w:rFonts w:ascii="Times New Roman" w:hAnsi="Times New Roman"/>
          <w:b/>
          <w:i/>
          <w:sz w:val="28"/>
          <w:szCs w:val="28"/>
        </w:rPr>
      </w:pPr>
    </w:p>
    <w:p w:rsidR="005468C8" w:rsidRDefault="005468C8" w:rsidP="005468C8">
      <w:pPr>
        <w:spacing w:after="0" w:line="276" w:lineRule="auto"/>
        <w:jc w:val="center"/>
        <w:rPr>
          <w:rFonts w:ascii="Times New Roman" w:hAnsi="Times New Roman"/>
          <w:b/>
          <w:i/>
          <w:sz w:val="28"/>
          <w:szCs w:val="28"/>
        </w:rPr>
      </w:pPr>
    </w:p>
    <w:p w:rsidR="005468C8" w:rsidRPr="00D47009" w:rsidRDefault="005468C8" w:rsidP="005468C8">
      <w:pPr>
        <w:spacing w:after="0" w:line="276" w:lineRule="auto"/>
        <w:jc w:val="center"/>
        <w:rPr>
          <w:rFonts w:ascii="Times New Roman" w:hAnsi="Times New Roman"/>
          <w:b/>
          <w:i/>
          <w:sz w:val="28"/>
          <w:szCs w:val="28"/>
        </w:rPr>
      </w:pPr>
    </w:p>
    <w:p w:rsidR="005468C8" w:rsidRPr="00D47009" w:rsidRDefault="005468C8" w:rsidP="005468C8">
      <w:pPr>
        <w:spacing w:after="0" w:line="276" w:lineRule="auto"/>
        <w:jc w:val="center"/>
        <w:rPr>
          <w:rFonts w:ascii="Times New Roman" w:hAnsi="Times New Roman"/>
          <w:b/>
          <w:sz w:val="28"/>
          <w:szCs w:val="28"/>
        </w:rPr>
      </w:pPr>
      <w:r w:rsidRPr="00D47009">
        <w:rPr>
          <w:rFonts w:ascii="Times New Roman" w:hAnsi="Times New Roman"/>
          <w:b/>
          <w:sz w:val="28"/>
          <w:szCs w:val="28"/>
        </w:rPr>
        <w:t>РАБОЧАЯ ПРОГРАММА УЧЕБНОЙ ДИСЦИПЛИНЫ</w:t>
      </w:r>
    </w:p>
    <w:p w:rsidR="005468C8" w:rsidRPr="00C44AEB" w:rsidRDefault="005468C8" w:rsidP="005468C8">
      <w:pPr>
        <w:spacing w:after="0" w:line="276" w:lineRule="auto"/>
        <w:jc w:val="center"/>
        <w:rPr>
          <w:rFonts w:ascii="Times New Roman" w:hAnsi="Times New Roman"/>
          <w:b/>
          <w:i/>
          <w:sz w:val="28"/>
          <w:szCs w:val="28"/>
        </w:rPr>
      </w:pPr>
      <w:r w:rsidRPr="00C44AEB">
        <w:rPr>
          <w:rFonts w:ascii="Times New Roman" w:hAnsi="Times New Roman"/>
          <w:b/>
          <w:i/>
          <w:sz w:val="28"/>
          <w:szCs w:val="28"/>
        </w:rPr>
        <w:t>«</w:t>
      </w:r>
      <w:r w:rsidRPr="00755678">
        <w:rPr>
          <w:rFonts w:ascii="Times New Roman" w:hAnsi="Times New Roman"/>
          <w:b/>
          <w:i/>
          <w:sz w:val="28"/>
          <w:szCs w:val="28"/>
        </w:rPr>
        <w:t>ИСТОРИЯ РОССИИ</w:t>
      </w:r>
      <w:r w:rsidRPr="00C44AEB">
        <w:rPr>
          <w:rFonts w:ascii="Times New Roman" w:hAnsi="Times New Roman"/>
          <w:b/>
          <w:i/>
          <w:sz w:val="28"/>
          <w:szCs w:val="28"/>
        </w:rPr>
        <w:t>»</w:t>
      </w:r>
    </w:p>
    <w:p w:rsidR="005468C8" w:rsidRPr="00D47009" w:rsidRDefault="005468C8" w:rsidP="005468C8">
      <w:pPr>
        <w:spacing w:after="0" w:line="276" w:lineRule="auto"/>
        <w:jc w:val="center"/>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Default="005468C8" w:rsidP="005468C8">
      <w:pPr>
        <w:spacing w:after="0" w:line="276" w:lineRule="auto"/>
        <w:rPr>
          <w:rFonts w:ascii="Times New Roman" w:hAnsi="Times New Roman"/>
          <w:b/>
          <w:i/>
          <w:sz w:val="28"/>
          <w:szCs w:val="28"/>
        </w:rPr>
      </w:pPr>
    </w:p>
    <w:p w:rsidR="005468C8" w:rsidRDefault="005468C8" w:rsidP="005468C8">
      <w:pPr>
        <w:spacing w:after="0" w:line="276" w:lineRule="auto"/>
        <w:rPr>
          <w:rFonts w:ascii="Times New Roman" w:hAnsi="Times New Roman"/>
          <w:b/>
          <w:i/>
          <w:sz w:val="28"/>
          <w:szCs w:val="28"/>
        </w:rPr>
      </w:pPr>
    </w:p>
    <w:p w:rsidR="005468C8"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Default="005468C8" w:rsidP="005468C8">
      <w:pPr>
        <w:spacing w:after="0" w:line="276" w:lineRule="auto"/>
        <w:rPr>
          <w:rFonts w:ascii="Times New Roman" w:hAnsi="Times New Roman"/>
          <w:b/>
          <w:i/>
          <w:sz w:val="28"/>
          <w:szCs w:val="28"/>
        </w:rPr>
      </w:pPr>
    </w:p>
    <w:p w:rsidR="005468C8" w:rsidRPr="00D47009" w:rsidRDefault="005468C8" w:rsidP="005468C8">
      <w:pPr>
        <w:spacing w:after="0" w:line="276" w:lineRule="auto"/>
        <w:rPr>
          <w:rFonts w:ascii="Times New Roman" w:hAnsi="Times New Roman"/>
          <w:b/>
          <w:i/>
          <w:sz w:val="28"/>
          <w:szCs w:val="28"/>
        </w:rPr>
      </w:pPr>
    </w:p>
    <w:p w:rsidR="005468C8" w:rsidRPr="00BD4BC5" w:rsidRDefault="005468C8" w:rsidP="005468C8">
      <w:pPr>
        <w:spacing w:after="0" w:line="276" w:lineRule="auto"/>
        <w:jc w:val="center"/>
        <w:rPr>
          <w:rFonts w:ascii="Times New Roman" w:hAnsi="Times New Roman"/>
          <w:b/>
          <w:sz w:val="28"/>
          <w:szCs w:val="28"/>
          <w:vertAlign w:val="superscript"/>
        </w:rPr>
      </w:pPr>
      <w:r w:rsidRPr="00BD4BC5">
        <w:rPr>
          <w:rFonts w:ascii="Times New Roman" w:hAnsi="Times New Roman"/>
          <w:b/>
          <w:bCs/>
          <w:sz w:val="28"/>
          <w:szCs w:val="28"/>
        </w:rPr>
        <w:br w:type="page"/>
      </w:r>
    </w:p>
    <w:p w:rsidR="005468C8" w:rsidRDefault="005468C8" w:rsidP="005468C8">
      <w:pPr>
        <w:spacing w:after="0" w:line="276" w:lineRule="auto"/>
        <w:jc w:val="center"/>
        <w:rPr>
          <w:rFonts w:ascii="Times New Roman" w:hAnsi="Times New Roman"/>
          <w:b/>
          <w:sz w:val="28"/>
          <w:szCs w:val="28"/>
        </w:rPr>
      </w:pPr>
      <w:r w:rsidRPr="00D47009">
        <w:rPr>
          <w:rFonts w:ascii="Times New Roman" w:hAnsi="Times New Roman"/>
          <w:b/>
          <w:sz w:val="28"/>
          <w:szCs w:val="28"/>
        </w:rPr>
        <w:lastRenderedPageBreak/>
        <w:t>СОДЕРЖАНИЕ</w:t>
      </w:r>
    </w:p>
    <w:p w:rsidR="005468C8" w:rsidRPr="00D47009" w:rsidRDefault="005468C8" w:rsidP="005468C8">
      <w:pPr>
        <w:spacing w:after="0" w:line="276" w:lineRule="auto"/>
        <w:jc w:val="center"/>
        <w:rPr>
          <w:rFonts w:ascii="Times New Roman" w:hAnsi="Times New Roman"/>
          <w:b/>
          <w:sz w:val="28"/>
          <w:szCs w:val="28"/>
        </w:rPr>
      </w:pPr>
    </w:p>
    <w:tbl>
      <w:tblPr>
        <w:tblW w:w="0" w:type="auto"/>
        <w:tblLook w:val="01E0" w:firstRow="1" w:lastRow="1" w:firstColumn="1" w:lastColumn="1" w:noHBand="0" w:noVBand="0"/>
      </w:tblPr>
      <w:tblGrid>
        <w:gridCol w:w="7938"/>
        <w:gridCol w:w="1417"/>
      </w:tblGrid>
      <w:tr w:rsidR="005468C8" w:rsidRPr="00453180" w:rsidTr="005468C8">
        <w:trPr>
          <w:trHeight w:val="609"/>
        </w:trPr>
        <w:tc>
          <w:tcPr>
            <w:tcW w:w="7938" w:type="dxa"/>
            <w:vAlign w:val="center"/>
          </w:tcPr>
          <w:p w:rsidR="005468C8" w:rsidRPr="00453180" w:rsidRDefault="005468C8" w:rsidP="005468C8">
            <w:pPr>
              <w:numPr>
                <w:ilvl w:val="0"/>
                <w:numId w:val="1"/>
              </w:numPr>
              <w:suppressAutoHyphens/>
              <w:spacing w:after="0" w:line="276" w:lineRule="auto"/>
              <w:rPr>
                <w:rFonts w:ascii="Times New Roman" w:hAnsi="Times New Roman"/>
                <w:sz w:val="28"/>
                <w:szCs w:val="28"/>
              </w:rPr>
            </w:pPr>
            <w:r w:rsidRPr="00453180">
              <w:rPr>
                <w:rFonts w:ascii="Times New Roman" w:hAnsi="Times New Roman"/>
                <w:sz w:val="28"/>
                <w:szCs w:val="28"/>
              </w:rPr>
              <w:t xml:space="preserve">ОБЩАЯ ХАРАКТЕРИСТИКА РАБОЧЕЙ ПРОГРАММЫ УЧЕБНОЙ ДИСЦИПЛИНЫ </w:t>
            </w:r>
          </w:p>
        </w:tc>
        <w:tc>
          <w:tcPr>
            <w:tcW w:w="1417" w:type="dxa"/>
            <w:vAlign w:val="center"/>
          </w:tcPr>
          <w:p w:rsidR="005468C8" w:rsidRPr="00453180" w:rsidRDefault="005468C8" w:rsidP="005468C8">
            <w:pPr>
              <w:spacing w:after="0" w:line="276" w:lineRule="auto"/>
              <w:jc w:val="center"/>
              <w:rPr>
                <w:rFonts w:ascii="Times New Roman" w:hAnsi="Times New Roman"/>
                <w:sz w:val="28"/>
                <w:szCs w:val="28"/>
              </w:rPr>
            </w:pPr>
            <w:r w:rsidRPr="00453180">
              <w:rPr>
                <w:rFonts w:ascii="Times New Roman" w:hAnsi="Times New Roman"/>
                <w:sz w:val="28"/>
                <w:szCs w:val="28"/>
              </w:rPr>
              <w:t>3</w:t>
            </w:r>
          </w:p>
        </w:tc>
      </w:tr>
      <w:tr w:rsidR="005468C8" w:rsidRPr="00453180" w:rsidTr="005468C8">
        <w:tc>
          <w:tcPr>
            <w:tcW w:w="7938" w:type="dxa"/>
            <w:vAlign w:val="center"/>
          </w:tcPr>
          <w:p w:rsidR="005468C8" w:rsidRPr="00453180" w:rsidRDefault="005468C8" w:rsidP="005468C8">
            <w:pPr>
              <w:numPr>
                <w:ilvl w:val="0"/>
                <w:numId w:val="1"/>
              </w:numPr>
              <w:suppressAutoHyphens/>
              <w:spacing w:after="0" w:line="276" w:lineRule="auto"/>
              <w:rPr>
                <w:rFonts w:ascii="Times New Roman" w:hAnsi="Times New Roman"/>
                <w:sz w:val="28"/>
                <w:szCs w:val="28"/>
              </w:rPr>
            </w:pPr>
            <w:r w:rsidRPr="00453180">
              <w:rPr>
                <w:rFonts w:ascii="Times New Roman" w:hAnsi="Times New Roman"/>
                <w:sz w:val="28"/>
                <w:szCs w:val="28"/>
              </w:rPr>
              <w:t>СТРУКТУРА И СОДЕРЖАНИЕ УЧЕБНОЙ ДИСЦИПЛИНЫ</w:t>
            </w:r>
          </w:p>
        </w:tc>
        <w:tc>
          <w:tcPr>
            <w:tcW w:w="1417" w:type="dxa"/>
            <w:vAlign w:val="center"/>
          </w:tcPr>
          <w:p w:rsidR="005468C8" w:rsidRPr="00453180" w:rsidRDefault="005468C8" w:rsidP="005468C8">
            <w:pPr>
              <w:spacing w:after="0" w:line="276" w:lineRule="auto"/>
              <w:jc w:val="center"/>
              <w:rPr>
                <w:rFonts w:ascii="Times New Roman" w:hAnsi="Times New Roman"/>
                <w:sz w:val="28"/>
                <w:szCs w:val="28"/>
              </w:rPr>
            </w:pPr>
            <w:r w:rsidRPr="00453180">
              <w:rPr>
                <w:rFonts w:ascii="Times New Roman" w:hAnsi="Times New Roman"/>
                <w:sz w:val="28"/>
                <w:szCs w:val="28"/>
              </w:rPr>
              <w:t>8</w:t>
            </w:r>
          </w:p>
        </w:tc>
      </w:tr>
      <w:tr w:rsidR="005468C8" w:rsidRPr="00453180" w:rsidTr="005468C8">
        <w:tc>
          <w:tcPr>
            <w:tcW w:w="7938" w:type="dxa"/>
            <w:vAlign w:val="center"/>
          </w:tcPr>
          <w:p w:rsidR="005468C8" w:rsidRPr="00453180" w:rsidRDefault="005468C8" w:rsidP="005468C8">
            <w:pPr>
              <w:numPr>
                <w:ilvl w:val="0"/>
                <w:numId w:val="1"/>
              </w:numPr>
              <w:suppressAutoHyphens/>
              <w:spacing w:after="0" w:line="276" w:lineRule="auto"/>
              <w:rPr>
                <w:rFonts w:ascii="Times New Roman" w:hAnsi="Times New Roman"/>
                <w:sz w:val="28"/>
                <w:szCs w:val="28"/>
              </w:rPr>
            </w:pPr>
            <w:r w:rsidRPr="00453180">
              <w:rPr>
                <w:rFonts w:ascii="Times New Roman" w:hAnsi="Times New Roman"/>
                <w:sz w:val="28"/>
                <w:szCs w:val="28"/>
              </w:rPr>
              <w:t>УСЛОВИЯ РЕАЛИЗАЦИИ УЧЕБНОЙ ДИСЦИПЛИНЫ</w:t>
            </w:r>
          </w:p>
        </w:tc>
        <w:tc>
          <w:tcPr>
            <w:tcW w:w="1417" w:type="dxa"/>
            <w:vAlign w:val="center"/>
          </w:tcPr>
          <w:p w:rsidR="005468C8" w:rsidRPr="00453180" w:rsidRDefault="005468C8" w:rsidP="005468C8">
            <w:pPr>
              <w:spacing w:after="0" w:line="276" w:lineRule="auto"/>
              <w:jc w:val="center"/>
              <w:rPr>
                <w:rFonts w:ascii="Times New Roman" w:hAnsi="Times New Roman"/>
                <w:sz w:val="28"/>
                <w:szCs w:val="28"/>
              </w:rPr>
            </w:pPr>
            <w:r w:rsidRPr="00453180">
              <w:rPr>
                <w:rFonts w:ascii="Times New Roman" w:hAnsi="Times New Roman"/>
                <w:sz w:val="28"/>
                <w:szCs w:val="28"/>
              </w:rPr>
              <w:t>13</w:t>
            </w:r>
          </w:p>
        </w:tc>
      </w:tr>
      <w:tr w:rsidR="005468C8" w:rsidRPr="00453180" w:rsidTr="005468C8">
        <w:trPr>
          <w:trHeight w:val="838"/>
        </w:trPr>
        <w:tc>
          <w:tcPr>
            <w:tcW w:w="7938" w:type="dxa"/>
            <w:vAlign w:val="center"/>
          </w:tcPr>
          <w:p w:rsidR="005468C8" w:rsidRPr="00453180" w:rsidRDefault="005468C8" w:rsidP="005468C8">
            <w:pPr>
              <w:numPr>
                <w:ilvl w:val="0"/>
                <w:numId w:val="1"/>
              </w:numPr>
              <w:suppressAutoHyphens/>
              <w:spacing w:after="0" w:line="276" w:lineRule="auto"/>
              <w:rPr>
                <w:rFonts w:ascii="Times New Roman" w:hAnsi="Times New Roman"/>
                <w:sz w:val="28"/>
                <w:szCs w:val="28"/>
              </w:rPr>
            </w:pPr>
            <w:r w:rsidRPr="00453180">
              <w:rPr>
                <w:rFonts w:ascii="Times New Roman" w:hAnsi="Times New Roman"/>
                <w:sz w:val="28"/>
                <w:szCs w:val="28"/>
              </w:rPr>
              <w:t>КОНТРОЛЬ И ОЦЕНКА РЕЗУЛЬТАТОВ ОСВОЕНИЯ УЧЕБНОЙ ДИСЦИПЛИНЫ</w:t>
            </w:r>
          </w:p>
        </w:tc>
        <w:tc>
          <w:tcPr>
            <w:tcW w:w="1417" w:type="dxa"/>
            <w:vAlign w:val="center"/>
          </w:tcPr>
          <w:p w:rsidR="005468C8" w:rsidRPr="00453180" w:rsidRDefault="005468C8" w:rsidP="005468C8">
            <w:pPr>
              <w:spacing w:after="0" w:line="276" w:lineRule="auto"/>
              <w:jc w:val="center"/>
              <w:rPr>
                <w:rFonts w:ascii="Times New Roman" w:hAnsi="Times New Roman"/>
                <w:sz w:val="28"/>
                <w:szCs w:val="28"/>
              </w:rPr>
            </w:pPr>
            <w:r w:rsidRPr="00453180">
              <w:rPr>
                <w:rFonts w:ascii="Times New Roman" w:hAnsi="Times New Roman"/>
                <w:sz w:val="28"/>
                <w:szCs w:val="28"/>
              </w:rPr>
              <w:t>15</w:t>
            </w:r>
          </w:p>
        </w:tc>
      </w:tr>
    </w:tbl>
    <w:p w:rsidR="005468C8" w:rsidRPr="00E37D54" w:rsidRDefault="005468C8" w:rsidP="005468C8">
      <w:pPr>
        <w:suppressAutoHyphens/>
        <w:spacing w:after="0" w:line="276" w:lineRule="auto"/>
        <w:jc w:val="center"/>
        <w:rPr>
          <w:rFonts w:ascii="Times New Roman" w:hAnsi="Times New Roman"/>
          <w:b/>
          <w:sz w:val="28"/>
          <w:szCs w:val="28"/>
        </w:rPr>
      </w:pPr>
      <w:r w:rsidRPr="00D47009">
        <w:rPr>
          <w:rFonts w:ascii="Times New Roman" w:hAnsi="Times New Roman"/>
          <w:b/>
          <w:i/>
          <w:sz w:val="28"/>
          <w:szCs w:val="28"/>
          <w:u w:val="single"/>
        </w:rPr>
        <w:br w:type="page"/>
      </w:r>
      <w:r w:rsidRPr="00E37D54">
        <w:rPr>
          <w:rFonts w:ascii="Times New Roman" w:hAnsi="Times New Roman"/>
          <w:b/>
          <w:sz w:val="28"/>
          <w:szCs w:val="28"/>
        </w:rPr>
        <w:lastRenderedPageBreak/>
        <w:t xml:space="preserve">1. ОБЩАЯ ХАРАКТЕРИСТИКА РАБОЧЕЙ ПРОГРАММЫ </w:t>
      </w:r>
      <w:r>
        <w:rPr>
          <w:rFonts w:ascii="Times New Roman" w:hAnsi="Times New Roman"/>
          <w:b/>
          <w:sz w:val="28"/>
          <w:szCs w:val="28"/>
        </w:rPr>
        <w:t xml:space="preserve">УЧЕБНОЙ </w:t>
      </w:r>
      <w:r w:rsidRPr="00E37D54">
        <w:rPr>
          <w:rFonts w:ascii="Times New Roman" w:hAnsi="Times New Roman"/>
          <w:b/>
          <w:sz w:val="28"/>
          <w:szCs w:val="28"/>
        </w:rPr>
        <w:t>ДИСЦИПЛИНЫ «</w:t>
      </w:r>
      <w:r w:rsidRPr="002D4E22">
        <w:rPr>
          <w:rFonts w:ascii="Times New Roman" w:hAnsi="Times New Roman"/>
          <w:b/>
          <w:sz w:val="28"/>
          <w:szCs w:val="28"/>
        </w:rPr>
        <w:t>ИСТОРИЯ РОССИИ</w:t>
      </w:r>
      <w:r w:rsidRPr="00E37D54">
        <w:rPr>
          <w:rFonts w:ascii="Times New Roman" w:hAnsi="Times New Roman"/>
          <w:b/>
          <w:sz w:val="28"/>
          <w:szCs w:val="28"/>
        </w:rPr>
        <w:t>»</w:t>
      </w:r>
    </w:p>
    <w:p w:rsidR="005468C8" w:rsidRPr="00E37D54"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rPr>
      </w:pPr>
      <w:r w:rsidRPr="00E37D54">
        <w:rPr>
          <w:rFonts w:ascii="Times New Roman" w:hAnsi="Times New Roman"/>
          <w:b/>
          <w:sz w:val="28"/>
          <w:szCs w:val="28"/>
        </w:rPr>
        <w:t>1.</w:t>
      </w:r>
      <w:r>
        <w:rPr>
          <w:rFonts w:ascii="Times New Roman" w:hAnsi="Times New Roman"/>
          <w:b/>
          <w:sz w:val="28"/>
          <w:szCs w:val="28"/>
        </w:rPr>
        <w:t xml:space="preserve">1. Место дисциплины в структуре профессиональной </w:t>
      </w:r>
      <w:r w:rsidRPr="00E37D54">
        <w:rPr>
          <w:rFonts w:ascii="Times New Roman" w:hAnsi="Times New Roman"/>
          <w:b/>
          <w:sz w:val="28"/>
          <w:szCs w:val="28"/>
        </w:rPr>
        <w:t xml:space="preserve">образовательной программы: </w:t>
      </w:r>
      <w:r w:rsidRPr="00E37D54">
        <w:rPr>
          <w:rFonts w:ascii="Times New Roman" w:hAnsi="Times New Roman"/>
          <w:sz w:val="28"/>
          <w:szCs w:val="28"/>
        </w:rPr>
        <w:tab/>
      </w:r>
    </w:p>
    <w:p w:rsidR="005468C8" w:rsidRPr="009D4668"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rPr>
      </w:pPr>
      <w:r>
        <w:rPr>
          <w:rFonts w:ascii="Times New Roman" w:hAnsi="Times New Roman"/>
          <w:sz w:val="28"/>
          <w:szCs w:val="28"/>
        </w:rPr>
        <w:t xml:space="preserve">Учебная </w:t>
      </w:r>
      <w:r w:rsidRPr="00E37D54">
        <w:rPr>
          <w:rFonts w:ascii="Times New Roman" w:hAnsi="Times New Roman"/>
          <w:sz w:val="28"/>
          <w:szCs w:val="28"/>
        </w:rPr>
        <w:t>дисциплина «</w:t>
      </w:r>
      <w:r w:rsidRPr="00755678">
        <w:rPr>
          <w:rFonts w:ascii="Times New Roman" w:hAnsi="Times New Roman"/>
          <w:sz w:val="28"/>
          <w:szCs w:val="28"/>
        </w:rPr>
        <w:t>История России</w:t>
      </w:r>
      <w:r w:rsidRPr="00E37D54">
        <w:rPr>
          <w:rFonts w:ascii="Times New Roman" w:hAnsi="Times New Roman"/>
          <w:sz w:val="28"/>
          <w:szCs w:val="28"/>
        </w:rPr>
        <w:t>» является обязательной частью</w:t>
      </w:r>
      <w:r>
        <w:rPr>
          <w:rFonts w:ascii="Times New Roman" w:hAnsi="Times New Roman"/>
          <w:sz w:val="28"/>
          <w:szCs w:val="28"/>
        </w:rPr>
        <w:t xml:space="preserve"> </w:t>
      </w:r>
      <w:r w:rsidRPr="009D4668">
        <w:rPr>
          <w:rFonts w:ascii="Times New Roman" w:hAnsi="Times New Roman"/>
          <w:sz w:val="28"/>
          <w:szCs w:val="28"/>
        </w:rPr>
        <w:t xml:space="preserve">социально-гуманитарного цикла образовательной программы в соответствии с ФГОС СПО по   специальности 31.02.01 Лечебное дело. </w:t>
      </w:r>
    </w:p>
    <w:p w:rsidR="005468C8"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rPr>
      </w:pPr>
      <w:r w:rsidRPr="009D4668">
        <w:rPr>
          <w:rFonts w:ascii="Times New Roman" w:hAnsi="Times New Roman"/>
          <w:sz w:val="28"/>
          <w:szCs w:val="28"/>
        </w:rPr>
        <w:t>Особое значение дисциплина имеет при формировании и развитии ОК</w:t>
      </w:r>
      <w:r>
        <w:rPr>
          <w:rFonts w:ascii="Times New Roman" w:hAnsi="Times New Roman"/>
          <w:sz w:val="28"/>
          <w:szCs w:val="28"/>
        </w:rPr>
        <w:t xml:space="preserve"> и ЛР</w:t>
      </w:r>
      <w:r w:rsidRPr="009D4668">
        <w:rPr>
          <w:rFonts w:ascii="Times New Roman" w:hAnsi="Times New Roman"/>
          <w:sz w:val="28"/>
          <w:szCs w:val="28"/>
        </w:rPr>
        <w:t>:</w:t>
      </w:r>
      <w:r>
        <w:rPr>
          <w:rFonts w:ascii="Times New Roman" w:hAnsi="Times New Roman"/>
          <w:sz w:val="28"/>
          <w:szCs w:val="28"/>
        </w:rPr>
        <w:t xml:space="preserve"> </w:t>
      </w:r>
      <w:r w:rsidRPr="009D4668">
        <w:rPr>
          <w:rFonts w:ascii="Times New Roman" w:hAnsi="Times New Roman"/>
          <w:sz w:val="28"/>
          <w:szCs w:val="28"/>
        </w:rPr>
        <w:t>ОК 01, ОК 02, ОК 04, ОК 05, ОК 06</w:t>
      </w:r>
      <w:r>
        <w:rPr>
          <w:rFonts w:ascii="Times New Roman" w:hAnsi="Times New Roman"/>
          <w:sz w:val="28"/>
          <w:szCs w:val="28"/>
        </w:rPr>
        <w:t>,</w:t>
      </w:r>
      <w:r w:rsidRPr="005670F0">
        <w:t xml:space="preserve"> </w:t>
      </w:r>
      <w:r>
        <w:rPr>
          <w:rFonts w:ascii="Times New Roman" w:hAnsi="Times New Roman"/>
          <w:sz w:val="28"/>
          <w:szCs w:val="28"/>
        </w:rPr>
        <w:t xml:space="preserve">ПК 2.2, ПК 2.3, </w:t>
      </w:r>
      <w:r w:rsidRPr="005670F0">
        <w:rPr>
          <w:rFonts w:ascii="Times New Roman" w:hAnsi="Times New Roman"/>
          <w:sz w:val="28"/>
          <w:szCs w:val="28"/>
        </w:rPr>
        <w:t>ЛР 1, ЛР 3, ЛР 5, ЛР 8</w:t>
      </w:r>
      <w:r>
        <w:rPr>
          <w:rFonts w:ascii="Times New Roman" w:hAnsi="Times New Roman"/>
          <w:sz w:val="28"/>
          <w:szCs w:val="28"/>
        </w:rPr>
        <w:t>.</w:t>
      </w:r>
    </w:p>
    <w:p w:rsidR="005468C8"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8"/>
          <w:szCs w:val="28"/>
        </w:rPr>
      </w:pPr>
      <w:r w:rsidRPr="00E37D54">
        <w:rPr>
          <w:rFonts w:ascii="Times New Roman" w:hAnsi="Times New Roman"/>
          <w:b/>
          <w:sz w:val="28"/>
          <w:szCs w:val="28"/>
        </w:rPr>
        <w:t xml:space="preserve">1.2. Цель и планируемые результаты освоения дисциплины: </w:t>
      </w:r>
    </w:p>
    <w:p w:rsidR="005468C8" w:rsidRDefault="005468C8" w:rsidP="005468C8">
      <w:pPr>
        <w:spacing w:after="0" w:line="276" w:lineRule="auto"/>
        <w:ind w:firstLine="709"/>
        <w:rPr>
          <w:rFonts w:ascii="Times New Roman" w:hAnsi="Times New Roman"/>
          <w:b/>
          <w:sz w:val="28"/>
          <w:szCs w:val="28"/>
        </w:rPr>
      </w:pPr>
      <w:r>
        <w:rPr>
          <w:rFonts w:ascii="Times New Roman" w:hAnsi="Times New Roman"/>
          <w:b/>
          <w:sz w:val="28"/>
          <w:szCs w:val="28"/>
        </w:rPr>
        <w:t>1.2.1. Цель дисциплины</w:t>
      </w:r>
    </w:p>
    <w:p w:rsidR="005468C8" w:rsidRDefault="005468C8" w:rsidP="005468C8">
      <w:pPr>
        <w:spacing w:after="0" w:line="276" w:lineRule="auto"/>
        <w:ind w:firstLine="709"/>
        <w:rPr>
          <w:rFonts w:ascii="Times New Roman" w:hAnsi="Times New Roman"/>
          <w:sz w:val="28"/>
          <w:szCs w:val="28"/>
        </w:rPr>
      </w:pPr>
      <w:r w:rsidRPr="00833368">
        <w:rPr>
          <w:rFonts w:ascii="Times New Roman" w:hAnsi="Times New Roman"/>
          <w:sz w:val="28"/>
          <w:szCs w:val="28"/>
        </w:rPr>
        <w:t xml:space="preserve">В рамках программы учебной дисциплины </w:t>
      </w:r>
      <w:r>
        <w:rPr>
          <w:rFonts w:ascii="Times New Roman" w:hAnsi="Times New Roman"/>
          <w:sz w:val="28"/>
          <w:szCs w:val="28"/>
        </w:rPr>
        <w:t xml:space="preserve">формируются следующие результаты обучения: </w:t>
      </w:r>
    </w:p>
    <w:tbl>
      <w:tblPr>
        <w:tblStyle w:val="a5"/>
        <w:tblW w:w="10348" w:type="dxa"/>
        <w:tblInd w:w="-572" w:type="dxa"/>
        <w:tblLook w:val="04A0" w:firstRow="1" w:lastRow="0" w:firstColumn="1" w:lastColumn="0" w:noHBand="0" w:noVBand="1"/>
      </w:tblPr>
      <w:tblGrid>
        <w:gridCol w:w="3119"/>
        <w:gridCol w:w="3544"/>
        <w:gridCol w:w="3685"/>
      </w:tblGrid>
      <w:tr w:rsidR="005468C8" w:rsidRPr="00C06A3A" w:rsidTr="005468C8">
        <w:tc>
          <w:tcPr>
            <w:tcW w:w="3119" w:type="dxa"/>
          </w:tcPr>
          <w:p w:rsidR="005468C8" w:rsidRPr="006E055E" w:rsidRDefault="005468C8" w:rsidP="005468C8">
            <w:pPr>
              <w:spacing w:line="276" w:lineRule="auto"/>
              <w:jc w:val="center"/>
              <w:rPr>
                <w:rFonts w:ascii="Times New Roman" w:hAnsi="Times New Roman"/>
                <w:sz w:val="24"/>
                <w:szCs w:val="24"/>
              </w:rPr>
            </w:pPr>
            <w:r w:rsidRPr="006E055E">
              <w:rPr>
                <w:rFonts w:ascii="Times New Roman" w:hAnsi="Times New Roman"/>
                <w:sz w:val="24"/>
                <w:szCs w:val="24"/>
              </w:rPr>
              <w:t>Код</w:t>
            </w:r>
          </w:p>
          <w:p w:rsidR="005468C8" w:rsidRPr="006E055E" w:rsidRDefault="005468C8" w:rsidP="005468C8">
            <w:pPr>
              <w:suppressAutoHyphens/>
              <w:spacing w:line="276" w:lineRule="auto"/>
              <w:jc w:val="center"/>
              <w:rPr>
                <w:rFonts w:ascii="Times New Roman" w:hAnsi="Times New Roman"/>
                <w:sz w:val="24"/>
                <w:szCs w:val="24"/>
              </w:rPr>
            </w:pPr>
            <w:r w:rsidRPr="006E055E">
              <w:rPr>
                <w:rFonts w:ascii="Times New Roman" w:hAnsi="Times New Roman"/>
                <w:sz w:val="24"/>
                <w:szCs w:val="24"/>
              </w:rPr>
              <w:t>ПК, ОК, ЛР</w:t>
            </w:r>
          </w:p>
        </w:tc>
        <w:tc>
          <w:tcPr>
            <w:tcW w:w="3544" w:type="dxa"/>
            <w:vAlign w:val="center"/>
          </w:tcPr>
          <w:p w:rsidR="005468C8" w:rsidRPr="00C06A3A" w:rsidRDefault="005468C8" w:rsidP="005468C8">
            <w:pPr>
              <w:suppressAutoHyphens/>
              <w:spacing w:line="276" w:lineRule="auto"/>
              <w:jc w:val="center"/>
              <w:rPr>
                <w:rFonts w:ascii="Times New Roman" w:hAnsi="Times New Roman"/>
                <w:sz w:val="24"/>
                <w:szCs w:val="24"/>
              </w:rPr>
            </w:pPr>
            <w:r w:rsidRPr="00C06A3A">
              <w:rPr>
                <w:rFonts w:ascii="Times New Roman" w:hAnsi="Times New Roman"/>
                <w:sz w:val="24"/>
                <w:szCs w:val="24"/>
              </w:rPr>
              <w:t>Умения</w:t>
            </w:r>
          </w:p>
        </w:tc>
        <w:tc>
          <w:tcPr>
            <w:tcW w:w="3685" w:type="dxa"/>
            <w:vAlign w:val="center"/>
          </w:tcPr>
          <w:p w:rsidR="005468C8" w:rsidRPr="00C06A3A" w:rsidRDefault="005468C8" w:rsidP="005468C8">
            <w:pPr>
              <w:suppressAutoHyphens/>
              <w:spacing w:line="276" w:lineRule="auto"/>
              <w:jc w:val="center"/>
              <w:rPr>
                <w:rFonts w:ascii="Times New Roman" w:hAnsi="Times New Roman"/>
                <w:sz w:val="24"/>
                <w:szCs w:val="24"/>
              </w:rPr>
            </w:pPr>
            <w:r w:rsidRPr="00C06A3A">
              <w:rPr>
                <w:rFonts w:ascii="Times New Roman" w:hAnsi="Times New Roman"/>
                <w:sz w:val="24"/>
                <w:szCs w:val="24"/>
              </w:rPr>
              <w:t>Знания</w:t>
            </w:r>
          </w:p>
        </w:tc>
      </w:tr>
      <w:tr w:rsidR="005468C8" w:rsidRPr="007F5DC8" w:rsidTr="005468C8">
        <w:tc>
          <w:tcPr>
            <w:tcW w:w="3119" w:type="dxa"/>
          </w:tcPr>
          <w:p w:rsidR="005468C8" w:rsidRPr="00C06A3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C06A3A">
              <w:rPr>
                <w:rFonts w:ascii="Times New Roman" w:hAnsi="Times New Roman"/>
                <w:sz w:val="24"/>
                <w:szCs w:val="24"/>
              </w:rPr>
              <w:t xml:space="preserve">ОК 02, ОК 05, ОК 06, </w:t>
            </w:r>
            <w:r w:rsidRPr="00C939FC">
              <w:rPr>
                <w:rFonts w:ascii="Times New Roman" w:hAnsi="Times New Roman"/>
                <w:sz w:val="24"/>
                <w:szCs w:val="24"/>
              </w:rPr>
              <w:t>ПК 2.2, ПК 2.3</w:t>
            </w:r>
            <w:r>
              <w:rPr>
                <w:rFonts w:ascii="Times New Roman" w:hAnsi="Times New Roman"/>
                <w:sz w:val="24"/>
                <w:szCs w:val="24"/>
              </w:rPr>
              <w:t xml:space="preserve">, </w:t>
            </w:r>
            <w:r w:rsidRPr="00C06A3A">
              <w:rPr>
                <w:rFonts w:ascii="Times New Roman" w:hAnsi="Times New Roman"/>
                <w:sz w:val="24"/>
                <w:szCs w:val="24"/>
              </w:rPr>
              <w:t>ЛР 1, ЛР 3, ЛР 5, ЛР 8.</w:t>
            </w:r>
          </w:p>
        </w:tc>
        <w:tc>
          <w:tcPr>
            <w:tcW w:w="3544" w:type="dxa"/>
          </w:tcPr>
          <w:p w:rsidR="005468C8" w:rsidRPr="00F344EA" w:rsidRDefault="005468C8" w:rsidP="005468C8">
            <w:pPr>
              <w:suppressAutoHyphens/>
              <w:spacing w:line="276" w:lineRule="auto"/>
              <w:jc w:val="both"/>
              <w:rPr>
                <w:rFonts w:ascii="Times New Roman" w:hAnsi="Times New Roman"/>
                <w:iCs/>
                <w:sz w:val="24"/>
                <w:szCs w:val="24"/>
              </w:rPr>
            </w:pPr>
            <w:r>
              <w:rPr>
                <w:rFonts w:ascii="Times New Roman" w:hAnsi="Times New Roman"/>
                <w:iCs/>
                <w:sz w:val="24"/>
                <w:szCs w:val="24"/>
              </w:rPr>
              <w:t>-</w:t>
            </w:r>
            <w:r w:rsidRPr="00F344EA">
              <w:rPr>
                <w:rFonts w:ascii="Times New Roman" w:hAnsi="Times New Roman"/>
                <w:iCs/>
                <w:sz w:val="24"/>
                <w:szCs w:val="24"/>
              </w:rPr>
              <w:t>ориентироваться в современной экономической, политической и культурной ситуации в России;</w:t>
            </w:r>
          </w:p>
          <w:p w:rsidR="005468C8" w:rsidRPr="00F344EA" w:rsidRDefault="005468C8" w:rsidP="005468C8">
            <w:pPr>
              <w:suppressAutoHyphens/>
              <w:spacing w:line="276" w:lineRule="auto"/>
              <w:jc w:val="both"/>
              <w:rPr>
                <w:rFonts w:ascii="Times New Roman" w:hAnsi="Times New Roman"/>
                <w:iCs/>
                <w:sz w:val="24"/>
                <w:szCs w:val="24"/>
              </w:rPr>
            </w:pPr>
            <w:r>
              <w:rPr>
                <w:rFonts w:ascii="Times New Roman" w:hAnsi="Times New Roman"/>
                <w:iCs/>
                <w:sz w:val="24"/>
                <w:szCs w:val="24"/>
              </w:rPr>
              <w:t>-</w:t>
            </w:r>
            <w:r w:rsidRPr="00F344EA">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rsidR="005468C8" w:rsidRPr="00F344EA" w:rsidRDefault="005468C8" w:rsidP="005468C8">
            <w:pPr>
              <w:suppressAutoHyphens/>
              <w:spacing w:line="276" w:lineRule="auto"/>
              <w:jc w:val="both"/>
              <w:rPr>
                <w:rFonts w:ascii="Times New Roman" w:hAnsi="Times New Roman"/>
                <w:iCs/>
                <w:sz w:val="24"/>
                <w:szCs w:val="24"/>
              </w:rPr>
            </w:pPr>
            <w:r>
              <w:rPr>
                <w:rFonts w:ascii="Times New Roman" w:hAnsi="Times New Roman"/>
                <w:iCs/>
                <w:sz w:val="24"/>
                <w:szCs w:val="24"/>
              </w:rPr>
              <w:t>-</w:t>
            </w:r>
            <w:r w:rsidRPr="00F344EA">
              <w:rPr>
                <w:rFonts w:ascii="Times New Roman" w:hAnsi="Times New Roman"/>
                <w:iCs/>
                <w:sz w:val="24"/>
                <w:szCs w:val="24"/>
              </w:rPr>
              <w:t>пользоваться историческими источниками, научной и учебной литературой, средствами ИКТ;</w:t>
            </w:r>
          </w:p>
          <w:p w:rsidR="005468C8" w:rsidRPr="00F344EA" w:rsidRDefault="005468C8" w:rsidP="005468C8">
            <w:pPr>
              <w:suppressAutoHyphens/>
              <w:spacing w:line="276" w:lineRule="auto"/>
              <w:jc w:val="both"/>
              <w:rPr>
                <w:rFonts w:ascii="Times New Roman" w:hAnsi="Times New Roman"/>
                <w:iCs/>
                <w:sz w:val="24"/>
                <w:szCs w:val="24"/>
              </w:rPr>
            </w:pPr>
            <w:r>
              <w:rPr>
                <w:rFonts w:ascii="Times New Roman" w:hAnsi="Times New Roman"/>
                <w:iCs/>
                <w:sz w:val="24"/>
                <w:szCs w:val="24"/>
              </w:rPr>
              <w:t>-</w:t>
            </w:r>
            <w:r w:rsidRPr="00F344EA">
              <w:rPr>
                <w:rFonts w:ascii="Times New Roman" w:hAnsi="Times New Roman"/>
                <w:iCs/>
                <w:sz w:val="24"/>
                <w:szCs w:val="24"/>
              </w:rPr>
              <w:t>раскрывать смысл и значение важнейших исторических событий;</w:t>
            </w:r>
          </w:p>
          <w:p w:rsidR="005468C8" w:rsidRPr="00F344EA" w:rsidRDefault="005468C8" w:rsidP="005468C8">
            <w:pPr>
              <w:suppressAutoHyphens/>
              <w:spacing w:line="276" w:lineRule="auto"/>
              <w:jc w:val="both"/>
              <w:rPr>
                <w:rFonts w:ascii="Times New Roman" w:hAnsi="Times New Roman"/>
                <w:iCs/>
                <w:sz w:val="24"/>
                <w:szCs w:val="24"/>
              </w:rPr>
            </w:pPr>
            <w:r>
              <w:rPr>
                <w:rFonts w:ascii="Times New Roman" w:hAnsi="Times New Roman"/>
                <w:iCs/>
                <w:sz w:val="24"/>
                <w:szCs w:val="24"/>
              </w:rPr>
              <w:t>-</w:t>
            </w:r>
            <w:r w:rsidRPr="00F344EA">
              <w:rPr>
                <w:rFonts w:ascii="Times New Roman" w:hAnsi="Times New Roman"/>
                <w:iCs/>
                <w:sz w:val="24"/>
                <w:szCs w:val="24"/>
              </w:rPr>
              <w:t>обобщать и анализировать особенности исторического и культурного развития России на рубеже XX-XIX вв</w:t>
            </w:r>
            <w:r>
              <w:rPr>
                <w:rFonts w:ascii="Times New Roman" w:hAnsi="Times New Roman"/>
                <w:iCs/>
                <w:sz w:val="24"/>
                <w:szCs w:val="24"/>
              </w:rPr>
              <w:t>.</w:t>
            </w:r>
            <w:r w:rsidRPr="00F344EA">
              <w:rPr>
                <w:rFonts w:ascii="Times New Roman" w:hAnsi="Times New Roman"/>
                <w:iCs/>
                <w:sz w:val="24"/>
                <w:szCs w:val="24"/>
              </w:rPr>
              <w:t>;</w:t>
            </w:r>
          </w:p>
          <w:p w:rsidR="005468C8" w:rsidRPr="00F344EA" w:rsidRDefault="005468C8" w:rsidP="005468C8">
            <w:pPr>
              <w:suppressAutoHyphens/>
              <w:spacing w:line="276" w:lineRule="auto"/>
              <w:jc w:val="both"/>
              <w:rPr>
                <w:rFonts w:ascii="Times New Roman" w:hAnsi="Times New Roman"/>
                <w:iCs/>
                <w:sz w:val="24"/>
                <w:szCs w:val="24"/>
              </w:rPr>
            </w:pPr>
            <w:r>
              <w:rPr>
                <w:rFonts w:ascii="Times New Roman" w:hAnsi="Times New Roman"/>
                <w:iCs/>
                <w:sz w:val="24"/>
                <w:szCs w:val="24"/>
              </w:rPr>
              <w:t>-</w:t>
            </w:r>
            <w:r w:rsidRPr="00F344EA">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rsidR="005468C8" w:rsidRPr="00F344EA" w:rsidRDefault="005468C8" w:rsidP="005468C8">
            <w:pPr>
              <w:suppressAutoHyphens/>
              <w:spacing w:line="276" w:lineRule="auto"/>
              <w:jc w:val="both"/>
              <w:rPr>
                <w:rFonts w:ascii="Times New Roman" w:hAnsi="Times New Roman"/>
                <w:iCs/>
                <w:sz w:val="24"/>
                <w:szCs w:val="24"/>
              </w:rPr>
            </w:pPr>
            <w:r>
              <w:rPr>
                <w:rFonts w:ascii="Times New Roman" w:hAnsi="Times New Roman"/>
                <w:iCs/>
                <w:sz w:val="24"/>
                <w:szCs w:val="24"/>
              </w:rPr>
              <w:t>-</w:t>
            </w:r>
            <w:r w:rsidRPr="00F344EA">
              <w:rPr>
                <w:rFonts w:ascii="Times New Roman" w:hAnsi="Times New Roman"/>
                <w:iCs/>
                <w:sz w:val="24"/>
                <w:szCs w:val="24"/>
              </w:rPr>
              <w:t>демонстрировать г</w:t>
            </w:r>
            <w:r>
              <w:rPr>
                <w:rFonts w:ascii="Times New Roman" w:hAnsi="Times New Roman"/>
                <w:iCs/>
                <w:sz w:val="24"/>
                <w:szCs w:val="24"/>
              </w:rPr>
              <w:t>ражданско-патриотическую позицию</w:t>
            </w:r>
          </w:p>
        </w:tc>
        <w:tc>
          <w:tcPr>
            <w:tcW w:w="3685" w:type="dxa"/>
          </w:tcPr>
          <w:p w:rsidR="005468C8" w:rsidRPr="00F344EA" w:rsidRDefault="005468C8" w:rsidP="005468C8">
            <w:pPr>
              <w:pStyle w:val="TableParagraph"/>
              <w:spacing w:line="276" w:lineRule="auto"/>
              <w:rPr>
                <w:iCs/>
                <w:sz w:val="24"/>
                <w:szCs w:val="24"/>
              </w:rPr>
            </w:pPr>
            <w:r>
              <w:rPr>
                <w:iCs/>
                <w:sz w:val="24"/>
                <w:szCs w:val="24"/>
              </w:rPr>
              <w:t>-</w:t>
            </w:r>
            <w:r w:rsidRPr="00F344EA">
              <w:rPr>
                <w:iCs/>
                <w:sz w:val="24"/>
                <w:szCs w:val="24"/>
              </w:rPr>
              <w:t xml:space="preserve">основные периоды государственно-политического развития на рубеже </w:t>
            </w:r>
            <w:r w:rsidRPr="00F344EA">
              <w:rPr>
                <w:iCs/>
                <w:sz w:val="24"/>
                <w:szCs w:val="24"/>
                <w:lang w:val="en-US"/>
              </w:rPr>
              <w:t>XX</w:t>
            </w:r>
            <w:r w:rsidRPr="00F344EA">
              <w:rPr>
                <w:iCs/>
                <w:sz w:val="24"/>
                <w:szCs w:val="24"/>
              </w:rPr>
              <w:t>-X</w:t>
            </w:r>
            <w:r w:rsidRPr="00F344EA">
              <w:rPr>
                <w:iCs/>
                <w:sz w:val="24"/>
                <w:szCs w:val="24"/>
                <w:lang w:val="en-US"/>
              </w:rPr>
              <w:t>IX</w:t>
            </w:r>
            <w:r w:rsidRPr="00F344EA">
              <w:rPr>
                <w:iCs/>
                <w:sz w:val="24"/>
                <w:szCs w:val="24"/>
              </w:rPr>
              <w:t xml:space="preserve"> вв., особенности формирования партийно-политической системы России;</w:t>
            </w:r>
          </w:p>
          <w:p w:rsidR="005468C8" w:rsidRPr="00F344EA" w:rsidRDefault="005468C8" w:rsidP="005468C8">
            <w:pPr>
              <w:pStyle w:val="TableParagraph"/>
              <w:spacing w:line="276" w:lineRule="auto"/>
              <w:rPr>
                <w:iCs/>
                <w:sz w:val="24"/>
                <w:szCs w:val="24"/>
              </w:rPr>
            </w:pPr>
            <w:r>
              <w:rPr>
                <w:iCs/>
                <w:sz w:val="24"/>
                <w:szCs w:val="24"/>
              </w:rPr>
              <w:t>-</w:t>
            </w:r>
            <w:r w:rsidRPr="00F344EA">
              <w:rPr>
                <w:iCs/>
                <w:sz w:val="24"/>
                <w:szCs w:val="24"/>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rsidR="005468C8" w:rsidRDefault="005468C8" w:rsidP="005468C8">
            <w:pPr>
              <w:pStyle w:val="TableParagraph"/>
              <w:spacing w:line="276" w:lineRule="auto"/>
              <w:ind w:right="98"/>
              <w:rPr>
                <w:iCs/>
                <w:sz w:val="24"/>
                <w:szCs w:val="24"/>
              </w:rPr>
            </w:pPr>
            <w:r>
              <w:rPr>
                <w:iCs/>
                <w:sz w:val="24"/>
                <w:szCs w:val="24"/>
              </w:rPr>
              <w:t>-</w:t>
            </w:r>
            <w:r w:rsidRPr="00F344EA">
              <w:rPr>
                <w:iCs/>
                <w:sz w:val="24"/>
                <w:szCs w:val="24"/>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5468C8" w:rsidRPr="007F5DC8" w:rsidRDefault="005468C8" w:rsidP="005468C8">
            <w:pPr>
              <w:pStyle w:val="TableParagraph"/>
              <w:spacing w:line="276" w:lineRule="auto"/>
              <w:ind w:right="98"/>
              <w:rPr>
                <w:iCs/>
                <w:sz w:val="24"/>
                <w:szCs w:val="24"/>
              </w:rPr>
            </w:pPr>
            <w:r>
              <w:rPr>
                <w:iCs/>
                <w:sz w:val="24"/>
                <w:szCs w:val="24"/>
              </w:rPr>
              <w:t>-</w:t>
            </w:r>
            <w:r w:rsidRPr="00F344EA">
              <w:rPr>
                <w:iCs/>
                <w:sz w:val="24"/>
                <w:szCs w:val="24"/>
                <w:lang w:eastAsia="ru-RU"/>
              </w:rPr>
              <w:t>ретроспективный анализ развития отрасли</w:t>
            </w:r>
          </w:p>
        </w:tc>
      </w:tr>
    </w:tbl>
    <w:p w:rsidR="005468C8" w:rsidRPr="003F68D9" w:rsidRDefault="005468C8" w:rsidP="005468C8">
      <w:pPr>
        <w:spacing w:after="0" w:line="276" w:lineRule="auto"/>
        <w:rPr>
          <w:rFonts w:ascii="Times New Roman" w:hAnsi="Times New Roman"/>
          <w:sz w:val="28"/>
          <w:szCs w:val="28"/>
        </w:rPr>
        <w:sectPr w:rsidR="005468C8" w:rsidRPr="003F68D9" w:rsidSect="005468C8">
          <w:footerReference w:type="even" r:id="rId7"/>
          <w:footerReference w:type="default" r:id="rId8"/>
          <w:pgSz w:w="11906" w:h="16838"/>
          <w:pgMar w:top="1134" w:right="567" w:bottom="1134" w:left="1701" w:header="708" w:footer="708" w:gutter="0"/>
          <w:cols w:space="720"/>
          <w:docGrid w:linePitch="299"/>
        </w:sectPr>
      </w:pPr>
    </w:p>
    <w:p w:rsidR="005468C8" w:rsidRPr="00E37D54" w:rsidRDefault="005468C8" w:rsidP="005468C8">
      <w:pPr>
        <w:suppressAutoHyphens/>
        <w:spacing w:after="0" w:line="276" w:lineRule="auto"/>
        <w:jc w:val="center"/>
        <w:rPr>
          <w:rFonts w:ascii="Times New Roman" w:hAnsi="Times New Roman"/>
          <w:b/>
          <w:sz w:val="28"/>
          <w:szCs w:val="28"/>
        </w:rPr>
      </w:pPr>
      <w:r w:rsidRPr="00E37D54">
        <w:rPr>
          <w:rFonts w:ascii="Times New Roman" w:hAnsi="Times New Roman"/>
          <w:b/>
          <w:sz w:val="28"/>
          <w:szCs w:val="28"/>
        </w:rPr>
        <w:lastRenderedPageBreak/>
        <w:t>2. СТРУКТУРА И СОДЕРЖАНИЕ УЧЕБНОЙ ДИСЦИПЛИНЫ</w:t>
      </w:r>
    </w:p>
    <w:p w:rsidR="005468C8" w:rsidRDefault="005468C8" w:rsidP="005468C8">
      <w:pPr>
        <w:suppressAutoHyphens/>
        <w:spacing w:after="0" w:line="276" w:lineRule="auto"/>
        <w:ind w:firstLine="709"/>
        <w:rPr>
          <w:rFonts w:ascii="Times New Roman" w:hAnsi="Times New Roman"/>
          <w:b/>
          <w:sz w:val="28"/>
          <w:szCs w:val="28"/>
        </w:rPr>
      </w:pPr>
      <w:r w:rsidRPr="00E37D54">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5468C8" w:rsidRPr="007D44CD" w:rsidTr="005468C8">
        <w:trPr>
          <w:trHeight w:val="490"/>
        </w:trPr>
        <w:tc>
          <w:tcPr>
            <w:tcW w:w="3685" w:type="pct"/>
            <w:vAlign w:val="center"/>
          </w:tcPr>
          <w:p w:rsidR="005468C8" w:rsidRPr="007D44CD" w:rsidRDefault="005468C8" w:rsidP="005468C8">
            <w:pPr>
              <w:suppressAutoHyphens/>
              <w:spacing w:after="0" w:line="276" w:lineRule="auto"/>
              <w:rPr>
                <w:rFonts w:ascii="Times New Roman" w:hAnsi="Times New Roman"/>
                <w:b/>
                <w:sz w:val="24"/>
                <w:szCs w:val="24"/>
              </w:rPr>
            </w:pPr>
            <w:r w:rsidRPr="007D44CD">
              <w:rPr>
                <w:rFonts w:ascii="Times New Roman" w:hAnsi="Times New Roman"/>
                <w:b/>
                <w:sz w:val="24"/>
                <w:szCs w:val="24"/>
              </w:rPr>
              <w:t>Вид учебной работы</w:t>
            </w:r>
          </w:p>
        </w:tc>
        <w:tc>
          <w:tcPr>
            <w:tcW w:w="1315" w:type="pct"/>
            <w:vAlign w:val="center"/>
          </w:tcPr>
          <w:p w:rsidR="005468C8" w:rsidRPr="007D44CD" w:rsidRDefault="005468C8" w:rsidP="005468C8">
            <w:pPr>
              <w:suppressAutoHyphens/>
              <w:spacing w:after="0" w:line="276" w:lineRule="auto"/>
              <w:rPr>
                <w:rFonts w:ascii="Times New Roman" w:hAnsi="Times New Roman"/>
                <w:b/>
                <w:iCs/>
                <w:sz w:val="24"/>
                <w:szCs w:val="24"/>
              </w:rPr>
            </w:pPr>
            <w:r w:rsidRPr="007D44CD">
              <w:rPr>
                <w:rFonts w:ascii="Times New Roman" w:hAnsi="Times New Roman"/>
                <w:b/>
                <w:iCs/>
                <w:sz w:val="24"/>
                <w:szCs w:val="24"/>
              </w:rPr>
              <w:t>Объем в часах</w:t>
            </w:r>
          </w:p>
        </w:tc>
      </w:tr>
      <w:tr w:rsidR="005468C8" w:rsidRPr="007D44CD" w:rsidTr="005468C8">
        <w:trPr>
          <w:trHeight w:val="490"/>
        </w:trPr>
        <w:tc>
          <w:tcPr>
            <w:tcW w:w="3685" w:type="pct"/>
            <w:vAlign w:val="center"/>
          </w:tcPr>
          <w:p w:rsidR="005468C8" w:rsidRPr="007D44CD" w:rsidRDefault="005468C8" w:rsidP="005468C8">
            <w:pPr>
              <w:suppressAutoHyphens/>
              <w:spacing w:after="0" w:line="276" w:lineRule="auto"/>
              <w:rPr>
                <w:rFonts w:ascii="Times New Roman" w:hAnsi="Times New Roman"/>
                <w:b/>
                <w:sz w:val="24"/>
                <w:szCs w:val="24"/>
              </w:rPr>
            </w:pPr>
            <w:r w:rsidRPr="007D44CD">
              <w:rPr>
                <w:rFonts w:ascii="Times New Roman" w:hAnsi="Times New Roman"/>
                <w:b/>
                <w:sz w:val="24"/>
                <w:szCs w:val="24"/>
              </w:rPr>
              <w:t xml:space="preserve">Объем </w:t>
            </w:r>
            <w:r>
              <w:rPr>
                <w:rFonts w:ascii="Times New Roman" w:hAnsi="Times New Roman"/>
                <w:b/>
                <w:sz w:val="24"/>
                <w:szCs w:val="24"/>
              </w:rPr>
              <w:t>рабочей</w:t>
            </w:r>
            <w:r w:rsidRPr="007D44CD">
              <w:rPr>
                <w:rFonts w:ascii="Times New Roman" w:hAnsi="Times New Roman"/>
                <w:b/>
                <w:sz w:val="24"/>
                <w:szCs w:val="24"/>
              </w:rPr>
              <w:t xml:space="preserve"> программы учебной дисциплины</w:t>
            </w:r>
          </w:p>
        </w:tc>
        <w:tc>
          <w:tcPr>
            <w:tcW w:w="1315" w:type="pct"/>
            <w:vAlign w:val="center"/>
          </w:tcPr>
          <w:p w:rsidR="005468C8" w:rsidRPr="007D44CD" w:rsidRDefault="005468C8" w:rsidP="005468C8">
            <w:pPr>
              <w:suppressAutoHyphens/>
              <w:spacing w:after="0" w:line="276" w:lineRule="auto"/>
              <w:rPr>
                <w:rFonts w:ascii="Times New Roman" w:hAnsi="Times New Roman"/>
                <w:b/>
                <w:iCs/>
                <w:sz w:val="24"/>
                <w:szCs w:val="24"/>
              </w:rPr>
            </w:pPr>
            <w:r>
              <w:rPr>
                <w:rFonts w:ascii="Times New Roman" w:hAnsi="Times New Roman"/>
                <w:b/>
                <w:iCs/>
                <w:sz w:val="24"/>
                <w:szCs w:val="24"/>
              </w:rPr>
              <w:t>39</w:t>
            </w:r>
          </w:p>
        </w:tc>
      </w:tr>
      <w:tr w:rsidR="005468C8" w:rsidRPr="007D44CD" w:rsidTr="005468C8">
        <w:trPr>
          <w:trHeight w:val="336"/>
        </w:trPr>
        <w:tc>
          <w:tcPr>
            <w:tcW w:w="5000" w:type="pct"/>
            <w:gridSpan w:val="2"/>
            <w:vAlign w:val="center"/>
          </w:tcPr>
          <w:p w:rsidR="005468C8" w:rsidRPr="007D44CD" w:rsidRDefault="005468C8" w:rsidP="005468C8">
            <w:pPr>
              <w:suppressAutoHyphens/>
              <w:spacing w:after="0" w:line="276" w:lineRule="auto"/>
              <w:rPr>
                <w:rFonts w:ascii="Times New Roman" w:hAnsi="Times New Roman"/>
                <w:iCs/>
                <w:sz w:val="24"/>
                <w:szCs w:val="24"/>
              </w:rPr>
            </w:pPr>
            <w:r w:rsidRPr="007D44CD">
              <w:rPr>
                <w:rFonts w:ascii="Times New Roman" w:hAnsi="Times New Roman"/>
                <w:sz w:val="24"/>
                <w:szCs w:val="24"/>
              </w:rPr>
              <w:t>в т. ч.:</w:t>
            </w:r>
          </w:p>
        </w:tc>
      </w:tr>
      <w:tr w:rsidR="005468C8" w:rsidRPr="007D44CD" w:rsidTr="005468C8">
        <w:trPr>
          <w:trHeight w:val="490"/>
        </w:trPr>
        <w:tc>
          <w:tcPr>
            <w:tcW w:w="3685" w:type="pct"/>
            <w:vAlign w:val="center"/>
          </w:tcPr>
          <w:p w:rsidR="005468C8" w:rsidRPr="007D44CD" w:rsidRDefault="005468C8" w:rsidP="005468C8">
            <w:pPr>
              <w:suppressAutoHyphens/>
              <w:spacing w:after="0" w:line="276" w:lineRule="auto"/>
              <w:rPr>
                <w:rFonts w:ascii="Times New Roman" w:hAnsi="Times New Roman"/>
                <w:sz w:val="24"/>
                <w:szCs w:val="24"/>
              </w:rPr>
            </w:pPr>
            <w:r w:rsidRPr="007D44CD">
              <w:rPr>
                <w:rFonts w:ascii="Times New Roman" w:hAnsi="Times New Roman"/>
                <w:sz w:val="24"/>
                <w:szCs w:val="24"/>
              </w:rPr>
              <w:t>теоретическое обучение</w:t>
            </w:r>
          </w:p>
        </w:tc>
        <w:tc>
          <w:tcPr>
            <w:tcW w:w="1315" w:type="pct"/>
            <w:vAlign w:val="center"/>
          </w:tcPr>
          <w:p w:rsidR="005468C8" w:rsidRPr="007D44CD"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32</w:t>
            </w:r>
          </w:p>
        </w:tc>
      </w:tr>
      <w:tr w:rsidR="005468C8" w:rsidRPr="007D44CD" w:rsidTr="005468C8">
        <w:trPr>
          <w:trHeight w:val="267"/>
        </w:trPr>
        <w:tc>
          <w:tcPr>
            <w:tcW w:w="3685" w:type="pct"/>
            <w:vAlign w:val="center"/>
          </w:tcPr>
          <w:p w:rsidR="005468C8" w:rsidRPr="009260B5" w:rsidRDefault="005468C8" w:rsidP="005468C8">
            <w:pPr>
              <w:suppressAutoHyphens/>
              <w:spacing w:after="0" w:line="276" w:lineRule="auto"/>
              <w:rPr>
                <w:rFonts w:ascii="Times New Roman" w:hAnsi="Times New Roman"/>
                <w:b/>
                <w:i/>
                <w:sz w:val="24"/>
                <w:szCs w:val="24"/>
              </w:rPr>
            </w:pPr>
            <w:r w:rsidRPr="009260B5">
              <w:rPr>
                <w:rFonts w:ascii="Times New Roman" w:hAnsi="Times New Roman"/>
                <w:b/>
                <w:i/>
                <w:sz w:val="24"/>
                <w:szCs w:val="24"/>
              </w:rPr>
              <w:t xml:space="preserve">Самостоятельная работа </w:t>
            </w:r>
          </w:p>
        </w:tc>
        <w:tc>
          <w:tcPr>
            <w:tcW w:w="1315" w:type="pct"/>
            <w:vAlign w:val="center"/>
          </w:tcPr>
          <w:p w:rsidR="005468C8" w:rsidRPr="00F344EA" w:rsidRDefault="005468C8" w:rsidP="005468C8">
            <w:pPr>
              <w:suppressAutoHyphens/>
              <w:spacing w:after="0" w:line="276" w:lineRule="auto"/>
              <w:rPr>
                <w:rFonts w:ascii="Times New Roman" w:hAnsi="Times New Roman"/>
                <w:b/>
                <w:i/>
                <w:iCs/>
                <w:sz w:val="24"/>
                <w:szCs w:val="24"/>
              </w:rPr>
            </w:pPr>
            <w:r w:rsidRPr="00F344EA">
              <w:rPr>
                <w:rFonts w:ascii="Times New Roman" w:hAnsi="Times New Roman"/>
                <w:b/>
                <w:i/>
                <w:iCs/>
                <w:sz w:val="24"/>
                <w:szCs w:val="24"/>
              </w:rPr>
              <w:t>7</w:t>
            </w:r>
          </w:p>
        </w:tc>
      </w:tr>
      <w:tr w:rsidR="005468C8" w:rsidRPr="007D44CD" w:rsidTr="005468C8">
        <w:trPr>
          <w:trHeight w:val="331"/>
        </w:trPr>
        <w:tc>
          <w:tcPr>
            <w:tcW w:w="5000" w:type="pct"/>
            <w:gridSpan w:val="2"/>
            <w:vAlign w:val="center"/>
          </w:tcPr>
          <w:p w:rsidR="005468C8" w:rsidRPr="008F6A66" w:rsidRDefault="005468C8" w:rsidP="005468C8">
            <w:pPr>
              <w:suppressAutoHyphens/>
              <w:spacing w:after="0" w:line="276" w:lineRule="auto"/>
              <w:rPr>
                <w:rFonts w:ascii="Times New Roman" w:hAnsi="Times New Roman"/>
                <w:iCs/>
                <w:sz w:val="24"/>
                <w:szCs w:val="24"/>
              </w:rPr>
            </w:pPr>
            <w:r w:rsidRPr="009260B5">
              <w:rPr>
                <w:rFonts w:ascii="Times New Roman" w:hAnsi="Times New Roman"/>
                <w:b/>
                <w:iCs/>
                <w:sz w:val="24"/>
                <w:szCs w:val="24"/>
              </w:rPr>
              <w:t xml:space="preserve">Промежуточная аттестация в форме </w:t>
            </w:r>
            <w:r w:rsidRPr="00B51EDF">
              <w:rPr>
                <w:rFonts w:ascii="Times New Roman" w:hAnsi="Times New Roman"/>
                <w:b/>
                <w:iCs/>
                <w:sz w:val="24"/>
                <w:szCs w:val="24"/>
              </w:rPr>
              <w:t>дифференцированн</w:t>
            </w:r>
            <w:r>
              <w:rPr>
                <w:rFonts w:ascii="Times New Roman" w:hAnsi="Times New Roman"/>
                <w:b/>
                <w:iCs/>
                <w:sz w:val="24"/>
                <w:szCs w:val="24"/>
              </w:rPr>
              <w:t>ого</w:t>
            </w:r>
            <w:r w:rsidRPr="00B51EDF">
              <w:rPr>
                <w:rFonts w:ascii="Times New Roman" w:hAnsi="Times New Roman"/>
                <w:b/>
                <w:iCs/>
                <w:sz w:val="24"/>
                <w:szCs w:val="24"/>
              </w:rPr>
              <w:t xml:space="preserve"> зачет</w:t>
            </w:r>
            <w:r>
              <w:rPr>
                <w:rFonts w:ascii="Times New Roman" w:hAnsi="Times New Roman"/>
                <w:b/>
                <w:iCs/>
                <w:sz w:val="24"/>
                <w:szCs w:val="24"/>
              </w:rPr>
              <w:t>а</w:t>
            </w:r>
          </w:p>
        </w:tc>
      </w:tr>
    </w:tbl>
    <w:p w:rsidR="005468C8" w:rsidRPr="00EE1242" w:rsidRDefault="005468C8" w:rsidP="005468C8">
      <w:pPr>
        <w:spacing w:after="0" w:line="276" w:lineRule="auto"/>
        <w:rPr>
          <w:rFonts w:ascii="Times New Roman" w:hAnsi="Times New Roman"/>
          <w:b/>
          <w:i/>
          <w:sz w:val="24"/>
          <w:szCs w:val="24"/>
        </w:rPr>
        <w:sectPr w:rsidR="005468C8" w:rsidRPr="00EE1242" w:rsidSect="005468C8">
          <w:pgSz w:w="11906" w:h="16838"/>
          <w:pgMar w:top="1134" w:right="567" w:bottom="1134" w:left="1701" w:header="708" w:footer="708" w:gutter="0"/>
          <w:cols w:space="720"/>
          <w:docGrid w:linePitch="299"/>
        </w:sectPr>
      </w:pPr>
    </w:p>
    <w:p w:rsidR="005468C8" w:rsidRPr="00270938" w:rsidRDefault="005468C8" w:rsidP="005468C8">
      <w:pPr>
        <w:spacing w:after="0" w:line="276" w:lineRule="auto"/>
        <w:ind w:firstLine="709"/>
        <w:rPr>
          <w:rFonts w:ascii="Times New Roman" w:hAnsi="Times New Roman"/>
          <w:b/>
          <w:bCs/>
          <w:sz w:val="28"/>
          <w:szCs w:val="28"/>
        </w:rPr>
      </w:pPr>
      <w:r w:rsidRPr="00270938">
        <w:rPr>
          <w:rFonts w:ascii="Times New Roman" w:hAnsi="Times New Roman"/>
          <w:b/>
          <w:sz w:val="28"/>
          <w:szCs w:val="28"/>
        </w:rPr>
        <w:lastRenderedPageBreak/>
        <w:t xml:space="preserve">2.2. Тематический план и содержание учебной дисциплины </w:t>
      </w:r>
      <w:r>
        <w:rPr>
          <w:rFonts w:ascii="Times New Roman" w:hAnsi="Times New Roman"/>
          <w:b/>
          <w:sz w:val="28"/>
          <w:szCs w:val="28"/>
        </w:rPr>
        <w:t>«История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8364"/>
        <w:gridCol w:w="1133"/>
        <w:gridCol w:w="2234"/>
      </w:tblGrid>
      <w:tr w:rsidR="005468C8" w:rsidRPr="00EC4AD3" w:rsidTr="005468C8">
        <w:trPr>
          <w:trHeight w:val="20"/>
        </w:trPr>
        <w:tc>
          <w:tcPr>
            <w:tcW w:w="972" w:type="pct"/>
          </w:tcPr>
          <w:p w:rsidR="005468C8" w:rsidRPr="00EC4AD3" w:rsidRDefault="005468C8" w:rsidP="005468C8">
            <w:pPr>
              <w:suppressAutoHyphens/>
              <w:spacing w:after="0" w:line="276" w:lineRule="auto"/>
              <w:jc w:val="center"/>
              <w:rPr>
                <w:rFonts w:ascii="Times New Roman" w:hAnsi="Times New Roman"/>
                <w:b/>
                <w:bCs/>
                <w:sz w:val="24"/>
                <w:szCs w:val="24"/>
              </w:rPr>
            </w:pPr>
            <w:r w:rsidRPr="00EC4AD3">
              <w:rPr>
                <w:rFonts w:ascii="Times New Roman" w:hAnsi="Times New Roman"/>
                <w:b/>
                <w:bCs/>
                <w:sz w:val="24"/>
                <w:szCs w:val="24"/>
              </w:rPr>
              <w:t>Наименование разделов и тем</w:t>
            </w:r>
          </w:p>
        </w:tc>
        <w:tc>
          <w:tcPr>
            <w:tcW w:w="2872" w:type="pct"/>
          </w:tcPr>
          <w:p w:rsidR="005468C8" w:rsidRPr="00EC4AD3" w:rsidRDefault="005468C8" w:rsidP="005468C8">
            <w:pPr>
              <w:suppressAutoHyphens/>
              <w:spacing w:after="0" w:line="276" w:lineRule="auto"/>
              <w:jc w:val="center"/>
              <w:rPr>
                <w:rFonts w:ascii="Times New Roman" w:hAnsi="Times New Roman"/>
                <w:b/>
                <w:bCs/>
                <w:sz w:val="24"/>
                <w:szCs w:val="24"/>
              </w:rPr>
            </w:pPr>
            <w:r w:rsidRPr="00EC4AD3">
              <w:rPr>
                <w:rFonts w:ascii="Times New Roman" w:hAnsi="Times New Roman"/>
                <w:b/>
                <w:bCs/>
                <w:sz w:val="24"/>
                <w:szCs w:val="24"/>
              </w:rPr>
              <w:t>Содержание учебного материала и формы организации деятельности обучающихся</w:t>
            </w:r>
          </w:p>
        </w:tc>
        <w:tc>
          <w:tcPr>
            <w:tcW w:w="389" w:type="pct"/>
          </w:tcPr>
          <w:p w:rsidR="005468C8" w:rsidRPr="00EC4AD3" w:rsidRDefault="005468C8" w:rsidP="005468C8">
            <w:pPr>
              <w:suppressAutoHyphens/>
              <w:spacing w:after="0" w:line="276" w:lineRule="auto"/>
              <w:jc w:val="center"/>
              <w:rPr>
                <w:rFonts w:ascii="Times New Roman" w:hAnsi="Times New Roman"/>
                <w:b/>
                <w:bCs/>
                <w:sz w:val="24"/>
                <w:szCs w:val="24"/>
              </w:rPr>
            </w:pPr>
            <w:r w:rsidRPr="00EC4AD3">
              <w:rPr>
                <w:rFonts w:ascii="Times New Roman" w:hAnsi="Times New Roman"/>
                <w:b/>
                <w:bCs/>
                <w:sz w:val="24"/>
                <w:szCs w:val="24"/>
              </w:rPr>
              <w:t>Объем</w:t>
            </w:r>
          </w:p>
          <w:p w:rsidR="005468C8" w:rsidRPr="00EC4AD3" w:rsidRDefault="005468C8" w:rsidP="005468C8">
            <w:pPr>
              <w:suppressAutoHyphens/>
              <w:spacing w:after="0" w:line="276" w:lineRule="auto"/>
              <w:jc w:val="center"/>
              <w:rPr>
                <w:rFonts w:ascii="Times New Roman" w:hAnsi="Times New Roman"/>
                <w:b/>
                <w:bCs/>
                <w:sz w:val="24"/>
                <w:szCs w:val="24"/>
              </w:rPr>
            </w:pPr>
            <w:r w:rsidRPr="00EC4AD3">
              <w:rPr>
                <w:rFonts w:ascii="Times New Roman" w:hAnsi="Times New Roman"/>
                <w:b/>
                <w:bCs/>
                <w:sz w:val="24"/>
                <w:szCs w:val="24"/>
              </w:rPr>
              <w:t>в часах</w:t>
            </w:r>
          </w:p>
        </w:tc>
        <w:tc>
          <w:tcPr>
            <w:tcW w:w="767" w:type="pct"/>
          </w:tcPr>
          <w:p w:rsidR="005468C8" w:rsidRPr="00EC4AD3" w:rsidRDefault="005468C8" w:rsidP="005468C8">
            <w:pPr>
              <w:suppressAutoHyphens/>
              <w:spacing w:after="0" w:line="276" w:lineRule="auto"/>
              <w:jc w:val="center"/>
              <w:rPr>
                <w:rFonts w:ascii="Times New Roman" w:hAnsi="Times New Roman"/>
                <w:b/>
                <w:bCs/>
                <w:sz w:val="24"/>
                <w:szCs w:val="24"/>
              </w:rPr>
            </w:pPr>
            <w:r w:rsidRPr="00EC4AD3">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5468C8" w:rsidRPr="00EC4AD3" w:rsidTr="005468C8">
        <w:trPr>
          <w:trHeight w:val="20"/>
        </w:trPr>
        <w:tc>
          <w:tcPr>
            <w:tcW w:w="972" w:type="pct"/>
          </w:tcPr>
          <w:p w:rsidR="005468C8" w:rsidRPr="00EC4AD3" w:rsidRDefault="005468C8" w:rsidP="005468C8">
            <w:pPr>
              <w:spacing w:after="0" w:line="276" w:lineRule="auto"/>
              <w:rPr>
                <w:rFonts w:ascii="Times New Roman" w:hAnsi="Times New Roman"/>
                <w:b/>
                <w:bCs/>
                <w:sz w:val="24"/>
                <w:szCs w:val="24"/>
              </w:rPr>
            </w:pPr>
            <w:r w:rsidRPr="00EC4AD3">
              <w:rPr>
                <w:rFonts w:ascii="Times New Roman" w:hAnsi="Times New Roman"/>
                <w:b/>
                <w:bCs/>
                <w:sz w:val="24"/>
                <w:szCs w:val="24"/>
              </w:rPr>
              <w:t>1</w:t>
            </w:r>
          </w:p>
        </w:tc>
        <w:tc>
          <w:tcPr>
            <w:tcW w:w="2872" w:type="pct"/>
          </w:tcPr>
          <w:p w:rsidR="005468C8" w:rsidRPr="00EC4AD3" w:rsidRDefault="005468C8" w:rsidP="005468C8">
            <w:pPr>
              <w:spacing w:after="0" w:line="276" w:lineRule="auto"/>
              <w:rPr>
                <w:rFonts w:ascii="Times New Roman" w:hAnsi="Times New Roman"/>
                <w:b/>
                <w:bCs/>
                <w:i/>
                <w:sz w:val="24"/>
                <w:szCs w:val="24"/>
              </w:rPr>
            </w:pPr>
            <w:r w:rsidRPr="00EC4AD3">
              <w:rPr>
                <w:rFonts w:ascii="Times New Roman" w:hAnsi="Times New Roman"/>
                <w:b/>
                <w:bCs/>
                <w:i/>
                <w:sz w:val="24"/>
                <w:szCs w:val="24"/>
              </w:rPr>
              <w:t>2</w:t>
            </w:r>
          </w:p>
        </w:tc>
        <w:tc>
          <w:tcPr>
            <w:tcW w:w="389" w:type="pct"/>
          </w:tcPr>
          <w:p w:rsidR="005468C8" w:rsidRPr="00EC4AD3" w:rsidRDefault="005468C8" w:rsidP="005468C8">
            <w:pPr>
              <w:spacing w:after="0" w:line="276" w:lineRule="auto"/>
              <w:jc w:val="center"/>
              <w:rPr>
                <w:rFonts w:ascii="Times New Roman" w:hAnsi="Times New Roman"/>
                <w:b/>
                <w:bCs/>
                <w:i/>
                <w:sz w:val="24"/>
                <w:szCs w:val="24"/>
              </w:rPr>
            </w:pPr>
            <w:r w:rsidRPr="00EC4AD3">
              <w:rPr>
                <w:rFonts w:ascii="Times New Roman" w:hAnsi="Times New Roman"/>
                <w:b/>
                <w:bCs/>
                <w:i/>
                <w:sz w:val="24"/>
                <w:szCs w:val="24"/>
              </w:rPr>
              <w:t>3</w:t>
            </w:r>
          </w:p>
        </w:tc>
        <w:tc>
          <w:tcPr>
            <w:tcW w:w="767" w:type="pct"/>
          </w:tcPr>
          <w:p w:rsidR="005468C8" w:rsidRPr="00EC4AD3" w:rsidRDefault="005468C8" w:rsidP="005468C8">
            <w:pPr>
              <w:spacing w:after="0" w:line="276" w:lineRule="auto"/>
              <w:rPr>
                <w:rFonts w:ascii="Times New Roman" w:hAnsi="Times New Roman"/>
                <w:b/>
                <w:bCs/>
                <w:i/>
                <w:sz w:val="24"/>
                <w:szCs w:val="24"/>
              </w:rPr>
            </w:pPr>
            <w:r w:rsidRPr="00EC4AD3">
              <w:rPr>
                <w:rFonts w:ascii="Times New Roman" w:hAnsi="Times New Roman"/>
                <w:b/>
                <w:bCs/>
                <w:i/>
                <w:sz w:val="24"/>
                <w:szCs w:val="24"/>
              </w:rPr>
              <w:t>4</w:t>
            </w:r>
          </w:p>
        </w:tc>
      </w:tr>
      <w:tr w:rsidR="005468C8" w:rsidRPr="00EC4AD3" w:rsidTr="005468C8">
        <w:trPr>
          <w:trHeight w:val="20"/>
        </w:trPr>
        <w:tc>
          <w:tcPr>
            <w:tcW w:w="3844" w:type="pct"/>
            <w:gridSpan w:val="2"/>
          </w:tcPr>
          <w:p w:rsidR="005468C8" w:rsidRPr="00EC4AD3" w:rsidRDefault="005468C8" w:rsidP="005468C8">
            <w:pPr>
              <w:spacing w:after="0" w:line="276" w:lineRule="auto"/>
              <w:rPr>
                <w:rFonts w:ascii="Times New Roman" w:hAnsi="Times New Roman"/>
                <w:b/>
                <w:bCs/>
                <w:i/>
                <w:sz w:val="24"/>
                <w:szCs w:val="24"/>
              </w:rPr>
            </w:pPr>
            <w:r>
              <w:rPr>
                <w:rFonts w:ascii="Times New Roman" w:hAnsi="Times New Roman"/>
                <w:b/>
                <w:bCs/>
                <w:sz w:val="24"/>
                <w:szCs w:val="24"/>
              </w:rPr>
              <w:t xml:space="preserve">Раздел 1. </w:t>
            </w:r>
            <w:r w:rsidRPr="007F5DC8">
              <w:rPr>
                <w:rFonts w:ascii="Times New Roman" w:hAnsi="Times New Roman"/>
                <w:b/>
                <w:bCs/>
                <w:sz w:val="24"/>
                <w:szCs w:val="24"/>
              </w:rPr>
              <w:t xml:space="preserve">Российская Федерация в конце </w:t>
            </w:r>
            <w:r w:rsidRPr="007F5DC8">
              <w:rPr>
                <w:rFonts w:ascii="Times New Roman" w:hAnsi="Times New Roman"/>
                <w:b/>
                <w:bCs/>
                <w:sz w:val="24"/>
                <w:szCs w:val="24"/>
                <w:lang w:val="en-US"/>
              </w:rPr>
              <w:t>XX</w:t>
            </w:r>
            <w:r w:rsidRPr="007F5DC8">
              <w:rPr>
                <w:rFonts w:ascii="Times New Roman" w:hAnsi="Times New Roman"/>
                <w:b/>
                <w:bCs/>
                <w:sz w:val="24"/>
                <w:szCs w:val="24"/>
              </w:rPr>
              <w:t xml:space="preserve">- начале </w:t>
            </w:r>
            <w:r w:rsidRPr="007F5DC8">
              <w:rPr>
                <w:rFonts w:ascii="Times New Roman" w:hAnsi="Times New Roman"/>
                <w:b/>
                <w:bCs/>
                <w:sz w:val="24"/>
                <w:szCs w:val="24"/>
                <w:lang w:val="en-US"/>
              </w:rPr>
              <w:t>XXI</w:t>
            </w:r>
            <w:r w:rsidRPr="007F5DC8">
              <w:rPr>
                <w:rFonts w:ascii="Times New Roman" w:hAnsi="Times New Roman"/>
                <w:b/>
                <w:bCs/>
                <w:sz w:val="24"/>
                <w:szCs w:val="24"/>
              </w:rPr>
              <w:t xml:space="preserve"> века</w:t>
            </w:r>
          </w:p>
        </w:tc>
        <w:tc>
          <w:tcPr>
            <w:tcW w:w="389" w:type="pct"/>
          </w:tcPr>
          <w:p w:rsidR="005468C8" w:rsidRPr="00CE6219" w:rsidRDefault="005468C8" w:rsidP="005468C8">
            <w:pPr>
              <w:spacing w:after="0" w:line="276" w:lineRule="auto"/>
              <w:jc w:val="center"/>
              <w:rPr>
                <w:rFonts w:ascii="Times New Roman" w:hAnsi="Times New Roman"/>
                <w:b/>
                <w:bCs/>
                <w:sz w:val="24"/>
                <w:szCs w:val="24"/>
              </w:rPr>
            </w:pPr>
            <w:r>
              <w:rPr>
                <w:rFonts w:ascii="Times New Roman" w:hAnsi="Times New Roman"/>
                <w:b/>
                <w:bCs/>
                <w:sz w:val="24"/>
                <w:szCs w:val="24"/>
              </w:rPr>
              <w:t>24/3</w:t>
            </w:r>
          </w:p>
        </w:tc>
        <w:tc>
          <w:tcPr>
            <w:tcW w:w="767" w:type="pct"/>
          </w:tcPr>
          <w:p w:rsidR="005468C8" w:rsidRPr="003A5908"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p>
        </w:tc>
      </w:tr>
      <w:tr w:rsidR="005468C8" w:rsidRPr="00EC4AD3" w:rsidTr="005468C8">
        <w:trPr>
          <w:trHeight w:val="20"/>
        </w:trPr>
        <w:tc>
          <w:tcPr>
            <w:tcW w:w="972" w:type="pct"/>
            <w:vMerge w:val="restart"/>
          </w:tcPr>
          <w:p w:rsidR="005468C8" w:rsidRPr="00EC4AD3" w:rsidRDefault="005468C8" w:rsidP="005468C8">
            <w:pPr>
              <w:spacing w:after="0" w:line="276" w:lineRule="auto"/>
              <w:rPr>
                <w:rFonts w:ascii="Times New Roman" w:hAnsi="Times New Roman"/>
                <w:b/>
                <w:bCs/>
                <w:sz w:val="24"/>
                <w:szCs w:val="24"/>
              </w:rPr>
            </w:pPr>
            <w:r w:rsidRPr="00EC4AD3">
              <w:rPr>
                <w:rFonts w:ascii="Times New Roman" w:hAnsi="Times New Roman"/>
                <w:b/>
                <w:bCs/>
                <w:sz w:val="24"/>
                <w:szCs w:val="24"/>
              </w:rPr>
              <w:t>Тема 1.</w:t>
            </w:r>
            <w:r>
              <w:rPr>
                <w:rFonts w:ascii="Times New Roman" w:hAnsi="Times New Roman"/>
                <w:b/>
                <w:bCs/>
                <w:sz w:val="24"/>
                <w:szCs w:val="24"/>
              </w:rPr>
              <w:t xml:space="preserve">1. </w:t>
            </w:r>
            <w:r w:rsidRPr="007F5DC8">
              <w:rPr>
                <w:rFonts w:ascii="Times New Roman" w:hAnsi="Times New Roman"/>
                <w:sz w:val="24"/>
                <w:szCs w:val="24"/>
              </w:rPr>
              <w:t>Предпосылки формирования новой российской государственно</w:t>
            </w:r>
            <w:r>
              <w:rPr>
                <w:rFonts w:ascii="Times New Roman" w:hAnsi="Times New Roman"/>
                <w:sz w:val="24"/>
                <w:szCs w:val="24"/>
              </w:rPr>
              <w:t>сти в конце XX- начале XXI века</w:t>
            </w:r>
          </w:p>
        </w:tc>
        <w:tc>
          <w:tcPr>
            <w:tcW w:w="2872" w:type="pct"/>
          </w:tcPr>
          <w:p w:rsidR="005468C8" w:rsidRPr="00EC4AD3" w:rsidRDefault="005468C8" w:rsidP="005468C8">
            <w:pPr>
              <w:spacing w:after="0" w:line="276" w:lineRule="auto"/>
              <w:rPr>
                <w:rFonts w:ascii="Times New Roman" w:hAnsi="Times New Roman"/>
                <w:b/>
                <w:bCs/>
                <w:i/>
                <w:sz w:val="24"/>
                <w:szCs w:val="24"/>
              </w:rPr>
            </w:pPr>
            <w:r w:rsidRPr="00EC4AD3">
              <w:rPr>
                <w:rFonts w:ascii="Times New Roman" w:hAnsi="Times New Roman"/>
                <w:b/>
                <w:bCs/>
                <w:sz w:val="24"/>
                <w:szCs w:val="24"/>
              </w:rPr>
              <w:t>Содержание</w:t>
            </w:r>
            <w:r>
              <w:rPr>
                <w:rFonts w:ascii="Times New Roman" w:hAnsi="Times New Roman"/>
                <w:b/>
                <w:bCs/>
                <w:sz w:val="24"/>
                <w:szCs w:val="24"/>
              </w:rPr>
              <w:t xml:space="preserve"> </w:t>
            </w:r>
            <w:r w:rsidRPr="00EC4AD3">
              <w:rPr>
                <w:rFonts w:ascii="Times New Roman" w:hAnsi="Times New Roman"/>
                <w:b/>
                <w:bCs/>
                <w:sz w:val="24"/>
                <w:szCs w:val="24"/>
              </w:rPr>
              <w:t>учебного материала</w:t>
            </w:r>
          </w:p>
        </w:tc>
        <w:tc>
          <w:tcPr>
            <w:tcW w:w="389" w:type="pct"/>
            <w:vMerge w:val="restart"/>
          </w:tcPr>
          <w:p w:rsidR="005468C8" w:rsidRPr="00FF0D69" w:rsidRDefault="005468C8" w:rsidP="005468C8">
            <w:pPr>
              <w:suppressAutoHyphens/>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EC4AD3"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i/>
                <w:sz w:val="24"/>
                <w:szCs w:val="24"/>
              </w:rPr>
            </w:pPr>
            <w:r>
              <w:rPr>
                <w:rFonts w:ascii="Times New Roman" w:hAnsi="Times New Roman"/>
                <w:sz w:val="24"/>
                <w:szCs w:val="24"/>
              </w:rPr>
              <w:t>ОК 01, ОК 02, ОК 04, ОК 05, ОК 06</w:t>
            </w:r>
            <w:r w:rsidRPr="00C939FC">
              <w:rPr>
                <w:rFonts w:ascii="Times New Roman" w:hAnsi="Times New Roman"/>
                <w:sz w:val="24"/>
                <w:szCs w:val="24"/>
              </w:rPr>
              <w:t>, ПК 2.2,</w:t>
            </w:r>
            <w:r>
              <w:rPr>
                <w:rFonts w:ascii="Times New Roman" w:hAnsi="Times New Roman"/>
                <w:sz w:val="24"/>
                <w:szCs w:val="24"/>
              </w:rPr>
              <w:t xml:space="preserve"> ПК 2.3, ЛР 1, ЛР 3, ЛР 5, ЛР 8</w:t>
            </w:r>
          </w:p>
        </w:tc>
      </w:tr>
      <w:tr w:rsidR="005468C8" w:rsidRPr="00EC4AD3" w:rsidTr="005468C8">
        <w:trPr>
          <w:trHeight w:val="948"/>
        </w:trPr>
        <w:tc>
          <w:tcPr>
            <w:tcW w:w="972" w:type="pct"/>
            <w:vMerge/>
            <w:tcBorders>
              <w:bottom w:val="single" w:sz="4" w:space="0" w:color="auto"/>
            </w:tcBorders>
          </w:tcPr>
          <w:p w:rsidR="005468C8" w:rsidRPr="00EC4AD3" w:rsidRDefault="005468C8" w:rsidP="005468C8">
            <w:pPr>
              <w:spacing w:after="0" w:line="276" w:lineRule="auto"/>
              <w:rPr>
                <w:rFonts w:ascii="Times New Roman" w:hAnsi="Times New Roman"/>
                <w:b/>
                <w:bCs/>
                <w:i/>
                <w:sz w:val="24"/>
                <w:szCs w:val="24"/>
              </w:rPr>
            </w:pPr>
          </w:p>
        </w:tc>
        <w:tc>
          <w:tcPr>
            <w:tcW w:w="2872" w:type="pct"/>
            <w:tcBorders>
              <w:bottom w:val="single" w:sz="4" w:space="0" w:color="auto"/>
            </w:tcBorders>
          </w:tcPr>
          <w:p w:rsidR="005468C8" w:rsidRPr="000714FA" w:rsidRDefault="005468C8" w:rsidP="005468C8">
            <w:pPr>
              <w:pStyle w:val="a3"/>
              <w:spacing w:after="0"/>
              <w:ind w:left="0"/>
              <w:jc w:val="both"/>
            </w:pPr>
            <w:r w:rsidRPr="007F5DC8">
              <w:t xml:space="preserve">Формирование новой российской государственности, государственное строительство Российской Федерации в 1991-1999 гг. </w:t>
            </w:r>
          </w:p>
        </w:tc>
        <w:tc>
          <w:tcPr>
            <w:tcW w:w="389" w:type="pct"/>
            <w:vMerge/>
            <w:tcBorders>
              <w:bottom w:val="single" w:sz="4" w:space="0" w:color="auto"/>
            </w:tcBorders>
          </w:tcPr>
          <w:p w:rsidR="005468C8" w:rsidRPr="00EC4AD3" w:rsidRDefault="005468C8" w:rsidP="005468C8">
            <w:pPr>
              <w:suppressAutoHyphens/>
              <w:spacing w:after="0" w:line="276" w:lineRule="auto"/>
              <w:jc w:val="center"/>
              <w:rPr>
                <w:rFonts w:ascii="Times New Roman" w:hAnsi="Times New Roman"/>
                <w:bCs/>
                <w:i/>
                <w:sz w:val="24"/>
                <w:szCs w:val="24"/>
              </w:rPr>
            </w:pPr>
          </w:p>
        </w:tc>
        <w:tc>
          <w:tcPr>
            <w:tcW w:w="767" w:type="pct"/>
            <w:vMerge/>
            <w:tcBorders>
              <w:bottom w:val="single" w:sz="4" w:space="0" w:color="auto"/>
            </w:tcBorders>
          </w:tcPr>
          <w:p w:rsidR="005468C8" w:rsidRPr="00EC4AD3" w:rsidRDefault="005468C8" w:rsidP="005468C8">
            <w:pPr>
              <w:spacing w:after="0" w:line="276" w:lineRule="auto"/>
              <w:rPr>
                <w:rFonts w:ascii="Times New Roman" w:hAnsi="Times New Roman"/>
                <w:b/>
                <w:bCs/>
                <w:i/>
                <w:sz w:val="24"/>
                <w:szCs w:val="24"/>
              </w:rPr>
            </w:pPr>
          </w:p>
        </w:tc>
      </w:tr>
      <w:tr w:rsidR="005468C8" w:rsidRPr="00EC4AD3" w:rsidTr="005468C8">
        <w:trPr>
          <w:trHeight w:val="20"/>
        </w:trPr>
        <w:tc>
          <w:tcPr>
            <w:tcW w:w="972" w:type="pct"/>
            <w:vMerge w:val="restart"/>
          </w:tcPr>
          <w:p w:rsidR="005468C8" w:rsidRPr="00F344EA" w:rsidRDefault="005468C8" w:rsidP="005468C8">
            <w:pPr>
              <w:spacing w:after="0" w:line="276" w:lineRule="auto"/>
              <w:rPr>
                <w:rFonts w:ascii="Times New Roman" w:hAnsi="Times New Roman"/>
                <w:b/>
                <w:bCs/>
                <w:sz w:val="24"/>
                <w:szCs w:val="24"/>
              </w:rPr>
            </w:pPr>
            <w:r w:rsidRPr="00EC4AD3">
              <w:rPr>
                <w:rFonts w:ascii="Times New Roman" w:hAnsi="Times New Roman"/>
                <w:b/>
                <w:bCs/>
                <w:sz w:val="24"/>
                <w:szCs w:val="24"/>
              </w:rPr>
              <w:t>Тема 1.</w:t>
            </w:r>
            <w:r>
              <w:rPr>
                <w:rFonts w:ascii="Times New Roman" w:hAnsi="Times New Roman"/>
                <w:b/>
                <w:bCs/>
                <w:sz w:val="24"/>
                <w:szCs w:val="24"/>
              </w:rPr>
              <w:t xml:space="preserve">2. </w:t>
            </w:r>
            <w:r>
              <w:rPr>
                <w:rFonts w:ascii="Times New Roman" w:hAnsi="Times New Roman"/>
                <w:sz w:val="24"/>
                <w:szCs w:val="24"/>
              </w:rPr>
              <w:t>Октябрьские события 1993 года</w:t>
            </w:r>
          </w:p>
        </w:tc>
        <w:tc>
          <w:tcPr>
            <w:tcW w:w="2872" w:type="pct"/>
            <w:tcBorders>
              <w:bottom w:val="single" w:sz="4" w:space="0" w:color="auto"/>
            </w:tcBorders>
          </w:tcPr>
          <w:p w:rsidR="005468C8" w:rsidRPr="007F5DC8" w:rsidRDefault="005468C8" w:rsidP="005468C8">
            <w:pPr>
              <w:pStyle w:val="a3"/>
              <w:spacing w:after="0"/>
              <w:ind w:left="0"/>
              <w:jc w:val="both"/>
            </w:pPr>
            <w:r w:rsidRPr="00EC4AD3">
              <w:rPr>
                <w:b/>
                <w:bCs/>
              </w:rPr>
              <w:t>Содержание</w:t>
            </w:r>
            <w:r>
              <w:rPr>
                <w:b/>
                <w:bCs/>
              </w:rPr>
              <w:t xml:space="preserve"> </w:t>
            </w:r>
            <w:r w:rsidRPr="00EC4AD3">
              <w:rPr>
                <w:b/>
                <w:bCs/>
              </w:rPr>
              <w:t>учебного материала</w:t>
            </w:r>
          </w:p>
        </w:tc>
        <w:tc>
          <w:tcPr>
            <w:tcW w:w="389" w:type="pct"/>
            <w:vMerge w:val="restart"/>
          </w:tcPr>
          <w:p w:rsidR="005468C8" w:rsidRPr="00255254" w:rsidRDefault="005468C8" w:rsidP="005468C8">
            <w:pPr>
              <w:suppressAutoHyphens/>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C1238B" w:rsidRDefault="005468C8" w:rsidP="005468C8">
            <w:pPr>
              <w:spacing w:after="0" w:line="276" w:lineRule="auto"/>
              <w:rPr>
                <w:rFonts w:ascii="Times New Roman" w:hAnsi="Times New Roman"/>
                <w:bCs/>
                <w:sz w:val="24"/>
                <w:szCs w:val="24"/>
              </w:rPr>
            </w:pPr>
            <w:r w:rsidRPr="00C1238B">
              <w:rPr>
                <w:rFonts w:ascii="Times New Roman" w:hAnsi="Times New Roman"/>
                <w:bCs/>
                <w:sz w:val="24"/>
                <w:szCs w:val="24"/>
              </w:rPr>
              <w:t>ОК 02, ОК 05, ОК 06, ПК 2.2, ПК 2.3, ЛР 1, ЛР 3, ЛР 5, ЛР 8</w:t>
            </w:r>
          </w:p>
        </w:tc>
      </w:tr>
      <w:tr w:rsidR="005468C8" w:rsidRPr="00EC4AD3" w:rsidTr="005468C8">
        <w:trPr>
          <w:trHeight w:val="340"/>
        </w:trPr>
        <w:tc>
          <w:tcPr>
            <w:tcW w:w="972" w:type="pct"/>
            <w:vMerge/>
            <w:tcBorders>
              <w:bottom w:val="single" w:sz="4" w:space="0" w:color="auto"/>
            </w:tcBorders>
          </w:tcPr>
          <w:p w:rsidR="005468C8" w:rsidRPr="00EC4AD3" w:rsidRDefault="005468C8" w:rsidP="005468C8">
            <w:pPr>
              <w:spacing w:after="0" w:line="276" w:lineRule="auto"/>
              <w:rPr>
                <w:rFonts w:ascii="Times New Roman" w:hAnsi="Times New Roman"/>
                <w:b/>
                <w:bCs/>
                <w:i/>
                <w:sz w:val="24"/>
                <w:szCs w:val="24"/>
              </w:rPr>
            </w:pPr>
          </w:p>
        </w:tc>
        <w:tc>
          <w:tcPr>
            <w:tcW w:w="2872" w:type="pct"/>
            <w:tcBorders>
              <w:bottom w:val="single" w:sz="4" w:space="0" w:color="auto"/>
            </w:tcBorders>
          </w:tcPr>
          <w:p w:rsidR="005468C8" w:rsidRPr="007F5DC8" w:rsidRDefault="005468C8" w:rsidP="005468C8">
            <w:pPr>
              <w:pStyle w:val="a3"/>
              <w:spacing w:after="0"/>
              <w:ind w:left="0"/>
              <w:jc w:val="both"/>
            </w:pPr>
            <w:r>
              <w:t>К</w:t>
            </w:r>
            <w:r w:rsidRPr="00255254">
              <w:t>онституционн</w:t>
            </w:r>
            <w:r>
              <w:t>ый</w:t>
            </w:r>
            <w:r w:rsidRPr="00255254">
              <w:t xml:space="preserve"> кризис</w:t>
            </w:r>
            <w:r>
              <w:t>. П</w:t>
            </w:r>
            <w:r w:rsidRPr="00255254">
              <w:t>ротивостояни</w:t>
            </w:r>
            <w:r>
              <w:t>е</w:t>
            </w:r>
            <w:r w:rsidRPr="00255254">
              <w:t xml:space="preserve"> двух политических сил</w:t>
            </w:r>
            <w:r>
              <w:t xml:space="preserve">. </w:t>
            </w:r>
            <w:r w:rsidRPr="00255254">
              <w:t>Указ № 1400</w:t>
            </w:r>
            <w:r>
              <w:t>. «Штурм Белого дома»</w:t>
            </w:r>
          </w:p>
        </w:tc>
        <w:tc>
          <w:tcPr>
            <w:tcW w:w="389" w:type="pct"/>
            <w:vMerge/>
            <w:tcBorders>
              <w:bottom w:val="single" w:sz="4" w:space="0" w:color="auto"/>
            </w:tcBorders>
          </w:tcPr>
          <w:p w:rsidR="005468C8" w:rsidRPr="00EC4AD3" w:rsidRDefault="005468C8" w:rsidP="005468C8">
            <w:pPr>
              <w:suppressAutoHyphens/>
              <w:spacing w:after="0" w:line="276" w:lineRule="auto"/>
              <w:jc w:val="center"/>
              <w:rPr>
                <w:rFonts w:ascii="Times New Roman" w:hAnsi="Times New Roman"/>
                <w:bCs/>
                <w:i/>
                <w:sz w:val="24"/>
                <w:szCs w:val="24"/>
              </w:rPr>
            </w:pPr>
          </w:p>
        </w:tc>
        <w:tc>
          <w:tcPr>
            <w:tcW w:w="767" w:type="pct"/>
            <w:vMerge/>
            <w:tcBorders>
              <w:bottom w:val="single" w:sz="4" w:space="0" w:color="auto"/>
            </w:tcBorders>
          </w:tcPr>
          <w:p w:rsidR="005468C8" w:rsidRPr="00EC4AD3" w:rsidRDefault="005468C8" w:rsidP="005468C8">
            <w:pPr>
              <w:spacing w:after="0" w:line="276" w:lineRule="auto"/>
              <w:rPr>
                <w:rFonts w:ascii="Times New Roman" w:hAnsi="Times New Roman"/>
                <w:b/>
                <w:bCs/>
                <w:i/>
                <w:sz w:val="24"/>
                <w:szCs w:val="24"/>
              </w:rPr>
            </w:pPr>
          </w:p>
        </w:tc>
      </w:tr>
      <w:tr w:rsidR="005468C8" w:rsidRPr="00EC4AD3" w:rsidTr="005468C8">
        <w:trPr>
          <w:trHeight w:val="217"/>
        </w:trPr>
        <w:tc>
          <w:tcPr>
            <w:tcW w:w="972" w:type="pct"/>
            <w:vMerge w:val="restart"/>
          </w:tcPr>
          <w:p w:rsidR="005468C8" w:rsidRPr="00EC4AD3" w:rsidRDefault="005468C8" w:rsidP="005468C8">
            <w:pPr>
              <w:spacing w:after="0" w:line="276" w:lineRule="auto"/>
              <w:rPr>
                <w:rFonts w:ascii="Times New Roman" w:hAnsi="Times New Roman"/>
                <w:b/>
                <w:bCs/>
                <w:i/>
                <w:sz w:val="24"/>
                <w:szCs w:val="24"/>
              </w:rPr>
            </w:pPr>
            <w:r w:rsidRPr="00EC4AD3">
              <w:rPr>
                <w:rFonts w:ascii="Times New Roman" w:hAnsi="Times New Roman"/>
                <w:b/>
                <w:bCs/>
                <w:sz w:val="24"/>
                <w:szCs w:val="24"/>
              </w:rPr>
              <w:t>Тема 1.</w:t>
            </w:r>
            <w:r>
              <w:rPr>
                <w:rFonts w:ascii="Times New Roman" w:hAnsi="Times New Roman"/>
                <w:b/>
                <w:bCs/>
                <w:sz w:val="24"/>
                <w:szCs w:val="24"/>
              </w:rPr>
              <w:t xml:space="preserve">3.  </w:t>
            </w:r>
            <w:r w:rsidRPr="00F344EA">
              <w:rPr>
                <w:rFonts w:ascii="Times New Roman" w:hAnsi="Times New Roman"/>
                <w:bCs/>
                <w:sz w:val="24"/>
                <w:szCs w:val="24"/>
              </w:rPr>
              <w:t>Г</w:t>
            </w:r>
            <w:r w:rsidRPr="00FF52A1">
              <w:rPr>
                <w:rFonts w:ascii="Times New Roman" w:hAnsi="Times New Roman"/>
                <w:bCs/>
                <w:sz w:val="24"/>
                <w:szCs w:val="24"/>
              </w:rPr>
              <w:t>осударственно-политическое развитие Российско</w:t>
            </w:r>
            <w:r>
              <w:rPr>
                <w:rFonts w:ascii="Times New Roman" w:hAnsi="Times New Roman"/>
                <w:bCs/>
                <w:sz w:val="24"/>
                <w:szCs w:val="24"/>
              </w:rPr>
              <w:t>й Федерации в новом тысячелетии</w:t>
            </w:r>
          </w:p>
        </w:tc>
        <w:tc>
          <w:tcPr>
            <w:tcW w:w="2872" w:type="pct"/>
          </w:tcPr>
          <w:p w:rsidR="005468C8" w:rsidRPr="00EC4AD3" w:rsidRDefault="005468C8" w:rsidP="005468C8">
            <w:pPr>
              <w:spacing w:after="0" w:line="276" w:lineRule="auto"/>
              <w:jc w:val="both"/>
              <w:rPr>
                <w:rFonts w:ascii="Times New Roman" w:hAnsi="Times New Roman"/>
                <w:sz w:val="24"/>
                <w:szCs w:val="24"/>
              </w:rPr>
            </w:pPr>
            <w:r w:rsidRPr="00EC4AD3">
              <w:rPr>
                <w:rFonts w:ascii="Times New Roman" w:hAnsi="Times New Roman"/>
                <w:b/>
                <w:bCs/>
                <w:sz w:val="24"/>
                <w:szCs w:val="24"/>
              </w:rPr>
              <w:t>Содержание</w:t>
            </w:r>
            <w:r>
              <w:rPr>
                <w:rFonts w:ascii="Times New Roman" w:hAnsi="Times New Roman"/>
                <w:b/>
                <w:bCs/>
                <w:sz w:val="24"/>
                <w:szCs w:val="24"/>
              </w:rPr>
              <w:t xml:space="preserve"> </w:t>
            </w:r>
            <w:r w:rsidRPr="00EC4AD3">
              <w:rPr>
                <w:rFonts w:ascii="Times New Roman" w:hAnsi="Times New Roman"/>
                <w:b/>
                <w:bCs/>
                <w:sz w:val="24"/>
                <w:szCs w:val="24"/>
              </w:rPr>
              <w:t>учебного материала</w:t>
            </w:r>
          </w:p>
        </w:tc>
        <w:tc>
          <w:tcPr>
            <w:tcW w:w="389" w:type="pct"/>
            <w:vMerge w:val="restart"/>
          </w:tcPr>
          <w:p w:rsidR="005468C8" w:rsidRPr="00FF0D69" w:rsidRDefault="005468C8" w:rsidP="005468C8">
            <w:pPr>
              <w:suppressAutoHyphens/>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i/>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431"/>
        </w:trPr>
        <w:tc>
          <w:tcPr>
            <w:tcW w:w="972" w:type="pct"/>
            <w:vMerge/>
          </w:tcPr>
          <w:p w:rsidR="005468C8" w:rsidRPr="00EC4AD3" w:rsidRDefault="005468C8" w:rsidP="005468C8">
            <w:pPr>
              <w:spacing w:after="0" w:line="276" w:lineRule="auto"/>
              <w:rPr>
                <w:rFonts w:ascii="Times New Roman" w:hAnsi="Times New Roman"/>
                <w:b/>
                <w:bCs/>
                <w:i/>
                <w:sz w:val="24"/>
                <w:szCs w:val="24"/>
              </w:rPr>
            </w:pPr>
          </w:p>
        </w:tc>
        <w:tc>
          <w:tcPr>
            <w:tcW w:w="2872" w:type="pct"/>
          </w:tcPr>
          <w:p w:rsidR="005468C8" w:rsidRDefault="005468C8" w:rsidP="005468C8">
            <w:pPr>
              <w:spacing w:after="0" w:line="276" w:lineRule="auto"/>
              <w:jc w:val="both"/>
              <w:rPr>
                <w:rFonts w:ascii="Times New Roman" w:hAnsi="Times New Roman"/>
                <w:sz w:val="24"/>
                <w:szCs w:val="24"/>
              </w:rPr>
            </w:pPr>
            <w:r w:rsidRPr="00FF52A1">
              <w:rPr>
                <w:rFonts w:ascii="Times New Roman" w:hAnsi="Times New Roman"/>
                <w:sz w:val="24"/>
                <w:szCs w:val="24"/>
              </w:rPr>
              <w:t xml:space="preserve">Особенности формирования партийно-политической системы России в условиях </w:t>
            </w:r>
            <w:r>
              <w:rPr>
                <w:rFonts w:ascii="Times New Roman" w:hAnsi="Times New Roman"/>
                <w:sz w:val="24"/>
                <w:szCs w:val="24"/>
              </w:rPr>
              <w:t>демократической формы правления</w:t>
            </w:r>
          </w:p>
        </w:tc>
        <w:tc>
          <w:tcPr>
            <w:tcW w:w="389" w:type="pct"/>
            <w:vMerge/>
          </w:tcPr>
          <w:p w:rsidR="005468C8" w:rsidRPr="00EC4AD3" w:rsidRDefault="005468C8" w:rsidP="005468C8">
            <w:pPr>
              <w:suppressAutoHyphens/>
              <w:spacing w:after="0" w:line="276" w:lineRule="auto"/>
              <w:jc w:val="center"/>
              <w:rPr>
                <w:rFonts w:ascii="Times New Roman" w:hAnsi="Times New Roman"/>
                <w:bCs/>
                <w:i/>
                <w:sz w:val="24"/>
                <w:szCs w:val="24"/>
              </w:rPr>
            </w:pPr>
          </w:p>
        </w:tc>
        <w:tc>
          <w:tcPr>
            <w:tcW w:w="767" w:type="pct"/>
            <w:vMerge/>
          </w:tcPr>
          <w:p w:rsidR="005468C8" w:rsidRPr="00EC4AD3" w:rsidRDefault="005468C8" w:rsidP="005468C8">
            <w:pPr>
              <w:spacing w:after="0" w:line="276" w:lineRule="auto"/>
              <w:rPr>
                <w:rFonts w:ascii="Times New Roman" w:hAnsi="Times New Roman"/>
                <w:b/>
                <w:bCs/>
                <w:i/>
                <w:sz w:val="24"/>
                <w:szCs w:val="24"/>
              </w:rPr>
            </w:pPr>
          </w:p>
        </w:tc>
      </w:tr>
      <w:tr w:rsidR="005468C8" w:rsidRPr="00EC4AD3" w:rsidTr="005468C8">
        <w:trPr>
          <w:trHeight w:val="20"/>
        </w:trPr>
        <w:tc>
          <w:tcPr>
            <w:tcW w:w="972" w:type="pct"/>
            <w:vMerge w:val="restart"/>
          </w:tcPr>
          <w:p w:rsidR="005468C8" w:rsidRPr="00B31D68"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t xml:space="preserve">Тема </w:t>
            </w:r>
            <w:r>
              <w:rPr>
                <w:rFonts w:ascii="Times New Roman" w:hAnsi="Times New Roman"/>
                <w:b/>
                <w:bCs/>
                <w:sz w:val="24"/>
                <w:szCs w:val="24"/>
              </w:rPr>
              <w:t xml:space="preserve">1.4. </w:t>
            </w:r>
            <w:r w:rsidRPr="00AE75D2">
              <w:rPr>
                <w:rFonts w:ascii="Times New Roman" w:hAnsi="Times New Roman"/>
                <w:bCs/>
                <w:sz w:val="24"/>
                <w:szCs w:val="24"/>
              </w:rPr>
              <w:t>«Шоковая терапия» как спосо</w:t>
            </w:r>
            <w:r>
              <w:rPr>
                <w:rFonts w:ascii="Times New Roman" w:hAnsi="Times New Roman"/>
                <w:bCs/>
                <w:sz w:val="24"/>
                <w:szCs w:val="24"/>
              </w:rPr>
              <w:t xml:space="preserve">б </w:t>
            </w:r>
            <w:r>
              <w:rPr>
                <w:rFonts w:ascii="Times New Roman" w:hAnsi="Times New Roman"/>
                <w:bCs/>
                <w:sz w:val="24"/>
                <w:szCs w:val="24"/>
              </w:rPr>
              <w:lastRenderedPageBreak/>
              <w:t>перехода к рыночной экономике</w:t>
            </w:r>
          </w:p>
        </w:tc>
        <w:tc>
          <w:tcPr>
            <w:tcW w:w="2872" w:type="pct"/>
          </w:tcPr>
          <w:p w:rsidR="005468C8" w:rsidRPr="00092FF4" w:rsidRDefault="005468C8" w:rsidP="005468C8">
            <w:pPr>
              <w:spacing w:after="0" w:line="276" w:lineRule="auto"/>
              <w:rPr>
                <w:rFonts w:ascii="Times New Roman" w:hAnsi="Times New Roman"/>
                <w:b/>
                <w:bCs/>
                <w:sz w:val="24"/>
                <w:szCs w:val="24"/>
              </w:rPr>
            </w:pPr>
            <w:r w:rsidRPr="00092FF4">
              <w:rPr>
                <w:rFonts w:ascii="Times New Roman" w:hAnsi="Times New Roman"/>
                <w:b/>
                <w:bCs/>
                <w:sz w:val="24"/>
                <w:szCs w:val="24"/>
              </w:rPr>
              <w:lastRenderedPageBreak/>
              <w:t xml:space="preserve">Содержание учебного материала </w:t>
            </w:r>
          </w:p>
        </w:tc>
        <w:tc>
          <w:tcPr>
            <w:tcW w:w="389" w:type="pct"/>
            <w:vMerge w:val="restart"/>
          </w:tcPr>
          <w:p w:rsidR="005468C8" w:rsidRPr="004A0FCB" w:rsidRDefault="005468C8" w:rsidP="005468C8">
            <w:pPr>
              <w:spacing w:after="0" w:line="276" w:lineRule="auto"/>
              <w:jc w:val="center"/>
              <w:rPr>
                <w:rFonts w:ascii="Times New Roman" w:hAnsi="Times New Roman"/>
                <w:bCs/>
                <w:sz w:val="24"/>
                <w:szCs w:val="24"/>
              </w:rPr>
            </w:pPr>
            <w:r w:rsidRPr="004A0FCB">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w:t>
            </w:r>
            <w:r>
              <w:rPr>
                <w:rFonts w:ascii="Times New Roman" w:hAnsi="Times New Roman"/>
                <w:sz w:val="24"/>
                <w:szCs w:val="24"/>
              </w:rPr>
              <w:lastRenderedPageBreak/>
              <w:t>ЛР 1, ЛР 3, ЛР 5, ЛР 8</w:t>
            </w:r>
          </w:p>
        </w:tc>
      </w:tr>
      <w:tr w:rsidR="005468C8" w:rsidRPr="00EC4AD3" w:rsidTr="005468C8">
        <w:trPr>
          <w:trHeight w:val="328"/>
        </w:trPr>
        <w:tc>
          <w:tcPr>
            <w:tcW w:w="972" w:type="pct"/>
            <w:vMerge/>
          </w:tcPr>
          <w:p w:rsidR="005468C8" w:rsidRPr="00EC4AD3" w:rsidRDefault="005468C8" w:rsidP="005468C8">
            <w:pPr>
              <w:spacing w:after="0" w:line="276" w:lineRule="auto"/>
              <w:rPr>
                <w:rFonts w:ascii="Times New Roman" w:hAnsi="Times New Roman"/>
                <w:b/>
                <w:bCs/>
                <w:sz w:val="24"/>
                <w:szCs w:val="24"/>
              </w:rPr>
            </w:pPr>
          </w:p>
        </w:tc>
        <w:tc>
          <w:tcPr>
            <w:tcW w:w="2872" w:type="pct"/>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r w:rsidRPr="00AE75D2">
              <w:rPr>
                <w:rFonts w:ascii="Times New Roman" w:hAnsi="Times New Roman"/>
                <w:bCs/>
                <w:sz w:val="24"/>
                <w:szCs w:val="24"/>
              </w:rPr>
              <w:t>Реформы Е.Т. Гайдара. Экономический курс В.С. Черномырдина.</w:t>
            </w:r>
          </w:p>
          <w:p w:rsidR="005468C8" w:rsidRPr="00092FF4" w:rsidRDefault="005468C8" w:rsidP="005468C8">
            <w:pPr>
              <w:spacing w:after="0" w:line="276" w:lineRule="auto"/>
              <w:rPr>
                <w:rFonts w:ascii="Times New Roman" w:hAnsi="Times New Roman"/>
                <w:bCs/>
                <w:sz w:val="24"/>
                <w:szCs w:val="24"/>
              </w:rPr>
            </w:pPr>
            <w:r w:rsidRPr="00AE75D2">
              <w:rPr>
                <w:rFonts w:ascii="Times New Roman" w:hAnsi="Times New Roman"/>
                <w:bCs/>
                <w:sz w:val="24"/>
                <w:szCs w:val="24"/>
              </w:rPr>
              <w:lastRenderedPageBreak/>
              <w:t>Финансово-экономический кризис 1998 год</w:t>
            </w:r>
            <w:r>
              <w:rPr>
                <w:rFonts w:ascii="Times New Roman" w:hAnsi="Times New Roman"/>
                <w:bCs/>
                <w:sz w:val="24"/>
                <w:szCs w:val="24"/>
              </w:rPr>
              <w:t>а и преодоление его последствий</w:t>
            </w:r>
          </w:p>
        </w:tc>
        <w:tc>
          <w:tcPr>
            <w:tcW w:w="389" w:type="pct"/>
            <w:vMerge/>
          </w:tcPr>
          <w:p w:rsidR="005468C8" w:rsidRPr="00092FF4"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328"/>
        </w:trPr>
        <w:tc>
          <w:tcPr>
            <w:tcW w:w="972" w:type="pct"/>
            <w:vMerge/>
          </w:tcPr>
          <w:p w:rsidR="005468C8" w:rsidRPr="00EC4AD3" w:rsidRDefault="005468C8" w:rsidP="005468C8">
            <w:pPr>
              <w:spacing w:after="0" w:line="276" w:lineRule="auto"/>
              <w:rPr>
                <w:rFonts w:ascii="Times New Roman" w:hAnsi="Times New Roman"/>
                <w:b/>
                <w:bCs/>
                <w:sz w:val="24"/>
                <w:szCs w:val="24"/>
              </w:rPr>
            </w:pPr>
          </w:p>
        </w:tc>
        <w:tc>
          <w:tcPr>
            <w:tcW w:w="2872" w:type="pct"/>
            <w:tcBorders>
              <w:bottom w:val="single" w:sz="4" w:space="0" w:color="auto"/>
            </w:tcBorders>
          </w:tcPr>
          <w:p w:rsidR="005468C8" w:rsidRPr="009D5011" w:rsidRDefault="005468C8" w:rsidP="005468C8">
            <w:pPr>
              <w:spacing w:after="0" w:line="276" w:lineRule="auto"/>
              <w:rPr>
                <w:rFonts w:ascii="Times New Roman" w:hAnsi="Times New Roman"/>
                <w:b/>
                <w:bCs/>
                <w:sz w:val="24"/>
                <w:szCs w:val="24"/>
              </w:rPr>
            </w:pPr>
            <w:r w:rsidRPr="009D5011">
              <w:rPr>
                <w:rFonts w:ascii="Times New Roman" w:hAnsi="Times New Roman"/>
                <w:b/>
                <w:bCs/>
                <w:sz w:val="24"/>
                <w:szCs w:val="24"/>
              </w:rPr>
              <w:t>Самостоятельная работа</w:t>
            </w:r>
          </w:p>
        </w:tc>
        <w:tc>
          <w:tcPr>
            <w:tcW w:w="389" w:type="pct"/>
            <w:vMerge w:val="restart"/>
          </w:tcPr>
          <w:p w:rsidR="005468C8" w:rsidRPr="00092FF4"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3</w:t>
            </w: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70"/>
        </w:trPr>
        <w:tc>
          <w:tcPr>
            <w:tcW w:w="972" w:type="pct"/>
            <w:vMerge/>
          </w:tcPr>
          <w:p w:rsidR="005468C8" w:rsidRPr="00EC4AD3" w:rsidRDefault="005468C8" w:rsidP="005468C8">
            <w:pPr>
              <w:spacing w:after="0" w:line="276" w:lineRule="auto"/>
              <w:rPr>
                <w:rFonts w:ascii="Times New Roman" w:hAnsi="Times New Roman"/>
                <w:b/>
                <w:bCs/>
                <w:sz w:val="24"/>
                <w:szCs w:val="24"/>
              </w:rPr>
            </w:pPr>
          </w:p>
        </w:tc>
        <w:tc>
          <w:tcPr>
            <w:tcW w:w="2872" w:type="pct"/>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r w:rsidRPr="009D5011">
              <w:rPr>
                <w:rFonts w:ascii="Times New Roman" w:hAnsi="Times New Roman"/>
                <w:bCs/>
                <w:sz w:val="24"/>
                <w:szCs w:val="24"/>
              </w:rPr>
              <w:t>Экономические реформы 1990-х гг. в Ро</w:t>
            </w:r>
            <w:r>
              <w:rPr>
                <w:rFonts w:ascii="Times New Roman" w:hAnsi="Times New Roman"/>
                <w:bCs/>
                <w:sz w:val="24"/>
                <w:szCs w:val="24"/>
              </w:rPr>
              <w:t>ссии. Интеллект карта</w:t>
            </w:r>
          </w:p>
        </w:tc>
        <w:tc>
          <w:tcPr>
            <w:tcW w:w="389" w:type="pct"/>
            <w:vMerge/>
          </w:tcPr>
          <w:p w:rsidR="005468C8" w:rsidRPr="00092FF4"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76"/>
        </w:trPr>
        <w:tc>
          <w:tcPr>
            <w:tcW w:w="972" w:type="pct"/>
            <w:vMerge w:val="restart"/>
          </w:tcPr>
          <w:p w:rsidR="005468C8" w:rsidRPr="00EC4AD3" w:rsidRDefault="005468C8" w:rsidP="005468C8">
            <w:pPr>
              <w:spacing w:after="0" w:line="276" w:lineRule="auto"/>
              <w:rPr>
                <w:rFonts w:ascii="Times New Roman" w:hAnsi="Times New Roman"/>
                <w:b/>
                <w:bCs/>
                <w:sz w:val="24"/>
                <w:szCs w:val="24"/>
              </w:rPr>
            </w:pPr>
            <w:r w:rsidRPr="00EC4AD3">
              <w:rPr>
                <w:rFonts w:ascii="Times New Roman" w:hAnsi="Times New Roman"/>
                <w:b/>
                <w:bCs/>
                <w:sz w:val="24"/>
                <w:szCs w:val="24"/>
              </w:rPr>
              <w:t xml:space="preserve">Тема </w:t>
            </w:r>
            <w:r>
              <w:rPr>
                <w:rFonts w:ascii="Times New Roman" w:hAnsi="Times New Roman"/>
                <w:b/>
                <w:bCs/>
                <w:sz w:val="24"/>
                <w:szCs w:val="24"/>
              </w:rPr>
              <w:t xml:space="preserve">1.5. </w:t>
            </w:r>
            <w:r w:rsidRPr="00AE75D2">
              <w:rPr>
                <w:rFonts w:ascii="Times New Roman" w:hAnsi="Times New Roman"/>
                <w:bCs/>
                <w:sz w:val="24"/>
                <w:szCs w:val="24"/>
              </w:rPr>
              <w:t xml:space="preserve">Региональные проблемы </w:t>
            </w:r>
            <w:r>
              <w:rPr>
                <w:rFonts w:ascii="Times New Roman" w:hAnsi="Times New Roman"/>
                <w:bCs/>
                <w:sz w:val="24"/>
                <w:szCs w:val="24"/>
              </w:rPr>
              <w:t>Кавказа</w:t>
            </w:r>
          </w:p>
        </w:tc>
        <w:tc>
          <w:tcPr>
            <w:tcW w:w="2872" w:type="pct"/>
            <w:tcBorders>
              <w:bottom w:val="single" w:sz="4" w:space="0" w:color="auto"/>
            </w:tcBorders>
          </w:tcPr>
          <w:p w:rsidR="005468C8" w:rsidRPr="00092FF4" w:rsidRDefault="005468C8" w:rsidP="005468C8">
            <w:pPr>
              <w:spacing w:after="0" w:line="276" w:lineRule="auto"/>
              <w:rPr>
                <w:rFonts w:ascii="Times New Roman" w:hAnsi="Times New Roman"/>
                <w:b/>
                <w:bCs/>
                <w:sz w:val="24"/>
                <w:szCs w:val="24"/>
              </w:rPr>
            </w:pPr>
            <w:r w:rsidRPr="00092FF4">
              <w:rPr>
                <w:rFonts w:ascii="Times New Roman" w:hAnsi="Times New Roman"/>
                <w:b/>
                <w:bCs/>
                <w:sz w:val="24"/>
                <w:szCs w:val="24"/>
              </w:rPr>
              <w:t xml:space="preserve">Содержание учебного материала </w:t>
            </w:r>
          </w:p>
        </w:tc>
        <w:tc>
          <w:tcPr>
            <w:tcW w:w="389" w:type="pct"/>
            <w:vMerge w:val="restart"/>
          </w:tcPr>
          <w:p w:rsidR="005468C8" w:rsidRPr="00092FF4"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567"/>
        </w:trPr>
        <w:tc>
          <w:tcPr>
            <w:tcW w:w="972" w:type="pct"/>
            <w:vMerge/>
          </w:tcPr>
          <w:p w:rsidR="005468C8" w:rsidRPr="00EC4AD3" w:rsidRDefault="005468C8" w:rsidP="005468C8">
            <w:pPr>
              <w:spacing w:after="0" w:line="276" w:lineRule="auto"/>
              <w:rPr>
                <w:rFonts w:ascii="Times New Roman" w:hAnsi="Times New Roman"/>
                <w:b/>
                <w:bCs/>
                <w:sz w:val="24"/>
                <w:szCs w:val="24"/>
              </w:rPr>
            </w:pPr>
          </w:p>
        </w:tc>
        <w:tc>
          <w:tcPr>
            <w:tcW w:w="2872" w:type="pct"/>
          </w:tcPr>
          <w:p w:rsidR="005468C8" w:rsidRPr="00092FF4" w:rsidRDefault="005468C8" w:rsidP="005468C8">
            <w:pPr>
              <w:spacing w:after="0" w:line="276" w:lineRule="auto"/>
              <w:rPr>
                <w:rFonts w:ascii="Times New Roman" w:hAnsi="Times New Roman"/>
                <w:b/>
                <w:bCs/>
                <w:sz w:val="24"/>
                <w:szCs w:val="24"/>
              </w:rPr>
            </w:pPr>
            <w:r w:rsidRPr="00AE75D2">
              <w:rPr>
                <w:rFonts w:ascii="Times New Roman" w:hAnsi="Times New Roman"/>
                <w:bCs/>
                <w:sz w:val="24"/>
                <w:szCs w:val="24"/>
              </w:rPr>
              <w:t>Осетино-Ингушский конфликт. Первая чеченская война. Ичкерия. Вторая чеченская война</w:t>
            </w:r>
            <w:r>
              <w:rPr>
                <w:rFonts w:ascii="Times New Roman" w:hAnsi="Times New Roman"/>
                <w:bCs/>
                <w:sz w:val="24"/>
                <w:szCs w:val="24"/>
              </w:rPr>
              <w:t>. Проблемы восстановления Чечни</w:t>
            </w:r>
          </w:p>
        </w:tc>
        <w:tc>
          <w:tcPr>
            <w:tcW w:w="389" w:type="pct"/>
            <w:vMerge/>
          </w:tcPr>
          <w:p w:rsidR="005468C8"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76"/>
        </w:trPr>
        <w:tc>
          <w:tcPr>
            <w:tcW w:w="972" w:type="pct"/>
            <w:vMerge w:val="restart"/>
          </w:tcPr>
          <w:p w:rsidR="005468C8" w:rsidRPr="00EC4AD3" w:rsidRDefault="005468C8" w:rsidP="005468C8">
            <w:pPr>
              <w:spacing w:after="0" w:line="276" w:lineRule="auto"/>
              <w:rPr>
                <w:rFonts w:ascii="Times New Roman" w:hAnsi="Times New Roman"/>
                <w:b/>
                <w:bCs/>
                <w:sz w:val="24"/>
                <w:szCs w:val="24"/>
              </w:rPr>
            </w:pPr>
            <w:r w:rsidRPr="00EC4AD3">
              <w:rPr>
                <w:rFonts w:ascii="Times New Roman" w:hAnsi="Times New Roman"/>
                <w:b/>
                <w:bCs/>
                <w:sz w:val="24"/>
                <w:szCs w:val="24"/>
              </w:rPr>
              <w:t xml:space="preserve">Тема </w:t>
            </w:r>
            <w:r>
              <w:rPr>
                <w:rFonts w:ascii="Times New Roman" w:hAnsi="Times New Roman"/>
                <w:b/>
                <w:bCs/>
                <w:sz w:val="24"/>
                <w:szCs w:val="24"/>
              </w:rPr>
              <w:t xml:space="preserve">1.6. </w:t>
            </w:r>
            <w:r w:rsidRPr="00AE75D2">
              <w:rPr>
                <w:rFonts w:ascii="Times New Roman" w:hAnsi="Times New Roman"/>
                <w:bCs/>
                <w:sz w:val="24"/>
                <w:szCs w:val="24"/>
              </w:rPr>
              <w:t>Р</w:t>
            </w:r>
            <w:r>
              <w:rPr>
                <w:rFonts w:ascii="Times New Roman" w:hAnsi="Times New Roman"/>
                <w:bCs/>
                <w:sz w:val="24"/>
                <w:szCs w:val="24"/>
              </w:rPr>
              <w:t>адикальный исламизм и терроризм</w:t>
            </w: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092FF4">
              <w:rPr>
                <w:rFonts w:ascii="Times New Roman" w:hAnsi="Times New Roman"/>
                <w:b/>
                <w:bCs/>
                <w:sz w:val="24"/>
                <w:szCs w:val="24"/>
              </w:rPr>
              <w:t>Содержание учебного материала</w:t>
            </w:r>
          </w:p>
        </w:tc>
        <w:tc>
          <w:tcPr>
            <w:tcW w:w="389" w:type="pct"/>
            <w:vMerge w:val="restart"/>
          </w:tcPr>
          <w:p w:rsidR="005468C8" w:rsidRPr="00AE75D2" w:rsidRDefault="005468C8" w:rsidP="005468C8">
            <w:pPr>
              <w:spacing w:after="0" w:line="276" w:lineRule="auto"/>
              <w:jc w:val="center"/>
              <w:rPr>
                <w:rFonts w:ascii="Times New Roman" w:hAnsi="Times New Roman"/>
                <w:bCs/>
                <w:sz w:val="24"/>
                <w:szCs w:val="24"/>
              </w:rPr>
            </w:pPr>
            <w:r w:rsidRPr="00AE75D2">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276"/>
        </w:trPr>
        <w:tc>
          <w:tcPr>
            <w:tcW w:w="972" w:type="pct"/>
            <w:vMerge/>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p>
        </w:tc>
        <w:tc>
          <w:tcPr>
            <w:tcW w:w="2872" w:type="pct"/>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r>
              <w:rPr>
                <w:rFonts w:ascii="Times New Roman" w:hAnsi="Times New Roman"/>
                <w:bCs/>
                <w:sz w:val="24"/>
                <w:szCs w:val="24"/>
              </w:rPr>
              <w:t>Понятия, причины, история происхождения. Международный терроризм</w:t>
            </w:r>
          </w:p>
        </w:tc>
        <w:tc>
          <w:tcPr>
            <w:tcW w:w="389" w:type="pct"/>
            <w:vMerge/>
            <w:tcBorders>
              <w:bottom w:val="single" w:sz="4" w:space="0" w:color="auto"/>
            </w:tcBorders>
          </w:tcPr>
          <w:p w:rsidR="005468C8" w:rsidRPr="009260B5" w:rsidRDefault="005468C8" w:rsidP="005468C8">
            <w:pPr>
              <w:spacing w:after="0" w:line="276" w:lineRule="auto"/>
              <w:jc w:val="center"/>
              <w:rPr>
                <w:rFonts w:ascii="Times New Roman" w:hAnsi="Times New Roman"/>
                <w:bCs/>
                <w:color w:val="FF0000"/>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76"/>
        </w:trPr>
        <w:tc>
          <w:tcPr>
            <w:tcW w:w="972" w:type="pct"/>
            <w:vMerge w:val="restart"/>
          </w:tcPr>
          <w:p w:rsidR="005468C8" w:rsidRPr="00AE75D2"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t xml:space="preserve">Тема </w:t>
            </w:r>
            <w:r>
              <w:rPr>
                <w:rFonts w:ascii="Times New Roman" w:hAnsi="Times New Roman"/>
                <w:b/>
                <w:bCs/>
                <w:sz w:val="24"/>
                <w:szCs w:val="24"/>
              </w:rPr>
              <w:t xml:space="preserve">1.7. </w:t>
            </w:r>
            <w:r w:rsidRPr="00D577DB">
              <w:rPr>
                <w:rFonts w:ascii="Times New Roman" w:hAnsi="Times New Roman"/>
                <w:bCs/>
                <w:sz w:val="24"/>
                <w:szCs w:val="24"/>
              </w:rPr>
              <w:t>Россия и новые независимые государств</w:t>
            </w:r>
            <w:r>
              <w:rPr>
                <w:rFonts w:ascii="Times New Roman" w:hAnsi="Times New Roman"/>
                <w:bCs/>
                <w:sz w:val="24"/>
                <w:szCs w:val="24"/>
              </w:rPr>
              <w:t>а на постсоветском пространстве</w:t>
            </w: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092FF4">
              <w:rPr>
                <w:rFonts w:ascii="Times New Roman" w:hAnsi="Times New Roman"/>
                <w:b/>
                <w:bCs/>
                <w:sz w:val="24"/>
                <w:szCs w:val="24"/>
              </w:rPr>
              <w:t>Содержание учебного материала</w:t>
            </w:r>
          </w:p>
        </w:tc>
        <w:tc>
          <w:tcPr>
            <w:tcW w:w="389" w:type="pct"/>
            <w:vMerge w:val="restart"/>
          </w:tcPr>
          <w:p w:rsidR="005468C8" w:rsidRPr="00D577DB" w:rsidRDefault="005468C8" w:rsidP="005468C8">
            <w:pPr>
              <w:spacing w:after="0" w:line="276" w:lineRule="auto"/>
              <w:jc w:val="center"/>
              <w:rPr>
                <w:rFonts w:ascii="Times New Roman" w:hAnsi="Times New Roman"/>
                <w:bCs/>
                <w:sz w:val="24"/>
                <w:szCs w:val="24"/>
              </w:rPr>
            </w:pPr>
            <w:r w:rsidRPr="00D577DB">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276"/>
        </w:trPr>
        <w:tc>
          <w:tcPr>
            <w:tcW w:w="972" w:type="pct"/>
            <w:vMerge/>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p>
        </w:tc>
        <w:tc>
          <w:tcPr>
            <w:tcW w:w="2872" w:type="pct"/>
            <w:tcBorders>
              <w:bottom w:val="single" w:sz="4" w:space="0" w:color="auto"/>
            </w:tcBorders>
          </w:tcPr>
          <w:p w:rsidR="005468C8" w:rsidRPr="00D577DB" w:rsidRDefault="005468C8" w:rsidP="005468C8">
            <w:pPr>
              <w:spacing w:after="0" w:line="276" w:lineRule="auto"/>
              <w:rPr>
                <w:rFonts w:ascii="Times New Roman" w:hAnsi="Times New Roman"/>
                <w:bCs/>
                <w:sz w:val="24"/>
                <w:szCs w:val="24"/>
              </w:rPr>
            </w:pPr>
            <w:r w:rsidRPr="00D577DB">
              <w:rPr>
                <w:rFonts w:ascii="Times New Roman" w:hAnsi="Times New Roman"/>
                <w:bCs/>
                <w:sz w:val="24"/>
                <w:szCs w:val="24"/>
              </w:rPr>
              <w:t>Договор о коллективной безопасности.</w:t>
            </w:r>
          </w:p>
          <w:p w:rsidR="005468C8" w:rsidRDefault="005468C8" w:rsidP="005468C8">
            <w:pPr>
              <w:spacing w:after="0" w:line="276" w:lineRule="auto"/>
              <w:rPr>
                <w:rFonts w:ascii="Times New Roman" w:hAnsi="Times New Roman"/>
                <w:bCs/>
                <w:sz w:val="24"/>
                <w:szCs w:val="24"/>
              </w:rPr>
            </w:pPr>
            <w:r w:rsidRPr="00D577DB">
              <w:rPr>
                <w:rFonts w:ascii="Times New Roman" w:hAnsi="Times New Roman"/>
                <w:bCs/>
                <w:sz w:val="24"/>
                <w:szCs w:val="24"/>
              </w:rPr>
              <w:t>Содружество независимых государств (СНГ); Тамож</w:t>
            </w:r>
            <w:r>
              <w:rPr>
                <w:rFonts w:ascii="Times New Roman" w:hAnsi="Times New Roman"/>
                <w:bCs/>
                <w:sz w:val="24"/>
                <w:szCs w:val="24"/>
              </w:rPr>
              <w:t>енный союз (ТС); ЕврАзЭС; БРИКС</w:t>
            </w:r>
          </w:p>
        </w:tc>
        <w:tc>
          <w:tcPr>
            <w:tcW w:w="389" w:type="pct"/>
            <w:vMerge/>
            <w:tcBorders>
              <w:bottom w:val="single" w:sz="4" w:space="0" w:color="auto"/>
            </w:tcBorders>
          </w:tcPr>
          <w:p w:rsidR="005468C8" w:rsidRPr="00D577DB"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76"/>
        </w:trPr>
        <w:tc>
          <w:tcPr>
            <w:tcW w:w="972" w:type="pct"/>
            <w:vMerge w:val="restart"/>
          </w:tcPr>
          <w:p w:rsidR="005468C8" w:rsidRPr="00AE75D2"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t xml:space="preserve">Тема </w:t>
            </w:r>
            <w:r>
              <w:rPr>
                <w:rFonts w:ascii="Times New Roman" w:hAnsi="Times New Roman"/>
                <w:b/>
                <w:bCs/>
                <w:sz w:val="24"/>
                <w:szCs w:val="24"/>
              </w:rPr>
              <w:t xml:space="preserve">1.8. </w:t>
            </w:r>
            <w:r w:rsidRPr="00D577DB">
              <w:rPr>
                <w:rFonts w:ascii="Times New Roman" w:hAnsi="Times New Roman"/>
                <w:bCs/>
                <w:sz w:val="24"/>
                <w:szCs w:val="24"/>
              </w:rPr>
              <w:t>Особенности миротворческой миссии России в постсоветский период</w:t>
            </w: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092FF4">
              <w:rPr>
                <w:rFonts w:ascii="Times New Roman" w:hAnsi="Times New Roman"/>
                <w:b/>
                <w:bCs/>
                <w:sz w:val="24"/>
                <w:szCs w:val="24"/>
              </w:rPr>
              <w:t>Содержание учебного материала</w:t>
            </w:r>
          </w:p>
        </w:tc>
        <w:tc>
          <w:tcPr>
            <w:tcW w:w="389" w:type="pct"/>
            <w:vMerge w:val="restart"/>
          </w:tcPr>
          <w:p w:rsidR="005468C8" w:rsidRPr="00D577DB" w:rsidRDefault="005468C8" w:rsidP="005468C8">
            <w:pPr>
              <w:spacing w:after="0" w:line="276" w:lineRule="auto"/>
              <w:jc w:val="center"/>
              <w:rPr>
                <w:rFonts w:ascii="Times New Roman" w:hAnsi="Times New Roman"/>
                <w:bCs/>
                <w:sz w:val="24"/>
                <w:szCs w:val="24"/>
              </w:rPr>
            </w:pPr>
            <w:r w:rsidRPr="00D577DB">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276"/>
        </w:trPr>
        <w:tc>
          <w:tcPr>
            <w:tcW w:w="972" w:type="pct"/>
            <w:vMerge/>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D577DB">
              <w:rPr>
                <w:rFonts w:ascii="Times New Roman" w:hAnsi="Times New Roman"/>
                <w:bCs/>
                <w:sz w:val="24"/>
                <w:szCs w:val="24"/>
              </w:rPr>
              <w:t>Молдавия/Приднестровье</w:t>
            </w:r>
            <w:r>
              <w:rPr>
                <w:rFonts w:ascii="Times New Roman" w:hAnsi="Times New Roman"/>
                <w:bCs/>
                <w:sz w:val="24"/>
                <w:szCs w:val="24"/>
              </w:rPr>
              <w:t xml:space="preserve">. </w:t>
            </w:r>
            <w:r w:rsidRPr="00D577DB">
              <w:rPr>
                <w:rFonts w:ascii="Times New Roman" w:hAnsi="Times New Roman"/>
                <w:bCs/>
                <w:sz w:val="24"/>
                <w:szCs w:val="24"/>
              </w:rPr>
              <w:t>Грузия/Южная Осетия</w:t>
            </w:r>
            <w:r>
              <w:rPr>
                <w:rFonts w:ascii="Times New Roman" w:hAnsi="Times New Roman"/>
                <w:bCs/>
                <w:sz w:val="24"/>
                <w:szCs w:val="24"/>
              </w:rPr>
              <w:t xml:space="preserve">. </w:t>
            </w:r>
            <w:r w:rsidRPr="00D577DB">
              <w:rPr>
                <w:rFonts w:ascii="Times New Roman" w:hAnsi="Times New Roman"/>
                <w:bCs/>
                <w:sz w:val="24"/>
                <w:szCs w:val="24"/>
              </w:rPr>
              <w:t>Коллективные миротворческие силы в Таджикистане</w:t>
            </w:r>
            <w:r>
              <w:rPr>
                <w:rFonts w:ascii="Times New Roman" w:hAnsi="Times New Roman"/>
                <w:bCs/>
                <w:sz w:val="24"/>
                <w:szCs w:val="24"/>
              </w:rPr>
              <w:t xml:space="preserve">. </w:t>
            </w:r>
            <w:r w:rsidRPr="00D577DB">
              <w:rPr>
                <w:rFonts w:ascii="Times New Roman" w:hAnsi="Times New Roman"/>
                <w:bCs/>
                <w:sz w:val="24"/>
                <w:szCs w:val="24"/>
              </w:rPr>
              <w:t xml:space="preserve">Грузия/Абхазия </w:t>
            </w:r>
          </w:p>
        </w:tc>
        <w:tc>
          <w:tcPr>
            <w:tcW w:w="389" w:type="pct"/>
            <w:vMerge/>
            <w:tcBorders>
              <w:bottom w:val="single" w:sz="4" w:space="0" w:color="auto"/>
            </w:tcBorders>
          </w:tcPr>
          <w:p w:rsidR="005468C8" w:rsidRPr="00D577DB"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76"/>
        </w:trPr>
        <w:tc>
          <w:tcPr>
            <w:tcW w:w="972" w:type="pct"/>
            <w:vMerge w:val="restart"/>
          </w:tcPr>
          <w:p w:rsidR="005468C8" w:rsidRPr="00AE75D2"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t xml:space="preserve">Тема </w:t>
            </w:r>
            <w:r>
              <w:rPr>
                <w:rFonts w:ascii="Times New Roman" w:hAnsi="Times New Roman"/>
                <w:b/>
                <w:bCs/>
                <w:sz w:val="24"/>
                <w:szCs w:val="24"/>
              </w:rPr>
              <w:t xml:space="preserve">1.9. </w:t>
            </w:r>
            <w:r w:rsidRPr="005A2B9F">
              <w:rPr>
                <w:rFonts w:ascii="Times New Roman" w:hAnsi="Times New Roman"/>
                <w:bCs/>
                <w:sz w:val="24"/>
                <w:szCs w:val="24"/>
              </w:rPr>
              <w:t>Украина перед гео</w:t>
            </w:r>
            <w:r>
              <w:rPr>
                <w:rFonts w:ascii="Times New Roman" w:hAnsi="Times New Roman"/>
                <w:bCs/>
                <w:sz w:val="24"/>
                <w:szCs w:val="24"/>
              </w:rPr>
              <w:t>политическим выбором</w:t>
            </w: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092FF4">
              <w:rPr>
                <w:rFonts w:ascii="Times New Roman" w:hAnsi="Times New Roman"/>
                <w:b/>
                <w:bCs/>
                <w:sz w:val="24"/>
                <w:szCs w:val="24"/>
              </w:rPr>
              <w:t>Содержание учебного материала</w:t>
            </w:r>
          </w:p>
        </w:tc>
        <w:tc>
          <w:tcPr>
            <w:tcW w:w="389" w:type="pct"/>
            <w:vMerge w:val="restart"/>
          </w:tcPr>
          <w:p w:rsidR="005468C8" w:rsidRPr="00D577DB" w:rsidRDefault="005468C8" w:rsidP="005468C8">
            <w:pPr>
              <w:spacing w:after="0" w:line="276" w:lineRule="auto"/>
              <w:jc w:val="center"/>
              <w:rPr>
                <w:rFonts w:ascii="Times New Roman" w:hAnsi="Times New Roman"/>
                <w:bCs/>
                <w:sz w:val="24"/>
                <w:szCs w:val="24"/>
              </w:rPr>
            </w:pPr>
            <w:r w:rsidRPr="00D577DB">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276"/>
        </w:trPr>
        <w:tc>
          <w:tcPr>
            <w:tcW w:w="972" w:type="pct"/>
            <w:vMerge/>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5A2B9F">
              <w:rPr>
                <w:rFonts w:ascii="Times New Roman" w:hAnsi="Times New Roman"/>
                <w:bCs/>
                <w:sz w:val="24"/>
                <w:szCs w:val="24"/>
              </w:rPr>
              <w:t>Нарастание кризиса. Отстранение Президента Укра</w:t>
            </w:r>
            <w:r>
              <w:rPr>
                <w:rFonts w:ascii="Times New Roman" w:hAnsi="Times New Roman"/>
                <w:bCs/>
                <w:sz w:val="24"/>
                <w:szCs w:val="24"/>
              </w:rPr>
              <w:t>ины В.Ф. Януковича от должности</w:t>
            </w:r>
          </w:p>
        </w:tc>
        <w:tc>
          <w:tcPr>
            <w:tcW w:w="389" w:type="pct"/>
            <w:vMerge/>
            <w:tcBorders>
              <w:bottom w:val="single" w:sz="4" w:space="0" w:color="auto"/>
            </w:tcBorders>
          </w:tcPr>
          <w:p w:rsidR="005468C8" w:rsidRPr="00D577DB"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76"/>
        </w:trPr>
        <w:tc>
          <w:tcPr>
            <w:tcW w:w="972" w:type="pct"/>
            <w:vMerge w:val="restart"/>
          </w:tcPr>
          <w:p w:rsidR="005468C8" w:rsidRPr="00255254" w:rsidRDefault="005468C8" w:rsidP="005468C8">
            <w:pPr>
              <w:spacing w:after="0" w:line="276" w:lineRule="auto"/>
              <w:rPr>
                <w:rFonts w:ascii="Times New Roman" w:hAnsi="Times New Roman"/>
                <w:bCs/>
                <w:sz w:val="24"/>
                <w:szCs w:val="24"/>
              </w:rPr>
            </w:pPr>
            <w:r w:rsidRPr="00255254">
              <w:rPr>
                <w:rFonts w:ascii="Times New Roman" w:hAnsi="Times New Roman"/>
                <w:b/>
                <w:bCs/>
                <w:sz w:val="24"/>
                <w:szCs w:val="24"/>
              </w:rPr>
              <w:t>Тема 1.10</w:t>
            </w:r>
            <w:r>
              <w:rPr>
                <w:rFonts w:ascii="Times New Roman" w:hAnsi="Times New Roman"/>
                <w:b/>
                <w:bCs/>
                <w:sz w:val="24"/>
                <w:szCs w:val="24"/>
              </w:rPr>
              <w:t xml:space="preserve">. </w:t>
            </w:r>
            <w:r w:rsidRPr="00255254">
              <w:rPr>
                <w:rFonts w:ascii="Times New Roman" w:hAnsi="Times New Roman"/>
                <w:bCs/>
                <w:sz w:val="24"/>
                <w:szCs w:val="24"/>
              </w:rPr>
              <w:t xml:space="preserve">События, предшествующие проведению референдума на территории </w:t>
            </w:r>
            <w:r>
              <w:rPr>
                <w:rFonts w:ascii="Times New Roman" w:hAnsi="Times New Roman"/>
                <w:bCs/>
                <w:sz w:val="24"/>
                <w:szCs w:val="24"/>
              </w:rPr>
              <w:t>Крыма</w:t>
            </w:r>
          </w:p>
        </w:tc>
        <w:tc>
          <w:tcPr>
            <w:tcW w:w="2872" w:type="pct"/>
            <w:tcBorders>
              <w:bottom w:val="single" w:sz="4" w:space="0" w:color="auto"/>
            </w:tcBorders>
          </w:tcPr>
          <w:p w:rsidR="005468C8" w:rsidRPr="00255254" w:rsidRDefault="005468C8" w:rsidP="005468C8">
            <w:pPr>
              <w:spacing w:after="0" w:line="276" w:lineRule="auto"/>
              <w:rPr>
                <w:rFonts w:ascii="Times New Roman" w:hAnsi="Times New Roman"/>
                <w:b/>
                <w:bCs/>
                <w:sz w:val="24"/>
                <w:szCs w:val="24"/>
              </w:rPr>
            </w:pPr>
            <w:r w:rsidRPr="00255254">
              <w:rPr>
                <w:rFonts w:ascii="Times New Roman" w:hAnsi="Times New Roman"/>
                <w:b/>
                <w:bCs/>
                <w:sz w:val="24"/>
                <w:szCs w:val="24"/>
              </w:rPr>
              <w:t>Содержание учебного материала</w:t>
            </w:r>
          </w:p>
        </w:tc>
        <w:tc>
          <w:tcPr>
            <w:tcW w:w="389" w:type="pct"/>
            <w:vMerge w:val="restart"/>
          </w:tcPr>
          <w:p w:rsidR="005468C8" w:rsidRPr="00D577DB"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276"/>
        </w:trPr>
        <w:tc>
          <w:tcPr>
            <w:tcW w:w="972" w:type="pct"/>
            <w:vMerge/>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p>
        </w:tc>
        <w:tc>
          <w:tcPr>
            <w:tcW w:w="2872" w:type="pct"/>
            <w:tcBorders>
              <w:bottom w:val="single" w:sz="4" w:space="0" w:color="auto"/>
            </w:tcBorders>
          </w:tcPr>
          <w:p w:rsidR="005468C8" w:rsidRPr="005A2B9F" w:rsidRDefault="005468C8" w:rsidP="005468C8">
            <w:pPr>
              <w:spacing w:after="0" w:line="276" w:lineRule="auto"/>
              <w:rPr>
                <w:rFonts w:ascii="Times New Roman" w:hAnsi="Times New Roman"/>
                <w:bCs/>
                <w:sz w:val="24"/>
                <w:szCs w:val="24"/>
              </w:rPr>
            </w:pPr>
            <w:r>
              <w:rPr>
                <w:rFonts w:ascii="Times New Roman" w:hAnsi="Times New Roman"/>
                <w:bCs/>
                <w:sz w:val="24"/>
                <w:szCs w:val="24"/>
              </w:rPr>
              <w:t>Вывоз В.Ф. Януковича с территории Украины. «Майдан»</w:t>
            </w:r>
          </w:p>
        </w:tc>
        <w:tc>
          <w:tcPr>
            <w:tcW w:w="389" w:type="pct"/>
            <w:vMerge/>
            <w:tcBorders>
              <w:bottom w:val="single" w:sz="4" w:space="0" w:color="auto"/>
            </w:tcBorders>
          </w:tcPr>
          <w:p w:rsidR="005468C8" w:rsidRPr="00D577DB"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76"/>
        </w:trPr>
        <w:tc>
          <w:tcPr>
            <w:tcW w:w="972" w:type="pct"/>
            <w:vMerge w:val="restart"/>
          </w:tcPr>
          <w:p w:rsidR="005468C8" w:rsidRPr="00AE75D2"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lastRenderedPageBreak/>
              <w:t xml:space="preserve">Тема </w:t>
            </w:r>
            <w:r>
              <w:rPr>
                <w:rFonts w:ascii="Times New Roman" w:hAnsi="Times New Roman"/>
                <w:b/>
                <w:bCs/>
                <w:sz w:val="24"/>
                <w:szCs w:val="24"/>
              </w:rPr>
              <w:t xml:space="preserve">1.11. </w:t>
            </w:r>
            <w:r w:rsidRPr="005A2B9F">
              <w:rPr>
                <w:rFonts w:ascii="Times New Roman" w:hAnsi="Times New Roman"/>
                <w:bCs/>
                <w:sz w:val="24"/>
                <w:szCs w:val="24"/>
              </w:rPr>
              <w:t>Нарастание кризиса и национальное само</w:t>
            </w:r>
            <w:r>
              <w:rPr>
                <w:rFonts w:ascii="Times New Roman" w:hAnsi="Times New Roman"/>
                <w:bCs/>
                <w:sz w:val="24"/>
                <w:szCs w:val="24"/>
              </w:rPr>
              <w:t>о</w:t>
            </w:r>
            <w:r w:rsidRPr="005A2B9F">
              <w:rPr>
                <w:rFonts w:ascii="Times New Roman" w:hAnsi="Times New Roman"/>
                <w:bCs/>
                <w:sz w:val="24"/>
                <w:szCs w:val="24"/>
              </w:rPr>
              <w:t>пределение в Крыму</w:t>
            </w: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092FF4">
              <w:rPr>
                <w:rFonts w:ascii="Times New Roman" w:hAnsi="Times New Roman"/>
                <w:b/>
                <w:bCs/>
                <w:sz w:val="24"/>
                <w:szCs w:val="24"/>
              </w:rPr>
              <w:t>Содержание учебного материала</w:t>
            </w:r>
          </w:p>
        </w:tc>
        <w:tc>
          <w:tcPr>
            <w:tcW w:w="389" w:type="pct"/>
            <w:vMerge w:val="restart"/>
          </w:tcPr>
          <w:p w:rsidR="005468C8" w:rsidRPr="00D577DB" w:rsidRDefault="005468C8" w:rsidP="005468C8">
            <w:pPr>
              <w:spacing w:after="0" w:line="276" w:lineRule="auto"/>
              <w:jc w:val="center"/>
              <w:rPr>
                <w:rFonts w:ascii="Times New Roman" w:hAnsi="Times New Roman"/>
                <w:bCs/>
                <w:sz w:val="24"/>
                <w:szCs w:val="24"/>
              </w:rPr>
            </w:pPr>
            <w:r w:rsidRPr="00D577DB">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276"/>
        </w:trPr>
        <w:tc>
          <w:tcPr>
            <w:tcW w:w="972" w:type="pct"/>
            <w:vMerge/>
            <w:tcBorders>
              <w:bottom w:val="single" w:sz="4" w:space="0" w:color="auto"/>
            </w:tcBorders>
          </w:tcPr>
          <w:p w:rsidR="005468C8" w:rsidRPr="00AE75D2" w:rsidRDefault="005468C8" w:rsidP="005468C8">
            <w:pPr>
              <w:spacing w:after="0" w:line="276" w:lineRule="auto"/>
              <w:rPr>
                <w:rFonts w:ascii="Times New Roman" w:hAnsi="Times New Roman"/>
                <w:bCs/>
                <w:sz w:val="24"/>
                <w:szCs w:val="24"/>
              </w:rPr>
            </w:pP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5A2B9F">
              <w:rPr>
                <w:rFonts w:ascii="Times New Roman" w:hAnsi="Times New Roman"/>
                <w:bCs/>
                <w:sz w:val="24"/>
                <w:szCs w:val="24"/>
              </w:rPr>
              <w:t>Референдум о национальном само</w:t>
            </w:r>
            <w:r>
              <w:rPr>
                <w:rFonts w:ascii="Times New Roman" w:hAnsi="Times New Roman"/>
                <w:bCs/>
                <w:sz w:val="24"/>
                <w:szCs w:val="24"/>
              </w:rPr>
              <w:t>оп</w:t>
            </w:r>
            <w:r w:rsidRPr="005A2B9F">
              <w:rPr>
                <w:rFonts w:ascii="Times New Roman" w:hAnsi="Times New Roman"/>
                <w:bCs/>
                <w:sz w:val="24"/>
                <w:szCs w:val="24"/>
              </w:rPr>
              <w:t>ределении в Крыму</w:t>
            </w:r>
            <w:r>
              <w:rPr>
                <w:rFonts w:ascii="Times New Roman" w:hAnsi="Times New Roman"/>
                <w:bCs/>
                <w:sz w:val="24"/>
                <w:szCs w:val="24"/>
              </w:rPr>
              <w:t xml:space="preserve">, </w:t>
            </w:r>
            <w:r w:rsidRPr="005A2B9F">
              <w:rPr>
                <w:rFonts w:ascii="Times New Roman" w:hAnsi="Times New Roman"/>
                <w:bCs/>
                <w:sz w:val="24"/>
                <w:szCs w:val="24"/>
              </w:rPr>
              <w:t>образование Крымского федерального округа Российской Федерации.</w:t>
            </w:r>
            <w:r>
              <w:rPr>
                <w:rFonts w:ascii="Times New Roman" w:hAnsi="Times New Roman"/>
                <w:bCs/>
                <w:sz w:val="24"/>
                <w:szCs w:val="24"/>
              </w:rPr>
              <w:t xml:space="preserve"> </w:t>
            </w:r>
            <w:r w:rsidRPr="005A2B9F">
              <w:rPr>
                <w:rFonts w:ascii="Times New Roman" w:hAnsi="Times New Roman"/>
                <w:bCs/>
                <w:sz w:val="24"/>
                <w:szCs w:val="24"/>
              </w:rPr>
              <w:t>Социально-</w:t>
            </w:r>
            <w:r w:rsidRPr="00092FF4">
              <w:rPr>
                <w:rFonts w:ascii="Times New Roman" w:hAnsi="Times New Roman"/>
                <w:b/>
                <w:bCs/>
                <w:sz w:val="24"/>
                <w:szCs w:val="24"/>
              </w:rPr>
              <w:t xml:space="preserve"> </w:t>
            </w:r>
            <w:r w:rsidRPr="005A2B9F">
              <w:rPr>
                <w:rFonts w:ascii="Times New Roman" w:hAnsi="Times New Roman"/>
                <w:bCs/>
                <w:sz w:val="24"/>
                <w:szCs w:val="24"/>
              </w:rPr>
              <w:t>экономическое развитие Крыма в составе Российской Федерации</w:t>
            </w:r>
          </w:p>
        </w:tc>
        <w:tc>
          <w:tcPr>
            <w:tcW w:w="389" w:type="pct"/>
            <w:vMerge/>
            <w:tcBorders>
              <w:bottom w:val="single" w:sz="4" w:space="0" w:color="auto"/>
            </w:tcBorders>
          </w:tcPr>
          <w:p w:rsidR="005468C8" w:rsidRPr="00D577DB"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76"/>
        </w:trPr>
        <w:tc>
          <w:tcPr>
            <w:tcW w:w="972" w:type="pct"/>
            <w:vMerge w:val="restart"/>
          </w:tcPr>
          <w:p w:rsidR="005468C8" w:rsidRPr="00AE75D2"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t xml:space="preserve">Тема </w:t>
            </w:r>
            <w:r>
              <w:rPr>
                <w:rFonts w:ascii="Times New Roman" w:hAnsi="Times New Roman"/>
                <w:b/>
                <w:bCs/>
                <w:sz w:val="24"/>
                <w:szCs w:val="24"/>
              </w:rPr>
              <w:t xml:space="preserve">1.12. </w:t>
            </w:r>
            <w:r w:rsidRPr="005A2B9F">
              <w:rPr>
                <w:rFonts w:ascii="Times New Roman" w:hAnsi="Times New Roman"/>
                <w:bCs/>
                <w:sz w:val="24"/>
                <w:szCs w:val="24"/>
              </w:rPr>
              <w:t>Основные тенденции и явления в</w:t>
            </w:r>
            <w:r>
              <w:rPr>
                <w:rFonts w:ascii="Times New Roman" w:hAnsi="Times New Roman"/>
                <w:bCs/>
                <w:sz w:val="24"/>
                <w:szCs w:val="24"/>
              </w:rPr>
              <w:t xml:space="preserve"> культуре на рубеже XX – XXI вв.</w:t>
            </w:r>
          </w:p>
        </w:tc>
        <w:tc>
          <w:tcPr>
            <w:tcW w:w="2872" w:type="pct"/>
            <w:tcBorders>
              <w:bottom w:val="single" w:sz="4" w:space="0" w:color="auto"/>
            </w:tcBorders>
          </w:tcPr>
          <w:p w:rsidR="005468C8" w:rsidRPr="005A2B9F" w:rsidRDefault="005468C8" w:rsidP="005468C8">
            <w:pPr>
              <w:spacing w:after="0" w:line="276" w:lineRule="auto"/>
              <w:rPr>
                <w:rFonts w:ascii="Times New Roman" w:hAnsi="Times New Roman"/>
                <w:bCs/>
                <w:sz w:val="24"/>
                <w:szCs w:val="24"/>
              </w:rPr>
            </w:pPr>
            <w:r w:rsidRPr="00092FF4">
              <w:rPr>
                <w:rFonts w:ascii="Times New Roman" w:hAnsi="Times New Roman"/>
                <w:b/>
                <w:bCs/>
                <w:sz w:val="24"/>
                <w:szCs w:val="24"/>
              </w:rPr>
              <w:t>Содержание учебного материала</w:t>
            </w:r>
          </w:p>
        </w:tc>
        <w:tc>
          <w:tcPr>
            <w:tcW w:w="389" w:type="pct"/>
            <w:vMerge w:val="restart"/>
          </w:tcPr>
          <w:p w:rsidR="005468C8" w:rsidRPr="00D577DB" w:rsidRDefault="005468C8" w:rsidP="005468C8">
            <w:pPr>
              <w:spacing w:after="0" w:line="276" w:lineRule="auto"/>
              <w:jc w:val="center"/>
              <w:rPr>
                <w:rFonts w:ascii="Times New Roman" w:hAnsi="Times New Roman"/>
                <w:bCs/>
                <w:sz w:val="24"/>
                <w:szCs w:val="24"/>
              </w:rPr>
            </w:pPr>
            <w:r w:rsidRPr="00D577DB">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276"/>
        </w:trPr>
        <w:tc>
          <w:tcPr>
            <w:tcW w:w="972" w:type="pct"/>
            <w:vMerge/>
            <w:tcBorders>
              <w:bottom w:val="single" w:sz="4" w:space="0" w:color="auto"/>
            </w:tcBorders>
          </w:tcPr>
          <w:p w:rsidR="005468C8" w:rsidRPr="00EC4AD3" w:rsidRDefault="005468C8" w:rsidP="005468C8">
            <w:pPr>
              <w:spacing w:after="0" w:line="276" w:lineRule="auto"/>
              <w:rPr>
                <w:rFonts w:ascii="Times New Roman" w:hAnsi="Times New Roman"/>
                <w:b/>
                <w:bCs/>
                <w:sz w:val="24"/>
                <w:szCs w:val="24"/>
              </w:rPr>
            </w:pPr>
          </w:p>
        </w:tc>
        <w:tc>
          <w:tcPr>
            <w:tcW w:w="2872" w:type="pct"/>
            <w:tcBorders>
              <w:bottom w:val="single" w:sz="4" w:space="0" w:color="auto"/>
            </w:tcBorders>
          </w:tcPr>
          <w:p w:rsidR="005468C8" w:rsidRPr="00092FF4" w:rsidRDefault="005468C8" w:rsidP="005468C8">
            <w:pPr>
              <w:spacing w:after="0" w:line="276" w:lineRule="auto"/>
              <w:rPr>
                <w:rFonts w:ascii="Times New Roman" w:hAnsi="Times New Roman"/>
                <w:b/>
                <w:bCs/>
                <w:sz w:val="24"/>
                <w:szCs w:val="24"/>
              </w:rPr>
            </w:pPr>
            <w:r w:rsidRPr="005A2B9F">
              <w:rPr>
                <w:rFonts w:ascii="Times New Roman" w:hAnsi="Times New Roman"/>
                <w:bCs/>
                <w:sz w:val="24"/>
                <w:szCs w:val="24"/>
              </w:rPr>
              <w:t>Особенности развития культуры России на рубеже XX – XXI вв. Государственная поддержка отечественной культуры; сохранение традиционных нравственных ценностей. Восстановление системы кин</w:t>
            </w:r>
            <w:r>
              <w:rPr>
                <w:rFonts w:ascii="Times New Roman" w:hAnsi="Times New Roman"/>
                <w:bCs/>
                <w:sz w:val="24"/>
                <w:szCs w:val="24"/>
              </w:rPr>
              <w:t>оп</w:t>
            </w:r>
            <w:r w:rsidRPr="005A2B9F">
              <w:rPr>
                <w:rFonts w:ascii="Times New Roman" w:hAnsi="Times New Roman"/>
                <w:bCs/>
                <w:sz w:val="24"/>
                <w:szCs w:val="24"/>
              </w:rPr>
              <w:t>роката; лидеры театральной жизни; культура на телевидении и радио.</w:t>
            </w:r>
            <w:r>
              <w:rPr>
                <w:rFonts w:ascii="Times New Roman" w:hAnsi="Times New Roman"/>
                <w:bCs/>
                <w:sz w:val="24"/>
                <w:szCs w:val="24"/>
              </w:rPr>
              <w:t xml:space="preserve"> </w:t>
            </w:r>
            <w:r w:rsidRPr="005A2B9F">
              <w:rPr>
                <w:rFonts w:ascii="Times New Roman" w:hAnsi="Times New Roman"/>
                <w:bCs/>
                <w:sz w:val="24"/>
                <w:szCs w:val="24"/>
              </w:rPr>
              <w:t>Проблема экспансии в Россию западной системы ценностей и ф</w:t>
            </w:r>
            <w:r>
              <w:rPr>
                <w:rFonts w:ascii="Times New Roman" w:hAnsi="Times New Roman"/>
                <w:bCs/>
                <w:sz w:val="24"/>
                <w:szCs w:val="24"/>
              </w:rPr>
              <w:t>ормирование «массовой культуры»</w:t>
            </w:r>
          </w:p>
        </w:tc>
        <w:tc>
          <w:tcPr>
            <w:tcW w:w="389" w:type="pct"/>
            <w:vMerge/>
            <w:tcBorders>
              <w:bottom w:val="single" w:sz="4" w:space="0" w:color="auto"/>
            </w:tcBorders>
          </w:tcPr>
          <w:p w:rsidR="005468C8" w:rsidRPr="00D577DB"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0"/>
        </w:trPr>
        <w:tc>
          <w:tcPr>
            <w:tcW w:w="3844" w:type="pct"/>
            <w:gridSpan w:val="2"/>
          </w:tcPr>
          <w:p w:rsidR="005468C8" w:rsidRPr="00CE6219" w:rsidRDefault="005468C8" w:rsidP="005468C8">
            <w:pPr>
              <w:spacing w:after="0" w:line="276" w:lineRule="auto"/>
              <w:rPr>
                <w:rFonts w:ascii="Times New Roman" w:hAnsi="Times New Roman"/>
                <w:b/>
                <w:bCs/>
                <w:sz w:val="24"/>
                <w:szCs w:val="24"/>
              </w:rPr>
            </w:pPr>
            <w:r>
              <w:rPr>
                <w:rFonts w:ascii="Times New Roman" w:hAnsi="Times New Roman"/>
                <w:b/>
                <w:bCs/>
                <w:sz w:val="24"/>
                <w:szCs w:val="24"/>
              </w:rPr>
              <w:t xml:space="preserve">Раздел 2. </w:t>
            </w:r>
            <w:r w:rsidRPr="005A2B9F">
              <w:rPr>
                <w:rFonts w:ascii="Times New Roman" w:hAnsi="Times New Roman"/>
                <w:b/>
                <w:bCs/>
                <w:sz w:val="24"/>
                <w:szCs w:val="24"/>
              </w:rPr>
              <w:t>Россия и глобальный мир</w:t>
            </w:r>
          </w:p>
        </w:tc>
        <w:tc>
          <w:tcPr>
            <w:tcW w:w="389" w:type="pct"/>
          </w:tcPr>
          <w:p w:rsidR="005468C8" w:rsidRPr="004756FE" w:rsidRDefault="005468C8" w:rsidP="005468C8">
            <w:pPr>
              <w:spacing w:after="0" w:line="276" w:lineRule="auto"/>
              <w:jc w:val="center"/>
              <w:rPr>
                <w:rFonts w:ascii="Times New Roman" w:hAnsi="Times New Roman"/>
                <w:b/>
                <w:bCs/>
                <w:sz w:val="24"/>
                <w:szCs w:val="24"/>
              </w:rPr>
            </w:pPr>
            <w:r>
              <w:rPr>
                <w:rFonts w:ascii="Times New Roman" w:hAnsi="Times New Roman"/>
                <w:b/>
                <w:bCs/>
                <w:sz w:val="24"/>
                <w:szCs w:val="24"/>
              </w:rPr>
              <w:t>8/4</w:t>
            </w:r>
          </w:p>
        </w:tc>
        <w:tc>
          <w:tcPr>
            <w:tcW w:w="767" w:type="pct"/>
          </w:tcPr>
          <w:p w:rsidR="005468C8" w:rsidRPr="00EC4AD3" w:rsidRDefault="005468C8" w:rsidP="005468C8">
            <w:pPr>
              <w:spacing w:after="0" w:line="276" w:lineRule="auto"/>
              <w:rPr>
                <w:rFonts w:ascii="Times New Roman" w:hAnsi="Times New Roman"/>
                <w:sz w:val="24"/>
                <w:szCs w:val="24"/>
              </w:rPr>
            </w:pPr>
          </w:p>
        </w:tc>
      </w:tr>
      <w:tr w:rsidR="005468C8" w:rsidRPr="00EC4AD3" w:rsidTr="005468C8">
        <w:trPr>
          <w:trHeight w:val="20"/>
        </w:trPr>
        <w:tc>
          <w:tcPr>
            <w:tcW w:w="972" w:type="pct"/>
            <w:vMerge w:val="restart"/>
          </w:tcPr>
          <w:p w:rsidR="005468C8" w:rsidRPr="00A041AE" w:rsidRDefault="005468C8" w:rsidP="005468C8">
            <w:pPr>
              <w:spacing w:after="0" w:line="276" w:lineRule="auto"/>
              <w:rPr>
                <w:rFonts w:ascii="Times New Roman" w:hAnsi="Times New Roman"/>
                <w:bCs/>
                <w:sz w:val="24"/>
                <w:szCs w:val="24"/>
              </w:rPr>
            </w:pPr>
            <w:r>
              <w:rPr>
                <w:rFonts w:ascii="Times New Roman" w:hAnsi="Times New Roman"/>
                <w:b/>
                <w:bCs/>
                <w:sz w:val="24"/>
                <w:szCs w:val="24"/>
              </w:rPr>
              <w:t>Тема 2</w:t>
            </w:r>
            <w:r w:rsidRPr="00EC4AD3">
              <w:rPr>
                <w:rFonts w:ascii="Times New Roman" w:hAnsi="Times New Roman"/>
                <w:b/>
                <w:bCs/>
                <w:sz w:val="24"/>
                <w:szCs w:val="24"/>
              </w:rPr>
              <w:t>.</w:t>
            </w:r>
            <w:r>
              <w:rPr>
                <w:rFonts w:ascii="Times New Roman" w:hAnsi="Times New Roman"/>
                <w:b/>
                <w:bCs/>
                <w:sz w:val="24"/>
                <w:szCs w:val="24"/>
              </w:rPr>
              <w:t xml:space="preserve">1. </w:t>
            </w:r>
            <w:r>
              <w:rPr>
                <w:rFonts w:ascii="Times New Roman" w:hAnsi="Times New Roman"/>
                <w:bCs/>
                <w:sz w:val="24"/>
                <w:szCs w:val="24"/>
              </w:rPr>
              <w:t>Глобализация: плюсы и минусы</w:t>
            </w:r>
          </w:p>
        </w:tc>
        <w:tc>
          <w:tcPr>
            <w:tcW w:w="2872" w:type="pct"/>
          </w:tcPr>
          <w:p w:rsidR="005468C8" w:rsidRPr="00EC4AD3"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t>Содержание</w:t>
            </w:r>
            <w:r>
              <w:rPr>
                <w:rFonts w:ascii="Times New Roman" w:hAnsi="Times New Roman"/>
                <w:b/>
                <w:bCs/>
                <w:sz w:val="24"/>
                <w:szCs w:val="24"/>
              </w:rPr>
              <w:t xml:space="preserve"> </w:t>
            </w:r>
            <w:r w:rsidRPr="00EC4AD3">
              <w:rPr>
                <w:rFonts w:ascii="Times New Roman" w:hAnsi="Times New Roman"/>
                <w:b/>
                <w:bCs/>
                <w:sz w:val="24"/>
                <w:szCs w:val="24"/>
              </w:rPr>
              <w:t>учебного материала</w:t>
            </w:r>
          </w:p>
        </w:tc>
        <w:tc>
          <w:tcPr>
            <w:tcW w:w="389" w:type="pct"/>
            <w:vMerge w:val="restart"/>
          </w:tcPr>
          <w:p w:rsidR="005468C8" w:rsidRPr="004756FE"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 ПК 2.3, ЛР 1, ЛР 3, ЛР 5, ЛР 8.</w:t>
            </w:r>
          </w:p>
        </w:tc>
      </w:tr>
      <w:tr w:rsidR="005468C8" w:rsidRPr="00EC4AD3" w:rsidTr="005468C8">
        <w:trPr>
          <w:trHeight w:val="20"/>
        </w:trPr>
        <w:tc>
          <w:tcPr>
            <w:tcW w:w="972" w:type="pct"/>
            <w:vMerge/>
          </w:tcPr>
          <w:p w:rsidR="005468C8" w:rsidRPr="00EC4AD3" w:rsidRDefault="005468C8" w:rsidP="005468C8">
            <w:pPr>
              <w:spacing w:after="0" w:line="276" w:lineRule="auto"/>
              <w:rPr>
                <w:rFonts w:ascii="Times New Roman" w:hAnsi="Times New Roman"/>
                <w:b/>
                <w:bCs/>
                <w:sz w:val="24"/>
                <w:szCs w:val="24"/>
              </w:rPr>
            </w:pPr>
          </w:p>
        </w:tc>
        <w:tc>
          <w:tcPr>
            <w:tcW w:w="2872" w:type="pct"/>
          </w:tcPr>
          <w:p w:rsidR="005468C8" w:rsidRPr="00457D0F" w:rsidRDefault="005468C8" w:rsidP="005468C8">
            <w:pPr>
              <w:spacing w:after="0" w:line="276" w:lineRule="auto"/>
              <w:rPr>
                <w:rFonts w:ascii="Times New Roman" w:hAnsi="Times New Roman"/>
                <w:bCs/>
                <w:sz w:val="24"/>
                <w:szCs w:val="24"/>
              </w:rPr>
            </w:pPr>
            <w:r w:rsidRPr="00457D0F">
              <w:rPr>
                <w:rFonts w:ascii="Times New Roman" w:hAnsi="Times New Roman"/>
                <w:bCs/>
                <w:sz w:val="24"/>
                <w:szCs w:val="24"/>
              </w:rPr>
              <w:t>Одн</w:t>
            </w:r>
            <w:r>
              <w:rPr>
                <w:rFonts w:ascii="Times New Roman" w:hAnsi="Times New Roman"/>
                <w:bCs/>
                <w:sz w:val="24"/>
                <w:szCs w:val="24"/>
              </w:rPr>
              <w:t>оп</w:t>
            </w:r>
            <w:r w:rsidRPr="00457D0F">
              <w:rPr>
                <w:rFonts w:ascii="Times New Roman" w:hAnsi="Times New Roman"/>
                <w:bCs/>
                <w:sz w:val="24"/>
                <w:szCs w:val="24"/>
              </w:rPr>
              <w:t>олярный мир.</w:t>
            </w:r>
            <w:r>
              <w:rPr>
                <w:rFonts w:ascii="Times New Roman" w:hAnsi="Times New Roman"/>
                <w:bCs/>
                <w:sz w:val="24"/>
                <w:szCs w:val="24"/>
              </w:rPr>
              <w:t xml:space="preserve"> </w:t>
            </w:r>
            <w:r w:rsidRPr="00457D0F">
              <w:rPr>
                <w:rFonts w:ascii="Times New Roman" w:hAnsi="Times New Roman"/>
                <w:bCs/>
                <w:sz w:val="24"/>
                <w:szCs w:val="24"/>
              </w:rPr>
              <w:t>Усиление Китая.</w:t>
            </w:r>
          </w:p>
          <w:p w:rsidR="005468C8" w:rsidRPr="00EC4AD3" w:rsidRDefault="005468C8" w:rsidP="005468C8">
            <w:pPr>
              <w:spacing w:after="0" w:line="276" w:lineRule="auto"/>
              <w:rPr>
                <w:rFonts w:ascii="Times New Roman" w:hAnsi="Times New Roman"/>
                <w:bCs/>
                <w:sz w:val="24"/>
                <w:szCs w:val="24"/>
              </w:rPr>
            </w:pPr>
            <w:r w:rsidRPr="00457D0F">
              <w:rPr>
                <w:rFonts w:ascii="Times New Roman" w:hAnsi="Times New Roman"/>
                <w:bCs/>
                <w:sz w:val="24"/>
                <w:szCs w:val="24"/>
              </w:rPr>
              <w:t>Мировой финансовый кризис и его последствия (2008-2009 гг.)</w:t>
            </w:r>
          </w:p>
        </w:tc>
        <w:tc>
          <w:tcPr>
            <w:tcW w:w="389" w:type="pct"/>
            <w:vMerge/>
          </w:tcPr>
          <w:p w:rsidR="005468C8" w:rsidRPr="004756FE"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0"/>
        </w:trPr>
        <w:tc>
          <w:tcPr>
            <w:tcW w:w="972" w:type="pct"/>
            <w:vMerge w:val="restart"/>
          </w:tcPr>
          <w:p w:rsidR="005468C8" w:rsidRPr="00DE2126" w:rsidRDefault="005468C8" w:rsidP="005468C8">
            <w:pPr>
              <w:spacing w:after="0" w:line="276" w:lineRule="auto"/>
              <w:rPr>
                <w:rFonts w:ascii="Times New Roman" w:hAnsi="Times New Roman"/>
                <w:bCs/>
                <w:sz w:val="24"/>
                <w:szCs w:val="24"/>
              </w:rPr>
            </w:pPr>
            <w:r w:rsidRPr="00DE2126">
              <w:rPr>
                <w:rFonts w:ascii="Times New Roman" w:hAnsi="Times New Roman"/>
                <w:b/>
                <w:bCs/>
                <w:sz w:val="24"/>
                <w:szCs w:val="24"/>
              </w:rPr>
              <w:t>Тема 2.2</w:t>
            </w:r>
            <w:r>
              <w:rPr>
                <w:rFonts w:ascii="Times New Roman" w:hAnsi="Times New Roman"/>
                <w:b/>
                <w:bCs/>
                <w:sz w:val="24"/>
                <w:szCs w:val="24"/>
              </w:rPr>
              <w:t xml:space="preserve">. </w:t>
            </w:r>
            <w:r w:rsidRPr="00DE2126">
              <w:rPr>
                <w:rFonts w:ascii="Times New Roman" w:hAnsi="Times New Roman"/>
                <w:bCs/>
                <w:sz w:val="24"/>
                <w:szCs w:val="24"/>
              </w:rPr>
              <w:t>Мировой финансовый кризис и его последствия</w:t>
            </w:r>
          </w:p>
        </w:tc>
        <w:tc>
          <w:tcPr>
            <w:tcW w:w="2872" w:type="pct"/>
          </w:tcPr>
          <w:p w:rsidR="005468C8" w:rsidRPr="00DE2126" w:rsidRDefault="005468C8" w:rsidP="005468C8">
            <w:pPr>
              <w:spacing w:after="0" w:line="276" w:lineRule="auto"/>
              <w:rPr>
                <w:rFonts w:ascii="Times New Roman" w:hAnsi="Times New Roman"/>
                <w:b/>
                <w:bCs/>
                <w:sz w:val="24"/>
                <w:szCs w:val="24"/>
              </w:rPr>
            </w:pPr>
            <w:r w:rsidRPr="00DE2126">
              <w:rPr>
                <w:rFonts w:ascii="Times New Roman" w:hAnsi="Times New Roman"/>
                <w:b/>
                <w:bCs/>
                <w:sz w:val="24"/>
                <w:szCs w:val="24"/>
              </w:rPr>
              <w:t>Содержание учебного материала</w:t>
            </w:r>
          </w:p>
        </w:tc>
        <w:tc>
          <w:tcPr>
            <w:tcW w:w="389" w:type="pct"/>
            <w:vMerge w:val="restart"/>
          </w:tcPr>
          <w:p w:rsidR="005468C8" w:rsidRPr="004756FE"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20"/>
        </w:trPr>
        <w:tc>
          <w:tcPr>
            <w:tcW w:w="972" w:type="pct"/>
            <w:vMerge/>
          </w:tcPr>
          <w:p w:rsidR="005468C8" w:rsidRPr="00EC4AD3" w:rsidRDefault="005468C8" w:rsidP="005468C8">
            <w:pPr>
              <w:spacing w:after="0" w:line="276" w:lineRule="auto"/>
              <w:rPr>
                <w:rFonts w:ascii="Times New Roman" w:hAnsi="Times New Roman"/>
                <w:b/>
                <w:bCs/>
                <w:sz w:val="24"/>
                <w:szCs w:val="24"/>
              </w:rPr>
            </w:pPr>
          </w:p>
        </w:tc>
        <w:tc>
          <w:tcPr>
            <w:tcW w:w="2872" w:type="pct"/>
          </w:tcPr>
          <w:p w:rsidR="005468C8" w:rsidRPr="00457D0F" w:rsidRDefault="005468C8" w:rsidP="005468C8">
            <w:pPr>
              <w:spacing w:after="0" w:line="276" w:lineRule="auto"/>
              <w:rPr>
                <w:rFonts w:ascii="Times New Roman" w:hAnsi="Times New Roman"/>
                <w:bCs/>
                <w:sz w:val="24"/>
                <w:szCs w:val="24"/>
              </w:rPr>
            </w:pPr>
            <w:r>
              <w:rPr>
                <w:rFonts w:ascii="Times New Roman" w:hAnsi="Times New Roman"/>
                <w:bCs/>
                <w:sz w:val="24"/>
                <w:szCs w:val="24"/>
              </w:rPr>
              <w:t>Причины, ход и последствия мирового финансового кризиса 2008-2009 гг.</w:t>
            </w:r>
          </w:p>
        </w:tc>
        <w:tc>
          <w:tcPr>
            <w:tcW w:w="389" w:type="pct"/>
            <w:vMerge/>
          </w:tcPr>
          <w:p w:rsidR="005468C8" w:rsidRPr="004756FE"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20"/>
        </w:trPr>
        <w:tc>
          <w:tcPr>
            <w:tcW w:w="972" w:type="pct"/>
            <w:vMerge w:val="restart"/>
          </w:tcPr>
          <w:p w:rsidR="005468C8" w:rsidRPr="00A041AE"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t xml:space="preserve">Тема </w:t>
            </w:r>
            <w:r>
              <w:rPr>
                <w:rFonts w:ascii="Times New Roman" w:hAnsi="Times New Roman"/>
                <w:b/>
                <w:bCs/>
                <w:sz w:val="24"/>
                <w:szCs w:val="24"/>
              </w:rPr>
              <w:t>2</w:t>
            </w:r>
            <w:r w:rsidRPr="00EC4AD3">
              <w:rPr>
                <w:rFonts w:ascii="Times New Roman" w:hAnsi="Times New Roman"/>
                <w:b/>
                <w:bCs/>
                <w:sz w:val="24"/>
                <w:szCs w:val="24"/>
              </w:rPr>
              <w:t>.</w:t>
            </w:r>
            <w:r>
              <w:rPr>
                <w:rFonts w:ascii="Times New Roman" w:hAnsi="Times New Roman"/>
                <w:b/>
                <w:bCs/>
                <w:sz w:val="24"/>
                <w:szCs w:val="24"/>
              </w:rPr>
              <w:t xml:space="preserve">3. </w:t>
            </w:r>
            <w:r w:rsidRPr="00457D0F">
              <w:rPr>
                <w:rFonts w:ascii="Times New Roman" w:hAnsi="Times New Roman"/>
                <w:bCs/>
                <w:sz w:val="24"/>
                <w:szCs w:val="24"/>
              </w:rPr>
              <w:t>Пандемия и</w:t>
            </w:r>
            <w:r>
              <w:rPr>
                <w:rFonts w:ascii="Times New Roman" w:hAnsi="Times New Roman"/>
                <w:bCs/>
                <w:sz w:val="24"/>
                <w:szCs w:val="24"/>
              </w:rPr>
              <w:t xml:space="preserve"> ее влияние на мировое развитие</w:t>
            </w:r>
          </w:p>
        </w:tc>
        <w:tc>
          <w:tcPr>
            <w:tcW w:w="2872" w:type="pct"/>
          </w:tcPr>
          <w:p w:rsidR="005468C8" w:rsidRPr="00EC4AD3" w:rsidRDefault="005468C8" w:rsidP="005468C8">
            <w:pPr>
              <w:spacing w:after="0" w:line="276" w:lineRule="auto"/>
              <w:rPr>
                <w:rFonts w:ascii="Times New Roman" w:hAnsi="Times New Roman"/>
                <w:bCs/>
                <w:sz w:val="24"/>
                <w:szCs w:val="24"/>
              </w:rPr>
            </w:pPr>
            <w:r w:rsidRPr="00EC4AD3">
              <w:rPr>
                <w:rFonts w:ascii="Times New Roman" w:hAnsi="Times New Roman"/>
                <w:b/>
                <w:bCs/>
                <w:sz w:val="24"/>
                <w:szCs w:val="24"/>
              </w:rPr>
              <w:t>Содержание</w:t>
            </w:r>
            <w:r>
              <w:rPr>
                <w:rFonts w:ascii="Times New Roman" w:hAnsi="Times New Roman"/>
                <w:b/>
                <w:bCs/>
                <w:sz w:val="24"/>
                <w:szCs w:val="24"/>
              </w:rPr>
              <w:t xml:space="preserve"> </w:t>
            </w:r>
            <w:r w:rsidRPr="00EC4AD3">
              <w:rPr>
                <w:rFonts w:ascii="Times New Roman" w:hAnsi="Times New Roman"/>
                <w:b/>
                <w:bCs/>
                <w:sz w:val="24"/>
                <w:szCs w:val="24"/>
              </w:rPr>
              <w:t>учебного материала</w:t>
            </w:r>
          </w:p>
        </w:tc>
        <w:tc>
          <w:tcPr>
            <w:tcW w:w="389" w:type="pct"/>
            <w:vMerge w:val="restart"/>
          </w:tcPr>
          <w:p w:rsidR="005468C8" w:rsidRPr="004756FE"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555"/>
        </w:trPr>
        <w:tc>
          <w:tcPr>
            <w:tcW w:w="972" w:type="pct"/>
            <w:vMerge/>
          </w:tcPr>
          <w:p w:rsidR="005468C8" w:rsidRPr="00EC4AD3" w:rsidRDefault="005468C8" w:rsidP="005468C8">
            <w:pPr>
              <w:spacing w:after="0" w:line="276" w:lineRule="auto"/>
              <w:rPr>
                <w:rFonts w:ascii="Times New Roman" w:hAnsi="Times New Roman"/>
                <w:b/>
                <w:bCs/>
                <w:sz w:val="24"/>
                <w:szCs w:val="24"/>
              </w:rPr>
            </w:pPr>
          </w:p>
        </w:tc>
        <w:tc>
          <w:tcPr>
            <w:tcW w:w="2872" w:type="pct"/>
            <w:tcBorders>
              <w:bottom w:val="single" w:sz="4" w:space="0" w:color="auto"/>
            </w:tcBorders>
          </w:tcPr>
          <w:p w:rsidR="005468C8" w:rsidRPr="00EC4AD3" w:rsidRDefault="005468C8" w:rsidP="005468C8">
            <w:pPr>
              <w:spacing w:after="0" w:line="276" w:lineRule="auto"/>
              <w:rPr>
                <w:rFonts w:ascii="Times New Roman" w:hAnsi="Times New Roman"/>
                <w:bCs/>
                <w:sz w:val="24"/>
                <w:szCs w:val="24"/>
              </w:rPr>
            </w:pPr>
            <w:r w:rsidRPr="00457D0F">
              <w:rPr>
                <w:rFonts w:ascii="Times New Roman" w:hAnsi="Times New Roman"/>
                <w:bCs/>
                <w:sz w:val="24"/>
                <w:szCs w:val="24"/>
              </w:rPr>
              <w:t xml:space="preserve">Пандемия и ее влияние на </w:t>
            </w:r>
            <w:r>
              <w:rPr>
                <w:rFonts w:ascii="Times New Roman" w:hAnsi="Times New Roman"/>
                <w:bCs/>
                <w:sz w:val="24"/>
                <w:szCs w:val="24"/>
              </w:rPr>
              <w:t xml:space="preserve">мировую политику. </w:t>
            </w:r>
            <w:r w:rsidRPr="00457D0F">
              <w:rPr>
                <w:rFonts w:ascii="Times New Roman" w:hAnsi="Times New Roman"/>
                <w:bCs/>
                <w:sz w:val="24"/>
                <w:szCs w:val="24"/>
              </w:rPr>
              <w:t>Пандемия и ее влияние на миров</w:t>
            </w:r>
            <w:r>
              <w:rPr>
                <w:rFonts w:ascii="Times New Roman" w:hAnsi="Times New Roman"/>
                <w:bCs/>
                <w:sz w:val="24"/>
                <w:szCs w:val="24"/>
              </w:rPr>
              <w:t>ую экономику</w:t>
            </w:r>
          </w:p>
        </w:tc>
        <w:tc>
          <w:tcPr>
            <w:tcW w:w="389" w:type="pct"/>
            <w:vMerge/>
            <w:tcBorders>
              <w:bottom w:val="single" w:sz="4" w:space="0" w:color="auto"/>
            </w:tcBorders>
          </w:tcPr>
          <w:p w:rsidR="005468C8" w:rsidRPr="00EC4AD3"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57"/>
        </w:trPr>
        <w:tc>
          <w:tcPr>
            <w:tcW w:w="972" w:type="pct"/>
            <w:vMerge/>
          </w:tcPr>
          <w:p w:rsidR="005468C8" w:rsidRPr="00EC4AD3" w:rsidRDefault="005468C8" w:rsidP="005468C8">
            <w:pPr>
              <w:spacing w:after="0" w:line="276" w:lineRule="auto"/>
              <w:rPr>
                <w:rFonts w:ascii="Times New Roman" w:hAnsi="Times New Roman"/>
                <w:b/>
                <w:bCs/>
                <w:sz w:val="24"/>
                <w:szCs w:val="24"/>
              </w:rPr>
            </w:pPr>
          </w:p>
        </w:tc>
        <w:tc>
          <w:tcPr>
            <w:tcW w:w="2872" w:type="pct"/>
            <w:tcBorders>
              <w:bottom w:val="single" w:sz="4" w:space="0" w:color="auto"/>
            </w:tcBorders>
          </w:tcPr>
          <w:p w:rsidR="005468C8" w:rsidRPr="009D5011" w:rsidRDefault="005468C8" w:rsidP="005468C8">
            <w:pPr>
              <w:spacing w:after="0" w:line="276" w:lineRule="auto"/>
              <w:rPr>
                <w:rFonts w:ascii="Times New Roman" w:hAnsi="Times New Roman"/>
                <w:b/>
                <w:bCs/>
                <w:sz w:val="24"/>
                <w:szCs w:val="24"/>
              </w:rPr>
            </w:pPr>
            <w:r w:rsidRPr="009D5011">
              <w:rPr>
                <w:rFonts w:ascii="Times New Roman" w:hAnsi="Times New Roman"/>
                <w:b/>
                <w:bCs/>
                <w:sz w:val="24"/>
                <w:szCs w:val="24"/>
              </w:rPr>
              <w:t>Самостоятельная работа</w:t>
            </w:r>
          </w:p>
        </w:tc>
        <w:tc>
          <w:tcPr>
            <w:tcW w:w="389" w:type="pct"/>
            <w:vMerge w:val="restart"/>
          </w:tcPr>
          <w:p w:rsidR="005468C8" w:rsidRPr="00EC4AD3"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4</w:t>
            </w:r>
          </w:p>
        </w:tc>
        <w:tc>
          <w:tcPr>
            <w:tcW w:w="767" w:type="pct"/>
            <w:vMerge/>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70"/>
        </w:trPr>
        <w:tc>
          <w:tcPr>
            <w:tcW w:w="972" w:type="pct"/>
            <w:vMerge/>
            <w:tcBorders>
              <w:bottom w:val="single" w:sz="4" w:space="0" w:color="auto"/>
            </w:tcBorders>
          </w:tcPr>
          <w:p w:rsidR="005468C8" w:rsidRPr="00EC4AD3" w:rsidRDefault="005468C8" w:rsidP="005468C8">
            <w:pPr>
              <w:spacing w:after="0" w:line="276" w:lineRule="auto"/>
              <w:rPr>
                <w:rFonts w:ascii="Times New Roman" w:hAnsi="Times New Roman"/>
                <w:b/>
                <w:bCs/>
                <w:sz w:val="24"/>
                <w:szCs w:val="24"/>
              </w:rPr>
            </w:pPr>
          </w:p>
        </w:tc>
        <w:tc>
          <w:tcPr>
            <w:tcW w:w="2872" w:type="pct"/>
            <w:tcBorders>
              <w:bottom w:val="single" w:sz="4" w:space="0" w:color="auto"/>
            </w:tcBorders>
          </w:tcPr>
          <w:p w:rsidR="005468C8" w:rsidRPr="00457D0F" w:rsidRDefault="005468C8" w:rsidP="005468C8">
            <w:pPr>
              <w:spacing w:after="0" w:line="276" w:lineRule="auto"/>
              <w:rPr>
                <w:rFonts w:ascii="Times New Roman" w:hAnsi="Times New Roman"/>
                <w:bCs/>
                <w:sz w:val="24"/>
                <w:szCs w:val="24"/>
              </w:rPr>
            </w:pPr>
            <w:r>
              <w:rPr>
                <w:rFonts w:ascii="Times New Roman" w:hAnsi="Times New Roman"/>
                <w:bCs/>
                <w:sz w:val="24"/>
                <w:szCs w:val="24"/>
              </w:rPr>
              <w:t>Подвиг медицинских работников в период пандемии. Подготовка презентации</w:t>
            </w:r>
          </w:p>
        </w:tc>
        <w:tc>
          <w:tcPr>
            <w:tcW w:w="389" w:type="pct"/>
            <w:vMerge/>
            <w:tcBorders>
              <w:bottom w:val="single" w:sz="4" w:space="0" w:color="auto"/>
            </w:tcBorders>
          </w:tcPr>
          <w:p w:rsidR="005468C8" w:rsidRPr="00EC4AD3" w:rsidRDefault="005468C8" w:rsidP="005468C8">
            <w:pPr>
              <w:spacing w:after="0" w:line="276" w:lineRule="auto"/>
              <w:jc w:val="center"/>
              <w:rPr>
                <w:rFonts w:ascii="Times New Roman" w:hAnsi="Times New Roman"/>
                <w:bCs/>
                <w:sz w:val="24"/>
                <w:szCs w:val="24"/>
              </w:rPr>
            </w:pPr>
          </w:p>
        </w:tc>
        <w:tc>
          <w:tcPr>
            <w:tcW w:w="767" w:type="pct"/>
            <w:vMerge/>
            <w:tcBorders>
              <w:bottom w:val="single" w:sz="4" w:space="0" w:color="auto"/>
            </w:tcBorders>
          </w:tcPr>
          <w:p w:rsidR="005468C8" w:rsidRPr="00EC4AD3" w:rsidRDefault="005468C8" w:rsidP="005468C8">
            <w:pPr>
              <w:spacing w:after="0" w:line="276" w:lineRule="auto"/>
              <w:rPr>
                <w:rFonts w:ascii="Times New Roman" w:hAnsi="Times New Roman"/>
                <w:b/>
                <w:bCs/>
                <w:sz w:val="24"/>
                <w:szCs w:val="24"/>
              </w:rPr>
            </w:pPr>
          </w:p>
        </w:tc>
      </w:tr>
      <w:tr w:rsidR="005468C8" w:rsidRPr="00EC4AD3" w:rsidTr="005468C8">
        <w:trPr>
          <w:trHeight w:val="70"/>
        </w:trPr>
        <w:tc>
          <w:tcPr>
            <w:tcW w:w="972" w:type="pct"/>
            <w:vMerge w:val="restart"/>
          </w:tcPr>
          <w:p w:rsidR="005468C8" w:rsidRPr="00EC4AD3" w:rsidRDefault="005468C8" w:rsidP="005468C8">
            <w:pPr>
              <w:spacing w:after="0" w:line="276" w:lineRule="auto"/>
              <w:rPr>
                <w:rFonts w:ascii="Times New Roman" w:hAnsi="Times New Roman"/>
                <w:b/>
                <w:bCs/>
                <w:sz w:val="24"/>
                <w:szCs w:val="24"/>
              </w:rPr>
            </w:pPr>
            <w:r>
              <w:rPr>
                <w:rFonts w:ascii="Times New Roman" w:hAnsi="Times New Roman"/>
                <w:b/>
                <w:bCs/>
                <w:sz w:val="24"/>
                <w:szCs w:val="24"/>
              </w:rPr>
              <w:t>Тема 2.4. Итоговое занятие</w:t>
            </w:r>
          </w:p>
        </w:tc>
        <w:tc>
          <w:tcPr>
            <w:tcW w:w="2872" w:type="pct"/>
            <w:tcBorders>
              <w:bottom w:val="single" w:sz="4" w:space="0" w:color="auto"/>
            </w:tcBorders>
          </w:tcPr>
          <w:p w:rsidR="005468C8" w:rsidRDefault="005468C8" w:rsidP="005468C8">
            <w:pPr>
              <w:spacing w:after="0" w:line="276" w:lineRule="auto"/>
              <w:rPr>
                <w:rFonts w:ascii="Times New Roman" w:hAnsi="Times New Roman"/>
                <w:bCs/>
                <w:sz w:val="24"/>
                <w:szCs w:val="24"/>
              </w:rPr>
            </w:pPr>
            <w:r w:rsidRPr="00D15BD2">
              <w:rPr>
                <w:rFonts w:ascii="Times New Roman" w:hAnsi="Times New Roman"/>
                <w:b/>
                <w:bCs/>
                <w:sz w:val="24"/>
                <w:szCs w:val="24"/>
              </w:rPr>
              <w:t>Промежуточная аттестация (в фо</w:t>
            </w:r>
            <w:r>
              <w:rPr>
                <w:rFonts w:ascii="Times New Roman" w:hAnsi="Times New Roman"/>
                <w:b/>
                <w:bCs/>
                <w:sz w:val="24"/>
                <w:szCs w:val="24"/>
              </w:rPr>
              <w:t>рме дифференцированного зачета)</w:t>
            </w:r>
          </w:p>
        </w:tc>
        <w:tc>
          <w:tcPr>
            <w:tcW w:w="389" w:type="pct"/>
            <w:vMerge w:val="restart"/>
          </w:tcPr>
          <w:p w:rsidR="005468C8" w:rsidRPr="00EC4AD3"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767" w:type="pct"/>
            <w:vMerge w:val="restart"/>
          </w:tcPr>
          <w:p w:rsidR="005468C8" w:rsidRPr="00EC4AD3" w:rsidRDefault="005468C8" w:rsidP="005468C8">
            <w:pPr>
              <w:spacing w:after="0" w:line="276" w:lineRule="auto"/>
              <w:rPr>
                <w:rFonts w:ascii="Times New Roman" w:hAnsi="Times New Roman"/>
                <w:b/>
                <w:bCs/>
                <w:sz w:val="24"/>
                <w:szCs w:val="24"/>
              </w:rPr>
            </w:pPr>
            <w:r w:rsidRPr="00C939FC">
              <w:rPr>
                <w:rFonts w:ascii="Times New Roman" w:hAnsi="Times New Roman"/>
                <w:sz w:val="24"/>
                <w:szCs w:val="24"/>
              </w:rPr>
              <w:t>ОК 02, ОК 05, ОК 06, ПК 2.2,</w:t>
            </w:r>
            <w:r>
              <w:rPr>
                <w:rFonts w:ascii="Times New Roman" w:hAnsi="Times New Roman"/>
                <w:sz w:val="24"/>
                <w:szCs w:val="24"/>
              </w:rPr>
              <w:t xml:space="preserve"> ПК 2.3, ЛР 1, ЛР 3, ЛР 5, ЛР 8</w:t>
            </w:r>
          </w:p>
        </w:tc>
      </w:tr>
      <w:tr w:rsidR="005468C8" w:rsidRPr="00EC4AD3" w:rsidTr="005468C8">
        <w:trPr>
          <w:trHeight w:val="70"/>
        </w:trPr>
        <w:tc>
          <w:tcPr>
            <w:tcW w:w="972" w:type="pct"/>
            <w:vMerge/>
          </w:tcPr>
          <w:p w:rsidR="005468C8" w:rsidRPr="00AD24DB" w:rsidRDefault="005468C8" w:rsidP="005468C8">
            <w:pPr>
              <w:spacing w:after="0" w:line="276" w:lineRule="auto"/>
              <w:rPr>
                <w:rFonts w:ascii="Times New Roman" w:hAnsi="Times New Roman"/>
                <w:bCs/>
                <w:sz w:val="24"/>
                <w:szCs w:val="24"/>
              </w:rPr>
            </w:pPr>
          </w:p>
        </w:tc>
        <w:tc>
          <w:tcPr>
            <w:tcW w:w="2872" w:type="pct"/>
          </w:tcPr>
          <w:p w:rsidR="005468C8" w:rsidRPr="00CE6219" w:rsidRDefault="005468C8" w:rsidP="005468C8">
            <w:pPr>
              <w:spacing w:after="0" w:line="276" w:lineRule="auto"/>
              <w:rPr>
                <w:rFonts w:ascii="Times New Roman" w:hAnsi="Times New Roman"/>
                <w:b/>
                <w:bCs/>
                <w:sz w:val="24"/>
                <w:szCs w:val="24"/>
              </w:rPr>
            </w:pPr>
            <w:r>
              <w:rPr>
                <w:rFonts w:ascii="Times New Roman" w:hAnsi="Times New Roman"/>
                <w:bCs/>
                <w:sz w:val="24"/>
                <w:szCs w:val="24"/>
              </w:rPr>
              <w:t>Итоговое тестирование</w:t>
            </w:r>
          </w:p>
        </w:tc>
        <w:tc>
          <w:tcPr>
            <w:tcW w:w="389" w:type="pct"/>
            <w:vMerge/>
          </w:tcPr>
          <w:p w:rsidR="005468C8" w:rsidRPr="00EC4AD3" w:rsidRDefault="005468C8" w:rsidP="005468C8">
            <w:pPr>
              <w:spacing w:after="0" w:line="276" w:lineRule="auto"/>
              <w:jc w:val="center"/>
              <w:rPr>
                <w:rFonts w:ascii="Times New Roman" w:hAnsi="Times New Roman"/>
                <w:bCs/>
                <w:sz w:val="24"/>
                <w:szCs w:val="24"/>
              </w:rPr>
            </w:pPr>
          </w:p>
        </w:tc>
        <w:tc>
          <w:tcPr>
            <w:tcW w:w="767" w:type="pct"/>
            <w:vMerge/>
          </w:tcPr>
          <w:p w:rsidR="005468C8" w:rsidRPr="00EC4AD3"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p>
        </w:tc>
      </w:tr>
      <w:tr w:rsidR="005468C8" w:rsidRPr="00EC4AD3" w:rsidTr="005468C8">
        <w:trPr>
          <w:trHeight w:val="70"/>
        </w:trPr>
        <w:tc>
          <w:tcPr>
            <w:tcW w:w="3844" w:type="pct"/>
            <w:gridSpan w:val="2"/>
          </w:tcPr>
          <w:p w:rsidR="005468C8" w:rsidRPr="00183357" w:rsidRDefault="005468C8" w:rsidP="005468C8">
            <w:pPr>
              <w:spacing w:after="0" w:line="276" w:lineRule="auto"/>
              <w:jc w:val="right"/>
              <w:rPr>
                <w:rFonts w:ascii="Times New Roman" w:hAnsi="Times New Roman"/>
                <w:b/>
                <w:bCs/>
                <w:sz w:val="24"/>
                <w:szCs w:val="24"/>
              </w:rPr>
            </w:pPr>
            <w:r w:rsidRPr="00183357">
              <w:rPr>
                <w:rFonts w:ascii="Times New Roman" w:hAnsi="Times New Roman"/>
                <w:b/>
                <w:bCs/>
                <w:sz w:val="24"/>
                <w:szCs w:val="24"/>
              </w:rPr>
              <w:lastRenderedPageBreak/>
              <w:t>Всего</w:t>
            </w:r>
          </w:p>
        </w:tc>
        <w:tc>
          <w:tcPr>
            <w:tcW w:w="389" w:type="pct"/>
          </w:tcPr>
          <w:p w:rsidR="005468C8" w:rsidRPr="00183357" w:rsidRDefault="005468C8" w:rsidP="005468C8">
            <w:pPr>
              <w:spacing w:after="0" w:line="276" w:lineRule="auto"/>
              <w:jc w:val="center"/>
              <w:rPr>
                <w:rFonts w:ascii="Times New Roman" w:hAnsi="Times New Roman"/>
                <w:b/>
                <w:bCs/>
                <w:sz w:val="24"/>
                <w:szCs w:val="24"/>
              </w:rPr>
            </w:pPr>
            <w:r w:rsidRPr="00183357">
              <w:rPr>
                <w:rFonts w:ascii="Times New Roman" w:hAnsi="Times New Roman"/>
                <w:b/>
                <w:bCs/>
                <w:sz w:val="24"/>
                <w:szCs w:val="24"/>
              </w:rPr>
              <w:t>39</w:t>
            </w:r>
          </w:p>
        </w:tc>
        <w:tc>
          <w:tcPr>
            <w:tcW w:w="767" w:type="pct"/>
          </w:tcPr>
          <w:p w:rsidR="005468C8" w:rsidRPr="00EC4AD3"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p>
        </w:tc>
      </w:tr>
    </w:tbl>
    <w:p w:rsidR="005468C8" w:rsidRPr="00EE1242" w:rsidRDefault="005468C8" w:rsidP="005468C8">
      <w:pPr>
        <w:spacing w:after="0" w:line="276" w:lineRule="auto"/>
        <w:ind w:firstLine="709"/>
        <w:rPr>
          <w:rFonts w:ascii="Times New Roman" w:hAnsi="Times New Roman"/>
          <w:i/>
          <w:sz w:val="24"/>
          <w:szCs w:val="24"/>
        </w:rPr>
        <w:sectPr w:rsidR="005468C8" w:rsidRPr="00EE1242" w:rsidSect="005468C8">
          <w:pgSz w:w="16840" w:h="11907" w:orient="landscape"/>
          <w:pgMar w:top="1134" w:right="567" w:bottom="1134" w:left="1701" w:header="709" w:footer="709" w:gutter="0"/>
          <w:cols w:space="720"/>
        </w:sectPr>
      </w:pPr>
    </w:p>
    <w:p w:rsidR="005468C8" w:rsidRPr="00261F75" w:rsidRDefault="005468C8" w:rsidP="005468C8">
      <w:pPr>
        <w:spacing w:after="0" w:line="276" w:lineRule="auto"/>
        <w:ind w:left="1353"/>
        <w:rPr>
          <w:rFonts w:ascii="Times New Roman" w:hAnsi="Times New Roman"/>
          <w:b/>
          <w:bCs/>
          <w:sz w:val="28"/>
          <w:szCs w:val="28"/>
        </w:rPr>
      </w:pPr>
      <w:r w:rsidRPr="00261F75">
        <w:rPr>
          <w:rFonts w:ascii="Times New Roman" w:hAnsi="Times New Roman"/>
          <w:b/>
          <w:bCs/>
          <w:sz w:val="28"/>
          <w:szCs w:val="28"/>
        </w:rPr>
        <w:lastRenderedPageBreak/>
        <w:t>3. УСЛОВИЯ РЕАЛИЗАЦИИ УЧЕБНОЙ ДИСЦИПЛИНЫ</w:t>
      </w:r>
    </w:p>
    <w:p w:rsidR="005468C8" w:rsidRDefault="005468C8" w:rsidP="005468C8">
      <w:pPr>
        <w:suppressAutoHyphens/>
        <w:spacing w:after="0" w:line="276" w:lineRule="auto"/>
        <w:ind w:firstLine="709"/>
        <w:jc w:val="both"/>
        <w:rPr>
          <w:rFonts w:ascii="Times New Roman" w:hAnsi="Times New Roman"/>
          <w:b/>
          <w:bCs/>
          <w:sz w:val="28"/>
          <w:szCs w:val="28"/>
        </w:rPr>
      </w:pPr>
      <w:r w:rsidRPr="00261F75">
        <w:rPr>
          <w:rFonts w:ascii="Times New Roman" w:hAnsi="Times New Roman"/>
          <w:b/>
          <w:bCs/>
          <w:sz w:val="28"/>
          <w:szCs w:val="28"/>
        </w:rPr>
        <w:t>3.1. Для реализации программы учебной дисциплины предусмотрено специальное помещение:</w:t>
      </w:r>
    </w:p>
    <w:p w:rsidR="005468C8" w:rsidRPr="007859B2" w:rsidRDefault="005468C8" w:rsidP="005468C8">
      <w:pPr>
        <w:suppressAutoHyphens/>
        <w:spacing w:after="0" w:line="276" w:lineRule="auto"/>
        <w:jc w:val="both"/>
        <w:rPr>
          <w:rFonts w:ascii="Times New Roman" w:hAnsi="Times New Roman"/>
          <w:b/>
          <w:bCs/>
          <w:sz w:val="28"/>
          <w:szCs w:val="28"/>
        </w:rPr>
      </w:pPr>
      <w:r w:rsidRPr="00261F75">
        <w:rPr>
          <w:rFonts w:ascii="Times New Roman" w:hAnsi="Times New Roman"/>
          <w:bCs/>
          <w:sz w:val="28"/>
          <w:szCs w:val="28"/>
        </w:rPr>
        <w:t xml:space="preserve">Кабинет № </w:t>
      </w:r>
      <w:r>
        <w:rPr>
          <w:rFonts w:ascii="Times New Roman" w:hAnsi="Times New Roman"/>
          <w:bCs/>
          <w:sz w:val="28"/>
          <w:szCs w:val="28"/>
        </w:rPr>
        <w:t>205</w:t>
      </w:r>
      <w:r w:rsidRPr="00261F75">
        <w:rPr>
          <w:rFonts w:ascii="Times New Roman" w:hAnsi="Times New Roman"/>
          <w:bCs/>
          <w:sz w:val="28"/>
          <w:szCs w:val="28"/>
        </w:rPr>
        <w:t xml:space="preserve"> – «</w:t>
      </w:r>
      <w:r w:rsidRPr="002B3D36">
        <w:rPr>
          <w:rFonts w:ascii="Times New Roman" w:hAnsi="Times New Roman"/>
          <w:bCs/>
          <w:sz w:val="28"/>
          <w:szCs w:val="28"/>
        </w:rPr>
        <w:t xml:space="preserve">Истории </w:t>
      </w:r>
      <w:r>
        <w:rPr>
          <w:rFonts w:ascii="Times New Roman" w:hAnsi="Times New Roman"/>
          <w:bCs/>
          <w:sz w:val="28"/>
          <w:szCs w:val="28"/>
        </w:rPr>
        <w:t>России</w:t>
      </w:r>
      <w:r w:rsidRPr="00261F75">
        <w:rPr>
          <w:rFonts w:ascii="Times New Roman" w:hAnsi="Times New Roman"/>
          <w:bCs/>
          <w:sz w:val="28"/>
          <w:szCs w:val="28"/>
        </w:rPr>
        <w:t>»</w:t>
      </w:r>
      <w:r w:rsidRPr="00261F75">
        <w:rPr>
          <w:rFonts w:ascii="Times New Roman" w:hAnsi="Times New Roman"/>
          <w:sz w:val="28"/>
          <w:szCs w:val="28"/>
        </w:rPr>
        <w:t>,</w:t>
      </w:r>
      <w:r w:rsidRPr="00261F75">
        <w:rPr>
          <w:rFonts w:ascii="Times New Roman" w:hAnsi="Times New Roman"/>
          <w:i/>
          <w:sz w:val="28"/>
          <w:szCs w:val="28"/>
          <w:vertAlign w:val="superscript"/>
        </w:rPr>
        <w:t xml:space="preserve"> </w:t>
      </w:r>
      <w:r w:rsidRPr="00261F75">
        <w:rPr>
          <w:rFonts w:ascii="Times New Roman" w:hAnsi="Times New Roman"/>
          <w:sz w:val="28"/>
          <w:szCs w:val="28"/>
        </w:rPr>
        <w:t>оснащенный о</w:t>
      </w:r>
      <w:r w:rsidRPr="00261F75">
        <w:rPr>
          <w:rFonts w:ascii="Times New Roman" w:hAnsi="Times New Roman"/>
          <w:bCs/>
          <w:sz w:val="28"/>
          <w:szCs w:val="28"/>
        </w:rPr>
        <w:t>борудованием:</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sidRPr="00291BA2">
        <w:rPr>
          <w:rFonts w:ascii="Times New Roman" w:hAnsi="Times New Roman"/>
          <w:bCs/>
          <w:sz w:val="28"/>
          <w:szCs w:val="28"/>
        </w:rPr>
        <w:t xml:space="preserve">Стол для преподавателя – 2 </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sidRPr="00291BA2">
        <w:rPr>
          <w:rFonts w:ascii="Times New Roman" w:hAnsi="Times New Roman"/>
          <w:bCs/>
          <w:sz w:val="28"/>
          <w:szCs w:val="28"/>
        </w:rPr>
        <w:t xml:space="preserve">Столы для студентов – 13 </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sidRPr="00291BA2">
        <w:rPr>
          <w:rFonts w:ascii="Times New Roman" w:hAnsi="Times New Roman"/>
          <w:bCs/>
          <w:sz w:val="28"/>
          <w:szCs w:val="28"/>
        </w:rPr>
        <w:t xml:space="preserve">Стул для преподавателя – 1 </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sidRPr="00291BA2">
        <w:rPr>
          <w:rFonts w:ascii="Times New Roman" w:hAnsi="Times New Roman"/>
          <w:bCs/>
          <w:sz w:val="28"/>
          <w:szCs w:val="28"/>
        </w:rPr>
        <w:t xml:space="preserve">Стулья для студентов – 26 </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sidRPr="00291BA2">
        <w:rPr>
          <w:rFonts w:ascii="Times New Roman" w:hAnsi="Times New Roman"/>
          <w:bCs/>
          <w:sz w:val="28"/>
          <w:szCs w:val="28"/>
        </w:rPr>
        <w:t>Шкаф книжный – 1</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sidRPr="00291BA2">
        <w:rPr>
          <w:rFonts w:ascii="Times New Roman" w:hAnsi="Times New Roman"/>
          <w:bCs/>
          <w:sz w:val="28"/>
          <w:szCs w:val="28"/>
        </w:rPr>
        <w:t xml:space="preserve">Трехсекционный – 1 </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sidRPr="00291BA2">
        <w:rPr>
          <w:rFonts w:ascii="Times New Roman" w:hAnsi="Times New Roman"/>
          <w:bCs/>
          <w:sz w:val="28"/>
          <w:szCs w:val="28"/>
        </w:rPr>
        <w:t xml:space="preserve">Классная доска – 1 </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Pr>
          <w:rFonts w:ascii="Times New Roman" w:hAnsi="Times New Roman"/>
          <w:bCs/>
          <w:sz w:val="28"/>
          <w:szCs w:val="28"/>
        </w:rPr>
        <w:t>Мультимедийная аппаратура (компьютер, экран, проектор, колонки)</w:t>
      </w:r>
    </w:p>
    <w:p w:rsidR="005468C8" w:rsidRPr="00291BA2" w:rsidRDefault="005468C8" w:rsidP="005468C8">
      <w:pPr>
        <w:suppressAutoHyphens/>
        <w:spacing w:after="0" w:line="276" w:lineRule="auto"/>
        <w:ind w:firstLine="709"/>
        <w:jc w:val="both"/>
        <w:rPr>
          <w:rFonts w:ascii="Times New Roman" w:hAnsi="Times New Roman"/>
          <w:bCs/>
          <w:sz w:val="28"/>
          <w:szCs w:val="28"/>
        </w:rPr>
      </w:pPr>
      <w:r>
        <w:rPr>
          <w:rFonts w:ascii="Times New Roman" w:hAnsi="Times New Roman"/>
          <w:bCs/>
          <w:sz w:val="28"/>
          <w:szCs w:val="28"/>
        </w:rPr>
        <w:t xml:space="preserve">Раздаточный материал: </w:t>
      </w:r>
      <w:r w:rsidRPr="00291BA2">
        <w:rPr>
          <w:rFonts w:ascii="Times New Roman" w:hAnsi="Times New Roman"/>
          <w:bCs/>
          <w:sz w:val="28"/>
          <w:szCs w:val="28"/>
        </w:rPr>
        <w:t xml:space="preserve">карточки, </w:t>
      </w:r>
      <w:r>
        <w:rPr>
          <w:rFonts w:ascii="Times New Roman" w:hAnsi="Times New Roman"/>
          <w:bCs/>
          <w:sz w:val="28"/>
          <w:szCs w:val="28"/>
        </w:rPr>
        <w:t>таблицы</w:t>
      </w:r>
      <w:r w:rsidRPr="00291BA2">
        <w:rPr>
          <w:rFonts w:ascii="Times New Roman" w:hAnsi="Times New Roman"/>
          <w:bCs/>
          <w:sz w:val="28"/>
          <w:szCs w:val="28"/>
        </w:rPr>
        <w:t>, схемы и др</w:t>
      </w:r>
      <w:r>
        <w:rPr>
          <w:rFonts w:ascii="Times New Roman" w:hAnsi="Times New Roman"/>
          <w:bCs/>
          <w:sz w:val="28"/>
          <w:szCs w:val="28"/>
        </w:rPr>
        <w:t>.</w:t>
      </w:r>
    </w:p>
    <w:p w:rsidR="005468C8" w:rsidRDefault="005468C8" w:rsidP="005468C8">
      <w:pPr>
        <w:suppressAutoHyphens/>
        <w:spacing w:after="0" w:line="276" w:lineRule="auto"/>
        <w:ind w:firstLine="709"/>
        <w:jc w:val="both"/>
        <w:rPr>
          <w:rFonts w:ascii="Times New Roman" w:hAnsi="Times New Roman"/>
          <w:b/>
          <w:bCs/>
          <w:sz w:val="28"/>
          <w:szCs w:val="28"/>
        </w:rPr>
      </w:pPr>
      <w:r w:rsidRPr="00291BA2">
        <w:rPr>
          <w:rFonts w:ascii="Times New Roman" w:hAnsi="Times New Roman"/>
          <w:bCs/>
          <w:sz w:val="28"/>
          <w:szCs w:val="28"/>
        </w:rPr>
        <w:t>Мультимедийное сопровождение:</w:t>
      </w:r>
      <w:r>
        <w:rPr>
          <w:rFonts w:ascii="Times New Roman" w:hAnsi="Times New Roman"/>
          <w:bCs/>
          <w:sz w:val="28"/>
          <w:szCs w:val="28"/>
        </w:rPr>
        <w:t xml:space="preserve"> презентации, видео – сопровождение.</w:t>
      </w:r>
    </w:p>
    <w:p w:rsidR="005468C8" w:rsidRPr="00C11913" w:rsidRDefault="005468C8" w:rsidP="005468C8">
      <w:pPr>
        <w:suppressAutoHyphens/>
        <w:autoSpaceDE w:val="0"/>
        <w:autoSpaceDN w:val="0"/>
        <w:adjustRightInd w:val="0"/>
        <w:spacing w:after="0" w:line="276" w:lineRule="auto"/>
        <w:jc w:val="both"/>
        <w:rPr>
          <w:rFonts w:ascii="Times New Roman" w:hAnsi="Times New Roman"/>
          <w:bCs/>
          <w:sz w:val="28"/>
          <w:szCs w:val="28"/>
        </w:rPr>
      </w:pPr>
      <w:r w:rsidRPr="00261F75">
        <w:rPr>
          <w:rFonts w:ascii="Times New Roman" w:hAnsi="Times New Roman"/>
          <w:bCs/>
          <w:sz w:val="28"/>
          <w:szCs w:val="28"/>
        </w:rPr>
        <w:t>Кабинет</w:t>
      </w:r>
      <w:r>
        <w:rPr>
          <w:rFonts w:ascii="Times New Roman" w:hAnsi="Times New Roman"/>
          <w:bCs/>
          <w:sz w:val="28"/>
          <w:szCs w:val="28"/>
        </w:rPr>
        <w:t xml:space="preserve"> № 102</w:t>
      </w:r>
      <w:r w:rsidRPr="00261F75">
        <w:rPr>
          <w:rFonts w:ascii="Times New Roman" w:hAnsi="Times New Roman"/>
          <w:bCs/>
          <w:sz w:val="28"/>
          <w:szCs w:val="28"/>
        </w:rPr>
        <w:t xml:space="preserve"> – «</w:t>
      </w:r>
      <w:r>
        <w:rPr>
          <w:rFonts w:ascii="Times New Roman" w:hAnsi="Times New Roman"/>
          <w:bCs/>
          <w:sz w:val="28"/>
          <w:szCs w:val="28"/>
        </w:rPr>
        <w:t>История России</w:t>
      </w:r>
      <w:r w:rsidRPr="00261F75">
        <w:rPr>
          <w:rFonts w:ascii="Times New Roman" w:hAnsi="Times New Roman"/>
          <w:bCs/>
          <w:sz w:val="28"/>
          <w:szCs w:val="28"/>
        </w:rPr>
        <w:t>»</w:t>
      </w:r>
      <w:r w:rsidRPr="00261F75">
        <w:rPr>
          <w:rFonts w:ascii="Times New Roman" w:hAnsi="Times New Roman"/>
          <w:sz w:val="28"/>
          <w:szCs w:val="28"/>
        </w:rPr>
        <w:t>,</w:t>
      </w:r>
      <w:r w:rsidRPr="00261F75">
        <w:rPr>
          <w:rFonts w:ascii="Times New Roman" w:hAnsi="Times New Roman"/>
          <w:i/>
          <w:sz w:val="28"/>
          <w:szCs w:val="28"/>
          <w:vertAlign w:val="superscript"/>
        </w:rPr>
        <w:t xml:space="preserve"> </w:t>
      </w:r>
      <w:r w:rsidRPr="00261F75">
        <w:rPr>
          <w:rFonts w:ascii="Times New Roman" w:hAnsi="Times New Roman"/>
          <w:sz w:val="28"/>
          <w:szCs w:val="28"/>
        </w:rPr>
        <w:t>оснащенный о</w:t>
      </w:r>
      <w:r w:rsidRPr="00261F75">
        <w:rPr>
          <w:rFonts w:ascii="Times New Roman" w:hAnsi="Times New Roman"/>
          <w:bCs/>
          <w:sz w:val="28"/>
          <w:szCs w:val="28"/>
        </w:rPr>
        <w:t>борудованием:</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 xml:space="preserve">Стол для преподавателя – 1 </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 xml:space="preserve">Стул для преподавателя – 1 </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 xml:space="preserve">Столы для студентов – 12 </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 xml:space="preserve">Стулья для студентов – 24 </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 xml:space="preserve">Шкаф – 1 </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Доска – 1</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Проектор – 1</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Мультимедийная аппаратура (компьютер, экран, проектор, колонки)</w:t>
      </w:r>
    </w:p>
    <w:p w:rsidR="005468C8" w:rsidRPr="00C11913" w:rsidRDefault="005468C8" w:rsidP="005468C8">
      <w:pPr>
        <w:suppressAutoHyphens/>
        <w:spacing w:after="0" w:line="276" w:lineRule="auto"/>
        <w:ind w:firstLine="709"/>
        <w:jc w:val="both"/>
        <w:rPr>
          <w:rFonts w:ascii="Times New Roman" w:hAnsi="Times New Roman"/>
          <w:bCs/>
          <w:sz w:val="28"/>
          <w:szCs w:val="28"/>
        </w:rPr>
      </w:pPr>
      <w:r w:rsidRPr="00C11913">
        <w:rPr>
          <w:rFonts w:ascii="Times New Roman" w:hAnsi="Times New Roman"/>
          <w:bCs/>
          <w:sz w:val="28"/>
          <w:szCs w:val="28"/>
        </w:rPr>
        <w:t>Раздаточный материал: карточки, таблицы, схемы и др.</w:t>
      </w:r>
    </w:p>
    <w:p w:rsidR="005468C8" w:rsidRPr="00C11913" w:rsidRDefault="005468C8" w:rsidP="005468C8">
      <w:pPr>
        <w:suppressAutoHyphens/>
        <w:spacing w:after="0" w:line="276" w:lineRule="auto"/>
        <w:ind w:firstLine="709"/>
        <w:jc w:val="both"/>
        <w:rPr>
          <w:rFonts w:ascii="Times New Roman" w:hAnsi="Times New Roman"/>
          <w:b/>
          <w:bCs/>
          <w:sz w:val="28"/>
          <w:szCs w:val="28"/>
        </w:rPr>
      </w:pPr>
      <w:r w:rsidRPr="00C11913">
        <w:rPr>
          <w:rFonts w:ascii="Times New Roman" w:hAnsi="Times New Roman"/>
          <w:bCs/>
          <w:sz w:val="28"/>
          <w:szCs w:val="28"/>
        </w:rPr>
        <w:t>Мультимедийное сопровождение: презентации, видео – сопровождение.</w:t>
      </w:r>
    </w:p>
    <w:p w:rsidR="005468C8" w:rsidRPr="00261F75" w:rsidRDefault="005468C8" w:rsidP="005468C8">
      <w:pPr>
        <w:suppressAutoHyphens/>
        <w:spacing w:after="0" w:line="276" w:lineRule="auto"/>
        <w:ind w:firstLine="709"/>
        <w:jc w:val="both"/>
        <w:rPr>
          <w:rFonts w:ascii="Times New Roman" w:hAnsi="Times New Roman"/>
          <w:b/>
          <w:bCs/>
          <w:sz w:val="28"/>
          <w:szCs w:val="28"/>
        </w:rPr>
      </w:pPr>
      <w:r w:rsidRPr="00261F75">
        <w:rPr>
          <w:rFonts w:ascii="Times New Roman" w:hAnsi="Times New Roman"/>
          <w:b/>
          <w:bCs/>
          <w:sz w:val="28"/>
          <w:szCs w:val="28"/>
        </w:rPr>
        <w:t>3.2. Информационное обеспечение реализации программы</w:t>
      </w:r>
    </w:p>
    <w:p w:rsidR="005468C8" w:rsidRDefault="005468C8" w:rsidP="005468C8">
      <w:pPr>
        <w:suppressAutoHyphens/>
        <w:spacing w:after="0" w:line="276" w:lineRule="auto"/>
        <w:ind w:firstLine="709"/>
        <w:jc w:val="both"/>
        <w:rPr>
          <w:rFonts w:ascii="Times New Roman" w:hAnsi="Times New Roman"/>
          <w:b/>
          <w:sz w:val="28"/>
          <w:szCs w:val="28"/>
        </w:rPr>
      </w:pPr>
      <w:r w:rsidRPr="007859B2">
        <w:rPr>
          <w:rFonts w:ascii="Times New Roman" w:hAnsi="Times New Roman"/>
          <w:b/>
          <w:sz w:val="28"/>
          <w:szCs w:val="28"/>
        </w:rPr>
        <w:t>3.2.1. Основные печатные издания</w:t>
      </w:r>
    </w:p>
    <w:p w:rsidR="005468C8" w:rsidRPr="007859B2" w:rsidRDefault="005468C8" w:rsidP="005468C8">
      <w:pPr>
        <w:pStyle w:val="a3"/>
        <w:numPr>
          <w:ilvl w:val="0"/>
          <w:numId w:val="2"/>
        </w:numPr>
        <w:suppressAutoHyphens/>
        <w:spacing w:after="0"/>
        <w:ind w:left="709"/>
        <w:contextualSpacing w:val="0"/>
        <w:jc w:val="both"/>
        <w:rPr>
          <w:b/>
          <w:sz w:val="28"/>
          <w:szCs w:val="28"/>
        </w:rPr>
      </w:pPr>
      <w:r>
        <w:rPr>
          <w:bCs/>
          <w:sz w:val="28"/>
          <w:szCs w:val="28"/>
        </w:rPr>
        <w:t>Артемов В.</w:t>
      </w:r>
      <w:r w:rsidRPr="007859B2">
        <w:rPr>
          <w:bCs/>
          <w:sz w:val="28"/>
          <w:szCs w:val="28"/>
        </w:rPr>
        <w:t xml:space="preserve">В. История (для всех специальностей СПО): учебник для студентов учреждений сред. проф. образования / В.В. Артемов, Ю.Н. Лубченков. - 3-е изд., стер. – Москва: Академия, 2014. - 256 с. - </w:t>
      </w:r>
      <w:r w:rsidRPr="007859B2">
        <w:rPr>
          <w:bCs/>
          <w:sz w:val="28"/>
          <w:szCs w:val="28"/>
          <w:lang w:val="en-US"/>
        </w:rPr>
        <w:t>ISBN</w:t>
      </w:r>
      <w:r w:rsidRPr="007859B2">
        <w:rPr>
          <w:bCs/>
          <w:sz w:val="28"/>
          <w:szCs w:val="28"/>
        </w:rPr>
        <w:t xml:space="preserve"> 978-5-4468-0455-9. - Текст: непосредственный. </w:t>
      </w:r>
    </w:p>
    <w:p w:rsidR="005468C8" w:rsidRPr="007859B2" w:rsidRDefault="005468C8" w:rsidP="005468C8">
      <w:pPr>
        <w:spacing w:after="0" w:line="276" w:lineRule="auto"/>
        <w:ind w:firstLine="708"/>
        <w:contextualSpacing/>
        <w:jc w:val="both"/>
        <w:rPr>
          <w:rFonts w:ascii="Times New Roman" w:hAnsi="Times New Roman"/>
          <w:b/>
          <w:sz w:val="28"/>
          <w:szCs w:val="28"/>
        </w:rPr>
      </w:pPr>
      <w:r w:rsidRPr="007859B2">
        <w:rPr>
          <w:rFonts w:ascii="Times New Roman" w:hAnsi="Times New Roman"/>
          <w:b/>
          <w:sz w:val="28"/>
          <w:szCs w:val="28"/>
        </w:rPr>
        <w:t xml:space="preserve">3.2.2. Основные электронные издания </w:t>
      </w:r>
    </w:p>
    <w:p w:rsidR="005468C8" w:rsidRDefault="005468C8" w:rsidP="005468C8">
      <w:pPr>
        <w:spacing w:after="0" w:line="276" w:lineRule="auto"/>
        <w:ind w:firstLine="709"/>
        <w:contextualSpacing/>
        <w:jc w:val="both"/>
        <w:rPr>
          <w:rFonts w:ascii="Times New Roman" w:hAnsi="Times New Roman"/>
          <w:bCs/>
          <w:i/>
          <w:sz w:val="28"/>
          <w:szCs w:val="28"/>
        </w:rPr>
      </w:pPr>
      <w:r w:rsidRPr="007859B2">
        <w:rPr>
          <w:rFonts w:ascii="Times New Roman" w:hAnsi="Times New Roman"/>
          <w:b/>
          <w:bCs/>
          <w:sz w:val="28"/>
          <w:szCs w:val="28"/>
        </w:rPr>
        <w:t xml:space="preserve">3.2.3. Дополнительные источники </w:t>
      </w:r>
    </w:p>
    <w:p w:rsidR="005468C8" w:rsidRPr="007859B2" w:rsidRDefault="005468C8" w:rsidP="005468C8">
      <w:pPr>
        <w:pStyle w:val="a3"/>
        <w:numPr>
          <w:ilvl w:val="0"/>
          <w:numId w:val="3"/>
        </w:numPr>
        <w:spacing w:after="0"/>
        <w:ind w:left="567"/>
        <w:jc w:val="both"/>
        <w:rPr>
          <w:bCs/>
          <w:i/>
          <w:sz w:val="28"/>
          <w:szCs w:val="28"/>
        </w:rPr>
      </w:pPr>
      <w:r>
        <w:rPr>
          <w:bCs/>
          <w:sz w:val="28"/>
          <w:szCs w:val="28"/>
        </w:rPr>
        <w:t>Артемов В.</w:t>
      </w:r>
      <w:r w:rsidRPr="007859B2">
        <w:rPr>
          <w:bCs/>
          <w:sz w:val="28"/>
          <w:szCs w:val="28"/>
        </w:rPr>
        <w:t>В. История: учебник для студ. учреждений сред. проф. образования / В.В. Артемов, Ю.Н. Лубченков. - 15-е изд., испр. - Москва: Академия, 2016. - 448 с. - ISBN 978-5-4468-2871-5. – Текст: непосредственный.</w:t>
      </w:r>
    </w:p>
    <w:p w:rsidR="005468C8" w:rsidRPr="007859B2" w:rsidRDefault="005468C8" w:rsidP="005468C8">
      <w:pPr>
        <w:pStyle w:val="a3"/>
        <w:numPr>
          <w:ilvl w:val="0"/>
          <w:numId w:val="3"/>
        </w:numPr>
        <w:spacing w:after="0"/>
        <w:ind w:left="567"/>
        <w:jc w:val="both"/>
        <w:rPr>
          <w:bCs/>
          <w:i/>
          <w:sz w:val="28"/>
          <w:szCs w:val="28"/>
        </w:rPr>
      </w:pPr>
      <w:r w:rsidRPr="007859B2">
        <w:rPr>
          <w:bCs/>
          <w:sz w:val="28"/>
          <w:szCs w:val="28"/>
        </w:rPr>
        <w:lastRenderedPageBreak/>
        <w:t xml:space="preserve">История России. </w:t>
      </w:r>
      <w:r w:rsidRPr="007859B2">
        <w:rPr>
          <w:bCs/>
          <w:sz w:val="28"/>
          <w:szCs w:val="28"/>
          <w:lang w:val="en-US"/>
        </w:rPr>
        <w:t>XX</w:t>
      </w:r>
      <w:r w:rsidRPr="007859B2">
        <w:rPr>
          <w:bCs/>
          <w:sz w:val="28"/>
          <w:szCs w:val="28"/>
        </w:rPr>
        <w:t xml:space="preserve"> – начало </w:t>
      </w:r>
      <w:r w:rsidRPr="007859B2">
        <w:rPr>
          <w:bCs/>
          <w:sz w:val="28"/>
          <w:szCs w:val="28"/>
          <w:lang w:val="en-US"/>
        </w:rPr>
        <w:t>XXI</w:t>
      </w:r>
      <w:r w:rsidRPr="007859B2">
        <w:rPr>
          <w:bCs/>
          <w:sz w:val="28"/>
          <w:szCs w:val="28"/>
        </w:rPr>
        <w:t xml:space="preserve"> века: учебник для среднего профессионального образования / Л.И. Семенникова [и др.]; под редакцией Л.И. Семенниковой. - 7-е изд., испр</w:t>
      </w:r>
      <w:proofErr w:type="gramStart"/>
      <w:r w:rsidRPr="007859B2">
        <w:rPr>
          <w:bCs/>
          <w:sz w:val="28"/>
          <w:szCs w:val="28"/>
        </w:rPr>
        <w:t>.</w:t>
      </w:r>
      <w:proofErr w:type="gramEnd"/>
      <w:r w:rsidRPr="007859B2">
        <w:rPr>
          <w:bCs/>
          <w:sz w:val="28"/>
          <w:szCs w:val="28"/>
        </w:rPr>
        <w:t xml:space="preserve"> и дПОП. – Москва: Юрайт, 2020. - 328 с. - (Профессиональное образование). - </w:t>
      </w:r>
      <w:r w:rsidRPr="007859B2">
        <w:rPr>
          <w:bCs/>
          <w:sz w:val="28"/>
          <w:szCs w:val="28"/>
          <w:lang w:val="en-US"/>
        </w:rPr>
        <w:t>ISBN</w:t>
      </w:r>
      <w:r w:rsidRPr="007859B2">
        <w:rPr>
          <w:bCs/>
          <w:sz w:val="28"/>
          <w:szCs w:val="28"/>
        </w:rPr>
        <w:t xml:space="preserve"> 978-5-534-09384. -   Текст:</w:t>
      </w:r>
      <w:r>
        <w:rPr>
          <w:bCs/>
          <w:sz w:val="28"/>
          <w:szCs w:val="28"/>
        </w:rPr>
        <w:t xml:space="preserve"> непосредственный.</w:t>
      </w:r>
    </w:p>
    <w:p w:rsidR="005468C8" w:rsidRPr="007859B2" w:rsidRDefault="005468C8" w:rsidP="005468C8">
      <w:pPr>
        <w:pStyle w:val="a3"/>
        <w:numPr>
          <w:ilvl w:val="0"/>
          <w:numId w:val="3"/>
        </w:numPr>
        <w:spacing w:after="0"/>
        <w:ind w:left="567"/>
        <w:jc w:val="both"/>
        <w:rPr>
          <w:bCs/>
          <w:i/>
          <w:sz w:val="28"/>
          <w:szCs w:val="28"/>
        </w:rPr>
      </w:pPr>
      <w:r>
        <w:rPr>
          <w:bCs/>
          <w:sz w:val="28"/>
          <w:szCs w:val="28"/>
        </w:rPr>
        <w:t>Князев Е.</w:t>
      </w:r>
      <w:r w:rsidRPr="007859B2">
        <w:rPr>
          <w:bCs/>
          <w:sz w:val="28"/>
          <w:szCs w:val="28"/>
        </w:rPr>
        <w:t xml:space="preserve">А. История России </w:t>
      </w:r>
      <w:r w:rsidRPr="007859B2">
        <w:rPr>
          <w:bCs/>
          <w:sz w:val="28"/>
          <w:szCs w:val="28"/>
          <w:lang w:val="en-US"/>
        </w:rPr>
        <w:t>XX</w:t>
      </w:r>
      <w:r w:rsidRPr="007859B2">
        <w:rPr>
          <w:bCs/>
          <w:sz w:val="28"/>
          <w:szCs w:val="28"/>
        </w:rPr>
        <w:t xml:space="preserve"> век: учебник для среднего профессионального образования / Е.А. Князев. - Москва: Юрайт, 2021. - 234 с. - (Профессиональное образование). -</w:t>
      </w:r>
      <w:r w:rsidRPr="007859B2">
        <w:rPr>
          <w:bCs/>
          <w:sz w:val="28"/>
          <w:szCs w:val="28"/>
          <w:lang w:val="en-US"/>
        </w:rPr>
        <w:t>ISBN</w:t>
      </w:r>
      <w:r w:rsidRPr="007859B2">
        <w:rPr>
          <w:bCs/>
          <w:sz w:val="28"/>
          <w:szCs w:val="28"/>
        </w:rPr>
        <w:t xml:space="preserve"> 978-5-534-13336-3. – Текст: непосредственный.</w:t>
      </w:r>
    </w:p>
    <w:p w:rsidR="005468C8" w:rsidRPr="007859B2" w:rsidRDefault="005468C8" w:rsidP="005468C8">
      <w:pPr>
        <w:pStyle w:val="a3"/>
        <w:numPr>
          <w:ilvl w:val="0"/>
          <w:numId w:val="3"/>
        </w:numPr>
        <w:spacing w:after="0"/>
        <w:ind w:left="567"/>
        <w:jc w:val="both"/>
        <w:rPr>
          <w:bCs/>
          <w:i/>
          <w:sz w:val="28"/>
          <w:szCs w:val="28"/>
        </w:rPr>
      </w:pPr>
      <w:r>
        <w:rPr>
          <w:bCs/>
          <w:sz w:val="28"/>
          <w:szCs w:val="28"/>
        </w:rPr>
        <w:t>Санин Г.</w:t>
      </w:r>
      <w:r w:rsidRPr="007859B2">
        <w:rPr>
          <w:bCs/>
          <w:sz w:val="28"/>
          <w:szCs w:val="28"/>
        </w:rPr>
        <w:t>А. Крым. Страницы истории: пособие для учителей общео</w:t>
      </w:r>
      <w:r>
        <w:rPr>
          <w:bCs/>
          <w:sz w:val="28"/>
          <w:szCs w:val="28"/>
        </w:rPr>
        <w:t>бразовательных организаций / Г.</w:t>
      </w:r>
      <w:r w:rsidRPr="007859B2">
        <w:rPr>
          <w:bCs/>
          <w:sz w:val="28"/>
          <w:szCs w:val="28"/>
        </w:rPr>
        <w:t xml:space="preserve">А. Санин. - Москва: Просвещение, 2015. - 80 с. - </w:t>
      </w:r>
      <w:r w:rsidRPr="007859B2">
        <w:rPr>
          <w:bCs/>
          <w:sz w:val="28"/>
          <w:szCs w:val="28"/>
          <w:lang w:val="en-US"/>
        </w:rPr>
        <w:t>ISBN</w:t>
      </w:r>
      <w:r w:rsidRPr="007859B2">
        <w:rPr>
          <w:bCs/>
          <w:sz w:val="28"/>
          <w:szCs w:val="28"/>
        </w:rPr>
        <w:t xml:space="preserve"> 978-5- 09-034351-0. - Текст: непосредственный. </w:t>
      </w:r>
    </w:p>
    <w:p w:rsidR="005468C8" w:rsidRPr="007859B2" w:rsidRDefault="005468C8" w:rsidP="005468C8">
      <w:pPr>
        <w:spacing w:after="0" w:line="276" w:lineRule="auto"/>
        <w:ind w:firstLine="709"/>
        <w:contextualSpacing/>
        <w:jc w:val="both"/>
        <w:rPr>
          <w:rFonts w:ascii="Times New Roman" w:hAnsi="Times New Roman"/>
          <w:bCs/>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Pr="007859B2" w:rsidRDefault="005468C8" w:rsidP="005468C8">
      <w:pPr>
        <w:spacing w:after="0" w:line="276" w:lineRule="auto"/>
        <w:contextualSpacing/>
        <w:jc w:val="center"/>
        <w:rPr>
          <w:rFonts w:ascii="Times New Roman" w:hAnsi="Times New Roman"/>
          <w:b/>
          <w:sz w:val="28"/>
          <w:szCs w:val="28"/>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spacing w:after="0" w:line="276" w:lineRule="auto"/>
        <w:contextualSpacing/>
        <w:jc w:val="center"/>
        <w:rPr>
          <w:rFonts w:ascii="Times New Roman" w:hAnsi="Times New Roman"/>
          <w:b/>
          <w:sz w:val="24"/>
          <w:szCs w:val="24"/>
        </w:rPr>
      </w:pPr>
    </w:p>
    <w:p w:rsidR="005468C8" w:rsidRDefault="005468C8" w:rsidP="005468C8">
      <w:pPr>
        <w:pStyle w:val="a3"/>
        <w:spacing w:after="0"/>
        <w:ind w:left="644"/>
        <w:jc w:val="center"/>
        <w:rPr>
          <w:b/>
          <w:sz w:val="28"/>
        </w:rPr>
      </w:pPr>
      <w:r>
        <w:rPr>
          <w:b/>
          <w:sz w:val="28"/>
        </w:rPr>
        <w:t xml:space="preserve">4. </w:t>
      </w:r>
      <w:r w:rsidRPr="00766B54">
        <w:rPr>
          <w:b/>
          <w:sz w:val="28"/>
        </w:rPr>
        <w:t xml:space="preserve">КОНТРОЛЬ И ОЦЕНКА РЕЗУЛЬТАТОВ ОСВОЕНИЯ </w:t>
      </w:r>
      <w:r w:rsidRPr="00766B54">
        <w:rPr>
          <w:b/>
          <w:sz w:val="28"/>
        </w:rPr>
        <w:br/>
        <w:t>УЧЕБНОЙ ДИСЦИПЛИНЫ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3608"/>
        <w:gridCol w:w="2831"/>
      </w:tblGrid>
      <w:tr w:rsidR="005468C8" w:rsidRPr="007F5DC8" w:rsidTr="005468C8">
        <w:trPr>
          <w:jc w:val="center"/>
        </w:trPr>
        <w:tc>
          <w:tcPr>
            <w:tcW w:w="3479" w:type="dxa"/>
            <w:vAlign w:val="center"/>
          </w:tcPr>
          <w:p w:rsidR="005468C8" w:rsidRPr="007F5DC8" w:rsidRDefault="005468C8" w:rsidP="005468C8">
            <w:pPr>
              <w:tabs>
                <w:tab w:val="left" w:pos="1134"/>
              </w:tabs>
              <w:spacing w:after="0" w:line="276" w:lineRule="auto"/>
              <w:jc w:val="center"/>
              <w:rPr>
                <w:rFonts w:ascii="Times New Roman" w:hAnsi="Times New Roman"/>
                <w:b/>
                <w:bCs/>
                <w:sz w:val="24"/>
                <w:szCs w:val="24"/>
              </w:rPr>
            </w:pPr>
            <w:r w:rsidRPr="007F5DC8">
              <w:rPr>
                <w:rFonts w:ascii="Times New Roman" w:hAnsi="Times New Roman"/>
                <w:b/>
                <w:bCs/>
                <w:sz w:val="24"/>
                <w:szCs w:val="24"/>
              </w:rPr>
              <w:t xml:space="preserve">Результаты обучения </w:t>
            </w:r>
          </w:p>
        </w:tc>
        <w:tc>
          <w:tcPr>
            <w:tcW w:w="3608" w:type="dxa"/>
          </w:tcPr>
          <w:p w:rsidR="005468C8" w:rsidRPr="007F5DC8" w:rsidRDefault="005468C8" w:rsidP="005468C8">
            <w:pPr>
              <w:spacing w:after="0" w:line="276" w:lineRule="auto"/>
              <w:jc w:val="center"/>
              <w:rPr>
                <w:rFonts w:ascii="Times New Roman" w:hAnsi="Times New Roman"/>
                <w:b/>
                <w:bCs/>
                <w:sz w:val="24"/>
                <w:szCs w:val="24"/>
              </w:rPr>
            </w:pPr>
            <w:r w:rsidRPr="007F5DC8">
              <w:rPr>
                <w:rFonts w:ascii="Times New Roman" w:hAnsi="Times New Roman"/>
                <w:b/>
                <w:bCs/>
                <w:sz w:val="24"/>
                <w:szCs w:val="24"/>
              </w:rPr>
              <w:t>Критерии оценки</w:t>
            </w:r>
          </w:p>
        </w:tc>
        <w:tc>
          <w:tcPr>
            <w:tcW w:w="2831" w:type="dxa"/>
            <w:vAlign w:val="center"/>
          </w:tcPr>
          <w:p w:rsidR="005468C8" w:rsidRPr="007F5DC8" w:rsidRDefault="005468C8" w:rsidP="005468C8">
            <w:pPr>
              <w:spacing w:after="0" w:line="276" w:lineRule="auto"/>
              <w:jc w:val="center"/>
              <w:rPr>
                <w:rFonts w:ascii="Times New Roman" w:hAnsi="Times New Roman"/>
                <w:b/>
                <w:bCs/>
                <w:sz w:val="24"/>
                <w:szCs w:val="24"/>
              </w:rPr>
            </w:pPr>
            <w:r w:rsidRPr="007F5DC8">
              <w:rPr>
                <w:rFonts w:ascii="Times New Roman" w:hAnsi="Times New Roman"/>
                <w:b/>
                <w:bCs/>
                <w:sz w:val="24"/>
                <w:szCs w:val="24"/>
              </w:rPr>
              <w:t xml:space="preserve">Методы оценки </w:t>
            </w:r>
          </w:p>
        </w:tc>
      </w:tr>
      <w:tr w:rsidR="005468C8" w:rsidRPr="007F5DC8" w:rsidTr="005468C8">
        <w:trPr>
          <w:jc w:val="center"/>
        </w:trPr>
        <w:tc>
          <w:tcPr>
            <w:tcW w:w="9918" w:type="dxa"/>
            <w:gridSpan w:val="3"/>
            <w:vAlign w:val="center"/>
          </w:tcPr>
          <w:p w:rsidR="005468C8" w:rsidRPr="00D05AA7" w:rsidRDefault="005468C8" w:rsidP="005468C8">
            <w:pPr>
              <w:spacing w:after="0" w:line="276" w:lineRule="auto"/>
              <w:rPr>
                <w:rFonts w:ascii="Times New Roman" w:hAnsi="Times New Roman"/>
                <w:bCs/>
                <w:i/>
                <w:sz w:val="24"/>
                <w:szCs w:val="24"/>
              </w:rPr>
            </w:pPr>
            <w:r w:rsidRPr="00D05AA7">
              <w:rPr>
                <w:rFonts w:ascii="Times New Roman" w:hAnsi="Times New Roman"/>
                <w:bCs/>
                <w:i/>
                <w:sz w:val="24"/>
                <w:szCs w:val="24"/>
              </w:rPr>
              <w:t>Перечень знаний, осваиваемых в рамках дисциплины</w:t>
            </w:r>
          </w:p>
        </w:tc>
      </w:tr>
      <w:tr w:rsidR="005468C8" w:rsidRPr="007F5DC8" w:rsidTr="005468C8">
        <w:trPr>
          <w:trHeight w:val="229"/>
          <w:jc w:val="center"/>
        </w:trPr>
        <w:tc>
          <w:tcPr>
            <w:tcW w:w="3479" w:type="dxa"/>
            <w:vAlign w:val="center"/>
          </w:tcPr>
          <w:p w:rsidR="005468C8" w:rsidRDefault="005468C8" w:rsidP="005468C8">
            <w:pPr>
              <w:spacing w:after="0" w:line="276" w:lineRule="auto"/>
              <w:rPr>
                <w:rFonts w:ascii="Times New Roman" w:hAnsi="Times New Roman"/>
                <w:i/>
                <w:sz w:val="24"/>
                <w:szCs w:val="24"/>
              </w:rPr>
            </w:pPr>
            <w:r w:rsidRPr="00D05AA7">
              <w:rPr>
                <w:rFonts w:ascii="Times New Roman" w:hAnsi="Times New Roman"/>
                <w:i/>
                <w:sz w:val="24"/>
                <w:szCs w:val="24"/>
              </w:rPr>
              <w:t>Уметь:</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ориентироваться в современной экономической, политической и культурной ситуации в России и мире;</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распознавать задачу и/или проблему в историческом контексте;</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анализировать задачу и/или проблему в историческом контексте и выделять ее составные части;</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оценивать результат и последствия исторических событий;</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о</w:t>
            </w:r>
            <w:r w:rsidRPr="007F5DC8">
              <w:rPr>
                <w:rFonts w:ascii="Times New Roman" w:hAnsi="Times New Roman"/>
                <w:sz w:val="24"/>
                <w:szCs w:val="24"/>
              </w:rPr>
              <w:t>пределять задачи поиска исторической информации;</w:t>
            </w:r>
          </w:p>
          <w:p w:rsidR="005468C8" w:rsidRDefault="005468C8" w:rsidP="005468C8">
            <w:pPr>
              <w:spacing w:after="0" w:line="276" w:lineRule="auto"/>
              <w:rPr>
                <w:rFonts w:ascii="Times New Roman" w:hAnsi="Times New Roman"/>
                <w:sz w:val="24"/>
                <w:szCs w:val="24"/>
              </w:rPr>
            </w:pPr>
            <w:r>
              <w:rPr>
                <w:rFonts w:ascii="Times New Roman" w:hAnsi="Times New Roman"/>
                <w:i/>
                <w:sz w:val="24"/>
                <w:szCs w:val="24"/>
              </w:rPr>
              <w:t>- о</w:t>
            </w:r>
            <w:r w:rsidRPr="007F5DC8">
              <w:rPr>
                <w:rFonts w:ascii="Times New Roman" w:hAnsi="Times New Roman"/>
                <w:sz w:val="24"/>
                <w:szCs w:val="24"/>
              </w:rPr>
              <w:t>пределять не</w:t>
            </w:r>
            <w:r>
              <w:rPr>
                <w:rFonts w:ascii="Times New Roman" w:hAnsi="Times New Roman"/>
                <w:sz w:val="24"/>
                <w:szCs w:val="24"/>
              </w:rPr>
              <w:t>обходимые источники информации;</w:t>
            </w:r>
          </w:p>
          <w:p w:rsidR="005468C8" w:rsidRDefault="005468C8" w:rsidP="005468C8">
            <w:pPr>
              <w:spacing w:after="0" w:line="276" w:lineRule="auto"/>
              <w:rPr>
                <w:rFonts w:ascii="Times New Roman" w:hAnsi="Times New Roman"/>
                <w:i/>
                <w:sz w:val="24"/>
                <w:szCs w:val="24"/>
              </w:rPr>
            </w:pPr>
            <w:r>
              <w:rPr>
                <w:rFonts w:ascii="Times New Roman" w:hAnsi="Times New Roman"/>
                <w:sz w:val="24"/>
                <w:szCs w:val="24"/>
              </w:rPr>
              <w:t xml:space="preserve">- </w:t>
            </w:r>
            <w:r w:rsidRPr="007F5DC8">
              <w:rPr>
                <w:rFonts w:ascii="Times New Roman" w:hAnsi="Times New Roman"/>
                <w:sz w:val="24"/>
                <w:szCs w:val="24"/>
              </w:rPr>
              <w:t>структурировать получаемую информацию;</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выделять наиболее значимое в перечне информации;</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оценивать практическую значимость результатов поиска и оформлять результаты поиска;</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выстраивать траекторию личностного развития в соответствии с принятой системой ценностей;</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организовывать и мотивировать коллектив для совместной деятельности;</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 xml:space="preserve">излагать свои мысли в контексте современной </w:t>
            </w:r>
            <w:r w:rsidRPr="007F5DC8">
              <w:rPr>
                <w:rFonts w:ascii="Times New Roman" w:hAnsi="Times New Roman"/>
                <w:sz w:val="24"/>
                <w:szCs w:val="24"/>
              </w:rPr>
              <w:lastRenderedPageBreak/>
              <w:t>экономической, политической и культурной ситуации в России и мире;</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осознавать личную ответственность за судьбу России;</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проявлять социальную активность и гражданскую зрелость;</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применять средства информационных технологий для решения поставленных задач;</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анализировать правовые и законодательные акты мирового и регионального значения;</w:t>
            </w:r>
          </w:p>
          <w:p w:rsidR="005468C8" w:rsidRPr="00D05AA7"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D05AA7">
              <w:rPr>
                <w:rFonts w:ascii="Times New Roman" w:hAnsi="Times New Roman"/>
                <w:sz w:val="24"/>
                <w:szCs w:val="24"/>
              </w:rPr>
              <w:t>о</w:t>
            </w:r>
            <w:r w:rsidRPr="007F5DC8">
              <w:rPr>
                <w:rFonts w:ascii="Times New Roman" w:hAnsi="Times New Roman"/>
                <w:sz w:val="24"/>
                <w:szCs w:val="24"/>
              </w:rPr>
              <w:t>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3608" w:type="dxa"/>
          </w:tcPr>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lastRenderedPageBreak/>
              <w:t xml:space="preserve">- </w:t>
            </w:r>
            <w:r w:rsidRPr="007F5DC8">
              <w:rPr>
                <w:rFonts w:ascii="Times New Roman" w:hAnsi="Times New Roman"/>
                <w:sz w:val="24"/>
                <w:szCs w:val="24"/>
              </w:rPr>
              <w:t>демонстрирует умение ориентироваться в современной экономической, политической и культурной ситуации в России и мире;</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распознавать задачу и/или пробле</w:t>
            </w:r>
            <w:r>
              <w:rPr>
                <w:rFonts w:ascii="Times New Roman" w:hAnsi="Times New Roman"/>
                <w:sz w:val="24"/>
                <w:szCs w:val="24"/>
              </w:rPr>
              <w:t>му в историческом контексте;</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анализировать задачу и/или проблему в историческом контексте и выделять ее составные ча</w:t>
            </w:r>
            <w:r>
              <w:rPr>
                <w:rFonts w:ascii="Times New Roman" w:hAnsi="Times New Roman"/>
                <w:sz w:val="24"/>
                <w:szCs w:val="24"/>
              </w:rPr>
              <w:t>сти;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оценивать результат и по</w:t>
            </w:r>
            <w:r>
              <w:rPr>
                <w:rFonts w:ascii="Times New Roman" w:hAnsi="Times New Roman"/>
                <w:sz w:val="24"/>
                <w:szCs w:val="24"/>
              </w:rPr>
              <w:t xml:space="preserve">следствия исторических событий; </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определять задачи поиска историче</w:t>
            </w:r>
            <w:r>
              <w:rPr>
                <w:rFonts w:ascii="Times New Roman" w:hAnsi="Times New Roman"/>
                <w:sz w:val="24"/>
                <w:szCs w:val="24"/>
              </w:rPr>
              <w:t>ской информации;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определять необходимые источ</w:t>
            </w:r>
            <w:r>
              <w:rPr>
                <w:rFonts w:ascii="Times New Roman" w:hAnsi="Times New Roman"/>
                <w:sz w:val="24"/>
                <w:szCs w:val="24"/>
              </w:rPr>
              <w:t>ники информации;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структурировать получаем</w:t>
            </w:r>
            <w:r>
              <w:rPr>
                <w:rFonts w:ascii="Times New Roman" w:hAnsi="Times New Roman"/>
                <w:sz w:val="24"/>
                <w:szCs w:val="24"/>
              </w:rPr>
              <w:t>ую информацию;</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выделять наиболее значимое в пе</w:t>
            </w:r>
            <w:r>
              <w:rPr>
                <w:rFonts w:ascii="Times New Roman" w:hAnsi="Times New Roman"/>
                <w:sz w:val="24"/>
                <w:szCs w:val="24"/>
              </w:rPr>
              <w:t>речне информации;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оценивать практическую значимость результатов поиска и умен</w:t>
            </w:r>
            <w:r>
              <w:rPr>
                <w:rFonts w:ascii="Times New Roman" w:hAnsi="Times New Roman"/>
                <w:sz w:val="24"/>
                <w:szCs w:val="24"/>
              </w:rPr>
              <w:t>ие оформлять результаты поиска;</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lastRenderedPageBreak/>
              <w:t xml:space="preserve">- </w:t>
            </w:r>
            <w:r w:rsidRPr="007F5DC8">
              <w:rPr>
                <w:rFonts w:ascii="Times New Roman" w:hAnsi="Times New Roman"/>
                <w:sz w:val="24"/>
                <w:szCs w:val="24"/>
              </w:rPr>
              <w:t>демонстрирует умение выстраивать траекторию личностного развития в соответствии</w:t>
            </w:r>
            <w:r>
              <w:rPr>
                <w:rFonts w:ascii="Times New Roman" w:hAnsi="Times New Roman"/>
                <w:sz w:val="24"/>
                <w:szCs w:val="24"/>
              </w:rPr>
              <w:t xml:space="preserve"> с принятой системой ценностей;</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организовывать и мотивировать коллектив для совместной дея</w:t>
            </w:r>
            <w:r>
              <w:rPr>
                <w:rFonts w:ascii="Times New Roman" w:hAnsi="Times New Roman"/>
                <w:sz w:val="24"/>
                <w:szCs w:val="24"/>
              </w:rPr>
              <w:t>тельности;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излагать свои мысли в контексте современной экономической, политической и культурной ситуации</w:t>
            </w:r>
            <w:r>
              <w:rPr>
                <w:rFonts w:ascii="Times New Roman" w:hAnsi="Times New Roman"/>
                <w:sz w:val="24"/>
                <w:szCs w:val="24"/>
              </w:rPr>
              <w:t xml:space="preserve"> в России и мире;</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осознавать личную ответствен</w:t>
            </w:r>
            <w:r>
              <w:rPr>
                <w:rFonts w:ascii="Times New Roman" w:hAnsi="Times New Roman"/>
                <w:sz w:val="24"/>
                <w:szCs w:val="24"/>
              </w:rPr>
              <w:t>ность за судьбу России;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проявлять социальную акт</w:t>
            </w:r>
            <w:r>
              <w:rPr>
                <w:rFonts w:ascii="Times New Roman" w:hAnsi="Times New Roman"/>
                <w:sz w:val="24"/>
                <w:szCs w:val="24"/>
              </w:rPr>
              <w:t>ивность и гражданскую зрелость;</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применять средства информационных технологий для решения поставленн</w:t>
            </w:r>
            <w:r>
              <w:rPr>
                <w:rFonts w:ascii="Times New Roman" w:hAnsi="Times New Roman"/>
                <w:sz w:val="24"/>
                <w:szCs w:val="24"/>
              </w:rPr>
              <w:t>ых задач;</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умение анализировать правовые и законодательные акты мирового и ре</w:t>
            </w:r>
            <w:r>
              <w:rPr>
                <w:rFonts w:ascii="Times New Roman" w:hAnsi="Times New Roman"/>
                <w:sz w:val="24"/>
                <w:szCs w:val="24"/>
              </w:rPr>
              <w:t>гионального значения;</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демонстрирует умение;</w:t>
            </w:r>
          </w:p>
          <w:p w:rsidR="005468C8" w:rsidRPr="00D05AA7" w:rsidRDefault="005468C8" w:rsidP="005468C8">
            <w:pPr>
              <w:spacing w:after="0" w:line="276" w:lineRule="auto"/>
              <w:rPr>
                <w:rFonts w:ascii="Times New Roman" w:hAnsi="Times New Roman"/>
                <w:sz w:val="24"/>
                <w:szCs w:val="24"/>
              </w:rPr>
            </w:pPr>
            <w:r>
              <w:rPr>
                <w:rFonts w:ascii="Times New Roman" w:hAnsi="Times New Roman"/>
                <w:sz w:val="24"/>
                <w:szCs w:val="24"/>
              </w:rPr>
              <w:t>- о</w:t>
            </w:r>
            <w:r w:rsidRPr="007F5DC8">
              <w:rPr>
                <w:rFonts w:ascii="Times New Roman" w:hAnsi="Times New Roman"/>
                <w:sz w:val="24"/>
                <w:szCs w:val="24"/>
              </w:rPr>
              <w:t>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2831" w:type="dxa"/>
          </w:tcPr>
          <w:p w:rsidR="005468C8" w:rsidRDefault="005468C8" w:rsidP="005468C8">
            <w:pPr>
              <w:spacing w:after="0" w:line="276" w:lineRule="auto"/>
              <w:rPr>
                <w:rFonts w:ascii="Times New Roman" w:hAnsi="Times New Roman"/>
                <w:sz w:val="24"/>
                <w:szCs w:val="24"/>
              </w:rPr>
            </w:pPr>
            <w:r w:rsidRPr="007F5DC8">
              <w:rPr>
                <w:rFonts w:ascii="Times New Roman" w:hAnsi="Times New Roman"/>
                <w:sz w:val="24"/>
                <w:szCs w:val="24"/>
              </w:rPr>
              <w:lastRenderedPageBreak/>
              <w:t>Экспертное наблюдение и оценивание выполнения индивидуальных и групповых заданий.</w:t>
            </w:r>
          </w:p>
          <w:p w:rsidR="005468C8" w:rsidRPr="007F5DC8" w:rsidRDefault="005468C8" w:rsidP="005468C8">
            <w:pPr>
              <w:spacing w:after="0" w:line="276" w:lineRule="auto"/>
              <w:rPr>
                <w:rFonts w:ascii="Times New Roman" w:hAnsi="Times New Roman"/>
                <w:sz w:val="24"/>
                <w:szCs w:val="24"/>
              </w:rPr>
            </w:pPr>
          </w:p>
          <w:p w:rsidR="005468C8" w:rsidRPr="007F5DC8" w:rsidRDefault="005468C8" w:rsidP="005468C8">
            <w:pPr>
              <w:spacing w:after="0" w:line="276" w:lineRule="auto"/>
              <w:rPr>
                <w:rFonts w:ascii="Times New Roman" w:hAnsi="Times New Roman"/>
                <w:sz w:val="24"/>
                <w:szCs w:val="24"/>
              </w:rPr>
            </w:pPr>
            <w:r w:rsidRPr="007F5DC8">
              <w:rPr>
                <w:rFonts w:ascii="Times New Roman" w:hAnsi="Times New Roman"/>
                <w:sz w:val="24"/>
                <w:szCs w:val="24"/>
              </w:rPr>
              <w:t>Текущий контроль в форме собеседования, решения ситуационных задач</w:t>
            </w:r>
          </w:p>
          <w:p w:rsidR="005468C8" w:rsidRPr="007F5DC8" w:rsidRDefault="005468C8" w:rsidP="005468C8">
            <w:pPr>
              <w:spacing w:after="0" w:line="276" w:lineRule="auto"/>
              <w:rPr>
                <w:rFonts w:ascii="Times New Roman" w:hAnsi="Times New Roman"/>
                <w:sz w:val="24"/>
                <w:szCs w:val="24"/>
              </w:rPr>
            </w:pPr>
          </w:p>
          <w:p w:rsidR="005468C8" w:rsidRPr="007F5DC8" w:rsidRDefault="005468C8" w:rsidP="005468C8">
            <w:pPr>
              <w:spacing w:after="0" w:line="276" w:lineRule="auto"/>
              <w:rPr>
                <w:rFonts w:ascii="Times New Roman" w:hAnsi="Times New Roman"/>
                <w:b/>
                <w:bCs/>
                <w:sz w:val="24"/>
                <w:szCs w:val="24"/>
              </w:rPr>
            </w:pPr>
          </w:p>
        </w:tc>
      </w:tr>
      <w:tr w:rsidR="005468C8" w:rsidRPr="007F5DC8" w:rsidTr="005468C8">
        <w:trPr>
          <w:trHeight w:val="229"/>
          <w:jc w:val="center"/>
        </w:trPr>
        <w:tc>
          <w:tcPr>
            <w:tcW w:w="9918" w:type="dxa"/>
            <w:gridSpan w:val="3"/>
            <w:vAlign w:val="center"/>
          </w:tcPr>
          <w:p w:rsidR="005468C8" w:rsidRPr="00D05AA7" w:rsidRDefault="005468C8" w:rsidP="005468C8">
            <w:pPr>
              <w:spacing w:after="0" w:line="276" w:lineRule="auto"/>
              <w:rPr>
                <w:rFonts w:ascii="Times New Roman" w:hAnsi="Times New Roman"/>
                <w:bCs/>
                <w:i/>
                <w:sz w:val="24"/>
                <w:szCs w:val="24"/>
              </w:rPr>
            </w:pPr>
            <w:r w:rsidRPr="00D05AA7">
              <w:rPr>
                <w:rFonts w:ascii="Times New Roman" w:hAnsi="Times New Roman"/>
                <w:bCs/>
                <w:i/>
                <w:sz w:val="24"/>
                <w:szCs w:val="24"/>
              </w:rPr>
              <w:lastRenderedPageBreak/>
              <w:t>Перечень умений, осваиваемых в рамках дисциплины</w:t>
            </w:r>
          </w:p>
        </w:tc>
      </w:tr>
      <w:tr w:rsidR="005468C8" w:rsidRPr="007F5DC8" w:rsidTr="005468C8">
        <w:trPr>
          <w:trHeight w:val="1068"/>
          <w:jc w:val="center"/>
        </w:trPr>
        <w:tc>
          <w:tcPr>
            <w:tcW w:w="3479" w:type="dxa"/>
          </w:tcPr>
          <w:p w:rsidR="005468C8" w:rsidRDefault="005468C8" w:rsidP="005468C8">
            <w:pPr>
              <w:spacing w:after="0" w:line="276" w:lineRule="auto"/>
              <w:rPr>
                <w:rFonts w:ascii="Times New Roman" w:hAnsi="Times New Roman"/>
                <w:i/>
                <w:sz w:val="24"/>
                <w:szCs w:val="24"/>
              </w:rPr>
            </w:pPr>
            <w:r w:rsidRPr="00D05AA7">
              <w:rPr>
                <w:rFonts w:ascii="Times New Roman" w:hAnsi="Times New Roman"/>
                <w:i/>
                <w:sz w:val="24"/>
                <w:szCs w:val="24"/>
              </w:rPr>
              <w:t>Знать:</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 xml:space="preserve">основные тенденции экономического, </w:t>
            </w:r>
            <w:r w:rsidRPr="007F5DC8">
              <w:rPr>
                <w:rFonts w:ascii="Times New Roman" w:hAnsi="Times New Roman"/>
                <w:sz w:val="24"/>
                <w:szCs w:val="24"/>
              </w:rPr>
              <w:lastRenderedPageBreak/>
              <w:t xml:space="preserve">политического и культурного развития России в </w:t>
            </w:r>
            <w:r w:rsidRPr="007F5DC8">
              <w:rPr>
                <w:rFonts w:ascii="Times New Roman" w:hAnsi="Times New Roman"/>
                <w:sz w:val="24"/>
                <w:szCs w:val="24"/>
                <w:lang w:val="en-US"/>
              </w:rPr>
              <w:t>XX</w:t>
            </w:r>
            <w:r w:rsidRPr="007F5DC8">
              <w:rPr>
                <w:rFonts w:ascii="Times New Roman" w:hAnsi="Times New Roman"/>
                <w:sz w:val="24"/>
                <w:szCs w:val="24"/>
              </w:rPr>
              <w:t>-</w:t>
            </w:r>
            <w:r w:rsidRPr="007F5DC8">
              <w:rPr>
                <w:rFonts w:ascii="Times New Roman" w:hAnsi="Times New Roman"/>
                <w:sz w:val="24"/>
                <w:szCs w:val="24"/>
                <w:lang w:val="en-US"/>
              </w:rPr>
              <w:t>XXI</w:t>
            </w:r>
            <w:r w:rsidRPr="007F5DC8">
              <w:rPr>
                <w:rFonts w:ascii="Times New Roman" w:hAnsi="Times New Roman"/>
                <w:sz w:val="24"/>
                <w:szCs w:val="24"/>
              </w:rPr>
              <w:t xml:space="preserve"> вв.;</w:t>
            </w:r>
          </w:p>
          <w:p w:rsidR="005468C8" w:rsidRDefault="005468C8" w:rsidP="005468C8">
            <w:pPr>
              <w:spacing w:after="0" w:line="276" w:lineRule="auto"/>
              <w:rPr>
                <w:rFonts w:ascii="Times New Roman" w:hAnsi="Times New Roman"/>
                <w:sz w:val="24"/>
                <w:szCs w:val="24"/>
              </w:rPr>
            </w:pPr>
            <w:r>
              <w:rPr>
                <w:rFonts w:ascii="Times New Roman" w:hAnsi="Times New Roman"/>
                <w:i/>
                <w:sz w:val="24"/>
                <w:szCs w:val="24"/>
              </w:rPr>
              <w:t xml:space="preserve">- </w:t>
            </w:r>
            <w:r w:rsidRPr="007F5DC8">
              <w:rPr>
                <w:rFonts w:ascii="Times New Roman" w:hAnsi="Times New Roman"/>
                <w:sz w:val="24"/>
                <w:szCs w:val="24"/>
              </w:rPr>
              <w:t>основные источники информации и ресурсы для решения задач и проблем в историческом контексте;</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приемы структурирования информации;</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 xml:space="preserve">формат оформления результатов поиска информации; </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возможные траектории личностного развития в соответствии с принятой системой ценностей;</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 xml:space="preserve">психологию коллектива и психологию личности; </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роль науки, культуры и религии в сохранении и укреплении национальных и государственных традиций;</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сущность гражданско-патриотической позиции;</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общечеловеческие ценности;</w:t>
            </w:r>
          </w:p>
          <w:p w:rsidR="005468C8"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z w:val="24"/>
                <w:szCs w:val="24"/>
              </w:rPr>
              <w:t>содержание и назначение важнейших правовых и законодательных актов государственного значения;</w:t>
            </w:r>
          </w:p>
          <w:p w:rsidR="005468C8" w:rsidRPr="00D05AA7" w:rsidRDefault="005468C8" w:rsidP="005468C8">
            <w:pPr>
              <w:spacing w:after="0" w:line="276" w:lineRule="auto"/>
              <w:rPr>
                <w:rFonts w:ascii="Times New Roman" w:hAnsi="Times New Roman"/>
                <w:i/>
                <w:sz w:val="24"/>
                <w:szCs w:val="24"/>
              </w:rPr>
            </w:pPr>
            <w:r>
              <w:rPr>
                <w:rFonts w:ascii="Times New Roman" w:hAnsi="Times New Roman"/>
                <w:i/>
                <w:sz w:val="24"/>
                <w:szCs w:val="24"/>
              </w:rPr>
              <w:t xml:space="preserve">- </w:t>
            </w:r>
            <w:r w:rsidRPr="007F5DC8">
              <w:rPr>
                <w:rFonts w:ascii="Times New Roman" w:hAnsi="Times New Roman"/>
                <w:spacing w:val="-4"/>
                <w:sz w:val="24"/>
                <w:szCs w:val="24"/>
              </w:rPr>
              <w:t>перспективные направления и основные проблемы развития РФ на современном этапе</w:t>
            </w:r>
          </w:p>
        </w:tc>
        <w:tc>
          <w:tcPr>
            <w:tcW w:w="3608" w:type="dxa"/>
          </w:tcPr>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lastRenderedPageBreak/>
              <w:t xml:space="preserve">- </w:t>
            </w:r>
            <w:r w:rsidRPr="007F5DC8">
              <w:rPr>
                <w:rFonts w:ascii="Times New Roman" w:hAnsi="Times New Roman"/>
                <w:sz w:val="24"/>
                <w:szCs w:val="24"/>
              </w:rPr>
              <w:t xml:space="preserve">демонстрирует знание основных тенденций экономического, политического </w:t>
            </w:r>
            <w:r w:rsidRPr="007F5DC8">
              <w:rPr>
                <w:rFonts w:ascii="Times New Roman" w:hAnsi="Times New Roman"/>
                <w:sz w:val="24"/>
                <w:szCs w:val="24"/>
              </w:rPr>
              <w:lastRenderedPageBreak/>
              <w:t xml:space="preserve">и культурного развития России в </w:t>
            </w:r>
            <w:r w:rsidRPr="007F5DC8">
              <w:rPr>
                <w:rFonts w:ascii="Times New Roman" w:hAnsi="Times New Roman"/>
                <w:sz w:val="24"/>
                <w:szCs w:val="24"/>
                <w:lang w:val="en-US"/>
              </w:rPr>
              <w:t>XX</w:t>
            </w:r>
            <w:r w:rsidRPr="007F5DC8">
              <w:rPr>
                <w:rFonts w:ascii="Times New Roman" w:hAnsi="Times New Roman"/>
                <w:sz w:val="24"/>
                <w:szCs w:val="24"/>
              </w:rPr>
              <w:t>-</w:t>
            </w:r>
            <w:r w:rsidRPr="007F5DC8">
              <w:rPr>
                <w:rFonts w:ascii="Times New Roman" w:hAnsi="Times New Roman"/>
                <w:sz w:val="24"/>
                <w:szCs w:val="24"/>
                <w:lang w:val="en-US"/>
              </w:rPr>
              <w:t>XXI</w:t>
            </w:r>
            <w:r w:rsidRPr="007F5DC8">
              <w:rPr>
                <w:rFonts w:ascii="Times New Roman" w:hAnsi="Times New Roman"/>
                <w:sz w:val="24"/>
                <w:szCs w:val="24"/>
              </w:rPr>
              <w:t xml:space="preserve"> вв.;</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 основных источников информации и ресурсов для решения задач и проблем в историче</w:t>
            </w:r>
            <w:r>
              <w:rPr>
                <w:rFonts w:ascii="Times New Roman" w:hAnsi="Times New Roman"/>
                <w:sz w:val="24"/>
                <w:szCs w:val="24"/>
              </w:rPr>
              <w:t>ском контексте;</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 приемов структурирования инфор</w:t>
            </w:r>
            <w:r>
              <w:rPr>
                <w:rFonts w:ascii="Times New Roman" w:hAnsi="Times New Roman"/>
                <w:sz w:val="24"/>
                <w:szCs w:val="24"/>
              </w:rPr>
              <w:t>мации;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 формата оформления</w:t>
            </w:r>
            <w:r>
              <w:rPr>
                <w:rFonts w:ascii="Times New Roman" w:hAnsi="Times New Roman"/>
                <w:sz w:val="24"/>
                <w:szCs w:val="24"/>
              </w:rPr>
              <w:t xml:space="preserve"> результатов поиска информации;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 возможных траекторий личностного развития в соответствии</w:t>
            </w:r>
            <w:r>
              <w:rPr>
                <w:rFonts w:ascii="Times New Roman" w:hAnsi="Times New Roman"/>
                <w:sz w:val="24"/>
                <w:szCs w:val="24"/>
              </w:rPr>
              <w:t xml:space="preserve"> с принятой системой ценностей;</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 xml:space="preserve">демонстрирует знание психологии </w:t>
            </w:r>
            <w:r>
              <w:rPr>
                <w:rFonts w:ascii="Times New Roman" w:hAnsi="Times New Roman"/>
                <w:sz w:val="24"/>
                <w:szCs w:val="24"/>
              </w:rPr>
              <w:t>коллектива психологии личности;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 роли науки, культуры и религии в сохранении и укреплении националь</w:t>
            </w:r>
            <w:r>
              <w:rPr>
                <w:rFonts w:ascii="Times New Roman" w:hAnsi="Times New Roman"/>
                <w:sz w:val="24"/>
                <w:szCs w:val="24"/>
              </w:rPr>
              <w:t>ных и государственных традиций;</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 сущности гра</w:t>
            </w:r>
            <w:r>
              <w:rPr>
                <w:rFonts w:ascii="Times New Roman" w:hAnsi="Times New Roman"/>
                <w:sz w:val="24"/>
                <w:szCs w:val="24"/>
              </w:rPr>
              <w:t>жданско-патриотической позиции;</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 обще</w:t>
            </w:r>
            <w:r>
              <w:rPr>
                <w:rFonts w:ascii="Times New Roman" w:hAnsi="Times New Roman"/>
                <w:sz w:val="24"/>
                <w:szCs w:val="24"/>
              </w:rPr>
              <w:t>человеческих ценностей;</w:t>
            </w:r>
          </w:p>
          <w:p w:rsidR="005468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 содержания и назначения важнейших правовых и законодательных актов государственно</w:t>
            </w:r>
            <w:r>
              <w:rPr>
                <w:rFonts w:ascii="Times New Roman" w:hAnsi="Times New Roman"/>
                <w:sz w:val="24"/>
                <w:szCs w:val="24"/>
              </w:rPr>
              <w:t>го значения;</w:t>
            </w:r>
          </w:p>
          <w:p w:rsidR="005468C8" w:rsidRPr="007F5DC8" w:rsidRDefault="005468C8" w:rsidP="005468C8">
            <w:pPr>
              <w:spacing w:after="0" w:line="276" w:lineRule="auto"/>
              <w:rPr>
                <w:rFonts w:ascii="Times New Roman" w:hAnsi="Times New Roman"/>
                <w:sz w:val="24"/>
                <w:szCs w:val="24"/>
              </w:rPr>
            </w:pPr>
            <w:r>
              <w:rPr>
                <w:rFonts w:ascii="Times New Roman" w:hAnsi="Times New Roman"/>
                <w:sz w:val="24"/>
                <w:szCs w:val="24"/>
              </w:rPr>
              <w:t xml:space="preserve">- </w:t>
            </w:r>
            <w:r w:rsidRPr="007F5DC8">
              <w:rPr>
                <w:rFonts w:ascii="Times New Roman" w:hAnsi="Times New Roman"/>
                <w:sz w:val="24"/>
                <w:szCs w:val="24"/>
              </w:rPr>
              <w:t>демонстрирует знание</w:t>
            </w:r>
            <w:r w:rsidRPr="007F5DC8">
              <w:rPr>
                <w:rFonts w:ascii="Times New Roman" w:hAnsi="Times New Roman"/>
                <w:spacing w:val="-4"/>
                <w:sz w:val="24"/>
                <w:szCs w:val="24"/>
              </w:rPr>
              <w:t xml:space="preserve"> перспективных направлений и основных проблем развития РФ на современном этапе</w:t>
            </w:r>
          </w:p>
        </w:tc>
        <w:tc>
          <w:tcPr>
            <w:tcW w:w="2831" w:type="dxa"/>
          </w:tcPr>
          <w:p w:rsidR="005468C8" w:rsidRPr="007F5DC8" w:rsidRDefault="005468C8" w:rsidP="005468C8">
            <w:pPr>
              <w:spacing w:after="0" w:line="276" w:lineRule="auto"/>
              <w:rPr>
                <w:rFonts w:ascii="Times New Roman" w:hAnsi="Times New Roman"/>
                <w:sz w:val="24"/>
                <w:szCs w:val="24"/>
              </w:rPr>
            </w:pPr>
            <w:r w:rsidRPr="007F5DC8">
              <w:rPr>
                <w:rFonts w:ascii="Times New Roman" w:hAnsi="Times New Roman"/>
                <w:sz w:val="24"/>
                <w:szCs w:val="24"/>
              </w:rPr>
              <w:lastRenderedPageBreak/>
              <w:t>Устный опрос.</w:t>
            </w:r>
          </w:p>
          <w:p w:rsidR="005468C8" w:rsidRDefault="005468C8" w:rsidP="005468C8">
            <w:pPr>
              <w:spacing w:after="0" w:line="276" w:lineRule="auto"/>
              <w:rPr>
                <w:rFonts w:ascii="Times New Roman" w:hAnsi="Times New Roman"/>
                <w:sz w:val="24"/>
                <w:szCs w:val="24"/>
              </w:rPr>
            </w:pPr>
            <w:r w:rsidRPr="007F5DC8">
              <w:rPr>
                <w:rFonts w:ascii="Times New Roman" w:hAnsi="Times New Roman"/>
                <w:sz w:val="24"/>
                <w:szCs w:val="24"/>
              </w:rPr>
              <w:t>Тестирование.</w:t>
            </w:r>
          </w:p>
          <w:p w:rsidR="005468C8" w:rsidRPr="007F5DC8" w:rsidRDefault="005468C8" w:rsidP="005468C8">
            <w:pPr>
              <w:spacing w:after="0" w:line="276" w:lineRule="auto"/>
              <w:rPr>
                <w:rFonts w:ascii="Times New Roman" w:hAnsi="Times New Roman"/>
                <w:sz w:val="24"/>
                <w:szCs w:val="24"/>
              </w:rPr>
            </w:pPr>
          </w:p>
          <w:p w:rsidR="005468C8" w:rsidRDefault="005468C8" w:rsidP="005468C8">
            <w:pPr>
              <w:spacing w:after="0" w:line="276" w:lineRule="auto"/>
              <w:rPr>
                <w:rFonts w:ascii="Times New Roman" w:hAnsi="Times New Roman"/>
                <w:sz w:val="24"/>
                <w:szCs w:val="24"/>
              </w:rPr>
            </w:pPr>
            <w:r w:rsidRPr="007F5DC8">
              <w:rPr>
                <w:rFonts w:ascii="Times New Roman" w:hAnsi="Times New Roman"/>
                <w:sz w:val="24"/>
                <w:szCs w:val="24"/>
              </w:rPr>
              <w:lastRenderedPageBreak/>
              <w:t>Оценка выполнения практического задания (эссе, сочинения).</w:t>
            </w:r>
          </w:p>
          <w:p w:rsidR="005468C8" w:rsidRPr="007F5DC8" w:rsidRDefault="005468C8" w:rsidP="005468C8">
            <w:pPr>
              <w:spacing w:after="0" w:line="276" w:lineRule="auto"/>
              <w:rPr>
                <w:rFonts w:ascii="Times New Roman" w:hAnsi="Times New Roman"/>
                <w:sz w:val="24"/>
                <w:szCs w:val="24"/>
              </w:rPr>
            </w:pPr>
          </w:p>
          <w:p w:rsidR="005468C8" w:rsidRPr="007F5DC8" w:rsidRDefault="005468C8" w:rsidP="005468C8">
            <w:pPr>
              <w:spacing w:after="0" w:line="276" w:lineRule="auto"/>
              <w:rPr>
                <w:rFonts w:ascii="Times New Roman" w:hAnsi="Times New Roman"/>
                <w:sz w:val="24"/>
                <w:szCs w:val="24"/>
              </w:rPr>
            </w:pPr>
            <w:r w:rsidRPr="007F5DC8">
              <w:rPr>
                <w:rFonts w:ascii="Times New Roman" w:hAnsi="Times New Roman"/>
                <w:sz w:val="24"/>
                <w:szCs w:val="24"/>
              </w:rPr>
              <w:t>Подготовка и выступление с сообщением и/или презентацией</w:t>
            </w:r>
          </w:p>
          <w:p w:rsidR="005468C8" w:rsidRPr="007F5DC8" w:rsidRDefault="005468C8" w:rsidP="005468C8">
            <w:pPr>
              <w:spacing w:after="0" w:line="276" w:lineRule="auto"/>
              <w:rPr>
                <w:rFonts w:ascii="Times New Roman" w:hAnsi="Times New Roman"/>
                <w:iCs/>
                <w:sz w:val="24"/>
                <w:szCs w:val="24"/>
              </w:rPr>
            </w:pPr>
          </w:p>
          <w:p w:rsidR="005468C8" w:rsidRPr="007F5DC8" w:rsidRDefault="005468C8" w:rsidP="005468C8">
            <w:pPr>
              <w:spacing w:after="0" w:line="276" w:lineRule="auto"/>
              <w:rPr>
                <w:rFonts w:ascii="Times New Roman" w:hAnsi="Times New Roman"/>
                <w:i/>
                <w:iCs/>
                <w:sz w:val="24"/>
                <w:szCs w:val="24"/>
              </w:rPr>
            </w:pPr>
          </w:p>
        </w:tc>
      </w:tr>
    </w:tbl>
    <w:p w:rsidR="005468C8" w:rsidRPr="00C939FC" w:rsidRDefault="005468C8" w:rsidP="005468C8">
      <w:pPr>
        <w:spacing w:after="0" w:line="276" w:lineRule="auto"/>
        <w:ind w:left="360"/>
        <w:contextualSpacing/>
        <w:rPr>
          <w:b/>
          <w:sz w:val="28"/>
        </w:rPr>
      </w:pPr>
    </w:p>
    <w:p w:rsidR="005468C8" w:rsidRDefault="005468C8" w:rsidP="005468C8">
      <w:pPr>
        <w:spacing w:after="0" w:line="276" w:lineRule="auto"/>
      </w:pPr>
      <w:r>
        <w:br w:type="page"/>
      </w:r>
    </w:p>
    <w:p w:rsidR="005468C8" w:rsidRDefault="005468C8" w:rsidP="005468C8">
      <w:pPr>
        <w:spacing w:after="0" w:line="276" w:lineRule="auto"/>
        <w:jc w:val="right"/>
        <w:rPr>
          <w:rFonts w:ascii="Times New Roman" w:hAnsi="Times New Roman"/>
          <w:bCs/>
          <w:sz w:val="28"/>
          <w:szCs w:val="24"/>
        </w:rPr>
      </w:pPr>
      <w:r>
        <w:rPr>
          <w:rFonts w:ascii="Times New Roman" w:hAnsi="Times New Roman"/>
          <w:bCs/>
          <w:sz w:val="28"/>
          <w:szCs w:val="24"/>
        </w:rPr>
        <w:lastRenderedPageBreak/>
        <w:t>Приложение</w:t>
      </w:r>
    </w:p>
    <w:p w:rsidR="005468C8" w:rsidRPr="006E055E" w:rsidRDefault="005468C8" w:rsidP="005468C8">
      <w:pPr>
        <w:spacing w:after="0" w:line="276" w:lineRule="auto"/>
        <w:jc w:val="right"/>
        <w:rPr>
          <w:rFonts w:ascii="Times New Roman" w:hAnsi="Times New Roman"/>
          <w:bCs/>
          <w:sz w:val="28"/>
          <w:szCs w:val="24"/>
        </w:rPr>
      </w:pPr>
      <w:r>
        <w:rPr>
          <w:rFonts w:ascii="Times New Roman" w:hAnsi="Times New Roman"/>
          <w:bCs/>
          <w:sz w:val="28"/>
          <w:szCs w:val="24"/>
        </w:rPr>
        <w:t xml:space="preserve">к ООП по специальности </w:t>
      </w:r>
      <w:r>
        <w:rPr>
          <w:rFonts w:ascii="Times New Roman" w:hAnsi="Times New Roman"/>
          <w:bCs/>
          <w:sz w:val="28"/>
          <w:szCs w:val="24"/>
        </w:rPr>
        <w:br/>
        <w:t>31.02</w:t>
      </w:r>
      <w:r w:rsidRPr="006E055E">
        <w:rPr>
          <w:rFonts w:ascii="Times New Roman" w:hAnsi="Times New Roman"/>
          <w:bCs/>
          <w:sz w:val="28"/>
          <w:szCs w:val="24"/>
        </w:rPr>
        <w:t xml:space="preserve">.01 </w:t>
      </w:r>
      <w:r>
        <w:rPr>
          <w:rFonts w:ascii="Times New Roman" w:hAnsi="Times New Roman"/>
          <w:bCs/>
          <w:sz w:val="28"/>
          <w:szCs w:val="24"/>
        </w:rPr>
        <w:t>Лечебное</w:t>
      </w:r>
      <w:r w:rsidRPr="006E055E">
        <w:rPr>
          <w:rFonts w:ascii="Times New Roman" w:hAnsi="Times New Roman"/>
          <w:bCs/>
          <w:sz w:val="28"/>
          <w:szCs w:val="24"/>
        </w:rPr>
        <w:t xml:space="preserve"> дело</w:t>
      </w:r>
    </w:p>
    <w:p w:rsidR="005468C8" w:rsidRPr="00EE1242" w:rsidRDefault="005468C8" w:rsidP="005468C8">
      <w:pPr>
        <w:spacing w:after="0" w:line="276" w:lineRule="auto"/>
        <w:jc w:val="center"/>
        <w:rPr>
          <w:rFonts w:ascii="Times New Roman" w:hAnsi="Times New Roman"/>
          <w:b/>
          <w:i/>
          <w:sz w:val="24"/>
          <w:szCs w:val="24"/>
        </w:rPr>
      </w:pPr>
    </w:p>
    <w:p w:rsidR="005468C8" w:rsidRPr="00EE1242" w:rsidRDefault="005468C8" w:rsidP="005468C8">
      <w:pPr>
        <w:spacing w:after="0" w:line="276" w:lineRule="auto"/>
        <w:jc w:val="center"/>
        <w:rPr>
          <w:rFonts w:ascii="Times New Roman" w:hAnsi="Times New Roman"/>
          <w:b/>
          <w:i/>
          <w:sz w:val="24"/>
          <w:szCs w:val="24"/>
        </w:rPr>
      </w:pPr>
    </w:p>
    <w:p w:rsidR="005468C8" w:rsidRPr="00EE1242" w:rsidRDefault="005468C8" w:rsidP="005468C8">
      <w:pPr>
        <w:spacing w:after="0" w:line="276" w:lineRule="auto"/>
        <w:jc w:val="center"/>
        <w:rPr>
          <w:rFonts w:ascii="Times New Roman" w:hAnsi="Times New Roman"/>
          <w:b/>
          <w:i/>
          <w:sz w:val="24"/>
          <w:szCs w:val="24"/>
        </w:rPr>
      </w:pPr>
    </w:p>
    <w:p w:rsidR="005468C8" w:rsidRDefault="005468C8" w:rsidP="005468C8">
      <w:pPr>
        <w:spacing w:after="0" w:line="276" w:lineRule="auto"/>
        <w:jc w:val="center"/>
        <w:rPr>
          <w:rFonts w:ascii="Times New Roman" w:hAnsi="Times New Roman"/>
          <w:b/>
          <w:i/>
          <w:sz w:val="24"/>
          <w:szCs w:val="24"/>
        </w:rPr>
      </w:pPr>
    </w:p>
    <w:p w:rsidR="005468C8" w:rsidRDefault="005468C8" w:rsidP="005468C8">
      <w:pPr>
        <w:spacing w:after="0" w:line="276" w:lineRule="auto"/>
        <w:jc w:val="center"/>
        <w:rPr>
          <w:rFonts w:ascii="Times New Roman" w:hAnsi="Times New Roman"/>
          <w:b/>
          <w:i/>
          <w:sz w:val="24"/>
          <w:szCs w:val="24"/>
        </w:rPr>
      </w:pPr>
    </w:p>
    <w:p w:rsidR="005468C8" w:rsidRDefault="005468C8" w:rsidP="005468C8">
      <w:pPr>
        <w:spacing w:after="0" w:line="276" w:lineRule="auto"/>
        <w:jc w:val="center"/>
        <w:rPr>
          <w:rFonts w:ascii="Times New Roman" w:hAnsi="Times New Roman"/>
          <w:b/>
          <w:i/>
          <w:sz w:val="24"/>
          <w:szCs w:val="24"/>
        </w:rPr>
      </w:pPr>
    </w:p>
    <w:p w:rsidR="005468C8" w:rsidRPr="00EE1242" w:rsidRDefault="005468C8" w:rsidP="005468C8">
      <w:pPr>
        <w:spacing w:after="0" w:line="276" w:lineRule="auto"/>
        <w:jc w:val="center"/>
        <w:rPr>
          <w:rFonts w:ascii="Times New Roman" w:hAnsi="Times New Roman"/>
          <w:b/>
          <w:i/>
          <w:sz w:val="24"/>
          <w:szCs w:val="24"/>
        </w:rPr>
      </w:pPr>
    </w:p>
    <w:p w:rsidR="005468C8" w:rsidRPr="006E055E" w:rsidRDefault="005468C8" w:rsidP="005468C8">
      <w:pPr>
        <w:spacing w:after="0" w:line="276" w:lineRule="auto"/>
        <w:jc w:val="center"/>
        <w:rPr>
          <w:rFonts w:ascii="Times New Roman" w:hAnsi="Times New Roman"/>
          <w:b/>
          <w:sz w:val="28"/>
          <w:szCs w:val="24"/>
        </w:rPr>
      </w:pPr>
      <w:r w:rsidRPr="006E055E">
        <w:rPr>
          <w:rFonts w:ascii="Times New Roman" w:hAnsi="Times New Roman"/>
          <w:b/>
          <w:sz w:val="28"/>
          <w:szCs w:val="24"/>
        </w:rPr>
        <w:t>РАБОЧАЯ ПРОГРАММА УЧЕБНОЙ ДИСЦИПЛИНЫ</w:t>
      </w:r>
    </w:p>
    <w:p w:rsidR="005468C8" w:rsidRPr="006E055E" w:rsidRDefault="005468C8" w:rsidP="005468C8">
      <w:pPr>
        <w:spacing w:after="0" w:line="276" w:lineRule="auto"/>
        <w:jc w:val="center"/>
        <w:rPr>
          <w:rFonts w:ascii="Times New Roman" w:hAnsi="Times New Roman"/>
          <w:b/>
          <w:i/>
          <w:sz w:val="28"/>
          <w:szCs w:val="24"/>
        </w:rPr>
      </w:pPr>
      <w:r w:rsidRPr="006E055E">
        <w:rPr>
          <w:rFonts w:ascii="Times New Roman" w:hAnsi="Times New Roman"/>
          <w:b/>
          <w:i/>
          <w:sz w:val="28"/>
          <w:szCs w:val="24"/>
        </w:rPr>
        <w:t>«</w:t>
      </w:r>
      <w:r w:rsidRPr="00C40367">
        <w:rPr>
          <w:rFonts w:ascii="Times New Roman" w:hAnsi="Times New Roman"/>
          <w:b/>
          <w:i/>
          <w:caps/>
          <w:sz w:val="28"/>
          <w:szCs w:val="24"/>
        </w:rPr>
        <w:t>Иностранный язык в профессиональной деятельности</w:t>
      </w:r>
      <w:r w:rsidRPr="006E055E">
        <w:rPr>
          <w:rFonts w:ascii="Times New Roman" w:hAnsi="Times New Roman"/>
          <w:b/>
          <w:i/>
          <w:sz w:val="28"/>
          <w:szCs w:val="24"/>
        </w:rPr>
        <w:t>»</w:t>
      </w:r>
    </w:p>
    <w:p w:rsidR="005468C8" w:rsidRPr="00EE1242" w:rsidRDefault="005468C8" w:rsidP="005468C8">
      <w:pPr>
        <w:spacing w:after="0" w:line="276" w:lineRule="auto"/>
        <w:jc w:val="center"/>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jc w:val="center"/>
        <w:rPr>
          <w:rFonts w:ascii="Times New Roman" w:hAnsi="Times New Roman"/>
          <w:b/>
          <w:i/>
          <w:sz w:val="24"/>
          <w:szCs w:val="24"/>
          <w:vertAlign w:val="superscript"/>
        </w:rPr>
      </w:pPr>
      <w:r w:rsidRPr="00EE1242">
        <w:rPr>
          <w:rFonts w:ascii="Times New Roman" w:hAnsi="Times New Roman"/>
          <w:b/>
          <w:bCs/>
          <w:i/>
          <w:sz w:val="24"/>
          <w:szCs w:val="24"/>
        </w:rPr>
        <w:br w:type="page"/>
      </w:r>
    </w:p>
    <w:p w:rsidR="005468C8" w:rsidRDefault="005468C8" w:rsidP="005468C8">
      <w:pPr>
        <w:spacing w:after="0" w:line="276" w:lineRule="auto"/>
        <w:jc w:val="center"/>
        <w:rPr>
          <w:rFonts w:ascii="Times New Roman" w:hAnsi="Times New Roman"/>
          <w:b/>
          <w:sz w:val="28"/>
          <w:szCs w:val="24"/>
        </w:rPr>
      </w:pPr>
      <w:r w:rsidRPr="006E055E">
        <w:rPr>
          <w:rFonts w:ascii="Times New Roman" w:hAnsi="Times New Roman"/>
          <w:b/>
          <w:sz w:val="28"/>
          <w:szCs w:val="24"/>
        </w:rPr>
        <w:lastRenderedPageBreak/>
        <w:t>СОДЕРЖАНИЕ</w:t>
      </w:r>
    </w:p>
    <w:p w:rsidR="005468C8" w:rsidRPr="006E055E" w:rsidRDefault="005468C8" w:rsidP="005468C8">
      <w:pPr>
        <w:spacing w:after="0" w:line="276" w:lineRule="auto"/>
        <w:jc w:val="center"/>
        <w:rPr>
          <w:rFonts w:ascii="Times New Roman" w:hAnsi="Times New Roman"/>
          <w:b/>
          <w:sz w:val="28"/>
          <w:szCs w:val="24"/>
        </w:rPr>
      </w:pPr>
    </w:p>
    <w:tbl>
      <w:tblPr>
        <w:tblW w:w="0" w:type="auto"/>
        <w:tblLook w:val="01E0" w:firstRow="1" w:lastRow="1" w:firstColumn="1" w:lastColumn="1" w:noHBand="0" w:noVBand="0"/>
      </w:tblPr>
      <w:tblGrid>
        <w:gridCol w:w="8080"/>
        <w:gridCol w:w="1275"/>
      </w:tblGrid>
      <w:tr w:rsidR="005468C8" w:rsidRPr="00EE1242" w:rsidTr="005468C8">
        <w:tc>
          <w:tcPr>
            <w:tcW w:w="8080" w:type="dxa"/>
          </w:tcPr>
          <w:p w:rsidR="005468C8" w:rsidRPr="008C0776" w:rsidRDefault="005468C8" w:rsidP="005468C8">
            <w:pPr>
              <w:numPr>
                <w:ilvl w:val="0"/>
                <w:numId w:val="1"/>
              </w:numPr>
              <w:suppressAutoHyphens/>
              <w:spacing w:after="0" w:line="276" w:lineRule="auto"/>
              <w:rPr>
                <w:rFonts w:ascii="Times New Roman" w:hAnsi="Times New Roman"/>
                <w:sz w:val="28"/>
                <w:szCs w:val="24"/>
              </w:rPr>
            </w:pPr>
            <w:r w:rsidRPr="008C0776">
              <w:rPr>
                <w:rFonts w:ascii="Times New Roman" w:hAnsi="Times New Roman"/>
                <w:sz w:val="28"/>
                <w:szCs w:val="24"/>
              </w:rPr>
              <w:t>ОБЩАЯ ХАРАКТЕРИСТИКА РАБОЧЕЙ ПРОГРАММЫ УЧЕБНОЙ ДИСЦИПЛИНЫ</w:t>
            </w:r>
          </w:p>
        </w:tc>
        <w:tc>
          <w:tcPr>
            <w:tcW w:w="1275" w:type="dxa"/>
          </w:tcPr>
          <w:p w:rsidR="005468C8" w:rsidRPr="00ED286B" w:rsidRDefault="005468C8" w:rsidP="005468C8">
            <w:pPr>
              <w:spacing w:after="0" w:line="276" w:lineRule="auto"/>
              <w:rPr>
                <w:rFonts w:ascii="Times New Roman" w:hAnsi="Times New Roman"/>
                <w:sz w:val="28"/>
                <w:szCs w:val="24"/>
              </w:rPr>
            </w:pPr>
          </w:p>
          <w:p w:rsidR="005468C8" w:rsidRPr="00ED286B" w:rsidRDefault="005468C8" w:rsidP="005468C8">
            <w:pPr>
              <w:spacing w:after="0" w:line="276" w:lineRule="auto"/>
              <w:rPr>
                <w:rFonts w:ascii="Times New Roman" w:hAnsi="Times New Roman"/>
                <w:sz w:val="28"/>
                <w:szCs w:val="24"/>
              </w:rPr>
            </w:pPr>
            <w:r w:rsidRPr="00ED286B">
              <w:rPr>
                <w:rFonts w:ascii="Times New Roman" w:hAnsi="Times New Roman"/>
                <w:sz w:val="28"/>
                <w:szCs w:val="24"/>
              </w:rPr>
              <w:t>3</w:t>
            </w:r>
          </w:p>
        </w:tc>
      </w:tr>
      <w:tr w:rsidR="005468C8" w:rsidRPr="00EE1242" w:rsidTr="005468C8">
        <w:tc>
          <w:tcPr>
            <w:tcW w:w="8080" w:type="dxa"/>
          </w:tcPr>
          <w:p w:rsidR="005468C8" w:rsidRPr="008C0776" w:rsidRDefault="005468C8" w:rsidP="005468C8">
            <w:pPr>
              <w:numPr>
                <w:ilvl w:val="0"/>
                <w:numId w:val="1"/>
              </w:numPr>
              <w:suppressAutoHyphens/>
              <w:spacing w:after="0" w:line="276" w:lineRule="auto"/>
              <w:rPr>
                <w:rFonts w:ascii="Times New Roman" w:hAnsi="Times New Roman"/>
                <w:sz w:val="28"/>
                <w:szCs w:val="24"/>
              </w:rPr>
            </w:pPr>
            <w:r w:rsidRPr="008C0776">
              <w:rPr>
                <w:rFonts w:ascii="Times New Roman" w:hAnsi="Times New Roman"/>
                <w:sz w:val="28"/>
                <w:szCs w:val="24"/>
              </w:rPr>
              <w:t>СТРУКТУРА И СОДЕРЖАНИЕ УЧЕБНОЙ ДИСЦИПЛИНЫ</w:t>
            </w:r>
          </w:p>
        </w:tc>
        <w:tc>
          <w:tcPr>
            <w:tcW w:w="1275" w:type="dxa"/>
          </w:tcPr>
          <w:p w:rsidR="005468C8" w:rsidRPr="00ED286B" w:rsidRDefault="005468C8" w:rsidP="005468C8">
            <w:pPr>
              <w:spacing w:after="0" w:line="276" w:lineRule="auto"/>
              <w:rPr>
                <w:rFonts w:ascii="Times New Roman" w:hAnsi="Times New Roman"/>
                <w:sz w:val="28"/>
                <w:szCs w:val="24"/>
              </w:rPr>
            </w:pPr>
          </w:p>
          <w:p w:rsidR="005468C8" w:rsidRPr="00ED286B" w:rsidRDefault="005468C8" w:rsidP="005468C8">
            <w:pPr>
              <w:spacing w:after="0" w:line="276" w:lineRule="auto"/>
              <w:rPr>
                <w:rFonts w:ascii="Times New Roman" w:hAnsi="Times New Roman"/>
                <w:sz w:val="28"/>
                <w:szCs w:val="24"/>
              </w:rPr>
            </w:pPr>
            <w:r w:rsidRPr="00ED286B">
              <w:rPr>
                <w:rFonts w:ascii="Times New Roman" w:hAnsi="Times New Roman"/>
                <w:sz w:val="28"/>
                <w:szCs w:val="24"/>
              </w:rPr>
              <w:t>5</w:t>
            </w:r>
          </w:p>
        </w:tc>
      </w:tr>
      <w:tr w:rsidR="005468C8" w:rsidRPr="00EE1242" w:rsidTr="005468C8">
        <w:tc>
          <w:tcPr>
            <w:tcW w:w="8080" w:type="dxa"/>
          </w:tcPr>
          <w:p w:rsidR="005468C8" w:rsidRPr="008C0776" w:rsidRDefault="005468C8" w:rsidP="005468C8">
            <w:pPr>
              <w:pStyle w:val="a3"/>
              <w:numPr>
                <w:ilvl w:val="0"/>
                <w:numId w:val="21"/>
              </w:numPr>
              <w:suppressAutoHyphens/>
              <w:spacing w:after="0"/>
              <w:rPr>
                <w:rFonts w:ascii="Times New Roman" w:hAnsi="Times New Roman"/>
                <w:sz w:val="28"/>
                <w:szCs w:val="24"/>
              </w:rPr>
            </w:pPr>
            <w:r w:rsidRPr="008C0776">
              <w:rPr>
                <w:rFonts w:ascii="Times New Roman" w:hAnsi="Times New Roman"/>
                <w:sz w:val="28"/>
                <w:szCs w:val="24"/>
              </w:rPr>
              <w:t>УСЛОВИЯ РЕАЛИЗАЦИИ УЧЕБНОЙ ДИСЦИПЛИНЫ</w:t>
            </w:r>
          </w:p>
        </w:tc>
        <w:tc>
          <w:tcPr>
            <w:tcW w:w="1275" w:type="dxa"/>
          </w:tcPr>
          <w:p w:rsidR="005468C8" w:rsidRPr="00ED286B" w:rsidRDefault="005468C8" w:rsidP="005468C8">
            <w:pPr>
              <w:spacing w:after="0" w:line="276" w:lineRule="auto"/>
              <w:rPr>
                <w:rFonts w:ascii="Times New Roman" w:hAnsi="Times New Roman"/>
                <w:sz w:val="28"/>
                <w:szCs w:val="24"/>
              </w:rPr>
            </w:pPr>
            <w:r w:rsidRPr="00ED286B">
              <w:rPr>
                <w:rFonts w:ascii="Times New Roman" w:hAnsi="Times New Roman"/>
                <w:sz w:val="28"/>
                <w:szCs w:val="24"/>
              </w:rPr>
              <w:t>17</w:t>
            </w:r>
          </w:p>
        </w:tc>
      </w:tr>
      <w:tr w:rsidR="005468C8" w:rsidRPr="00EE1242" w:rsidTr="005468C8">
        <w:tc>
          <w:tcPr>
            <w:tcW w:w="8080" w:type="dxa"/>
          </w:tcPr>
          <w:p w:rsidR="005468C8" w:rsidRPr="008C0776" w:rsidRDefault="005468C8" w:rsidP="005468C8">
            <w:pPr>
              <w:pStyle w:val="a3"/>
              <w:numPr>
                <w:ilvl w:val="0"/>
                <w:numId w:val="21"/>
              </w:numPr>
              <w:suppressAutoHyphens/>
              <w:spacing w:after="0"/>
              <w:rPr>
                <w:rFonts w:ascii="Times New Roman" w:hAnsi="Times New Roman"/>
                <w:sz w:val="28"/>
                <w:szCs w:val="24"/>
              </w:rPr>
            </w:pPr>
            <w:r w:rsidRPr="008C0776">
              <w:rPr>
                <w:rFonts w:ascii="Times New Roman" w:hAnsi="Times New Roman"/>
                <w:sz w:val="28"/>
                <w:szCs w:val="24"/>
              </w:rPr>
              <w:t>КОНТРОЛЬ И ОЦЕНКА РЕЗУЛЬТАТОВ ОСВОЕНИЯ УЧЕБНОЙ ДИСЦИПЛИНЫ</w:t>
            </w:r>
          </w:p>
        </w:tc>
        <w:tc>
          <w:tcPr>
            <w:tcW w:w="1275" w:type="dxa"/>
          </w:tcPr>
          <w:p w:rsidR="005468C8" w:rsidRDefault="005468C8" w:rsidP="005468C8">
            <w:pPr>
              <w:spacing w:after="0" w:line="276" w:lineRule="auto"/>
              <w:rPr>
                <w:rFonts w:ascii="Times New Roman" w:hAnsi="Times New Roman"/>
                <w:sz w:val="28"/>
                <w:szCs w:val="24"/>
              </w:rPr>
            </w:pPr>
          </w:p>
          <w:p w:rsidR="005468C8" w:rsidRPr="00ED286B" w:rsidRDefault="005468C8" w:rsidP="005468C8">
            <w:pPr>
              <w:spacing w:after="0" w:line="276" w:lineRule="auto"/>
              <w:rPr>
                <w:rFonts w:ascii="Times New Roman" w:hAnsi="Times New Roman"/>
                <w:sz w:val="28"/>
                <w:szCs w:val="24"/>
              </w:rPr>
            </w:pPr>
            <w:r w:rsidRPr="00ED286B">
              <w:rPr>
                <w:rFonts w:ascii="Times New Roman" w:hAnsi="Times New Roman"/>
                <w:sz w:val="28"/>
                <w:szCs w:val="24"/>
              </w:rPr>
              <w:t>19</w:t>
            </w:r>
          </w:p>
        </w:tc>
      </w:tr>
    </w:tbl>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Default="005468C8" w:rsidP="005468C8">
      <w:pPr>
        <w:spacing w:after="0" w:line="276" w:lineRule="auto"/>
        <w:rPr>
          <w:rFonts w:ascii="Times New Roman" w:hAnsi="Times New Roman"/>
          <w:sz w:val="20"/>
          <w:szCs w:val="20"/>
        </w:rPr>
      </w:pPr>
    </w:p>
    <w:p w:rsidR="005468C8" w:rsidRDefault="005468C8" w:rsidP="005468C8">
      <w:pPr>
        <w:spacing w:after="0" w:line="276" w:lineRule="auto"/>
        <w:rPr>
          <w:rFonts w:ascii="Times New Roman" w:hAnsi="Times New Roman"/>
          <w:sz w:val="20"/>
          <w:szCs w:val="20"/>
        </w:rPr>
      </w:pPr>
    </w:p>
    <w:p w:rsidR="005468C8" w:rsidRDefault="005468C8" w:rsidP="005468C8">
      <w:pPr>
        <w:spacing w:after="0" w:line="276" w:lineRule="auto"/>
        <w:rPr>
          <w:rFonts w:ascii="Times New Roman" w:hAnsi="Times New Roman"/>
          <w:sz w:val="20"/>
          <w:szCs w:val="20"/>
        </w:rPr>
      </w:pPr>
    </w:p>
    <w:p w:rsidR="005468C8" w:rsidRDefault="005468C8" w:rsidP="005468C8">
      <w:pPr>
        <w:spacing w:after="0" w:line="276" w:lineRule="auto"/>
        <w:rPr>
          <w:rFonts w:ascii="Times New Roman" w:hAnsi="Times New Roman"/>
          <w:sz w:val="20"/>
          <w:szCs w:val="20"/>
        </w:rPr>
      </w:pPr>
    </w:p>
    <w:p w:rsidR="005468C8"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E1728C" w:rsidRDefault="005468C8" w:rsidP="00546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468C8" w:rsidRPr="00E1728C" w:rsidRDefault="005468C8" w:rsidP="00546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468C8" w:rsidRPr="00E1728C" w:rsidRDefault="005468C8" w:rsidP="005468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5468C8" w:rsidRPr="006E055E" w:rsidRDefault="005468C8" w:rsidP="005468C8">
      <w:pPr>
        <w:suppressAutoHyphens/>
        <w:spacing w:after="0" w:line="276" w:lineRule="auto"/>
        <w:jc w:val="center"/>
        <w:rPr>
          <w:rFonts w:ascii="Times New Roman" w:hAnsi="Times New Roman"/>
          <w:b/>
          <w:sz w:val="28"/>
          <w:szCs w:val="24"/>
        </w:rPr>
      </w:pPr>
      <w:r w:rsidRPr="006E055E">
        <w:rPr>
          <w:rFonts w:ascii="Times New Roman" w:hAnsi="Times New Roman"/>
          <w:b/>
          <w:sz w:val="28"/>
          <w:szCs w:val="24"/>
        </w:rPr>
        <w:t>1. ОБЩАЯ ХАРАКТЕРИСТИКА РАБОЧЕЙ ПРОГРАММЫ УЧЕБНОЙ ДИСЦИПЛИНЫ «</w:t>
      </w:r>
      <w:r w:rsidRPr="00C40367">
        <w:rPr>
          <w:rFonts w:ascii="Times New Roman" w:hAnsi="Times New Roman"/>
          <w:b/>
          <w:caps/>
          <w:sz w:val="28"/>
          <w:szCs w:val="24"/>
        </w:rPr>
        <w:t>Иностранный язык в профессиональной деятельности</w:t>
      </w:r>
      <w:r w:rsidRPr="006E055E">
        <w:rPr>
          <w:rFonts w:ascii="Times New Roman" w:hAnsi="Times New Roman"/>
          <w:b/>
          <w:sz w:val="28"/>
          <w:szCs w:val="24"/>
        </w:rPr>
        <w:t>»</w:t>
      </w:r>
    </w:p>
    <w:p w:rsidR="005468C8" w:rsidRPr="006E055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4"/>
        </w:rPr>
      </w:pPr>
      <w:r w:rsidRPr="006E055E">
        <w:rPr>
          <w:rFonts w:ascii="Times New Roman" w:hAnsi="Times New Roman"/>
          <w:b/>
          <w:sz w:val="28"/>
          <w:szCs w:val="24"/>
        </w:rPr>
        <w:t xml:space="preserve">1.1. Место дисциплины в структуре основной образовательной программы: </w:t>
      </w:r>
      <w:r w:rsidRPr="006E055E">
        <w:rPr>
          <w:rFonts w:ascii="Times New Roman" w:hAnsi="Times New Roman"/>
          <w:sz w:val="28"/>
          <w:szCs w:val="24"/>
        </w:rPr>
        <w:tab/>
      </w:r>
    </w:p>
    <w:p w:rsidR="005468C8" w:rsidRPr="006E055E"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4"/>
        </w:rPr>
      </w:pPr>
      <w:r w:rsidRPr="006E055E">
        <w:rPr>
          <w:rFonts w:ascii="Times New Roman" w:hAnsi="Times New Roman"/>
          <w:sz w:val="28"/>
          <w:szCs w:val="24"/>
        </w:rPr>
        <w:t>Учебная дисциплина «</w:t>
      </w:r>
      <w:r w:rsidRPr="00C40367">
        <w:rPr>
          <w:rFonts w:ascii="Times New Roman" w:hAnsi="Times New Roman"/>
          <w:sz w:val="28"/>
          <w:szCs w:val="24"/>
        </w:rPr>
        <w:t>Иностранный язык в профессиональной деятельности</w:t>
      </w:r>
      <w:r w:rsidRPr="006E055E">
        <w:rPr>
          <w:rFonts w:ascii="Times New Roman" w:hAnsi="Times New Roman"/>
          <w:sz w:val="28"/>
          <w:szCs w:val="24"/>
        </w:rPr>
        <w:t xml:space="preserve">» является обязательной частью </w:t>
      </w:r>
      <w:r w:rsidRPr="00C40367">
        <w:rPr>
          <w:rFonts w:ascii="Times New Roman" w:hAnsi="Times New Roman"/>
          <w:sz w:val="28"/>
          <w:szCs w:val="24"/>
        </w:rPr>
        <w:t xml:space="preserve">социально-гуманитарного цикла </w:t>
      </w:r>
      <w:r w:rsidRPr="006E055E">
        <w:rPr>
          <w:rFonts w:ascii="Times New Roman" w:hAnsi="Times New Roman"/>
          <w:sz w:val="28"/>
          <w:szCs w:val="24"/>
        </w:rPr>
        <w:t>основной образовательной программы в соответстви</w:t>
      </w:r>
      <w:r>
        <w:rPr>
          <w:rFonts w:ascii="Times New Roman" w:hAnsi="Times New Roman"/>
          <w:sz w:val="28"/>
          <w:szCs w:val="24"/>
        </w:rPr>
        <w:t>и с ФГОС СПО по специальности 31</w:t>
      </w:r>
      <w:r w:rsidRPr="006E055E">
        <w:rPr>
          <w:rFonts w:ascii="Times New Roman" w:hAnsi="Times New Roman"/>
          <w:sz w:val="28"/>
          <w:szCs w:val="24"/>
        </w:rPr>
        <w:t xml:space="preserve">.02.01 </w:t>
      </w:r>
      <w:r>
        <w:rPr>
          <w:rFonts w:ascii="Times New Roman" w:hAnsi="Times New Roman"/>
          <w:sz w:val="28"/>
          <w:szCs w:val="24"/>
        </w:rPr>
        <w:t>Лечебное</w:t>
      </w:r>
      <w:r w:rsidRPr="006E055E">
        <w:rPr>
          <w:rFonts w:ascii="Times New Roman" w:hAnsi="Times New Roman"/>
          <w:sz w:val="28"/>
          <w:szCs w:val="24"/>
        </w:rPr>
        <w:t xml:space="preserve"> дело. </w:t>
      </w:r>
    </w:p>
    <w:p w:rsidR="005468C8" w:rsidRPr="00C40367"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4"/>
        </w:rPr>
      </w:pPr>
      <w:r w:rsidRPr="006E055E">
        <w:rPr>
          <w:rFonts w:ascii="Times New Roman" w:hAnsi="Times New Roman"/>
          <w:sz w:val="28"/>
          <w:szCs w:val="24"/>
        </w:rPr>
        <w:t>Особое значение дисциплина имеет при формировани</w:t>
      </w:r>
      <w:r>
        <w:rPr>
          <w:rFonts w:ascii="Times New Roman" w:hAnsi="Times New Roman"/>
          <w:sz w:val="28"/>
          <w:szCs w:val="24"/>
        </w:rPr>
        <w:t xml:space="preserve">и и развитии </w:t>
      </w:r>
      <w:r w:rsidRPr="00C40367">
        <w:rPr>
          <w:rFonts w:ascii="Times New Roman" w:hAnsi="Times New Roman"/>
          <w:sz w:val="28"/>
          <w:szCs w:val="24"/>
        </w:rPr>
        <w:t>ОК 02, ОК 04, ОК 05, ОК 09, ПК 1.2., ПК 1.3., ПК 2.1., ПК 2.2., ПК 4.1., ПК 4.2., ПК 4.4., ПК 5.1., ПК 6.1., ПК 6.2., ПК</w:t>
      </w:r>
      <w:r>
        <w:rPr>
          <w:rFonts w:ascii="Times New Roman" w:hAnsi="Times New Roman"/>
          <w:sz w:val="28"/>
          <w:szCs w:val="24"/>
        </w:rPr>
        <w:t xml:space="preserve"> 6.3., ПК 6.4., ПК 6.5., ПК 6.6, </w:t>
      </w:r>
      <w:r w:rsidRPr="00C40367">
        <w:rPr>
          <w:rFonts w:ascii="Times New Roman" w:hAnsi="Times New Roman"/>
          <w:sz w:val="28"/>
          <w:szCs w:val="24"/>
        </w:rPr>
        <w:t>ЛР 5., ЛР 8., ЛР 9., ЛР 11., ЛР 13., ЛР 14., ЛР 15.</w:t>
      </w:r>
    </w:p>
    <w:p w:rsidR="005468C8" w:rsidRPr="006E055E"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8"/>
          <w:szCs w:val="24"/>
        </w:rPr>
      </w:pPr>
      <w:r w:rsidRPr="006E055E">
        <w:rPr>
          <w:rFonts w:ascii="Times New Roman" w:hAnsi="Times New Roman"/>
          <w:b/>
          <w:sz w:val="28"/>
          <w:szCs w:val="24"/>
        </w:rPr>
        <w:t xml:space="preserve">1.2. Цель и планируемые результаты освоения дисциплины: </w:t>
      </w:r>
    </w:p>
    <w:p w:rsidR="005468C8" w:rsidRPr="00C40367" w:rsidRDefault="005468C8" w:rsidP="005468C8">
      <w:pPr>
        <w:suppressAutoHyphens/>
        <w:spacing w:after="0" w:line="276" w:lineRule="auto"/>
        <w:ind w:firstLine="709"/>
        <w:jc w:val="both"/>
        <w:rPr>
          <w:rFonts w:ascii="Times New Roman" w:hAnsi="Times New Roman"/>
          <w:sz w:val="28"/>
          <w:szCs w:val="24"/>
        </w:rPr>
      </w:pPr>
      <w:r w:rsidRPr="006E055E">
        <w:rPr>
          <w:rFonts w:ascii="Times New Roman" w:hAnsi="Times New Roman"/>
          <w:sz w:val="28"/>
          <w:szCs w:val="24"/>
        </w:rPr>
        <w:t>В рамках программы учебной дисциплины обучающимися осваиваются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3362"/>
        <w:gridCol w:w="3582"/>
      </w:tblGrid>
      <w:tr w:rsidR="005468C8" w:rsidRPr="00E1728C" w:rsidTr="005468C8">
        <w:trPr>
          <w:trHeight w:val="649"/>
        </w:trPr>
        <w:tc>
          <w:tcPr>
            <w:tcW w:w="2378" w:type="dxa"/>
            <w:hideMark/>
          </w:tcPr>
          <w:p w:rsidR="005468C8" w:rsidRPr="00C40367" w:rsidRDefault="005468C8" w:rsidP="005468C8">
            <w:pPr>
              <w:spacing w:after="0" w:line="276" w:lineRule="auto"/>
              <w:jc w:val="center"/>
              <w:rPr>
                <w:rFonts w:ascii="Times New Roman" w:hAnsi="Times New Roman" w:cs="Times New Roman"/>
                <w:b/>
                <w:sz w:val="24"/>
                <w:szCs w:val="24"/>
                <w:lang w:eastAsia="ru-RU"/>
              </w:rPr>
            </w:pPr>
            <w:r w:rsidRPr="00C40367">
              <w:rPr>
                <w:rFonts w:ascii="Times New Roman" w:hAnsi="Times New Roman" w:cs="Times New Roman"/>
                <w:b/>
                <w:sz w:val="24"/>
                <w:szCs w:val="24"/>
                <w:lang w:eastAsia="ru-RU"/>
              </w:rPr>
              <w:t>Код</w:t>
            </w:r>
          </w:p>
          <w:p w:rsidR="005468C8" w:rsidRPr="00E1728C" w:rsidRDefault="005468C8" w:rsidP="005468C8">
            <w:pPr>
              <w:spacing w:after="0" w:line="276" w:lineRule="auto"/>
              <w:jc w:val="center"/>
              <w:rPr>
                <w:rFonts w:ascii="Times New Roman" w:hAnsi="Times New Roman" w:cs="Times New Roman"/>
                <w:b/>
                <w:sz w:val="24"/>
                <w:szCs w:val="24"/>
                <w:lang w:val="en-US" w:eastAsia="ru-RU"/>
              </w:rPr>
            </w:pPr>
            <w:r w:rsidRPr="00C40367">
              <w:rPr>
                <w:rFonts w:ascii="Times New Roman" w:hAnsi="Times New Roman" w:cs="Times New Roman"/>
                <w:b/>
                <w:sz w:val="24"/>
                <w:szCs w:val="24"/>
                <w:lang w:eastAsia="ru-RU"/>
              </w:rPr>
              <w:t>ПК, ОК, ЛР</w:t>
            </w:r>
          </w:p>
        </w:tc>
        <w:tc>
          <w:tcPr>
            <w:tcW w:w="3362" w:type="dxa"/>
            <w:hideMark/>
          </w:tcPr>
          <w:p w:rsidR="005468C8" w:rsidRPr="00E1728C" w:rsidRDefault="005468C8" w:rsidP="005468C8">
            <w:pPr>
              <w:spacing w:after="0" w:line="276" w:lineRule="auto"/>
              <w:jc w:val="center"/>
              <w:rPr>
                <w:rFonts w:ascii="Times New Roman" w:hAnsi="Times New Roman" w:cs="Times New Roman"/>
                <w:b/>
                <w:sz w:val="24"/>
                <w:szCs w:val="24"/>
                <w:lang w:eastAsia="ru-RU"/>
              </w:rPr>
            </w:pPr>
            <w:r w:rsidRPr="00E1728C">
              <w:rPr>
                <w:rFonts w:ascii="Times New Roman" w:hAnsi="Times New Roman" w:cs="Times New Roman"/>
                <w:b/>
                <w:sz w:val="24"/>
                <w:szCs w:val="24"/>
                <w:lang w:eastAsia="ru-RU"/>
              </w:rPr>
              <w:t>Умения</w:t>
            </w:r>
          </w:p>
        </w:tc>
        <w:tc>
          <w:tcPr>
            <w:tcW w:w="3582" w:type="dxa"/>
            <w:hideMark/>
          </w:tcPr>
          <w:p w:rsidR="005468C8" w:rsidRPr="00E1728C" w:rsidRDefault="005468C8" w:rsidP="005468C8">
            <w:pPr>
              <w:spacing w:after="0" w:line="276" w:lineRule="auto"/>
              <w:jc w:val="center"/>
              <w:rPr>
                <w:rFonts w:ascii="Times New Roman" w:hAnsi="Times New Roman" w:cs="Times New Roman"/>
                <w:b/>
                <w:sz w:val="24"/>
                <w:szCs w:val="24"/>
                <w:lang w:eastAsia="ru-RU"/>
              </w:rPr>
            </w:pPr>
            <w:r w:rsidRPr="00E1728C">
              <w:rPr>
                <w:rFonts w:ascii="Times New Roman" w:hAnsi="Times New Roman" w:cs="Times New Roman"/>
                <w:b/>
                <w:sz w:val="24"/>
                <w:szCs w:val="24"/>
                <w:lang w:eastAsia="ru-RU"/>
              </w:rPr>
              <w:t>Знания</w:t>
            </w:r>
          </w:p>
        </w:tc>
      </w:tr>
      <w:tr w:rsidR="005468C8" w:rsidRPr="00E1728C" w:rsidTr="005468C8">
        <w:trPr>
          <w:trHeight w:val="212"/>
        </w:trPr>
        <w:tc>
          <w:tcPr>
            <w:tcW w:w="2378" w:type="dxa"/>
          </w:tcPr>
          <w:p w:rsidR="005468C8" w:rsidRPr="00C40367" w:rsidRDefault="005468C8" w:rsidP="005468C8">
            <w:pPr>
              <w:spacing w:after="0" w:line="276" w:lineRule="auto"/>
              <w:jc w:val="both"/>
              <w:rPr>
                <w:rFonts w:ascii="Times New Roman" w:hAnsi="Times New Roman" w:cs="Times New Roman"/>
                <w:sz w:val="24"/>
                <w:szCs w:val="24"/>
                <w:lang w:eastAsia="ru-RU"/>
              </w:rPr>
            </w:pPr>
            <w:r w:rsidRPr="00C40367">
              <w:rPr>
                <w:rFonts w:ascii="Times New Roman" w:hAnsi="Times New Roman" w:cs="Times New Roman"/>
                <w:sz w:val="24"/>
                <w:szCs w:val="24"/>
                <w:lang w:eastAsia="ru-RU"/>
              </w:rPr>
              <w:t>ОК 02, ОК 04, ОК 05, ОК 09, ПК 1.2., ПК 1.3., ПК 2.1., ПК 2.2., ПК 4.1., ПК 4.2., ПК 4.4., ПК 5.1., ПК 6.1., ПК 6.2., ПК 6.3., ПК 6.4., ПК 6.5., ПК 6.6, ЛР 5., ЛР 8., ЛР 9., ЛР 11., ЛР 13., ЛР 14., ЛР 15.</w:t>
            </w:r>
          </w:p>
          <w:p w:rsidR="005468C8" w:rsidRPr="00E1728C" w:rsidRDefault="005468C8" w:rsidP="005468C8">
            <w:pPr>
              <w:spacing w:after="0" w:line="276" w:lineRule="auto"/>
              <w:jc w:val="both"/>
              <w:rPr>
                <w:rFonts w:ascii="Times New Roman" w:hAnsi="Times New Roman" w:cs="Times New Roman"/>
                <w:sz w:val="24"/>
                <w:szCs w:val="24"/>
                <w:lang w:eastAsia="ru-RU"/>
              </w:rPr>
            </w:pPr>
          </w:p>
        </w:tc>
        <w:tc>
          <w:tcPr>
            <w:tcW w:w="3362" w:type="dxa"/>
          </w:tcPr>
          <w:p w:rsidR="005468C8" w:rsidRPr="007F5DC8" w:rsidRDefault="005468C8" w:rsidP="005468C8">
            <w:pPr>
              <w:suppressAutoHyphens/>
              <w:spacing w:after="0" w:line="276" w:lineRule="auto"/>
              <w:jc w:val="both"/>
              <w:rPr>
                <w:rFonts w:ascii="Times New Roman" w:hAnsi="Times New Roman"/>
                <w:bCs/>
                <w:iCs/>
                <w:sz w:val="24"/>
                <w:szCs w:val="24"/>
                <w:u w:val="single"/>
              </w:rPr>
            </w:pPr>
            <w:r w:rsidRPr="007F5DC8">
              <w:rPr>
                <w:rFonts w:ascii="Times New Roman" w:hAnsi="Times New Roman"/>
                <w:bCs/>
                <w:iCs/>
                <w:sz w:val="24"/>
                <w:szCs w:val="24"/>
                <w:u w:val="single"/>
              </w:rPr>
              <w:t>Уметь:</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t>-</w:t>
            </w:r>
            <w:r w:rsidRPr="007F5DC8">
              <w:rPr>
                <w:rFonts w:ascii="Times New Roman" w:hAnsi="Times New Roman"/>
                <w:bCs/>
                <w:iCs/>
                <w:sz w:val="24"/>
                <w:szCs w:val="24"/>
              </w:rPr>
              <w:t>строить простые высказывания о себе и о своей профессиональной деятельности;</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t>-</w:t>
            </w:r>
            <w:r w:rsidRPr="007F5DC8">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t>-</w:t>
            </w:r>
            <w:r w:rsidRPr="007F5DC8">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t>-</w:t>
            </w:r>
            <w:r w:rsidRPr="007F5DC8">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t>-</w:t>
            </w:r>
            <w:r w:rsidRPr="007F5DC8">
              <w:rPr>
                <w:rFonts w:ascii="Times New Roman" w:hAnsi="Times New Roman"/>
                <w:bCs/>
                <w:iCs/>
                <w:sz w:val="24"/>
                <w:szCs w:val="24"/>
              </w:rPr>
              <w:t>понимать тексты на базовые профессиональные темы;</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lastRenderedPageBreak/>
              <w:t>-</w:t>
            </w:r>
            <w:r w:rsidRPr="007F5DC8">
              <w:rPr>
                <w:rFonts w:ascii="Times New Roman" w:hAnsi="Times New Roman"/>
                <w:bCs/>
                <w:iCs/>
                <w:sz w:val="24"/>
                <w:szCs w:val="24"/>
              </w:rPr>
              <w:t>составлять простые связные сообщения на общие или интересующие профессиональные темы;</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t>-</w:t>
            </w:r>
            <w:r w:rsidRPr="007F5DC8">
              <w:rPr>
                <w:rFonts w:ascii="Times New Roman" w:hAnsi="Times New Roman"/>
                <w:bCs/>
                <w:iCs/>
                <w:sz w:val="24"/>
                <w:szCs w:val="24"/>
              </w:rPr>
              <w:t>общаться (устно и письменно) на иностранном языке на профессиональные и повседневные темы;</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t>-</w:t>
            </w:r>
            <w:r w:rsidRPr="007F5DC8">
              <w:rPr>
                <w:rFonts w:ascii="Times New Roman" w:hAnsi="Times New Roman"/>
                <w:bCs/>
                <w:iCs/>
                <w:sz w:val="24"/>
                <w:szCs w:val="24"/>
              </w:rPr>
              <w:t>переводить иностранные тексты профессиональной направленности</w:t>
            </w:r>
            <w:r w:rsidRPr="007F5DC8">
              <w:rPr>
                <w:rFonts w:ascii="Times New Roman" w:hAnsi="Times New Roman"/>
                <w:sz w:val="24"/>
                <w:szCs w:val="24"/>
              </w:rPr>
              <w:t xml:space="preserve"> (</w:t>
            </w:r>
            <w:r w:rsidRPr="007F5DC8">
              <w:rPr>
                <w:rFonts w:ascii="Times New Roman" w:hAnsi="Times New Roman"/>
                <w:bCs/>
                <w:iCs/>
                <w:sz w:val="24"/>
                <w:szCs w:val="24"/>
              </w:rPr>
              <w:t>со словарем);</w:t>
            </w:r>
          </w:p>
          <w:p w:rsidR="005468C8" w:rsidRPr="007F5DC8" w:rsidRDefault="005468C8" w:rsidP="005468C8">
            <w:pPr>
              <w:suppressAutoHyphens/>
              <w:spacing w:after="0" w:line="276" w:lineRule="auto"/>
              <w:jc w:val="both"/>
              <w:rPr>
                <w:rFonts w:ascii="Times New Roman" w:hAnsi="Times New Roman"/>
                <w:bCs/>
                <w:iCs/>
                <w:sz w:val="24"/>
                <w:szCs w:val="24"/>
              </w:rPr>
            </w:pPr>
            <w:r>
              <w:rPr>
                <w:rFonts w:ascii="Times New Roman" w:hAnsi="Times New Roman"/>
                <w:bCs/>
                <w:iCs/>
                <w:sz w:val="24"/>
                <w:szCs w:val="24"/>
              </w:rPr>
              <w:t>-</w:t>
            </w:r>
            <w:r w:rsidRPr="007F5DC8">
              <w:rPr>
                <w:rFonts w:ascii="Times New Roman" w:hAnsi="Times New Roman"/>
                <w:bCs/>
                <w:iCs/>
                <w:sz w:val="24"/>
                <w:szCs w:val="24"/>
              </w:rPr>
              <w:t xml:space="preserve">самостоятельно совершенствовать устную и письменную речь, </w:t>
            </w:r>
            <w:r>
              <w:rPr>
                <w:rFonts w:ascii="Times New Roman" w:hAnsi="Times New Roman"/>
                <w:bCs/>
                <w:iCs/>
                <w:sz w:val="24"/>
                <w:szCs w:val="24"/>
              </w:rPr>
              <w:t>поп</w:t>
            </w:r>
            <w:r w:rsidRPr="007F5DC8">
              <w:rPr>
                <w:rFonts w:ascii="Times New Roman" w:hAnsi="Times New Roman"/>
                <w:bCs/>
                <w:iCs/>
                <w:sz w:val="24"/>
                <w:szCs w:val="24"/>
              </w:rPr>
              <w:t>олнять словарный запас</w:t>
            </w:r>
          </w:p>
        </w:tc>
        <w:tc>
          <w:tcPr>
            <w:tcW w:w="3582" w:type="dxa"/>
          </w:tcPr>
          <w:p w:rsidR="005468C8" w:rsidRPr="007F5DC8" w:rsidRDefault="005468C8" w:rsidP="005468C8">
            <w:pPr>
              <w:suppressAutoHyphens/>
              <w:spacing w:after="0" w:line="276" w:lineRule="auto"/>
              <w:jc w:val="both"/>
              <w:rPr>
                <w:rFonts w:ascii="Times New Roman" w:hAnsi="Times New Roman"/>
                <w:iCs/>
                <w:sz w:val="24"/>
                <w:szCs w:val="24"/>
                <w:u w:val="single"/>
              </w:rPr>
            </w:pPr>
            <w:r w:rsidRPr="007F5DC8">
              <w:rPr>
                <w:rFonts w:ascii="Times New Roman" w:hAnsi="Times New Roman"/>
                <w:iCs/>
                <w:sz w:val="24"/>
                <w:szCs w:val="24"/>
                <w:u w:val="single"/>
              </w:rPr>
              <w:lastRenderedPageBreak/>
              <w:t>Знать:</w:t>
            </w:r>
          </w:p>
          <w:p w:rsidR="005468C8" w:rsidRPr="007F5DC8" w:rsidRDefault="005468C8" w:rsidP="005468C8">
            <w:pPr>
              <w:suppressAutoHyphens/>
              <w:spacing w:after="0" w:line="276" w:lineRule="auto"/>
              <w:jc w:val="both"/>
              <w:rPr>
                <w:rFonts w:ascii="Times New Roman" w:hAnsi="Times New Roman"/>
                <w:iCs/>
                <w:sz w:val="24"/>
                <w:szCs w:val="24"/>
              </w:rPr>
            </w:pPr>
            <w:r>
              <w:rPr>
                <w:rFonts w:ascii="Times New Roman" w:hAnsi="Times New Roman"/>
                <w:iCs/>
                <w:sz w:val="24"/>
                <w:szCs w:val="24"/>
              </w:rPr>
              <w:t>-</w:t>
            </w:r>
            <w:r w:rsidRPr="007F5DC8">
              <w:rPr>
                <w:rFonts w:ascii="Times New Roman" w:hAnsi="Times New Roman"/>
                <w:iCs/>
                <w:sz w:val="24"/>
                <w:szCs w:val="24"/>
              </w:rPr>
              <w:t xml:space="preserve">лексический и грамматический минимум, относящийся к </w:t>
            </w:r>
            <w:r>
              <w:rPr>
                <w:rFonts w:ascii="Times New Roman" w:hAnsi="Times New Roman"/>
                <w:iCs/>
                <w:sz w:val="24"/>
                <w:szCs w:val="24"/>
              </w:rPr>
              <w:t>оп</w:t>
            </w:r>
            <w:r w:rsidRPr="007F5DC8">
              <w:rPr>
                <w:rFonts w:ascii="Times New Roman" w:hAnsi="Times New Roman"/>
                <w:iCs/>
                <w:sz w:val="24"/>
                <w:szCs w:val="24"/>
              </w:rPr>
              <w:t>исанию предметов, средств и процессов профессиональной деятельности;</w:t>
            </w:r>
          </w:p>
          <w:p w:rsidR="005468C8" w:rsidRPr="007F5DC8" w:rsidRDefault="005468C8" w:rsidP="005468C8">
            <w:pPr>
              <w:suppressAutoHyphens/>
              <w:spacing w:after="0" w:line="276" w:lineRule="auto"/>
              <w:jc w:val="both"/>
              <w:rPr>
                <w:rFonts w:ascii="Times New Roman" w:hAnsi="Times New Roman"/>
                <w:iCs/>
                <w:sz w:val="24"/>
                <w:szCs w:val="24"/>
              </w:rPr>
            </w:pPr>
            <w:r>
              <w:rPr>
                <w:rFonts w:ascii="Times New Roman" w:hAnsi="Times New Roman"/>
                <w:iCs/>
                <w:sz w:val="24"/>
                <w:szCs w:val="24"/>
              </w:rPr>
              <w:t>-</w:t>
            </w:r>
            <w:r w:rsidRPr="007F5DC8">
              <w:rPr>
                <w:rFonts w:ascii="Times New Roman" w:hAnsi="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5468C8" w:rsidRPr="007F5DC8" w:rsidRDefault="005468C8" w:rsidP="005468C8">
            <w:pPr>
              <w:suppressAutoHyphens/>
              <w:spacing w:after="0" w:line="276" w:lineRule="auto"/>
              <w:jc w:val="both"/>
              <w:rPr>
                <w:rFonts w:ascii="Times New Roman" w:hAnsi="Times New Roman"/>
                <w:iCs/>
                <w:sz w:val="24"/>
                <w:szCs w:val="24"/>
              </w:rPr>
            </w:pPr>
            <w:r>
              <w:rPr>
                <w:rFonts w:ascii="Times New Roman" w:hAnsi="Times New Roman"/>
                <w:iCs/>
                <w:sz w:val="24"/>
                <w:szCs w:val="24"/>
              </w:rPr>
              <w:t>-</w:t>
            </w:r>
            <w:r w:rsidRPr="007F5DC8">
              <w:rPr>
                <w:rFonts w:ascii="Times New Roman" w:hAnsi="Times New Roman"/>
                <w:iCs/>
                <w:sz w:val="24"/>
                <w:szCs w:val="24"/>
              </w:rPr>
              <w:t>общеупотребительные глаголы (общая и профессиональная лексика);</w:t>
            </w:r>
          </w:p>
          <w:p w:rsidR="005468C8" w:rsidRPr="007F5DC8" w:rsidRDefault="005468C8" w:rsidP="005468C8">
            <w:pPr>
              <w:suppressAutoHyphens/>
              <w:spacing w:after="0" w:line="276" w:lineRule="auto"/>
              <w:jc w:val="both"/>
              <w:rPr>
                <w:rFonts w:ascii="Times New Roman" w:hAnsi="Times New Roman"/>
                <w:iCs/>
                <w:sz w:val="24"/>
                <w:szCs w:val="24"/>
              </w:rPr>
            </w:pPr>
            <w:r>
              <w:rPr>
                <w:rFonts w:ascii="Times New Roman" w:hAnsi="Times New Roman"/>
                <w:iCs/>
                <w:sz w:val="24"/>
                <w:szCs w:val="24"/>
              </w:rPr>
              <w:t>-</w:t>
            </w:r>
            <w:r w:rsidRPr="007F5DC8">
              <w:rPr>
                <w:rFonts w:ascii="Times New Roman" w:hAnsi="Times New Roman"/>
                <w:iCs/>
                <w:sz w:val="24"/>
                <w:szCs w:val="24"/>
              </w:rPr>
              <w:t>правила чтения текстов профессиональной направленности;</w:t>
            </w:r>
          </w:p>
          <w:p w:rsidR="005468C8" w:rsidRPr="007F5DC8" w:rsidRDefault="005468C8" w:rsidP="005468C8">
            <w:pPr>
              <w:suppressAutoHyphens/>
              <w:spacing w:after="0" w:line="276" w:lineRule="auto"/>
              <w:jc w:val="both"/>
              <w:rPr>
                <w:rFonts w:ascii="Times New Roman" w:hAnsi="Times New Roman"/>
                <w:iCs/>
                <w:sz w:val="24"/>
                <w:szCs w:val="24"/>
              </w:rPr>
            </w:pPr>
            <w:r>
              <w:rPr>
                <w:rFonts w:ascii="Times New Roman" w:hAnsi="Times New Roman"/>
                <w:iCs/>
                <w:sz w:val="24"/>
                <w:szCs w:val="24"/>
              </w:rPr>
              <w:t>-</w:t>
            </w:r>
            <w:r w:rsidRPr="007F5DC8">
              <w:rPr>
                <w:rFonts w:ascii="Times New Roman" w:hAnsi="Times New Roman"/>
                <w:iCs/>
                <w:sz w:val="24"/>
                <w:szCs w:val="24"/>
              </w:rPr>
              <w:t>правила построения простых и сложных предложений на профессиональные темы;</w:t>
            </w:r>
          </w:p>
          <w:p w:rsidR="005468C8" w:rsidRPr="007F5DC8" w:rsidRDefault="005468C8" w:rsidP="005468C8">
            <w:pPr>
              <w:suppressAutoHyphens/>
              <w:spacing w:after="0" w:line="276" w:lineRule="auto"/>
              <w:jc w:val="both"/>
              <w:rPr>
                <w:rFonts w:ascii="Times New Roman" w:hAnsi="Times New Roman"/>
                <w:iCs/>
                <w:sz w:val="24"/>
                <w:szCs w:val="24"/>
              </w:rPr>
            </w:pPr>
            <w:r>
              <w:rPr>
                <w:rFonts w:ascii="Times New Roman" w:hAnsi="Times New Roman"/>
                <w:iCs/>
                <w:sz w:val="24"/>
                <w:szCs w:val="24"/>
              </w:rPr>
              <w:lastRenderedPageBreak/>
              <w:t>-</w:t>
            </w:r>
            <w:r w:rsidRPr="007F5DC8">
              <w:rPr>
                <w:rFonts w:ascii="Times New Roman" w:hAnsi="Times New Roman"/>
                <w:iCs/>
                <w:sz w:val="24"/>
                <w:szCs w:val="24"/>
              </w:rPr>
              <w:t>правила речевого этикета и социокультурные нормы общения на иностранном языке;</w:t>
            </w:r>
          </w:p>
          <w:p w:rsidR="005468C8" w:rsidRPr="007F5DC8" w:rsidRDefault="005468C8" w:rsidP="005468C8">
            <w:pPr>
              <w:suppressAutoHyphens/>
              <w:spacing w:after="0" w:line="276" w:lineRule="auto"/>
              <w:jc w:val="both"/>
              <w:rPr>
                <w:rFonts w:ascii="Times New Roman" w:hAnsi="Times New Roman"/>
                <w:iCs/>
                <w:sz w:val="24"/>
                <w:szCs w:val="24"/>
              </w:rPr>
            </w:pPr>
            <w:r>
              <w:rPr>
                <w:rFonts w:ascii="Times New Roman" w:hAnsi="Times New Roman"/>
                <w:iCs/>
                <w:sz w:val="24"/>
                <w:szCs w:val="24"/>
              </w:rPr>
              <w:t>-</w:t>
            </w:r>
            <w:r w:rsidRPr="007F5DC8">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p w:rsidR="005468C8" w:rsidRPr="007F5DC8" w:rsidRDefault="005468C8" w:rsidP="005468C8">
            <w:pPr>
              <w:suppressAutoHyphens/>
              <w:spacing w:after="0" w:line="276" w:lineRule="auto"/>
              <w:jc w:val="both"/>
              <w:rPr>
                <w:rFonts w:ascii="Times New Roman" w:hAnsi="Times New Roman"/>
                <w:iCs/>
                <w:sz w:val="24"/>
                <w:szCs w:val="24"/>
              </w:rPr>
            </w:pPr>
          </w:p>
        </w:tc>
      </w:tr>
    </w:tbl>
    <w:p w:rsidR="005468C8" w:rsidRPr="00E1728C" w:rsidRDefault="005468C8" w:rsidP="005468C8">
      <w:pPr>
        <w:spacing w:after="0" w:line="276" w:lineRule="auto"/>
        <w:jc w:val="both"/>
        <w:rPr>
          <w:rFonts w:ascii="Times New Roman" w:hAnsi="Times New Roman" w:cs="Times New Roman"/>
          <w:sz w:val="24"/>
          <w:szCs w:val="24"/>
          <w:lang w:eastAsia="ru-RU"/>
        </w:rPr>
      </w:pPr>
    </w:p>
    <w:p w:rsidR="005468C8" w:rsidRPr="00E1728C" w:rsidRDefault="005468C8" w:rsidP="005468C8">
      <w:pPr>
        <w:spacing w:after="0" w:line="276" w:lineRule="auto"/>
        <w:jc w:val="both"/>
        <w:rPr>
          <w:rFonts w:ascii="Times New Roman" w:hAnsi="Times New Roman" w:cs="Times New Roman"/>
          <w:sz w:val="24"/>
          <w:szCs w:val="24"/>
          <w:lang w:eastAsia="ru-RU"/>
        </w:rPr>
      </w:pPr>
    </w:p>
    <w:p w:rsidR="005468C8" w:rsidRPr="00E1728C" w:rsidRDefault="005468C8" w:rsidP="005468C8">
      <w:pPr>
        <w:spacing w:after="0" w:line="276" w:lineRule="auto"/>
        <w:jc w:val="both"/>
        <w:rPr>
          <w:rFonts w:ascii="Times New Roman" w:hAnsi="Times New Roman" w:cs="Times New Roman"/>
          <w:b/>
          <w:sz w:val="24"/>
          <w:szCs w:val="24"/>
          <w:lang w:eastAsia="ru-RU"/>
        </w:rPr>
      </w:pPr>
    </w:p>
    <w:p w:rsidR="005468C8" w:rsidRPr="00E1728C" w:rsidRDefault="005468C8" w:rsidP="005468C8">
      <w:pPr>
        <w:spacing w:after="0" w:line="276" w:lineRule="auto"/>
        <w:jc w:val="both"/>
        <w:rPr>
          <w:rFonts w:ascii="Times New Roman" w:hAnsi="Times New Roman" w:cs="Times New Roman"/>
          <w:b/>
          <w:sz w:val="24"/>
          <w:szCs w:val="24"/>
          <w:lang w:eastAsia="ru-RU"/>
        </w:rPr>
      </w:pPr>
    </w:p>
    <w:p w:rsidR="005468C8" w:rsidRPr="00E1728C" w:rsidRDefault="005468C8" w:rsidP="005468C8">
      <w:pPr>
        <w:spacing w:after="0" w:line="276" w:lineRule="auto"/>
        <w:jc w:val="both"/>
        <w:rPr>
          <w:rFonts w:ascii="Times New Roman" w:hAnsi="Times New Roman" w:cs="Times New Roman"/>
          <w:b/>
          <w:sz w:val="24"/>
          <w:szCs w:val="24"/>
          <w:lang w:eastAsia="ru-RU"/>
        </w:rPr>
      </w:pPr>
    </w:p>
    <w:p w:rsidR="005468C8" w:rsidRPr="00E1728C" w:rsidRDefault="005468C8" w:rsidP="005468C8">
      <w:pPr>
        <w:spacing w:after="0" w:line="276" w:lineRule="auto"/>
        <w:jc w:val="both"/>
        <w:rPr>
          <w:rFonts w:ascii="Times New Roman" w:hAnsi="Times New Roman" w:cs="Times New Roman"/>
          <w:b/>
          <w:sz w:val="24"/>
          <w:szCs w:val="24"/>
          <w:lang w:eastAsia="ru-RU"/>
        </w:rPr>
      </w:pPr>
    </w:p>
    <w:p w:rsidR="005468C8" w:rsidRPr="00E1728C" w:rsidRDefault="005468C8" w:rsidP="005468C8">
      <w:pPr>
        <w:spacing w:after="0" w:line="276" w:lineRule="auto"/>
        <w:jc w:val="both"/>
        <w:rPr>
          <w:rFonts w:ascii="Times New Roman" w:hAnsi="Times New Roman" w:cs="Times New Roman"/>
          <w:b/>
          <w:sz w:val="24"/>
          <w:szCs w:val="24"/>
          <w:lang w:eastAsia="ru-RU"/>
        </w:rPr>
      </w:pPr>
    </w:p>
    <w:p w:rsidR="005468C8" w:rsidRPr="00E1728C" w:rsidRDefault="005468C8" w:rsidP="005468C8">
      <w:pPr>
        <w:spacing w:after="0" w:line="276" w:lineRule="auto"/>
        <w:jc w:val="both"/>
        <w:rPr>
          <w:rFonts w:ascii="Times New Roman" w:hAnsi="Times New Roman" w:cs="Times New Roman"/>
          <w:b/>
          <w:sz w:val="24"/>
          <w:szCs w:val="24"/>
          <w:lang w:eastAsia="ru-RU"/>
        </w:rPr>
      </w:pPr>
    </w:p>
    <w:p w:rsidR="005468C8" w:rsidRPr="00E1728C" w:rsidRDefault="005468C8" w:rsidP="005468C8">
      <w:pPr>
        <w:spacing w:after="0" w:line="276" w:lineRule="auto"/>
        <w:jc w:val="both"/>
        <w:rPr>
          <w:rFonts w:ascii="Times New Roman" w:hAnsi="Times New Roman" w:cs="Times New Roman"/>
          <w:b/>
          <w:sz w:val="24"/>
          <w:szCs w:val="24"/>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5468C8" w:rsidRDefault="005468C8" w:rsidP="005468C8">
      <w:pPr>
        <w:spacing w:after="0" w:line="276" w:lineRule="auto"/>
        <w:jc w:val="both"/>
        <w:rPr>
          <w:rFonts w:ascii="Times New Roman" w:hAnsi="Times New Roman" w:cs="Times New Roman"/>
          <w:b/>
          <w:sz w:val="28"/>
          <w:szCs w:val="28"/>
          <w:lang w:eastAsia="ru-RU"/>
        </w:rPr>
      </w:pPr>
    </w:p>
    <w:p w:rsidR="00F831B5" w:rsidRDefault="00F831B5" w:rsidP="005468C8">
      <w:pPr>
        <w:spacing w:after="0" w:line="276" w:lineRule="auto"/>
        <w:jc w:val="both"/>
        <w:rPr>
          <w:rFonts w:ascii="Times New Roman" w:hAnsi="Times New Roman" w:cs="Times New Roman"/>
          <w:b/>
          <w:sz w:val="28"/>
          <w:szCs w:val="28"/>
          <w:lang w:eastAsia="ru-RU"/>
        </w:rPr>
      </w:pPr>
    </w:p>
    <w:p w:rsidR="00F831B5" w:rsidRDefault="00F831B5" w:rsidP="005468C8">
      <w:pPr>
        <w:spacing w:after="0" w:line="276" w:lineRule="auto"/>
        <w:jc w:val="both"/>
        <w:rPr>
          <w:rFonts w:ascii="Times New Roman" w:hAnsi="Times New Roman" w:cs="Times New Roman"/>
          <w:b/>
          <w:sz w:val="28"/>
          <w:szCs w:val="28"/>
          <w:lang w:eastAsia="ru-RU"/>
        </w:rPr>
      </w:pPr>
    </w:p>
    <w:p w:rsidR="00F831B5" w:rsidRDefault="00F831B5" w:rsidP="005468C8">
      <w:pPr>
        <w:spacing w:after="0" w:line="276" w:lineRule="auto"/>
        <w:jc w:val="both"/>
        <w:rPr>
          <w:rFonts w:ascii="Times New Roman" w:hAnsi="Times New Roman" w:cs="Times New Roman"/>
          <w:b/>
          <w:sz w:val="28"/>
          <w:szCs w:val="28"/>
          <w:lang w:eastAsia="ru-RU"/>
        </w:rPr>
      </w:pPr>
    </w:p>
    <w:p w:rsidR="00F831B5" w:rsidRDefault="00F831B5" w:rsidP="005468C8">
      <w:pPr>
        <w:spacing w:after="0" w:line="276" w:lineRule="auto"/>
        <w:jc w:val="both"/>
        <w:rPr>
          <w:rFonts w:ascii="Times New Roman" w:hAnsi="Times New Roman" w:cs="Times New Roman"/>
          <w:b/>
          <w:sz w:val="28"/>
          <w:szCs w:val="28"/>
          <w:lang w:eastAsia="ru-RU"/>
        </w:rPr>
      </w:pPr>
    </w:p>
    <w:p w:rsidR="005468C8" w:rsidRPr="00E1728C" w:rsidRDefault="005468C8" w:rsidP="005468C8">
      <w:pPr>
        <w:spacing w:after="0" w:line="276" w:lineRule="auto"/>
        <w:jc w:val="both"/>
        <w:rPr>
          <w:rFonts w:ascii="Times New Roman" w:hAnsi="Times New Roman" w:cs="Times New Roman"/>
          <w:b/>
          <w:sz w:val="28"/>
          <w:szCs w:val="28"/>
          <w:lang w:eastAsia="ru-RU"/>
        </w:rPr>
      </w:pPr>
      <w:r w:rsidRPr="00E1728C">
        <w:rPr>
          <w:rFonts w:ascii="Times New Roman" w:hAnsi="Times New Roman" w:cs="Times New Roman"/>
          <w:b/>
          <w:sz w:val="28"/>
          <w:szCs w:val="28"/>
          <w:lang w:eastAsia="ru-RU"/>
        </w:rPr>
        <w:lastRenderedPageBreak/>
        <w:t>2. СТРУКТУРА И СОДЕРЖАНИЕ УЧЕБНОЙ ДИСЦИПЛИНЫ</w:t>
      </w:r>
    </w:p>
    <w:p w:rsidR="005468C8" w:rsidRPr="00E1728C" w:rsidRDefault="005468C8" w:rsidP="005468C8">
      <w:pPr>
        <w:spacing w:after="0" w:line="276" w:lineRule="auto"/>
        <w:jc w:val="both"/>
        <w:rPr>
          <w:rFonts w:ascii="Times New Roman" w:hAnsi="Times New Roman" w:cs="Times New Roman"/>
          <w:b/>
          <w:sz w:val="28"/>
          <w:szCs w:val="28"/>
          <w:lang w:eastAsia="ru-RU"/>
        </w:rPr>
      </w:pPr>
      <w:r w:rsidRPr="00E1728C">
        <w:rPr>
          <w:rFonts w:ascii="Times New Roman" w:hAnsi="Times New Roman" w:cs="Times New Roman"/>
          <w:b/>
          <w:sz w:val="28"/>
          <w:szCs w:val="28"/>
          <w:lang w:eastAsia="ru-RU"/>
        </w:rPr>
        <w:t>2.1. Объем учебной дисциплины и</w:t>
      </w:r>
      <w:r>
        <w:rPr>
          <w:rFonts w:ascii="Times New Roman" w:hAnsi="Times New Roman" w:cs="Times New Roman"/>
          <w:b/>
          <w:sz w:val="28"/>
          <w:szCs w:val="28"/>
          <w:lang w:eastAsia="ru-RU"/>
        </w:rPr>
        <w:t xml:space="preserve"> виды учебной работы</w:t>
      </w:r>
    </w:p>
    <w:tbl>
      <w:tblPr>
        <w:tblW w:w="48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8"/>
        <w:gridCol w:w="2383"/>
      </w:tblGrid>
      <w:tr w:rsidR="005468C8" w:rsidRPr="00C40367" w:rsidTr="005468C8">
        <w:trPr>
          <w:trHeight w:val="94"/>
        </w:trPr>
        <w:tc>
          <w:tcPr>
            <w:tcW w:w="3685" w:type="pct"/>
            <w:vAlign w:val="center"/>
          </w:tcPr>
          <w:p w:rsidR="005468C8" w:rsidRPr="00C40367" w:rsidRDefault="005468C8" w:rsidP="005468C8">
            <w:pPr>
              <w:suppressAutoHyphens/>
              <w:spacing w:after="0" w:line="276" w:lineRule="auto"/>
              <w:jc w:val="both"/>
              <w:rPr>
                <w:rFonts w:ascii="Times New Roman" w:eastAsia="Times New Roman" w:hAnsi="Times New Roman" w:cs="Times New Roman"/>
                <w:b/>
                <w:sz w:val="24"/>
                <w:szCs w:val="28"/>
                <w:lang w:eastAsia="ru-RU"/>
              </w:rPr>
            </w:pPr>
            <w:r w:rsidRPr="00C40367">
              <w:rPr>
                <w:rFonts w:ascii="Times New Roman" w:eastAsia="Times New Roman" w:hAnsi="Times New Roman" w:cs="Times New Roman"/>
                <w:b/>
                <w:sz w:val="24"/>
                <w:szCs w:val="28"/>
                <w:lang w:eastAsia="ru-RU"/>
              </w:rPr>
              <w:t>Вид учебной работы</w:t>
            </w:r>
          </w:p>
        </w:tc>
        <w:tc>
          <w:tcPr>
            <w:tcW w:w="1315" w:type="pct"/>
            <w:vAlign w:val="center"/>
          </w:tcPr>
          <w:p w:rsidR="005468C8" w:rsidRPr="00C40367" w:rsidRDefault="005468C8" w:rsidP="005468C8">
            <w:pPr>
              <w:suppressAutoHyphens/>
              <w:spacing w:after="0" w:line="276" w:lineRule="auto"/>
              <w:jc w:val="both"/>
              <w:rPr>
                <w:rFonts w:ascii="Times New Roman" w:eastAsia="Times New Roman" w:hAnsi="Times New Roman" w:cs="Times New Roman"/>
                <w:b/>
                <w:iCs/>
                <w:sz w:val="24"/>
                <w:szCs w:val="28"/>
                <w:lang w:eastAsia="ru-RU"/>
              </w:rPr>
            </w:pPr>
            <w:r w:rsidRPr="00C40367">
              <w:rPr>
                <w:rFonts w:ascii="Times New Roman" w:eastAsia="Times New Roman" w:hAnsi="Times New Roman" w:cs="Times New Roman"/>
                <w:b/>
                <w:iCs/>
                <w:sz w:val="24"/>
                <w:szCs w:val="28"/>
                <w:lang w:eastAsia="ru-RU"/>
              </w:rPr>
              <w:t>Объем в часах</w:t>
            </w:r>
          </w:p>
        </w:tc>
      </w:tr>
      <w:tr w:rsidR="005468C8" w:rsidRPr="00C40367" w:rsidTr="005468C8">
        <w:trPr>
          <w:trHeight w:val="239"/>
        </w:trPr>
        <w:tc>
          <w:tcPr>
            <w:tcW w:w="3685" w:type="pct"/>
            <w:vAlign w:val="center"/>
          </w:tcPr>
          <w:p w:rsidR="005468C8" w:rsidRPr="00C40367" w:rsidRDefault="005468C8" w:rsidP="005468C8">
            <w:pPr>
              <w:suppressAutoHyphens/>
              <w:spacing w:after="0" w:line="276" w:lineRule="auto"/>
              <w:jc w:val="both"/>
              <w:rPr>
                <w:rFonts w:ascii="Times New Roman" w:eastAsia="Times New Roman" w:hAnsi="Times New Roman" w:cs="Times New Roman"/>
                <w:b/>
                <w:sz w:val="24"/>
                <w:szCs w:val="28"/>
                <w:lang w:eastAsia="ru-RU"/>
              </w:rPr>
            </w:pPr>
            <w:r w:rsidRPr="00C40367">
              <w:rPr>
                <w:rFonts w:ascii="Times New Roman" w:eastAsia="Times New Roman" w:hAnsi="Times New Roman" w:cs="Times New Roman"/>
                <w:b/>
                <w:sz w:val="24"/>
                <w:szCs w:val="28"/>
                <w:lang w:eastAsia="ru-RU"/>
              </w:rPr>
              <w:t>Объем рабочей программы учебной дисциплины</w:t>
            </w:r>
          </w:p>
        </w:tc>
        <w:tc>
          <w:tcPr>
            <w:tcW w:w="1315" w:type="pct"/>
            <w:vAlign w:val="center"/>
          </w:tcPr>
          <w:p w:rsidR="005468C8" w:rsidRPr="00C40367" w:rsidRDefault="005468C8" w:rsidP="005468C8">
            <w:pPr>
              <w:suppressAutoHyphens/>
              <w:spacing w:after="0" w:line="276" w:lineRule="auto"/>
              <w:jc w:val="both"/>
              <w:rPr>
                <w:rFonts w:ascii="Times New Roman" w:eastAsia="Times New Roman" w:hAnsi="Times New Roman" w:cs="Times New Roman"/>
                <w:b/>
                <w:iCs/>
                <w:sz w:val="24"/>
                <w:szCs w:val="28"/>
                <w:lang w:eastAsia="ru-RU"/>
              </w:rPr>
            </w:pPr>
            <w:r w:rsidRPr="00C40367">
              <w:rPr>
                <w:rFonts w:ascii="Times New Roman" w:eastAsia="Times New Roman" w:hAnsi="Times New Roman" w:cs="Times New Roman"/>
                <w:b/>
                <w:iCs/>
                <w:sz w:val="24"/>
                <w:szCs w:val="28"/>
                <w:lang w:eastAsia="ru-RU"/>
              </w:rPr>
              <w:t>86</w:t>
            </w:r>
          </w:p>
        </w:tc>
      </w:tr>
      <w:tr w:rsidR="005468C8" w:rsidRPr="00C40367" w:rsidTr="005468C8">
        <w:trPr>
          <w:trHeight w:val="53"/>
        </w:trPr>
        <w:tc>
          <w:tcPr>
            <w:tcW w:w="5000" w:type="pct"/>
            <w:gridSpan w:val="2"/>
            <w:vAlign w:val="center"/>
          </w:tcPr>
          <w:p w:rsidR="005468C8" w:rsidRPr="00C40367" w:rsidRDefault="005468C8" w:rsidP="005468C8">
            <w:pPr>
              <w:suppressAutoHyphens/>
              <w:spacing w:after="0" w:line="276" w:lineRule="auto"/>
              <w:jc w:val="both"/>
              <w:rPr>
                <w:rFonts w:ascii="Times New Roman" w:eastAsia="Times New Roman" w:hAnsi="Times New Roman" w:cs="Times New Roman"/>
                <w:iCs/>
                <w:sz w:val="24"/>
                <w:szCs w:val="28"/>
                <w:lang w:eastAsia="ru-RU"/>
              </w:rPr>
            </w:pPr>
            <w:r w:rsidRPr="00C40367">
              <w:rPr>
                <w:rFonts w:ascii="Times New Roman" w:eastAsia="Times New Roman" w:hAnsi="Times New Roman" w:cs="Times New Roman"/>
                <w:sz w:val="24"/>
                <w:szCs w:val="28"/>
                <w:lang w:eastAsia="ru-RU"/>
              </w:rPr>
              <w:t>в т. ч.:</w:t>
            </w:r>
          </w:p>
        </w:tc>
      </w:tr>
      <w:tr w:rsidR="005468C8" w:rsidRPr="00C40367" w:rsidTr="005468C8">
        <w:trPr>
          <w:trHeight w:val="218"/>
        </w:trPr>
        <w:tc>
          <w:tcPr>
            <w:tcW w:w="3685" w:type="pct"/>
            <w:vAlign w:val="center"/>
          </w:tcPr>
          <w:p w:rsidR="005468C8" w:rsidRPr="00C40367" w:rsidRDefault="005468C8" w:rsidP="005468C8">
            <w:pPr>
              <w:suppressAutoHyphens/>
              <w:spacing w:after="0" w:line="276" w:lineRule="auto"/>
              <w:jc w:val="both"/>
              <w:rPr>
                <w:rFonts w:ascii="Times New Roman" w:eastAsia="Times New Roman" w:hAnsi="Times New Roman" w:cs="Times New Roman"/>
                <w:sz w:val="24"/>
                <w:szCs w:val="28"/>
                <w:lang w:eastAsia="ru-RU"/>
              </w:rPr>
            </w:pPr>
            <w:r w:rsidRPr="00C40367">
              <w:rPr>
                <w:rFonts w:ascii="Times New Roman" w:eastAsia="Times New Roman" w:hAnsi="Times New Roman" w:cs="Times New Roman"/>
                <w:sz w:val="24"/>
                <w:szCs w:val="28"/>
                <w:lang w:eastAsia="ru-RU"/>
              </w:rPr>
              <w:t>практические занятия</w:t>
            </w:r>
            <w:r w:rsidRPr="00C40367">
              <w:rPr>
                <w:rFonts w:ascii="Times New Roman" w:eastAsia="Times New Roman" w:hAnsi="Times New Roman" w:cs="Times New Roman"/>
                <w:i/>
                <w:sz w:val="24"/>
                <w:szCs w:val="28"/>
                <w:lang w:eastAsia="ru-RU"/>
              </w:rPr>
              <w:t xml:space="preserve"> </w:t>
            </w:r>
          </w:p>
        </w:tc>
        <w:tc>
          <w:tcPr>
            <w:tcW w:w="1315" w:type="pct"/>
            <w:vAlign w:val="center"/>
          </w:tcPr>
          <w:p w:rsidR="005468C8" w:rsidRPr="00C40367" w:rsidRDefault="005468C8" w:rsidP="005468C8">
            <w:pPr>
              <w:suppressAutoHyphens/>
              <w:spacing w:after="0" w:line="276" w:lineRule="auto"/>
              <w:jc w:val="both"/>
              <w:rPr>
                <w:rFonts w:ascii="Times New Roman" w:eastAsia="Times New Roman" w:hAnsi="Times New Roman" w:cs="Times New Roman"/>
                <w:iCs/>
                <w:sz w:val="24"/>
                <w:szCs w:val="28"/>
                <w:lang w:eastAsia="ru-RU"/>
              </w:rPr>
            </w:pPr>
            <w:r w:rsidRPr="00C40367">
              <w:rPr>
                <w:rFonts w:ascii="Times New Roman" w:eastAsia="Times New Roman" w:hAnsi="Times New Roman" w:cs="Times New Roman"/>
                <w:iCs/>
                <w:sz w:val="24"/>
                <w:szCs w:val="28"/>
                <w:lang w:eastAsia="ru-RU"/>
              </w:rPr>
              <w:t>72</w:t>
            </w:r>
          </w:p>
        </w:tc>
      </w:tr>
      <w:tr w:rsidR="005468C8" w:rsidRPr="00C40367" w:rsidTr="005468C8">
        <w:trPr>
          <w:trHeight w:val="257"/>
        </w:trPr>
        <w:tc>
          <w:tcPr>
            <w:tcW w:w="3685" w:type="pct"/>
            <w:vAlign w:val="center"/>
          </w:tcPr>
          <w:p w:rsidR="005468C8" w:rsidRPr="00C40367" w:rsidRDefault="005468C8" w:rsidP="005468C8">
            <w:pPr>
              <w:spacing w:after="0" w:line="276" w:lineRule="auto"/>
              <w:jc w:val="both"/>
              <w:rPr>
                <w:rFonts w:ascii="Times New Roman" w:eastAsia="Times New Roman" w:hAnsi="Times New Roman" w:cs="Times New Roman"/>
                <w:b/>
                <w:sz w:val="24"/>
                <w:szCs w:val="28"/>
                <w:lang w:eastAsia="ru-RU"/>
              </w:rPr>
            </w:pPr>
            <w:r w:rsidRPr="00C40367">
              <w:rPr>
                <w:rFonts w:ascii="Times New Roman" w:eastAsia="Times New Roman" w:hAnsi="Times New Roman" w:cs="Times New Roman"/>
                <w:b/>
                <w:i/>
                <w:sz w:val="24"/>
                <w:szCs w:val="28"/>
                <w:lang w:eastAsia="ru-RU"/>
              </w:rPr>
              <w:t>Самостоятельная работа</w:t>
            </w:r>
            <w:r w:rsidRPr="00C40367">
              <w:rPr>
                <w:rFonts w:ascii="Times New Roman" w:eastAsia="Times New Roman" w:hAnsi="Times New Roman" w:cs="Times New Roman"/>
                <w:b/>
                <w:bCs/>
                <w:iCs/>
                <w:sz w:val="24"/>
                <w:szCs w:val="28"/>
                <w:lang w:eastAsia="ru-RU"/>
              </w:rPr>
              <w:t xml:space="preserve"> </w:t>
            </w:r>
            <w:r w:rsidRPr="00C40367">
              <w:rPr>
                <w:rFonts w:ascii="Times New Roman" w:eastAsia="Times New Roman" w:hAnsi="Times New Roman" w:cs="Times New Roman"/>
                <w:b/>
                <w:i/>
                <w:sz w:val="24"/>
                <w:szCs w:val="28"/>
                <w:lang w:eastAsia="ru-RU"/>
              </w:rPr>
              <w:t xml:space="preserve"> </w:t>
            </w:r>
          </w:p>
        </w:tc>
        <w:tc>
          <w:tcPr>
            <w:tcW w:w="1315" w:type="pct"/>
            <w:vAlign w:val="center"/>
          </w:tcPr>
          <w:p w:rsidR="005468C8" w:rsidRPr="00C40367" w:rsidRDefault="005468C8" w:rsidP="005468C8">
            <w:pPr>
              <w:suppressAutoHyphens/>
              <w:spacing w:after="0" w:line="276" w:lineRule="auto"/>
              <w:jc w:val="both"/>
              <w:rPr>
                <w:rFonts w:ascii="Times New Roman" w:eastAsia="Times New Roman" w:hAnsi="Times New Roman" w:cs="Times New Roman"/>
                <w:b/>
                <w:iCs/>
                <w:sz w:val="24"/>
                <w:szCs w:val="28"/>
                <w:lang w:eastAsia="ru-RU"/>
              </w:rPr>
            </w:pPr>
            <w:r w:rsidRPr="00C40367">
              <w:rPr>
                <w:rFonts w:ascii="Times New Roman" w:eastAsia="Times New Roman" w:hAnsi="Times New Roman" w:cs="Times New Roman"/>
                <w:b/>
                <w:iCs/>
                <w:sz w:val="24"/>
                <w:szCs w:val="28"/>
                <w:lang w:eastAsia="ru-RU"/>
              </w:rPr>
              <w:t>14</w:t>
            </w:r>
          </w:p>
        </w:tc>
      </w:tr>
      <w:tr w:rsidR="005468C8" w:rsidRPr="00C40367" w:rsidTr="005468C8">
        <w:trPr>
          <w:trHeight w:val="319"/>
        </w:trPr>
        <w:tc>
          <w:tcPr>
            <w:tcW w:w="5000" w:type="pct"/>
            <w:gridSpan w:val="2"/>
            <w:vAlign w:val="center"/>
          </w:tcPr>
          <w:p w:rsidR="005468C8" w:rsidRPr="00C40367" w:rsidRDefault="005468C8" w:rsidP="005468C8">
            <w:pPr>
              <w:suppressAutoHyphens/>
              <w:spacing w:after="0" w:line="276" w:lineRule="auto"/>
              <w:jc w:val="both"/>
              <w:rPr>
                <w:rFonts w:ascii="Times New Roman" w:eastAsia="Times New Roman" w:hAnsi="Times New Roman" w:cs="Times New Roman"/>
                <w:b/>
                <w:iCs/>
                <w:sz w:val="24"/>
                <w:szCs w:val="28"/>
                <w:lang w:eastAsia="ru-RU"/>
              </w:rPr>
            </w:pPr>
            <w:r w:rsidRPr="00C40367">
              <w:rPr>
                <w:rFonts w:ascii="Times New Roman" w:eastAsia="Times New Roman" w:hAnsi="Times New Roman" w:cs="Times New Roman"/>
                <w:b/>
                <w:iCs/>
                <w:sz w:val="24"/>
                <w:szCs w:val="28"/>
                <w:lang w:eastAsia="ru-RU"/>
              </w:rPr>
              <w:t>Промежуточная аттестация (в форме дифференцированного зачета)</w:t>
            </w:r>
          </w:p>
        </w:tc>
      </w:tr>
    </w:tbl>
    <w:p w:rsidR="005468C8" w:rsidRPr="00C41810" w:rsidRDefault="005468C8" w:rsidP="005468C8">
      <w:pPr>
        <w:spacing w:after="0" w:line="276" w:lineRule="auto"/>
        <w:jc w:val="both"/>
        <w:rPr>
          <w:rFonts w:ascii="Times New Roman" w:hAnsi="Times New Roman" w:cs="Times New Roman"/>
          <w:sz w:val="28"/>
          <w:szCs w:val="28"/>
          <w:lang w:eastAsia="ru-RU"/>
        </w:rPr>
        <w:sectPr w:rsidR="005468C8" w:rsidRPr="00C41810" w:rsidSect="005468C8">
          <w:footerReference w:type="default" r:id="rId9"/>
          <w:pgSz w:w="11906" w:h="16838"/>
          <w:pgMar w:top="1134" w:right="850" w:bottom="284" w:left="1701" w:header="708" w:footer="708" w:gutter="0"/>
          <w:cols w:space="720"/>
          <w:docGrid w:linePitch="299"/>
        </w:sectPr>
      </w:pPr>
    </w:p>
    <w:p w:rsidR="005468C8" w:rsidRPr="00F3737C" w:rsidRDefault="005468C8" w:rsidP="005468C8">
      <w:pPr>
        <w:spacing w:after="0" w:line="276" w:lineRule="auto"/>
        <w:jc w:val="center"/>
        <w:rPr>
          <w:rFonts w:ascii="Times New Roman" w:hAnsi="Times New Roman" w:cs="Times New Roman"/>
          <w:b/>
          <w:sz w:val="28"/>
          <w:szCs w:val="28"/>
          <w:lang w:eastAsia="ru-RU"/>
        </w:rPr>
      </w:pPr>
      <w:r w:rsidRPr="00F3737C">
        <w:rPr>
          <w:rFonts w:ascii="Times New Roman" w:hAnsi="Times New Roman" w:cs="Times New Roman"/>
          <w:b/>
          <w:sz w:val="28"/>
          <w:szCs w:val="28"/>
          <w:lang w:eastAsia="ru-RU"/>
        </w:rPr>
        <w:lastRenderedPageBreak/>
        <w:t>2.2. Тематический план и содержание учебной дисциплины</w:t>
      </w:r>
      <w:r>
        <w:rPr>
          <w:rFonts w:ascii="Times New Roman" w:hAnsi="Times New Roman" w:cs="Times New Roman"/>
          <w:b/>
          <w:sz w:val="28"/>
          <w:szCs w:val="28"/>
          <w:lang w:eastAsia="ru-RU"/>
        </w:rPr>
        <w:t xml:space="preserve"> </w:t>
      </w:r>
      <w:r w:rsidRPr="00887575">
        <w:rPr>
          <w:rFonts w:ascii="Times New Roman" w:hAnsi="Times New Roman" w:cs="Times New Roman"/>
          <w:b/>
          <w:sz w:val="28"/>
          <w:szCs w:val="28"/>
          <w:lang w:eastAsia="ru-RU"/>
        </w:rPr>
        <w:t>«Иностранный язык в профессиональной деятельности»</w:t>
      </w: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654"/>
        <w:gridCol w:w="1132"/>
        <w:gridCol w:w="3371"/>
      </w:tblGrid>
      <w:tr w:rsidR="005468C8" w:rsidRPr="00887575" w:rsidTr="005468C8">
        <w:trPr>
          <w:trHeight w:val="20"/>
        </w:trPr>
        <w:tc>
          <w:tcPr>
            <w:tcW w:w="907" w:type="pct"/>
            <w:vAlign w:val="center"/>
          </w:tcPr>
          <w:p w:rsidR="005468C8" w:rsidRPr="00401DCC" w:rsidRDefault="005468C8" w:rsidP="005468C8">
            <w:pPr>
              <w:suppressAutoHyphens/>
              <w:spacing w:after="0" w:line="276" w:lineRule="auto"/>
              <w:jc w:val="center"/>
              <w:rPr>
                <w:rFonts w:ascii="Times New Roman" w:hAnsi="Times New Roman"/>
                <w:b/>
                <w:bCs/>
                <w:sz w:val="24"/>
                <w:szCs w:val="24"/>
              </w:rPr>
            </w:pPr>
            <w:r w:rsidRPr="00401DCC">
              <w:rPr>
                <w:rFonts w:ascii="Times New Roman" w:hAnsi="Times New Roman"/>
                <w:b/>
                <w:bCs/>
                <w:sz w:val="24"/>
                <w:szCs w:val="24"/>
              </w:rPr>
              <w:t>Наименование разделов и тем</w:t>
            </w:r>
          </w:p>
        </w:tc>
        <w:tc>
          <w:tcPr>
            <w:tcW w:w="2577" w:type="pct"/>
            <w:vAlign w:val="center"/>
          </w:tcPr>
          <w:p w:rsidR="005468C8" w:rsidRPr="00401DCC" w:rsidRDefault="005468C8" w:rsidP="005468C8">
            <w:pPr>
              <w:suppressAutoHyphens/>
              <w:spacing w:after="0" w:line="276" w:lineRule="auto"/>
              <w:jc w:val="center"/>
              <w:rPr>
                <w:rFonts w:ascii="Times New Roman" w:hAnsi="Times New Roman"/>
                <w:b/>
                <w:bCs/>
                <w:sz w:val="24"/>
                <w:szCs w:val="24"/>
              </w:rPr>
            </w:pPr>
            <w:r w:rsidRPr="00401DCC">
              <w:rPr>
                <w:rFonts w:ascii="Times New Roman" w:hAnsi="Times New Roman"/>
                <w:b/>
                <w:bCs/>
                <w:sz w:val="24"/>
                <w:szCs w:val="24"/>
              </w:rPr>
              <w:t>Содержание учебного материала и формы организации деятельности обучающихся</w:t>
            </w:r>
          </w:p>
        </w:tc>
        <w:tc>
          <w:tcPr>
            <w:tcW w:w="381" w:type="pct"/>
            <w:vAlign w:val="center"/>
          </w:tcPr>
          <w:p w:rsidR="005468C8" w:rsidRPr="00401DCC" w:rsidRDefault="005468C8" w:rsidP="005468C8">
            <w:pPr>
              <w:suppressAutoHyphens/>
              <w:spacing w:after="0" w:line="276" w:lineRule="auto"/>
              <w:jc w:val="center"/>
              <w:rPr>
                <w:rFonts w:ascii="Times New Roman" w:hAnsi="Times New Roman"/>
                <w:b/>
                <w:bCs/>
                <w:sz w:val="24"/>
                <w:szCs w:val="24"/>
              </w:rPr>
            </w:pPr>
            <w:r w:rsidRPr="00401DCC">
              <w:rPr>
                <w:rFonts w:ascii="Times New Roman" w:hAnsi="Times New Roman"/>
                <w:b/>
                <w:bCs/>
                <w:sz w:val="24"/>
                <w:szCs w:val="24"/>
              </w:rPr>
              <w:t>Объем</w:t>
            </w:r>
          </w:p>
          <w:p w:rsidR="005468C8" w:rsidRPr="00401DCC" w:rsidRDefault="005468C8" w:rsidP="005468C8">
            <w:pPr>
              <w:suppressAutoHyphens/>
              <w:spacing w:after="0" w:line="276" w:lineRule="auto"/>
              <w:jc w:val="center"/>
              <w:rPr>
                <w:rFonts w:ascii="Times New Roman" w:hAnsi="Times New Roman"/>
                <w:b/>
                <w:bCs/>
                <w:sz w:val="24"/>
                <w:szCs w:val="24"/>
              </w:rPr>
            </w:pPr>
            <w:r w:rsidRPr="00401DCC">
              <w:rPr>
                <w:rFonts w:ascii="Times New Roman" w:hAnsi="Times New Roman"/>
                <w:b/>
                <w:bCs/>
                <w:sz w:val="24"/>
                <w:szCs w:val="24"/>
              </w:rPr>
              <w:t>в часах</w:t>
            </w:r>
          </w:p>
        </w:tc>
        <w:tc>
          <w:tcPr>
            <w:tcW w:w="1135" w:type="pct"/>
            <w:vAlign w:val="center"/>
          </w:tcPr>
          <w:p w:rsidR="005468C8" w:rsidRPr="00401DCC" w:rsidRDefault="005468C8" w:rsidP="005468C8">
            <w:pPr>
              <w:spacing w:after="0" w:line="276" w:lineRule="auto"/>
              <w:jc w:val="center"/>
              <w:rPr>
                <w:rFonts w:ascii="Times New Roman" w:hAnsi="Times New Roman"/>
                <w:b/>
                <w:sz w:val="24"/>
                <w:szCs w:val="24"/>
              </w:rPr>
            </w:pPr>
            <w:r w:rsidRPr="00401DCC">
              <w:rPr>
                <w:rFonts w:ascii="Times New Roman" w:hAnsi="Times New Roman"/>
                <w:b/>
                <w:sz w:val="24"/>
                <w:szCs w:val="24"/>
              </w:rPr>
              <w:t>Коды компетенций и личностных результатов, формированию которых способствует элемент программы</w:t>
            </w:r>
          </w:p>
        </w:tc>
      </w:tr>
      <w:tr w:rsidR="005468C8" w:rsidRPr="00887575" w:rsidTr="005468C8">
        <w:trPr>
          <w:trHeight w:val="58"/>
        </w:trPr>
        <w:tc>
          <w:tcPr>
            <w:tcW w:w="90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1</w:t>
            </w: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2</w:t>
            </w:r>
          </w:p>
        </w:tc>
        <w:tc>
          <w:tcPr>
            <w:tcW w:w="381"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3</w:t>
            </w:r>
          </w:p>
        </w:tc>
        <w:tc>
          <w:tcPr>
            <w:tcW w:w="1135"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4</w:t>
            </w:r>
          </w:p>
        </w:tc>
      </w:tr>
      <w:tr w:rsidR="005468C8" w:rsidRPr="00887575" w:rsidTr="005468C8">
        <w:trPr>
          <w:trHeight w:val="371"/>
        </w:trPr>
        <w:tc>
          <w:tcPr>
            <w:tcW w:w="3484" w:type="pct"/>
            <w:gridSpan w:val="2"/>
          </w:tcPr>
          <w:p w:rsidR="005468C8" w:rsidRPr="00887575" w:rsidRDefault="005468C8" w:rsidP="005468C8">
            <w:pPr>
              <w:spacing w:after="0" w:line="276" w:lineRule="auto"/>
              <w:jc w:val="center"/>
              <w:rPr>
                <w:rFonts w:ascii="Times New Roman" w:hAnsi="Times New Roman" w:cs="Times New Roman"/>
                <w:b/>
                <w:i/>
                <w:sz w:val="24"/>
                <w:szCs w:val="24"/>
                <w:lang w:eastAsia="ru-RU"/>
              </w:rPr>
            </w:pPr>
            <w:r w:rsidRPr="00887575">
              <w:rPr>
                <w:rFonts w:ascii="Times New Roman" w:hAnsi="Times New Roman" w:cs="Times New Roman"/>
                <w:b/>
                <w:i/>
                <w:sz w:val="24"/>
                <w:szCs w:val="24"/>
                <w:lang w:eastAsia="ru-RU"/>
              </w:rPr>
              <w:t>1 семестр</w:t>
            </w:r>
          </w:p>
        </w:tc>
        <w:tc>
          <w:tcPr>
            <w:tcW w:w="381" w:type="pct"/>
          </w:tcPr>
          <w:p w:rsidR="005468C8" w:rsidRPr="00887575" w:rsidRDefault="005468C8" w:rsidP="005468C8">
            <w:pPr>
              <w:spacing w:after="0" w:line="276" w:lineRule="auto"/>
              <w:jc w:val="center"/>
              <w:rPr>
                <w:rFonts w:ascii="Times New Roman" w:hAnsi="Times New Roman" w:cs="Times New Roman"/>
                <w:b/>
                <w:i/>
                <w:sz w:val="24"/>
                <w:szCs w:val="24"/>
                <w:lang w:eastAsia="ru-RU"/>
              </w:rPr>
            </w:pPr>
            <w:r w:rsidRPr="00887575">
              <w:rPr>
                <w:rFonts w:ascii="Times New Roman" w:hAnsi="Times New Roman" w:cs="Times New Roman"/>
                <w:b/>
                <w:i/>
                <w:sz w:val="24"/>
                <w:szCs w:val="24"/>
                <w:lang w:eastAsia="ru-RU"/>
              </w:rPr>
              <w:t>24</w:t>
            </w:r>
            <w:r w:rsidRPr="00887575">
              <w:rPr>
                <w:rFonts w:ascii="Times New Roman" w:hAnsi="Times New Roman" w:cs="Times New Roman"/>
                <w:b/>
                <w:i/>
                <w:sz w:val="24"/>
                <w:szCs w:val="24"/>
                <w:lang w:val="en-US" w:eastAsia="ru-RU"/>
              </w:rPr>
              <w:t>/</w:t>
            </w:r>
            <w:r w:rsidRPr="00887575">
              <w:rPr>
                <w:rFonts w:ascii="Times New Roman" w:hAnsi="Times New Roman" w:cs="Times New Roman"/>
                <w:b/>
                <w:i/>
                <w:sz w:val="24"/>
                <w:szCs w:val="24"/>
                <w:lang w:eastAsia="ru-RU"/>
              </w:rPr>
              <w:t>4</w:t>
            </w:r>
          </w:p>
        </w:tc>
        <w:tc>
          <w:tcPr>
            <w:tcW w:w="1135" w:type="pct"/>
          </w:tcPr>
          <w:p w:rsidR="005468C8" w:rsidRPr="00887575" w:rsidRDefault="005468C8" w:rsidP="005468C8">
            <w:pPr>
              <w:spacing w:after="0" w:line="276" w:lineRule="auto"/>
              <w:rPr>
                <w:rFonts w:ascii="Times New Roman" w:hAnsi="Times New Roman" w:cs="Times New Roman"/>
                <w:b/>
                <w:sz w:val="24"/>
                <w:szCs w:val="24"/>
                <w:lang w:eastAsia="ru-RU"/>
              </w:rPr>
            </w:pPr>
          </w:p>
        </w:tc>
      </w:tr>
      <w:tr w:rsidR="005468C8" w:rsidRPr="00887575" w:rsidTr="005468C8">
        <w:trPr>
          <w:trHeight w:val="371"/>
        </w:trPr>
        <w:tc>
          <w:tcPr>
            <w:tcW w:w="3484" w:type="pct"/>
            <w:gridSpan w:val="2"/>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Раздел 1. Вводный курс</w:t>
            </w:r>
          </w:p>
        </w:tc>
        <w:tc>
          <w:tcPr>
            <w:tcW w:w="381" w:type="pct"/>
          </w:tcPr>
          <w:p w:rsidR="005468C8" w:rsidRPr="00887575" w:rsidRDefault="005468C8" w:rsidP="005468C8">
            <w:pPr>
              <w:spacing w:after="0" w:line="276" w:lineRule="auto"/>
              <w:jc w:val="center"/>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6</w:t>
            </w:r>
          </w:p>
        </w:tc>
        <w:tc>
          <w:tcPr>
            <w:tcW w:w="1135" w:type="pct"/>
          </w:tcPr>
          <w:p w:rsidR="005468C8" w:rsidRPr="00887575" w:rsidRDefault="005468C8" w:rsidP="005468C8">
            <w:pPr>
              <w:spacing w:after="0" w:line="276" w:lineRule="auto"/>
              <w:rPr>
                <w:rFonts w:ascii="Times New Roman" w:hAnsi="Times New Roman" w:cs="Times New Roman"/>
                <w:b/>
                <w:sz w:val="24"/>
                <w:szCs w:val="24"/>
                <w:lang w:eastAsia="ru-RU"/>
              </w:rPr>
            </w:pPr>
          </w:p>
        </w:tc>
      </w:tr>
      <w:tr w:rsidR="005468C8" w:rsidRPr="00887575" w:rsidTr="005468C8">
        <w:trPr>
          <w:trHeight w:val="285"/>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 xml:space="preserve">Тема 1.1.  </w:t>
            </w:r>
            <w:r w:rsidRPr="00887575">
              <w:rPr>
                <w:rFonts w:ascii="Times New Roman" w:hAnsi="Times New Roman" w:cs="Times New Roman"/>
                <w:sz w:val="24"/>
                <w:szCs w:val="24"/>
                <w:lang w:eastAsia="ru-RU"/>
              </w:rPr>
              <w:t>Современный иностранный язык</w:t>
            </w: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1732"/>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Составление и рассказ монолога по теме «Иностранный язык как средство международного общения в современном мире». </w:t>
            </w:r>
          </w:p>
          <w:p w:rsidR="005468C8" w:rsidRPr="00887575" w:rsidRDefault="005468C8" w:rsidP="005468C8">
            <w:pPr>
              <w:spacing w:after="0" w:line="276" w:lineRule="auto"/>
              <w:rPr>
                <w:rFonts w:ascii="Times New Roman" w:eastAsia="Calibri" w:hAnsi="Times New Roman" w:cs="Times New Roman"/>
                <w:i/>
                <w:iCs/>
                <w:sz w:val="24"/>
                <w:szCs w:val="24"/>
                <w:lang w:eastAsia="ru-RU"/>
              </w:rPr>
            </w:pPr>
            <w:r w:rsidRPr="00887575">
              <w:rPr>
                <w:rFonts w:ascii="Times New Roman" w:eastAsia="Times New Roman" w:hAnsi="Times New Roman" w:cs="Times New Roman"/>
                <w:sz w:val="24"/>
                <w:szCs w:val="24"/>
                <w:lang w:eastAsia="ru-RU"/>
              </w:rPr>
              <w:t>Коммуникативная грамматика –</w:t>
            </w:r>
            <w:r w:rsidRPr="00887575">
              <w:rPr>
                <w:rFonts w:ascii="Times New Roman" w:eastAsia="Times New Roman" w:hAnsi="Times New Roman" w:cs="Times New Roman"/>
                <w:i/>
                <w:iCs/>
                <w:sz w:val="24"/>
                <w:szCs w:val="24"/>
                <w:lang w:eastAsia="ru-RU"/>
              </w:rPr>
              <w:t xml:space="preserve"> </w:t>
            </w:r>
            <w:r w:rsidRPr="00887575">
              <w:rPr>
                <w:rFonts w:ascii="Times New Roman" w:eastAsia="Calibri" w:hAnsi="Times New Roman" w:cs="Times New Roman"/>
                <w:i/>
                <w:iCs/>
                <w:sz w:val="24"/>
                <w:szCs w:val="24"/>
                <w:lang w:eastAsia="ru-RU"/>
              </w:rPr>
              <w:t>средства выражения физических способностей в английском языке (модальный глагол «</w:t>
            </w:r>
            <w:r w:rsidRPr="00887575">
              <w:rPr>
                <w:rFonts w:ascii="Times New Roman" w:eastAsia="Calibri" w:hAnsi="Times New Roman" w:cs="Times New Roman"/>
                <w:i/>
                <w:iCs/>
                <w:sz w:val="24"/>
                <w:szCs w:val="24"/>
                <w:lang w:val="en-US" w:eastAsia="ru-RU"/>
              </w:rPr>
              <w:t>can</w:t>
            </w:r>
            <w:r>
              <w:rPr>
                <w:rFonts w:ascii="Times New Roman" w:eastAsia="Calibri" w:hAnsi="Times New Roman" w:cs="Times New Roman"/>
                <w:i/>
                <w:iCs/>
                <w:sz w:val="24"/>
                <w:szCs w:val="24"/>
                <w:lang w:eastAsia="ru-RU"/>
              </w:rPr>
              <w:t>» и его заменители)</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106"/>
        </w:trPr>
        <w:tc>
          <w:tcPr>
            <w:tcW w:w="907" w:type="pct"/>
            <w:vMerge w:val="restart"/>
          </w:tcPr>
          <w:p w:rsidR="005468C8" w:rsidRPr="00887575" w:rsidRDefault="005468C8" w:rsidP="005468C8">
            <w:pPr>
              <w:spacing w:after="0" w:line="276" w:lineRule="auto"/>
              <w:rPr>
                <w:rFonts w:ascii="Times New Roman" w:eastAsia="Times New Roman" w:hAnsi="Times New Roman" w:cs="Times New Roman"/>
                <w:b/>
                <w:bCs/>
                <w:sz w:val="24"/>
                <w:szCs w:val="24"/>
                <w:lang w:eastAsia="ru-RU"/>
              </w:rPr>
            </w:pPr>
            <w:r w:rsidRPr="00887575">
              <w:rPr>
                <w:rFonts w:ascii="Times New Roman" w:eastAsia="Times New Roman" w:hAnsi="Times New Roman" w:cs="Times New Roman"/>
                <w:b/>
                <w:bCs/>
                <w:sz w:val="24"/>
                <w:szCs w:val="24"/>
                <w:lang w:eastAsia="ru-RU"/>
              </w:rPr>
              <w:t>Тема 1.2.</w:t>
            </w:r>
          </w:p>
          <w:p w:rsidR="005468C8" w:rsidRPr="00887575" w:rsidRDefault="005468C8" w:rsidP="005468C8">
            <w:pPr>
              <w:spacing w:after="0" w:line="276" w:lineRule="auto"/>
              <w:rPr>
                <w:rFonts w:ascii="Times New Roman" w:eastAsia="Times New Roman" w:hAnsi="Times New Roman" w:cs="Times New Roman"/>
                <w:bCs/>
                <w:sz w:val="24"/>
                <w:szCs w:val="24"/>
                <w:lang w:eastAsia="ru-RU"/>
              </w:rPr>
            </w:pPr>
            <w:r w:rsidRPr="00887575">
              <w:rPr>
                <w:rFonts w:ascii="Times New Roman" w:eastAsia="Times New Roman" w:hAnsi="Times New Roman" w:cs="Times New Roman"/>
                <w:sz w:val="24"/>
                <w:szCs w:val="24"/>
                <w:lang w:eastAsia="ru-RU"/>
              </w:rPr>
              <w:t>Иностранный язык в профессиональном медицинском образовании</w:t>
            </w:r>
          </w:p>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1732"/>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jc w:val="both"/>
              <w:rPr>
                <w:rFonts w:ascii="Times New Roman" w:eastAsia="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1.Лингвостилистические особенности профессионально-ориентированных медицинских текстов и профессиональной документации на английском языке.</w:t>
            </w:r>
          </w:p>
          <w:p w:rsidR="005468C8" w:rsidRPr="00887575" w:rsidRDefault="005468C8" w:rsidP="005468C8">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87575">
              <w:rPr>
                <w:rFonts w:ascii="Times New Roman" w:eastAsia="Times New Roman" w:hAnsi="Times New Roman" w:cs="Times New Roman"/>
                <w:sz w:val="24"/>
                <w:szCs w:val="24"/>
                <w:lang w:eastAsia="ru-RU"/>
              </w:rPr>
              <w:t xml:space="preserve">Основные принципы использования специализированных медицинских словарей. </w:t>
            </w:r>
          </w:p>
          <w:p w:rsidR="005468C8" w:rsidRPr="00887575" w:rsidRDefault="005468C8" w:rsidP="005468C8">
            <w:pPr>
              <w:spacing w:after="0" w:line="276" w:lineRule="auto"/>
              <w:jc w:val="both"/>
              <w:rPr>
                <w:rFonts w:ascii="Times New Roman" w:eastAsia="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3.Техника перевода текстов профессиональной направленности</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 xml:space="preserve">- Чтение и перевод текста профессиональной направленности. Выполнение лексических, грамматических и фонетических заданий по </w:t>
            </w:r>
            <w:r w:rsidRPr="00887575">
              <w:rPr>
                <w:rFonts w:ascii="Times New Roman" w:eastAsia="Times New Roman" w:hAnsi="Times New Roman" w:cs="Times New Roman"/>
                <w:sz w:val="24"/>
                <w:szCs w:val="24"/>
                <w:lang w:eastAsia="ru-RU"/>
              </w:rPr>
              <w:lastRenderedPageBreak/>
              <w:t>тексту. Коммуникативная грамматика –</w:t>
            </w:r>
            <w:r w:rsidRPr="00887575">
              <w:rPr>
                <w:rFonts w:ascii="Times New Roman" w:eastAsia="Times New Roman" w:hAnsi="Times New Roman" w:cs="Times New Roman"/>
                <w:i/>
                <w:iCs/>
                <w:sz w:val="24"/>
                <w:szCs w:val="24"/>
                <w:lang w:eastAsia="ru-RU"/>
              </w:rPr>
              <w:t xml:space="preserve"> порядок слов в английском языке (утвердительные и вопросительные предложения, прави</w:t>
            </w:r>
            <w:r>
              <w:rPr>
                <w:rFonts w:ascii="Times New Roman" w:eastAsia="Times New Roman" w:hAnsi="Times New Roman" w:cs="Times New Roman"/>
                <w:i/>
                <w:iCs/>
                <w:sz w:val="24"/>
                <w:szCs w:val="24"/>
                <w:lang w:eastAsia="ru-RU"/>
              </w:rPr>
              <w:t>ла построения вопроса и ответа)</w:t>
            </w:r>
          </w:p>
        </w:tc>
        <w:tc>
          <w:tcPr>
            <w:tcW w:w="381" w:type="pct"/>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76"/>
        </w:trPr>
        <w:tc>
          <w:tcPr>
            <w:tcW w:w="907"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lastRenderedPageBreak/>
              <w:t xml:space="preserve">Тема 1.3. </w:t>
            </w:r>
            <w:r w:rsidRPr="00887575">
              <w:rPr>
                <w:rFonts w:ascii="Times New Roman" w:hAnsi="Times New Roman" w:cs="Times New Roman"/>
                <w:sz w:val="24"/>
                <w:szCs w:val="24"/>
                <w:lang w:eastAsia="ru-RU"/>
              </w:rPr>
              <w:t>Страна изучаемого языка</w:t>
            </w:r>
          </w:p>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b/>
                <w:sz w:val="24"/>
                <w:szCs w:val="24"/>
                <w:lang w:eastAsia="ru-RU"/>
              </w:rPr>
            </w:pPr>
          </w:p>
        </w:tc>
      </w:tr>
      <w:tr w:rsidR="005468C8" w:rsidRPr="00887575" w:rsidTr="005468C8">
        <w:trPr>
          <w:trHeight w:val="2048"/>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Самостоятельное чтение и перевод (со словарем) текстов по теме, ответы на вопросы по тексту.</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Коммуникативная грамматика</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sz w:val="24"/>
                <w:szCs w:val="24"/>
                <w:lang w:eastAsia="ru-RU"/>
              </w:rPr>
              <w:t xml:space="preserve">– </w:t>
            </w:r>
            <w:r w:rsidRPr="00887575">
              <w:rPr>
                <w:rFonts w:ascii="Times New Roman" w:eastAsia="Times New Roman" w:hAnsi="Times New Roman" w:cs="Times New Roman"/>
                <w:i/>
                <w:iCs/>
                <w:sz w:val="24"/>
                <w:szCs w:val="24"/>
                <w:lang w:val="en-US" w:eastAsia="ru-RU"/>
              </w:rPr>
              <w:t>Present</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Simple</w:t>
            </w:r>
            <w:r w:rsidRPr="00887575">
              <w:rPr>
                <w:rFonts w:ascii="Times New Roman" w:eastAsia="Times New Roman" w:hAnsi="Times New Roman" w:cs="Times New Roman"/>
                <w:i/>
                <w:iCs/>
                <w:sz w:val="24"/>
                <w:szCs w:val="24"/>
                <w:lang w:eastAsia="ru-RU"/>
              </w:rPr>
              <w:t xml:space="preserve"> / </w:t>
            </w:r>
            <w:r w:rsidRPr="00887575">
              <w:rPr>
                <w:rFonts w:ascii="Times New Roman" w:eastAsia="Times New Roman" w:hAnsi="Times New Roman" w:cs="Times New Roman"/>
                <w:i/>
                <w:iCs/>
                <w:sz w:val="24"/>
                <w:szCs w:val="24"/>
                <w:lang w:val="en-US" w:eastAsia="ru-RU"/>
              </w:rPr>
              <w:t>Present</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Continuous</w:t>
            </w:r>
            <w:r w:rsidRPr="00887575">
              <w:rPr>
                <w:rFonts w:ascii="Times New Roman" w:eastAsia="Times New Roman" w:hAnsi="Times New Roman" w:cs="Times New Roman"/>
                <w:i/>
                <w:iCs/>
                <w:sz w:val="24"/>
                <w:szCs w:val="24"/>
                <w:lang w:eastAsia="ru-RU"/>
              </w:rPr>
              <w:t xml:space="preserve"> (образование утвердительной, отрицательной и вопросительн</w:t>
            </w:r>
            <w:r>
              <w:rPr>
                <w:rFonts w:ascii="Times New Roman" w:eastAsia="Times New Roman" w:hAnsi="Times New Roman" w:cs="Times New Roman"/>
                <w:i/>
                <w:iCs/>
                <w:sz w:val="24"/>
                <w:szCs w:val="24"/>
                <w:lang w:eastAsia="ru-RU"/>
              </w:rPr>
              <w:t>ой формы, правила употребления)</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76"/>
        </w:trPr>
        <w:tc>
          <w:tcPr>
            <w:tcW w:w="3484" w:type="pct"/>
            <w:gridSpan w:val="2"/>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Раздел 2. Общепрофессиональный курс</w:t>
            </w:r>
          </w:p>
        </w:tc>
        <w:tc>
          <w:tcPr>
            <w:tcW w:w="381" w:type="pct"/>
          </w:tcPr>
          <w:p w:rsidR="005468C8" w:rsidRPr="00887575" w:rsidRDefault="005468C8" w:rsidP="005468C8">
            <w:pPr>
              <w:spacing w:after="0" w:line="276" w:lineRule="auto"/>
              <w:jc w:val="center"/>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12/2</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173"/>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 xml:space="preserve">Тема 2.1. </w:t>
            </w:r>
            <w:r w:rsidRPr="00887575">
              <w:rPr>
                <w:rFonts w:ascii="Times New Roman" w:hAnsi="Times New Roman" w:cs="Times New Roman"/>
                <w:sz w:val="24"/>
                <w:szCs w:val="24"/>
                <w:lang w:eastAsia="ru-RU"/>
              </w:rPr>
              <w:t>Моя будущая профессия</w:t>
            </w: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 xml:space="preserve">Содержание практического учебного материала </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516"/>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Самостоятельное чтение и перевод (со словарем) текстов по теме, ответы на вопросы по тексту. Подготовка и пересказ м</w:t>
            </w:r>
            <w:r>
              <w:rPr>
                <w:rFonts w:ascii="Times New Roman" w:hAnsi="Times New Roman" w:cs="Times New Roman"/>
                <w:sz w:val="24"/>
                <w:szCs w:val="24"/>
                <w:lang w:eastAsia="ru-RU"/>
              </w:rPr>
              <w:t>онолога «Моя будущая профессия»</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29"/>
        </w:trPr>
        <w:tc>
          <w:tcPr>
            <w:tcW w:w="907"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 xml:space="preserve">Тема 2.2. </w:t>
            </w:r>
            <w:r w:rsidRPr="00887575">
              <w:rPr>
                <w:rFonts w:ascii="Times New Roman" w:hAnsi="Times New Roman" w:cs="Times New Roman"/>
                <w:sz w:val="24"/>
                <w:szCs w:val="24"/>
                <w:lang w:eastAsia="ru-RU"/>
              </w:rPr>
              <w:t>Врач общей практики</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2.1., ПК 2.2., 4.1., 4.4., 6.1., 6.5.,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516"/>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hAnsi="Times New Roman" w:cs="Times New Roman"/>
                <w:sz w:val="24"/>
                <w:szCs w:val="24"/>
                <w:lang w:eastAsia="ru-RU"/>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Самостоятельное чтение и перевод (со словарем) текстов по теме, </w:t>
            </w:r>
            <w:r w:rsidRPr="00887575">
              <w:rPr>
                <w:rFonts w:ascii="Times New Roman" w:hAnsi="Times New Roman" w:cs="Times New Roman"/>
                <w:sz w:val="24"/>
                <w:szCs w:val="24"/>
                <w:lang w:eastAsia="ru-RU"/>
              </w:rPr>
              <w:lastRenderedPageBreak/>
              <w:t xml:space="preserve">ответы на вопросы по тексту. </w:t>
            </w:r>
            <w:r w:rsidRPr="00887575">
              <w:rPr>
                <w:rFonts w:ascii="Times New Roman" w:eastAsia="Times New Roman" w:hAnsi="Times New Roman" w:cs="Times New Roman"/>
                <w:sz w:val="24"/>
                <w:szCs w:val="24"/>
                <w:lang w:eastAsia="ru-RU"/>
              </w:rPr>
              <w:t xml:space="preserve">Коммуникативная грамматика – </w:t>
            </w:r>
            <w:r w:rsidRPr="00887575">
              <w:rPr>
                <w:rFonts w:ascii="Times New Roman" w:eastAsia="Times New Roman" w:hAnsi="Times New Roman" w:cs="Times New Roman"/>
                <w:i/>
                <w:iCs/>
                <w:sz w:val="24"/>
                <w:szCs w:val="24"/>
                <w:lang w:eastAsia="ru-RU"/>
              </w:rPr>
              <w:t>предлоги места и направле</w:t>
            </w:r>
            <w:r>
              <w:rPr>
                <w:rFonts w:ascii="Times New Roman" w:eastAsia="Times New Roman" w:hAnsi="Times New Roman" w:cs="Times New Roman"/>
                <w:i/>
                <w:iCs/>
                <w:sz w:val="24"/>
                <w:szCs w:val="24"/>
                <w:lang w:eastAsia="ru-RU"/>
              </w:rPr>
              <w:t>ния</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58"/>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58"/>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Создание проекта по теме «Образ врача</w:t>
            </w:r>
            <w:r>
              <w:rPr>
                <w:rFonts w:ascii="Times New Roman" w:eastAsia="Times New Roman" w:hAnsi="Times New Roman" w:cs="Times New Roman"/>
                <w:sz w:val="24"/>
                <w:szCs w:val="24"/>
                <w:lang w:eastAsia="ru-RU"/>
              </w:rPr>
              <w:t>»</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2.3.</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Медицинское образование в России и в Великобритании</w:t>
            </w: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4.4., ЛР 5, ЛР 8, ЛР 9, ЛР 11, ЛР 13, ЛР 14, ЛР 15</w:t>
            </w:r>
          </w:p>
        </w:tc>
      </w:tr>
      <w:tr w:rsidR="005468C8" w:rsidRPr="00887575" w:rsidTr="005468C8">
        <w:trPr>
          <w:trHeight w:val="2116"/>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Самостоятельное чтение и перевод (со словарем) текста по теме, ответы на вопросы по тексту. Составление рассказа на тему «Сходства и различия медицинского образования в России и в Великобритании» и перевод его на иностранный язык.</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r w:rsidRPr="00887575">
              <w:rPr>
                <w:rFonts w:ascii="Times New Roman" w:eastAsia="Times New Roman" w:hAnsi="Times New Roman" w:cs="Times New Roman"/>
                <w:i/>
                <w:iCs/>
                <w:sz w:val="24"/>
                <w:szCs w:val="24"/>
                <w:lang w:eastAsia="ru-RU"/>
              </w:rPr>
              <w:t xml:space="preserve">конструкции </w:t>
            </w:r>
            <w:r w:rsidRPr="00887575">
              <w:rPr>
                <w:rFonts w:ascii="Times New Roman" w:eastAsia="Times New Roman" w:hAnsi="Times New Roman" w:cs="Times New Roman"/>
                <w:i/>
                <w:iCs/>
                <w:sz w:val="24"/>
                <w:szCs w:val="24"/>
                <w:lang w:val="en-US" w:eastAsia="ru-RU"/>
              </w:rPr>
              <w:t>there</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is</w:t>
            </w:r>
            <w:r w:rsidRPr="00887575">
              <w:rPr>
                <w:rFonts w:ascii="Times New Roman" w:eastAsia="Times New Roman" w:hAnsi="Times New Roman" w:cs="Times New Roman"/>
                <w:i/>
                <w:iCs/>
                <w:sz w:val="24"/>
                <w:szCs w:val="24"/>
                <w:lang w:eastAsia="ru-RU"/>
              </w:rPr>
              <w:t xml:space="preserve"> / </w:t>
            </w:r>
            <w:r w:rsidRPr="00887575">
              <w:rPr>
                <w:rFonts w:ascii="Times New Roman" w:eastAsia="Times New Roman" w:hAnsi="Times New Roman" w:cs="Times New Roman"/>
                <w:i/>
                <w:iCs/>
                <w:sz w:val="24"/>
                <w:szCs w:val="24"/>
                <w:lang w:val="en-US" w:eastAsia="ru-RU"/>
              </w:rPr>
              <w:t>there</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are</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58"/>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2.4.</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Медицинское образование в России и в США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4.4.,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116"/>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Самостоятельное чтение и перевод (со словарем) текста по теме, ответы на вопросы по тексту. Составление рассказа на тему «Сходства и различия медицинского образования в России и в США» и </w:t>
            </w:r>
            <w:r>
              <w:rPr>
                <w:rFonts w:ascii="Times New Roman" w:hAnsi="Times New Roman" w:cs="Times New Roman"/>
                <w:sz w:val="24"/>
                <w:szCs w:val="24"/>
                <w:lang w:eastAsia="ru-RU"/>
              </w:rPr>
              <w:t>перевод его на иностранный язык</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2.5.</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Этические аспекты работы медицинской сестры</w:t>
            </w: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 xml:space="preserve">Содержание практического учебного материала </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4.4., ПК 6.4.,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hAnsi="Times New Roman" w:cs="Times New Roman"/>
                <w:sz w:val="24"/>
                <w:szCs w:val="24"/>
                <w:lang w:eastAsia="ru-RU"/>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«Понятие ценностей и этики в сестринском деле», ответы на вопросы к тексту. Ролевая игра </w:t>
            </w:r>
            <w:r w:rsidRPr="00887575">
              <w:rPr>
                <w:rFonts w:ascii="Times New Roman" w:hAnsi="Times New Roman" w:cs="Times New Roman"/>
                <w:sz w:val="24"/>
                <w:szCs w:val="24"/>
                <w:lang w:eastAsia="ru-RU"/>
              </w:rPr>
              <w:lastRenderedPageBreak/>
              <w:t>«Посвящение в профессию».</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r w:rsidRPr="00887575">
              <w:rPr>
                <w:rFonts w:ascii="Times New Roman" w:eastAsia="Times New Roman" w:hAnsi="Times New Roman" w:cs="Times New Roman"/>
                <w:i/>
                <w:iCs/>
                <w:sz w:val="24"/>
                <w:szCs w:val="24"/>
                <w:lang w:val="en-US" w:eastAsia="ru-RU"/>
              </w:rPr>
              <w:t>Past</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Simple</w:t>
            </w:r>
            <w:r w:rsidRPr="00887575">
              <w:rPr>
                <w:rFonts w:ascii="Times New Roman" w:eastAsia="Times New Roman" w:hAnsi="Times New Roman" w:cs="Times New Roman"/>
                <w:i/>
                <w:iCs/>
                <w:sz w:val="24"/>
                <w:szCs w:val="24"/>
                <w:lang w:eastAsia="ru-RU"/>
              </w:rPr>
              <w:t xml:space="preserve"> / </w:t>
            </w:r>
            <w:r w:rsidRPr="00887575">
              <w:rPr>
                <w:rFonts w:ascii="Times New Roman" w:eastAsia="Times New Roman" w:hAnsi="Times New Roman" w:cs="Times New Roman"/>
                <w:i/>
                <w:iCs/>
                <w:sz w:val="24"/>
                <w:szCs w:val="24"/>
                <w:lang w:val="en-US" w:eastAsia="ru-RU"/>
              </w:rPr>
              <w:t>Past</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Continuous</w:t>
            </w:r>
            <w:r w:rsidRPr="00887575">
              <w:rPr>
                <w:rFonts w:ascii="Times New Roman" w:eastAsia="Times New Roman" w:hAnsi="Times New Roman" w:cs="Times New Roman"/>
                <w:i/>
                <w:iCs/>
                <w:sz w:val="24"/>
                <w:szCs w:val="24"/>
                <w:lang w:eastAsia="ru-RU"/>
              </w:rPr>
              <w:t xml:space="preserve"> (образование форм глагола, утвердительная, отрицательная и вопросительн</w:t>
            </w:r>
            <w:r>
              <w:rPr>
                <w:rFonts w:ascii="Times New Roman" w:eastAsia="Times New Roman" w:hAnsi="Times New Roman" w:cs="Times New Roman"/>
                <w:i/>
                <w:iCs/>
                <w:sz w:val="24"/>
                <w:szCs w:val="24"/>
                <w:lang w:eastAsia="ru-RU"/>
              </w:rPr>
              <w:t>ая форма, правила употребления)</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lastRenderedPageBreak/>
              <w:t>Тема 2.6.</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Этические аспекты работы врача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4.4., 6.4.,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«Клятва Гиппократа», ответы на вопросы к тексту. Подготовка диалога по теме и перевод его на иностранный язык. Ролевая игра «Пос</w:t>
            </w:r>
            <w:r>
              <w:rPr>
                <w:rFonts w:ascii="Times New Roman" w:hAnsi="Times New Roman" w:cs="Times New Roman"/>
                <w:sz w:val="24"/>
                <w:szCs w:val="24"/>
                <w:lang w:eastAsia="ru-RU"/>
              </w:rPr>
              <w:t>вящение в профессию»</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3484" w:type="pct"/>
            <w:gridSpan w:val="2"/>
            <w:vAlign w:val="center"/>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Calibri" w:hAnsi="Times New Roman" w:cs="Times New Roman"/>
                <w:b/>
                <w:bCs/>
                <w:sz w:val="24"/>
                <w:szCs w:val="24"/>
                <w:lang w:eastAsia="ru-RU"/>
              </w:rPr>
              <w:t>Раздел 3. Анатомия и физиология человека</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6</w:t>
            </w:r>
            <w:r w:rsidRPr="00887575">
              <w:rPr>
                <w:rFonts w:ascii="Times New Roman" w:hAnsi="Times New Roman" w:cs="Times New Roman"/>
                <w:b/>
                <w:sz w:val="24"/>
                <w:szCs w:val="24"/>
                <w:lang w:val="en-US" w:eastAsia="ru-RU"/>
              </w:rPr>
              <w:t>/</w:t>
            </w:r>
            <w:r w:rsidRPr="00887575">
              <w:rPr>
                <w:rFonts w:ascii="Times New Roman" w:hAnsi="Times New Roman" w:cs="Times New Roman"/>
                <w:b/>
                <w:sz w:val="24"/>
                <w:szCs w:val="24"/>
                <w:lang w:eastAsia="ru-RU"/>
              </w:rPr>
              <w:t>2</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3.1.</w:t>
            </w:r>
            <w:r w:rsidRPr="00887575">
              <w:rPr>
                <w:rFonts w:ascii="Times New Roman" w:hAnsi="Times New Roman" w:cs="Times New Roman"/>
                <w:b/>
                <w:sz w:val="24"/>
                <w:szCs w:val="24"/>
              </w:rPr>
              <w:t xml:space="preserve"> </w:t>
            </w:r>
            <w:r w:rsidRPr="00887575">
              <w:rPr>
                <w:rFonts w:ascii="Times New Roman" w:hAnsi="Times New Roman" w:cs="Times New Roman"/>
                <w:sz w:val="24"/>
                <w:szCs w:val="24"/>
                <w:lang w:eastAsia="ru-RU"/>
              </w:rPr>
              <w:t>Внутренние органы человека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b/>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«Внутренние органы человека», ответы на вопросы по тексту.</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r w:rsidRPr="00887575">
              <w:rPr>
                <w:rFonts w:ascii="Times New Roman" w:eastAsia="Times New Roman" w:hAnsi="Times New Roman" w:cs="Times New Roman"/>
                <w:i/>
                <w:sz w:val="24"/>
                <w:szCs w:val="24"/>
                <w:lang w:eastAsia="ru-RU"/>
              </w:rPr>
              <w:t>степени сра</w:t>
            </w:r>
            <w:r>
              <w:rPr>
                <w:rFonts w:ascii="Times New Roman" w:eastAsia="Times New Roman" w:hAnsi="Times New Roman" w:cs="Times New Roman"/>
                <w:i/>
                <w:sz w:val="24"/>
                <w:szCs w:val="24"/>
                <w:lang w:eastAsia="ru-RU"/>
              </w:rPr>
              <w:t>внения прилагательных и наречий</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b/>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1</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b/>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Чтение и перевод профессионально ориентированных иноязычных текстов по теме «Внутренние органы человека</w:t>
            </w:r>
            <w:r>
              <w:rPr>
                <w:rFonts w:ascii="Times New Roman" w:eastAsia="Times New Roman" w:hAnsi="Times New Roman" w:cs="Times New Roman"/>
                <w:sz w:val="24"/>
                <w:szCs w:val="24"/>
                <w:lang w:eastAsia="ru-RU"/>
              </w:rPr>
              <w:t>» в рабочих тетрадях</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Тема 3.2.</w:t>
            </w:r>
            <w:r>
              <w:rPr>
                <w:rFonts w:ascii="Times New Roman" w:hAnsi="Times New Roman" w:cs="Times New Roman"/>
                <w:b/>
                <w:sz w:val="24"/>
                <w:szCs w:val="24"/>
                <w:lang w:eastAsia="ru-RU"/>
              </w:rPr>
              <w:t xml:space="preserve"> </w:t>
            </w:r>
            <w:r w:rsidRPr="00887575">
              <w:rPr>
                <w:rFonts w:ascii="Times New Roman" w:hAnsi="Times New Roman" w:cs="Times New Roman"/>
                <w:sz w:val="24"/>
                <w:szCs w:val="24"/>
                <w:lang w:eastAsia="ru-RU"/>
              </w:rPr>
              <w:t>Скелет человека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ДР 13, ЛР 14, ЛР 15</w:t>
            </w: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«Скелет. Функции скелета», ответы на во</w:t>
            </w:r>
            <w:r>
              <w:rPr>
                <w:rFonts w:ascii="Times New Roman" w:hAnsi="Times New Roman" w:cs="Times New Roman"/>
                <w:sz w:val="24"/>
                <w:szCs w:val="24"/>
                <w:lang w:eastAsia="ru-RU"/>
              </w:rPr>
              <w:t>просы по тексту</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58"/>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1</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Чтение и перевод профессионально ориентированных иноязычных текстов по теме «Скелет человека</w:t>
            </w:r>
            <w:r>
              <w:rPr>
                <w:rFonts w:ascii="Times New Roman" w:eastAsia="Times New Roman" w:hAnsi="Times New Roman" w:cs="Times New Roman"/>
                <w:sz w:val="24"/>
                <w:szCs w:val="24"/>
                <w:lang w:eastAsia="ru-RU"/>
              </w:rPr>
              <w:t>» в рабочих тетрадях</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3.3.</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b/>
                <w:sz w:val="24"/>
                <w:szCs w:val="24"/>
                <w:lang w:eastAsia="ru-RU"/>
              </w:rPr>
              <w:t>Основные системы человека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«Основные системы человека», ответы на вопросы по тексту.</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r w:rsidRPr="00887575">
              <w:rPr>
                <w:rFonts w:ascii="Times New Roman" w:eastAsia="Times New Roman" w:hAnsi="Times New Roman" w:cs="Times New Roman"/>
                <w:i/>
                <w:iCs/>
                <w:sz w:val="24"/>
                <w:szCs w:val="24"/>
                <w:lang w:eastAsia="ru-RU"/>
              </w:rPr>
              <w:t>словообразование в английском языке.</w:t>
            </w:r>
            <w:r>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sz w:val="24"/>
                <w:szCs w:val="24"/>
                <w:lang w:eastAsia="ru-RU"/>
              </w:rPr>
              <w:t>Преобразование существительных в прилагатель</w:t>
            </w:r>
            <w:r>
              <w:rPr>
                <w:rFonts w:ascii="Times New Roman" w:eastAsia="Times New Roman" w:hAnsi="Times New Roman" w:cs="Times New Roman"/>
                <w:sz w:val="24"/>
                <w:szCs w:val="24"/>
                <w:lang w:eastAsia="ru-RU"/>
              </w:rPr>
              <w:t>ные, глаголов в существительные</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3484" w:type="pct"/>
            <w:gridSpan w:val="2"/>
            <w:vAlign w:val="center"/>
          </w:tcPr>
          <w:p w:rsidR="005468C8" w:rsidRPr="00887575" w:rsidRDefault="005468C8" w:rsidP="005468C8">
            <w:pPr>
              <w:spacing w:after="0" w:line="276" w:lineRule="auto"/>
              <w:jc w:val="center"/>
              <w:rPr>
                <w:rFonts w:ascii="Times New Roman" w:hAnsi="Times New Roman" w:cs="Times New Roman"/>
                <w:b/>
                <w:i/>
                <w:sz w:val="24"/>
                <w:szCs w:val="24"/>
                <w:lang w:eastAsia="ru-RU"/>
              </w:rPr>
            </w:pPr>
            <w:r w:rsidRPr="00887575">
              <w:rPr>
                <w:rFonts w:ascii="Times New Roman" w:hAnsi="Times New Roman" w:cs="Times New Roman"/>
                <w:b/>
                <w:i/>
                <w:sz w:val="24"/>
                <w:szCs w:val="24"/>
                <w:lang w:eastAsia="ru-RU"/>
              </w:rPr>
              <w:t>2 семестр</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i/>
                <w:sz w:val="24"/>
                <w:szCs w:val="24"/>
                <w:lang w:eastAsia="ru-RU"/>
              </w:rPr>
            </w:pPr>
            <w:r w:rsidRPr="00887575">
              <w:rPr>
                <w:rFonts w:ascii="Times New Roman" w:hAnsi="Times New Roman" w:cs="Times New Roman"/>
                <w:b/>
                <w:i/>
                <w:sz w:val="24"/>
                <w:szCs w:val="24"/>
                <w:lang w:eastAsia="ru-RU"/>
              </w:rPr>
              <w:t>24/6</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58"/>
        </w:trPr>
        <w:tc>
          <w:tcPr>
            <w:tcW w:w="3484" w:type="pct"/>
            <w:gridSpan w:val="2"/>
            <w:vAlign w:val="center"/>
          </w:tcPr>
          <w:p w:rsidR="005468C8" w:rsidRPr="00887575" w:rsidRDefault="005468C8" w:rsidP="005468C8">
            <w:pPr>
              <w:spacing w:after="0" w:line="276" w:lineRule="auto"/>
              <w:rPr>
                <w:rFonts w:ascii="Times New Roman" w:hAnsi="Times New Roman" w:cs="Times New Roman"/>
                <w:b/>
                <w:i/>
                <w:sz w:val="24"/>
                <w:szCs w:val="24"/>
                <w:lang w:eastAsia="ru-RU"/>
              </w:rPr>
            </w:pPr>
            <w:r w:rsidRPr="00887575">
              <w:rPr>
                <w:rFonts w:ascii="Times New Roman" w:eastAsia="Calibri" w:hAnsi="Times New Roman" w:cs="Times New Roman"/>
                <w:b/>
                <w:bCs/>
                <w:sz w:val="24"/>
                <w:szCs w:val="24"/>
                <w:lang w:eastAsia="ru-RU"/>
              </w:rPr>
              <w:t>Раздел 3. Анатомия и физиология человека</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20/5</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eastAsia="Calibri" w:hAnsi="Times New Roman" w:cs="Times New Roman"/>
                <w:b/>
                <w:bCs/>
                <w:sz w:val="24"/>
                <w:szCs w:val="24"/>
                <w:lang w:eastAsia="ru-RU"/>
              </w:rPr>
            </w:pPr>
            <w:r w:rsidRPr="00887575">
              <w:rPr>
                <w:rFonts w:ascii="Times New Roman" w:eastAsia="Calibri" w:hAnsi="Times New Roman" w:cs="Times New Roman"/>
                <w:b/>
                <w:bCs/>
                <w:sz w:val="24"/>
                <w:szCs w:val="24"/>
                <w:lang w:eastAsia="ru-RU"/>
              </w:rPr>
              <w:t xml:space="preserve">Тема 3.4. </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Calibri" w:hAnsi="Times New Roman" w:cs="Times New Roman"/>
                <w:bCs/>
                <w:sz w:val="24"/>
                <w:szCs w:val="24"/>
                <w:lang w:eastAsia="ru-RU"/>
              </w:rPr>
              <w:t>Сердечно-сосудистая система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Обсуждение и ответы на вопросы в форме дискуссии.</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r w:rsidRPr="00887575">
              <w:rPr>
                <w:rFonts w:ascii="Times New Roman" w:eastAsia="Times New Roman" w:hAnsi="Times New Roman" w:cs="Times New Roman"/>
                <w:i/>
                <w:iCs/>
                <w:sz w:val="24"/>
                <w:szCs w:val="24"/>
                <w:lang w:eastAsia="ru-RU"/>
              </w:rPr>
              <w:t>вопросительные предложения (общий вопрос, специальны</w:t>
            </w:r>
            <w:r>
              <w:rPr>
                <w:rFonts w:ascii="Times New Roman" w:eastAsia="Times New Roman" w:hAnsi="Times New Roman" w:cs="Times New Roman"/>
                <w:i/>
                <w:iCs/>
                <w:sz w:val="24"/>
                <w:szCs w:val="24"/>
                <w:lang w:eastAsia="ru-RU"/>
              </w:rPr>
              <w:t>й вопрос, вопрос «с хвостиком»)</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3.5.</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Calibri" w:hAnsi="Times New Roman" w:cs="Times New Roman"/>
                <w:bCs/>
                <w:sz w:val="24"/>
                <w:szCs w:val="24"/>
                <w:lang w:eastAsia="ru-RU"/>
              </w:rPr>
              <w:t>Кровь. Состав крови. Клетки крови</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Обсуждение и ответы на вопросы </w:t>
            </w:r>
            <w:r w:rsidRPr="00887575">
              <w:rPr>
                <w:rFonts w:ascii="Times New Roman" w:hAnsi="Times New Roman" w:cs="Times New Roman"/>
                <w:sz w:val="24"/>
                <w:szCs w:val="24"/>
                <w:lang w:eastAsia="ru-RU"/>
              </w:rPr>
              <w:lastRenderedPageBreak/>
              <w:t>в форме дискуссии.</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r>
              <w:rPr>
                <w:rFonts w:ascii="Times New Roman" w:eastAsia="Calibri" w:hAnsi="Times New Roman" w:cs="Times New Roman"/>
                <w:i/>
                <w:iCs/>
                <w:sz w:val="24"/>
                <w:szCs w:val="24"/>
                <w:lang w:eastAsia="ru-RU"/>
              </w:rPr>
              <w:t>условные предложения 1 и 2 типа</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Чтение и перевод профессионально ориентированных иноязычных текстов по теме «Система кровообращения</w:t>
            </w:r>
            <w:r>
              <w:rPr>
                <w:rFonts w:ascii="Times New Roman" w:eastAsia="Times New Roman" w:hAnsi="Times New Roman" w:cs="Times New Roman"/>
                <w:sz w:val="24"/>
                <w:szCs w:val="24"/>
                <w:lang w:eastAsia="ru-RU"/>
              </w:rPr>
              <w:t>» в рабочих тетрадях</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w:t>
            </w:r>
            <w:r>
              <w:rPr>
                <w:rFonts w:ascii="Times New Roman" w:hAnsi="Times New Roman" w:cs="Times New Roman"/>
                <w:b/>
                <w:sz w:val="24"/>
                <w:szCs w:val="24"/>
                <w:lang w:eastAsia="ru-RU"/>
              </w:rPr>
              <w:t>6</w:t>
            </w:r>
            <w:r w:rsidRPr="00887575">
              <w:rPr>
                <w:rFonts w:ascii="Times New Roman" w:hAnsi="Times New Roman" w:cs="Times New Roman"/>
                <w:b/>
                <w:sz w:val="24"/>
                <w:szCs w:val="24"/>
                <w:lang w:eastAsia="ru-RU"/>
              </w:rPr>
              <w:t xml:space="preserve">. </w:t>
            </w:r>
            <w:r w:rsidRPr="00887575">
              <w:rPr>
                <w:rFonts w:ascii="Times New Roman" w:hAnsi="Times New Roman" w:cs="Times New Roman"/>
                <w:sz w:val="24"/>
                <w:szCs w:val="24"/>
                <w:lang w:eastAsia="ru-RU"/>
              </w:rPr>
              <w:t>Строение дыхательной системы</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Чтение и перевод (со словарем) текстов по теме. Ответы на во</w:t>
            </w:r>
            <w:r>
              <w:rPr>
                <w:rFonts w:ascii="Times New Roman" w:hAnsi="Times New Roman" w:cs="Times New Roman"/>
                <w:sz w:val="24"/>
                <w:szCs w:val="24"/>
                <w:lang w:eastAsia="ru-RU"/>
              </w:rPr>
              <w:t>просы в форме дискуссии</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w:t>
            </w:r>
            <w:r>
              <w:rPr>
                <w:rFonts w:ascii="Times New Roman" w:hAnsi="Times New Roman" w:cs="Times New Roman"/>
                <w:b/>
                <w:sz w:val="24"/>
                <w:szCs w:val="24"/>
                <w:lang w:eastAsia="ru-RU"/>
              </w:rPr>
              <w:t>.7</w:t>
            </w:r>
            <w:r w:rsidRPr="00887575">
              <w:rPr>
                <w:rFonts w:ascii="Times New Roman" w:hAnsi="Times New Roman" w:cs="Times New Roman"/>
                <w:b/>
                <w:sz w:val="24"/>
                <w:szCs w:val="24"/>
                <w:lang w:eastAsia="ru-RU"/>
              </w:rPr>
              <w:t xml:space="preserve">. </w:t>
            </w:r>
            <w:r w:rsidRPr="00D44E05">
              <w:rPr>
                <w:rFonts w:ascii="Times New Roman" w:hAnsi="Times New Roman" w:cs="Times New Roman"/>
                <w:sz w:val="24"/>
                <w:szCs w:val="24"/>
                <w:lang w:eastAsia="ru-RU"/>
              </w:rPr>
              <w:t>Процесс дыхания</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Ответы на вопросы в форме дискуссии.</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r>
              <w:rPr>
                <w:rFonts w:ascii="Times New Roman" w:eastAsia="Times New Roman" w:hAnsi="Times New Roman" w:cs="Times New Roman"/>
                <w:i/>
                <w:sz w:val="24"/>
                <w:szCs w:val="24"/>
                <w:lang w:eastAsia="ru-RU"/>
              </w:rPr>
              <w:t>инфинитив / герундий</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315"/>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1</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Чтение и перевод профессионально ориентированных иноязычных текстов по теме «Дыхательная система человека» в рабочих тетрадях.</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w:t>
            </w:r>
            <w:r>
              <w:rPr>
                <w:rFonts w:ascii="Times New Roman" w:hAnsi="Times New Roman" w:cs="Times New Roman"/>
                <w:b/>
                <w:sz w:val="24"/>
                <w:szCs w:val="24"/>
                <w:lang w:eastAsia="ru-RU"/>
              </w:rPr>
              <w:t>8</w:t>
            </w:r>
            <w:r w:rsidRPr="00887575">
              <w:rPr>
                <w:rFonts w:ascii="Times New Roman" w:hAnsi="Times New Roman" w:cs="Times New Roman"/>
                <w:b/>
                <w:sz w:val="24"/>
                <w:szCs w:val="24"/>
                <w:lang w:eastAsia="ru-RU"/>
              </w:rPr>
              <w:t xml:space="preserve">. </w:t>
            </w:r>
            <w:r w:rsidRPr="00887575">
              <w:rPr>
                <w:rFonts w:ascii="Times New Roman" w:hAnsi="Times New Roman" w:cs="Times New Roman"/>
                <w:sz w:val="24"/>
                <w:szCs w:val="24"/>
                <w:lang w:eastAsia="ru-RU"/>
              </w:rPr>
              <w:t>Строение пищеварительной системы</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p w:rsidR="005468C8" w:rsidRPr="00887575" w:rsidRDefault="005468C8" w:rsidP="005468C8">
            <w:pPr>
              <w:spacing w:after="0" w:line="276" w:lineRule="auto"/>
              <w:jc w:val="center"/>
              <w:rPr>
                <w:rFonts w:ascii="Times New Roman" w:hAnsi="Times New Roman" w:cs="Times New Roman"/>
                <w:sz w:val="24"/>
                <w:szCs w:val="24"/>
                <w:lang w:eastAsia="ru-RU"/>
              </w:rPr>
            </w:pPr>
          </w:p>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ДР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ответы на во</w:t>
            </w:r>
            <w:r>
              <w:rPr>
                <w:rFonts w:ascii="Times New Roman" w:hAnsi="Times New Roman" w:cs="Times New Roman"/>
                <w:sz w:val="24"/>
                <w:szCs w:val="24"/>
                <w:lang w:eastAsia="ru-RU"/>
              </w:rPr>
              <w:t>просы в форме дискуссии</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w:t>
            </w:r>
            <w:r>
              <w:rPr>
                <w:rFonts w:ascii="Times New Roman" w:hAnsi="Times New Roman" w:cs="Times New Roman"/>
                <w:b/>
                <w:sz w:val="24"/>
                <w:szCs w:val="24"/>
                <w:lang w:eastAsia="ru-RU"/>
              </w:rPr>
              <w:t>9</w:t>
            </w:r>
            <w:r w:rsidRPr="00887575">
              <w:rPr>
                <w:rFonts w:ascii="Times New Roman" w:hAnsi="Times New Roman" w:cs="Times New Roman"/>
                <w:b/>
                <w:sz w:val="24"/>
                <w:szCs w:val="24"/>
                <w:lang w:eastAsia="ru-RU"/>
              </w:rPr>
              <w:t>.</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lastRenderedPageBreak/>
              <w:t>Язва желудка и двенадцатиперстной кишки</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lastRenderedPageBreak/>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2.1., ПК 5.1.,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ответы на вопросы в форме дискуссии.</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r>
              <w:rPr>
                <w:rFonts w:ascii="Times New Roman" w:eastAsia="Times New Roman" w:hAnsi="Times New Roman" w:cs="Times New Roman"/>
                <w:i/>
                <w:sz w:val="24"/>
                <w:szCs w:val="24"/>
                <w:lang w:eastAsia="ru-RU"/>
              </w:rPr>
              <w:t>причастие</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lastRenderedPageBreak/>
              <w:t>Тема 3.</w:t>
            </w:r>
            <w:r>
              <w:rPr>
                <w:rFonts w:ascii="Times New Roman" w:hAnsi="Times New Roman" w:cs="Times New Roman"/>
                <w:b/>
                <w:sz w:val="24"/>
                <w:szCs w:val="24"/>
                <w:lang w:eastAsia="ru-RU"/>
              </w:rPr>
              <w:t>10</w:t>
            </w:r>
            <w:r w:rsidRPr="00887575">
              <w:rPr>
                <w:rFonts w:ascii="Times New Roman" w:hAnsi="Times New Roman" w:cs="Times New Roman"/>
                <w:b/>
                <w:sz w:val="24"/>
                <w:szCs w:val="24"/>
                <w:lang w:eastAsia="ru-RU"/>
              </w:rPr>
              <w:t>.</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Строение мочевыделительной системы</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p w:rsidR="005468C8" w:rsidRPr="00887575" w:rsidRDefault="005468C8" w:rsidP="005468C8">
            <w:pPr>
              <w:spacing w:after="0" w:line="276" w:lineRule="auto"/>
              <w:jc w:val="center"/>
              <w:rPr>
                <w:rFonts w:ascii="Times New Roman" w:hAnsi="Times New Roman" w:cs="Times New Roman"/>
                <w:sz w:val="24"/>
                <w:szCs w:val="24"/>
                <w:lang w:eastAsia="ru-RU"/>
              </w:rPr>
            </w:pPr>
          </w:p>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ответы на вопросы по тексту. </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w:t>
            </w:r>
            <w:r>
              <w:rPr>
                <w:rFonts w:ascii="Times New Roman" w:hAnsi="Times New Roman" w:cs="Times New Roman"/>
                <w:b/>
                <w:sz w:val="24"/>
                <w:szCs w:val="24"/>
                <w:lang w:eastAsia="ru-RU"/>
              </w:rPr>
              <w:t>11</w:t>
            </w:r>
            <w:r w:rsidRPr="00887575">
              <w:rPr>
                <w:rFonts w:ascii="Times New Roman" w:hAnsi="Times New Roman" w:cs="Times New Roman"/>
                <w:b/>
                <w:sz w:val="24"/>
                <w:szCs w:val="24"/>
                <w:lang w:eastAsia="ru-RU"/>
              </w:rPr>
              <w:t xml:space="preserve">. </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Половая система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ответы на вопросы по тексту.</w:t>
            </w:r>
          </w:p>
          <w:p w:rsidR="005468C8" w:rsidRPr="00887575" w:rsidRDefault="005468C8" w:rsidP="005468C8">
            <w:pPr>
              <w:spacing w:after="0" w:line="276" w:lineRule="auto"/>
              <w:rPr>
                <w:rFonts w:ascii="Times New Roman" w:eastAsia="Times New Roman" w:hAnsi="Times New Roman" w:cs="Times New Roman"/>
                <w:iCs/>
                <w:sz w:val="24"/>
                <w:szCs w:val="24"/>
                <w:lang w:eastAsia="ru-RU"/>
              </w:rPr>
            </w:pPr>
            <w:r w:rsidRPr="00887575">
              <w:rPr>
                <w:rFonts w:ascii="Times New Roman" w:eastAsia="Times New Roman" w:hAnsi="Times New Roman" w:cs="Times New Roman"/>
                <w:iCs/>
                <w:sz w:val="24"/>
                <w:szCs w:val="24"/>
                <w:lang w:eastAsia="ru-RU"/>
              </w:rPr>
              <w:t xml:space="preserve">Коммуникативная грамматика – </w:t>
            </w:r>
            <w:r w:rsidRPr="00887575">
              <w:rPr>
                <w:rFonts w:ascii="Times New Roman" w:eastAsia="Times New Roman" w:hAnsi="Times New Roman" w:cs="Times New Roman"/>
                <w:i/>
                <w:iCs/>
                <w:sz w:val="24"/>
                <w:szCs w:val="24"/>
                <w:lang w:eastAsia="ru-RU"/>
              </w:rPr>
              <w:t>прямая и</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
                <w:iCs/>
                <w:sz w:val="24"/>
                <w:szCs w:val="24"/>
                <w:lang w:eastAsia="ru-RU"/>
              </w:rPr>
              <w:t>косвенная речь</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
                <w:iCs/>
                <w:sz w:val="24"/>
                <w:szCs w:val="24"/>
                <w:lang w:eastAsia="ru-RU"/>
              </w:rPr>
              <w:t>в английском языке.</w:t>
            </w:r>
            <w:r>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Cs/>
                <w:sz w:val="24"/>
                <w:szCs w:val="24"/>
                <w:lang w:eastAsia="ru-RU"/>
              </w:rPr>
              <w:t>Составление высказываний с использова</w:t>
            </w:r>
            <w:r>
              <w:rPr>
                <w:rFonts w:ascii="Times New Roman" w:eastAsia="Times New Roman" w:hAnsi="Times New Roman" w:cs="Times New Roman"/>
                <w:iCs/>
                <w:sz w:val="24"/>
                <w:szCs w:val="24"/>
                <w:lang w:eastAsia="ru-RU"/>
              </w:rPr>
              <w:t>нием конструкций косвенной речи</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3.1</w:t>
            </w:r>
            <w:r>
              <w:rPr>
                <w:rFonts w:ascii="Times New Roman" w:hAnsi="Times New Roman" w:cs="Times New Roman"/>
                <w:b/>
                <w:sz w:val="24"/>
                <w:szCs w:val="24"/>
                <w:lang w:eastAsia="ru-RU"/>
              </w:rPr>
              <w:t>2</w:t>
            </w:r>
            <w:r w:rsidRPr="00887575">
              <w:rPr>
                <w:rFonts w:ascii="Times New Roman" w:hAnsi="Times New Roman" w:cs="Times New Roman"/>
                <w:b/>
                <w:sz w:val="24"/>
                <w:szCs w:val="24"/>
                <w:lang w:eastAsia="ru-RU"/>
              </w:rPr>
              <w:t>.</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Строение нервной системы</w:t>
            </w:r>
          </w:p>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ответы на во</w:t>
            </w:r>
            <w:r>
              <w:rPr>
                <w:rFonts w:ascii="Times New Roman" w:hAnsi="Times New Roman" w:cs="Times New Roman"/>
                <w:sz w:val="24"/>
                <w:szCs w:val="24"/>
                <w:lang w:eastAsia="ru-RU"/>
              </w:rPr>
              <w:t>просы в форме дискуссии</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3.1</w:t>
            </w:r>
            <w:r>
              <w:rPr>
                <w:rFonts w:ascii="Times New Roman" w:hAnsi="Times New Roman" w:cs="Times New Roman"/>
                <w:b/>
                <w:sz w:val="24"/>
                <w:szCs w:val="24"/>
                <w:lang w:eastAsia="ru-RU"/>
              </w:rPr>
              <w:t>3</w:t>
            </w:r>
            <w:r w:rsidRPr="00887575">
              <w:rPr>
                <w:rFonts w:ascii="Times New Roman" w:hAnsi="Times New Roman" w:cs="Times New Roman"/>
                <w:b/>
                <w:sz w:val="24"/>
                <w:szCs w:val="24"/>
                <w:lang w:eastAsia="ru-RU"/>
              </w:rPr>
              <w:t xml:space="preserve">. </w:t>
            </w:r>
            <w:r w:rsidRPr="00887575">
              <w:rPr>
                <w:rFonts w:ascii="Times New Roman" w:hAnsi="Times New Roman" w:cs="Times New Roman"/>
                <w:sz w:val="24"/>
                <w:szCs w:val="24"/>
                <w:lang w:eastAsia="ru-RU"/>
              </w:rPr>
              <w:t>Мозг</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p w:rsidR="005468C8" w:rsidRPr="00887575" w:rsidRDefault="005468C8" w:rsidP="005468C8">
            <w:pPr>
              <w:spacing w:after="0" w:line="276" w:lineRule="auto"/>
              <w:rPr>
                <w:rFonts w:ascii="Times New Roman" w:eastAsia="Calibri" w:hAnsi="Times New Roman" w:cs="Times New Roman"/>
                <w:i/>
                <w:iCs/>
                <w:sz w:val="24"/>
                <w:szCs w:val="24"/>
                <w:lang w:eastAsia="ru-RU"/>
              </w:rPr>
            </w:pPr>
            <w:r w:rsidRPr="00887575">
              <w:rPr>
                <w:rFonts w:ascii="Times New Roman" w:hAnsi="Times New Roman" w:cs="Times New Roman"/>
                <w:sz w:val="24"/>
                <w:szCs w:val="24"/>
                <w:lang w:eastAsia="ru-RU"/>
              </w:rPr>
              <w:t xml:space="preserve">Чтение и перевод (со словарем) текстов по теме. Ответы на вопросы в форме дискуссии. </w:t>
            </w:r>
            <w:r w:rsidRPr="00887575">
              <w:rPr>
                <w:rFonts w:ascii="Times New Roman" w:eastAsia="Times New Roman" w:hAnsi="Times New Roman" w:cs="Times New Roman"/>
                <w:sz w:val="24"/>
                <w:szCs w:val="24"/>
                <w:lang w:eastAsia="ru-RU"/>
              </w:rPr>
              <w:t>Коммуникативная грамматика –</w:t>
            </w:r>
            <w:r w:rsidRPr="00887575">
              <w:rPr>
                <w:rFonts w:ascii="Times New Roman" w:eastAsia="Times New Roman" w:hAnsi="Times New Roman" w:cs="Times New Roman"/>
                <w:i/>
                <w:iCs/>
                <w:sz w:val="24"/>
                <w:szCs w:val="24"/>
                <w:lang w:eastAsia="ru-RU"/>
              </w:rPr>
              <w:t xml:space="preserve"> </w:t>
            </w:r>
            <w:r w:rsidRPr="00887575">
              <w:rPr>
                <w:rFonts w:ascii="Times New Roman" w:eastAsia="Calibri" w:hAnsi="Times New Roman" w:cs="Times New Roman"/>
                <w:i/>
                <w:iCs/>
                <w:sz w:val="24"/>
                <w:szCs w:val="24"/>
                <w:lang w:eastAsia="ru-RU"/>
              </w:rPr>
              <w:t>средства выражения физических способностей в английском языке (модальный глагол «</w:t>
            </w:r>
            <w:r w:rsidRPr="00887575">
              <w:rPr>
                <w:rFonts w:ascii="Times New Roman" w:eastAsia="Calibri" w:hAnsi="Times New Roman" w:cs="Times New Roman"/>
                <w:i/>
                <w:iCs/>
                <w:sz w:val="24"/>
                <w:szCs w:val="24"/>
                <w:lang w:val="en-US" w:eastAsia="ru-RU"/>
              </w:rPr>
              <w:t>can</w:t>
            </w:r>
            <w:r w:rsidRPr="00887575">
              <w:rPr>
                <w:rFonts w:ascii="Times New Roman" w:eastAsia="Calibri" w:hAnsi="Times New Roman" w:cs="Times New Roman"/>
                <w:i/>
                <w:iCs/>
                <w:sz w:val="24"/>
                <w:szCs w:val="24"/>
                <w:lang w:eastAsia="ru-RU"/>
              </w:rPr>
              <w:t>» и его заменители) и</w:t>
            </w:r>
            <w:r w:rsidRPr="00887575">
              <w:rPr>
                <w:rFonts w:ascii="Times New Roman" w:eastAsia="Times New Roman" w:hAnsi="Times New Roman" w:cs="Times New Roman"/>
                <w:sz w:val="24"/>
                <w:szCs w:val="24"/>
                <w:lang w:eastAsia="ru-RU"/>
              </w:rPr>
              <w:t xml:space="preserve"> </w:t>
            </w:r>
            <w:r w:rsidRPr="00887575">
              <w:rPr>
                <w:rFonts w:ascii="Times New Roman" w:eastAsia="Times New Roman" w:hAnsi="Times New Roman" w:cs="Times New Roman"/>
                <w:i/>
                <w:iCs/>
                <w:sz w:val="24"/>
                <w:szCs w:val="24"/>
                <w:lang w:eastAsia="ru-RU"/>
              </w:rPr>
              <w:t>способы выражения вероятности в английском языке (</w:t>
            </w:r>
            <w:r w:rsidRPr="00887575">
              <w:rPr>
                <w:rFonts w:ascii="Times New Roman" w:eastAsia="Times New Roman" w:hAnsi="Times New Roman" w:cs="Times New Roman"/>
                <w:i/>
                <w:iCs/>
                <w:sz w:val="24"/>
                <w:szCs w:val="24"/>
                <w:lang w:val="en-US" w:eastAsia="ru-RU"/>
              </w:rPr>
              <w:t>might</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could</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may</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maybe</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perhaps</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it</w:t>
            </w:r>
            <w:r w:rsidRPr="00887575">
              <w:rPr>
                <w:rFonts w:ascii="Times New Roman" w:eastAsia="Times New Roman" w:hAnsi="Times New Roman" w:cs="Times New Roman"/>
                <w:i/>
                <w:iCs/>
                <w:sz w:val="24"/>
                <w:szCs w:val="24"/>
                <w:lang w:eastAsia="ru-RU"/>
              </w:rPr>
              <w:t>'</w:t>
            </w:r>
            <w:r w:rsidRPr="00887575">
              <w:rPr>
                <w:rFonts w:ascii="Times New Roman" w:eastAsia="Times New Roman" w:hAnsi="Times New Roman" w:cs="Times New Roman"/>
                <w:i/>
                <w:iCs/>
                <w:sz w:val="24"/>
                <w:szCs w:val="24"/>
                <w:lang w:val="en-US" w:eastAsia="ru-RU"/>
              </w:rPr>
              <w:t>s</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possible</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that</w:t>
            </w:r>
            <w:r>
              <w:rPr>
                <w:rFonts w:ascii="Times New Roman" w:eastAsia="Times New Roman" w:hAnsi="Times New Roman" w:cs="Times New Roman"/>
                <w:i/>
                <w:iCs/>
                <w:sz w:val="24"/>
                <w:szCs w:val="24"/>
                <w:lang w:eastAsia="ru-RU"/>
              </w:rPr>
              <w:t>)</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 xml:space="preserve">Создание проектов по </w:t>
            </w:r>
            <w:r>
              <w:rPr>
                <w:rFonts w:ascii="Times New Roman" w:eastAsia="Times New Roman" w:hAnsi="Times New Roman" w:cs="Times New Roman"/>
                <w:sz w:val="24"/>
                <w:szCs w:val="24"/>
                <w:lang w:eastAsia="ru-RU"/>
              </w:rPr>
              <w:t>теме «Системы органов человека»</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3484" w:type="pct"/>
            <w:gridSpan w:val="2"/>
            <w:vAlign w:val="center"/>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Раздел 4. Соблюдение санитарно-гигиенических правил</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4/1</w:t>
            </w:r>
          </w:p>
        </w:tc>
        <w:tc>
          <w:tcPr>
            <w:tcW w:w="1135" w:type="pct"/>
          </w:tcPr>
          <w:p w:rsidR="005468C8" w:rsidRPr="00887575" w:rsidRDefault="005468C8" w:rsidP="005468C8">
            <w:pPr>
              <w:spacing w:after="0" w:line="276" w:lineRule="auto"/>
              <w:rPr>
                <w:rFonts w:ascii="Times New Roman" w:hAnsi="Times New Roman" w:cs="Times New Roman"/>
                <w:b/>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4.1.</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Основы личной гигиены</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1.2., ПК 4.2.,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ответы на вопросы по тексту. Составление и пересказ монолога по теме.</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Коммуникативная грамматика –</w:t>
            </w:r>
            <w:r w:rsidRPr="00887575">
              <w:rPr>
                <w:rFonts w:ascii="Times New Roman" w:eastAsia="Times New Roman" w:hAnsi="Times New Roman" w:cs="Times New Roman"/>
                <w:i/>
                <w:iCs/>
                <w:sz w:val="24"/>
                <w:szCs w:val="24"/>
                <w:lang w:eastAsia="ru-RU"/>
              </w:rPr>
              <w:t xml:space="preserve"> способы выражения совета в английском языке (</w:t>
            </w:r>
            <w:r w:rsidRPr="00887575">
              <w:rPr>
                <w:rFonts w:ascii="Times New Roman" w:eastAsia="Times New Roman" w:hAnsi="Times New Roman" w:cs="Times New Roman"/>
                <w:i/>
                <w:iCs/>
                <w:sz w:val="24"/>
                <w:szCs w:val="24"/>
                <w:lang w:val="en-US" w:eastAsia="ru-RU"/>
              </w:rPr>
              <w:t>should</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shouldn</w:t>
            </w:r>
            <w:r w:rsidRPr="00887575">
              <w:rPr>
                <w:rFonts w:ascii="Times New Roman" w:eastAsia="Times New Roman" w:hAnsi="Times New Roman" w:cs="Times New Roman"/>
                <w:i/>
                <w:iCs/>
                <w:sz w:val="24"/>
                <w:szCs w:val="24"/>
                <w:lang w:eastAsia="ru-RU"/>
              </w:rPr>
              <w:t>’</w:t>
            </w:r>
            <w:r w:rsidRPr="00887575">
              <w:rPr>
                <w:rFonts w:ascii="Times New Roman" w:eastAsia="Times New Roman" w:hAnsi="Times New Roman" w:cs="Times New Roman"/>
                <w:i/>
                <w:iCs/>
                <w:sz w:val="24"/>
                <w:szCs w:val="24"/>
                <w:lang w:val="en-US" w:eastAsia="ru-RU"/>
              </w:rPr>
              <w:t>t</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would</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would</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better</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it</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would</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be</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a</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good</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idea</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to</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if</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I</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were</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you</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Cs/>
                <w:sz w:val="24"/>
                <w:szCs w:val="24"/>
                <w:lang w:eastAsia="ru-RU"/>
              </w:rPr>
              <w:t>Составление высказываний с использованием средств выражения совета в английском языке (</w:t>
            </w:r>
            <w:r w:rsidRPr="00887575">
              <w:rPr>
                <w:rFonts w:ascii="Times New Roman" w:eastAsia="Times New Roman" w:hAnsi="Times New Roman" w:cs="Times New Roman"/>
                <w:iCs/>
                <w:sz w:val="24"/>
                <w:szCs w:val="24"/>
                <w:lang w:val="en-US" w:eastAsia="ru-RU"/>
              </w:rPr>
              <w:t>should</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shouldn</w:t>
            </w:r>
            <w:r w:rsidRPr="00887575">
              <w:rPr>
                <w:rFonts w:ascii="Times New Roman" w:eastAsia="Times New Roman" w:hAnsi="Times New Roman" w:cs="Times New Roman"/>
                <w:iCs/>
                <w:sz w:val="24"/>
                <w:szCs w:val="24"/>
                <w:lang w:eastAsia="ru-RU"/>
              </w:rPr>
              <w:t>’</w:t>
            </w:r>
            <w:r w:rsidRPr="00887575">
              <w:rPr>
                <w:rFonts w:ascii="Times New Roman" w:eastAsia="Times New Roman" w:hAnsi="Times New Roman" w:cs="Times New Roman"/>
                <w:iCs/>
                <w:sz w:val="24"/>
                <w:szCs w:val="24"/>
                <w:lang w:val="en-US" w:eastAsia="ru-RU"/>
              </w:rPr>
              <w:t>t</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would</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would</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better</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it</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would</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be</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a</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good</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idea</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to</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if</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I</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were</w:t>
            </w:r>
            <w:r w:rsidRPr="00887575">
              <w:rPr>
                <w:rFonts w:ascii="Times New Roman" w:eastAsia="Times New Roman" w:hAnsi="Times New Roman" w:cs="Times New Roman"/>
                <w:iCs/>
                <w:sz w:val="24"/>
                <w:szCs w:val="24"/>
                <w:lang w:eastAsia="ru-RU"/>
              </w:rPr>
              <w:t xml:space="preserve"> </w:t>
            </w:r>
            <w:r w:rsidRPr="00887575">
              <w:rPr>
                <w:rFonts w:ascii="Times New Roman" w:eastAsia="Times New Roman" w:hAnsi="Times New Roman" w:cs="Times New Roman"/>
                <w:iCs/>
                <w:sz w:val="24"/>
                <w:szCs w:val="24"/>
                <w:lang w:val="en-US" w:eastAsia="ru-RU"/>
              </w:rPr>
              <w:t>you</w:t>
            </w:r>
            <w:r w:rsidRPr="00887575">
              <w:rPr>
                <w:rFonts w:ascii="Times New Roman" w:eastAsia="Times New Roman" w:hAnsi="Times New Roman" w:cs="Times New Roman"/>
                <w:iCs/>
                <w:sz w:val="24"/>
                <w:szCs w:val="24"/>
                <w:lang w:eastAsia="ru-RU"/>
              </w:rPr>
              <w:t>) и наречий «</w:t>
            </w:r>
            <w:r w:rsidRPr="00887575">
              <w:rPr>
                <w:rFonts w:ascii="Times New Roman" w:eastAsia="Times New Roman" w:hAnsi="Times New Roman" w:cs="Times New Roman"/>
                <w:iCs/>
                <w:sz w:val="24"/>
                <w:szCs w:val="24"/>
                <w:lang w:val="en-US" w:eastAsia="ru-RU"/>
              </w:rPr>
              <w:t>too</w:t>
            </w:r>
            <w:r w:rsidRPr="00887575">
              <w:rPr>
                <w:rFonts w:ascii="Times New Roman" w:eastAsia="Times New Roman" w:hAnsi="Times New Roman" w:cs="Times New Roman"/>
                <w:iCs/>
                <w:sz w:val="24"/>
                <w:szCs w:val="24"/>
                <w:lang w:eastAsia="ru-RU"/>
              </w:rPr>
              <w:t>/</w:t>
            </w:r>
            <w:r w:rsidRPr="00887575">
              <w:rPr>
                <w:rFonts w:ascii="Times New Roman" w:eastAsia="Times New Roman" w:hAnsi="Times New Roman" w:cs="Times New Roman"/>
                <w:iCs/>
                <w:sz w:val="24"/>
                <w:szCs w:val="24"/>
                <w:lang w:val="en-US" w:eastAsia="ru-RU"/>
              </w:rPr>
              <w:t>enough</w:t>
            </w:r>
            <w:r w:rsidRPr="00887575">
              <w:rPr>
                <w:rFonts w:ascii="Times New Roman" w:eastAsia="Times New Roman" w:hAnsi="Times New Roman" w:cs="Times New Roman"/>
                <w:iCs/>
                <w:sz w:val="24"/>
                <w:szCs w:val="24"/>
                <w:lang w:eastAsia="ru-RU"/>
              </w:rPr>
              <w:t>»</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 xml:space="preserve">Тема 4.2. </w:t>
            </w:r>
            <w:r w:rsidRPr="00887575">
              <w:rPr>
                <w:rFonts w:ascii="Times New Roman" w:eastAsia="Calibri" w:hAnsi="Times New Roman" w:cs="Times New Roman"/>
                <w:bCs/>
                <w:sz w:val="24"/>
                <w:szCs w:val="24"/>
                <w:lang w:eastAsia="ru-RU"/>
              </w:rPr>
              <w:t>Санитарные правила в работе врача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1.2., ПК 4.2.,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sz w:val="24"/>
                <w:szCs w:val="24"/>
                <w:lang w:eastAsia="ru-RU"/>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ответы на вопросы по тексту. </w:t>
            </w:r>
            <w:r w:rsidRPr="00887575">
              <w:rPr>
                <w:rFonts w:ascii="Times New Roman" w:hAnsi="Times New Roman" w:cs="Times New Roman"/>
                <w:sz w:val="24"/>
                <w:szCs w:val="24"/>
                <w:lang w:eastAsia="ru-RU"/>
              </w:rPr>
              <w:lastRenderedPageBreak/>
              <w:t>Составление и пересказ монолога по теме.</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Коммуникативная грамматика –</w:t>
            </w:r>
            <w:r w:rsidRPr="00887575">
              <w:rPr>
                <w:rFonts w:ascii="Times New Roman" w:eastAsia="Times New Roman" w:hAnsi="Times New Roman" w:cs="Times New Roman"/>
                <w:i/>
                <w:iCs/>
                <w:sz w:val="24"/>
                <w:szCs w:val="24"/>
                <w:lang w:eastAsia="ru-RU"/>
              </w:rPr>
              <w:t xml:space="preserve"> </w:t>
            </w:r>
            <w:r w:rsidRPr="00887575">
              <w:rPr>
                <w:rFonts w:ascii="Times New Roman" w:eastAsia="Calibri" w:hAnsi="Times New Roman" w:cs="Times New Roman"/>
                <w:i/>
                <w:iCs/>
                <w:sz w:val="24"/>
                <w:szCs w:val="24"/>
                <w:lang w:eastAsia="ru-RU"/>
              </w:rPr>
              <w:t xml:space="preserve">модальные глаголы долженствования </w:t>
            </w:r>
            <w:r w:rsidRPr="00887575">
              <w:rPr>
                <w:rFonts w:ascii="Times New Roman" w:eastAsia="Times New Roman" w:hAnsi="Times New Roman" w:cs="Times New Roman"/>
                <w:i/>
                <w:iCs/>
                <w:sz w:val="24"/>
                <w:szCs w:val="24"/>
                <w:lang w:eastAsia="ru-RU"/>
              </w:rPr>
              <w:t>(</w:t>
            </w:r>
            <w:r w:rsidRPr="00887575">
              <w:rPr>
                <w:rFonts w:ascii="Times New Roman" w:eastAsia="Times New Roman" w:hAnsi="Times New Roman" w:cs="Times New Roman"/>
                <w:i/>
                <w:iCs/>
                <w:sz w:val="24"/>
                <w:szCs w:val="24"/>
                <w:lang w:val="en-US" w:eastAsia="ru-RU"/>
              </w:rPr>
              <w:t>must</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have</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to</w:t>
            </w:r>
            <w:r w:rsidRPr="00887575">
              <w:rPr>
                <w:rFonts w:ascii="Times New Roman" w:eastAsia="Times New Roman" w:hAnsi="Times New Roman" w:cs="Times New Roman"/>
                <w:i/>
                <w:iCs/>
                <w:sz w:val="24"/>
                <w:szCs w:val="24"/>
                <w:lang w:eastAsia="ru-RU"/>
              </w:rPr>
              <w:t>)</w:t>
            </w:r>
            <w:r w:rsidRPr="00887575">
              <w:rPr>
                <w:rFonts w:ascii="Times New Roman" w:eastAsia="Calibri" w:hAnsi="Times New Roman" w:cs="Times New Roman"/>
                <w:i/>
                <w:iCs/>
                <w:sz w:val="24"/>
                <w:szCs w:val="24"/>
                <w:lang w:eastAsia="ru-RU"/>
              </w:rPr>
              <w:t>.</w:t>
            </w:r>
            <w:r>
              <w:rPr>
                <w:rFonts w:ascii="Times New Roman" w:eastAsia="Calibri" w:hAnsi="Times New Roman" w:cs="Times New Roman"/>
                <w:i/>
                <w:iCs/>
                <w:sz w:val="24"/>
                <w:szCs w:val="24"/>
                <w:lang w:eastAsia="ru-RU"/>
              </w:rPr>
              <w:t xml:space="preserve"> </w:t>
            </w:r>
            <w:r w:rsidRPr="00887575">
              <w:rPr>
                <w:rFonts w:ascii="Times New Roman" w:eastAsia="Calibri" w:hAnsi="Times New Roman" w:cs="Times New Roman"/>
                <w:iCs/>
                <w:sz w:val="24"/>
                <w:szCs w:val="24"/>
                <w:lang w:eastAsia="ru-RU"/>
              </w:rPr>
              <w:t>Описание процесса дезинфекции рабочего места и стерилизации инструментов с помощью мод</w:t>
            </w:r>
            <w:r>
              <w:rPr>
                <w:rFonts w:ascii="Times New Roman" w:eastAsia="Calibri" w:hAnsi="Times New Roman" w:cs="Times New Roman"/>
                <w:iCs/>
                <w:sz w:val="24"/>
                <w:szCs w:val="24"/>
                <w:lang w:eastAsia="ru-RU"/>
              </w:rPr>
              <w:t>альных глаголов долженствования</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1</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Составление лексического словаря по теме «Соблюдение санитарно-гигиениче</w:t>
            </w:r>
            <w:r>
              <w:rPr>
                <w:rFonts w:ascii="Times New Roman" w:eastAsia="Times New Roman" w:hAnsi="Times New Roman" w:cs="Times New Roman"/>
                <w:sz w:val="24"/>
                <w:szCs w:val="24"/>
                <w:lang w:eastAsia="ru-RU"/>
              </w:rPr>
              <w:t>ских правил» в рабочих тетрадях</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3484" w:type="pct"/>
            <w:gridSpan w:val="2"/>
          </w:tcPr>
          <w:p w:rsidR="005468C8" w:rsidRPr="00887575" w:rsidRDefault="005468C8" w:rsidP="005468C8">
            <w:pPr>
              <w:spacing w:after="0" w:line="276" w:lineRule="auto"/>
              <w:jc w:val="center"/>
              <w:rPr>
                <w:rFonts w:ascii="Times New Roman" w:hAnsi="Times New Roman" w:cs="Times New Roman"/>
                <w:b/>
                <w:i/>
                <w:sz w:val="24"/>
                <w:szCs w:val="24"/>
                <w:lang w:eastAsia="ru-RU"/>
              </w:rPr>
            </w:pPr>
            <w:r w:rsidRPr="00887575">
              <w:rPr>
                <w:rFonts w:ascii="Times New Roman" w:hAnsi="Times New Roman" w:cs="Times New Roman"/>
                <w:b/>
                <w:i/>
                <w:sz w:val="24"/>
                <w:szCs w:val="24"/>
                <w:lang w:eastAsia="ru-RU"/>
              </w:rPr>
              <w:t>3 семестр</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i/>
                <w:sz w:val="24"/>
                <w:szCs w:val="24"/>
                <w:lang w:eastAsia="ru-RU"/>
              </w:rPr>
            </w:pPr>
            <w:r w:rsidRPr="00887575">
              <w:rPr>
                <w:rFonts w:ascii="Times New Roman" w:hAnsi="Times New Roman" w:cs="Times New Roman"/>
                <w:b/>
                <w:i/>
                <w:sz w:val="24"/>
                <w:szCs w:val="24"/>
                <w:lang w:eastAsia="ru-RU"/>
              </w:rPr>
              <w:t>24/4</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3484" w:type="pct"/>
            <w:gridSpan w:val="2"/>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 xml:space="preserve">Раздел 5. </w:t>
            </w:r>
            <w:r w:rsidRPr="00887575">
              <w:rPr>
                <w:rFonts w:ascii="Times New Roman" w:eastAsia="Calibri" w:hAnsi="Times New Roman" w:cs="Times New Roman"/>
                <w:b/>
                <w:bCs/>
                <w:sz w:val="24"/>
                <w:szCs w:val="24"/>
                <w:lang w:eastAsia="ru-RU"/>
              </w:rPr>
              <w:t>Первая помощь</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4/1</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5.1.</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Оказание первой помощи при несчастных случаях</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2.1., ПК 5.1.,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 xml:space="preserve">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Просмотр видеоролика по теме. Обсуждение, ответы на вопросы. </w:t>
            </w:r>
          </w:p>
          <w:p w:rsidR="005468C8" w:rsidRPr="00887575" w:rsidRDefault="005468C8" w:rsidP="005468C8">
            <w:pPr>
              <w:spacing w:after="0" w:line="276" w:lineRule="auto"/>
              <w:rPr>
                <w:rFonts w:ascii="Times New Roman" w:eastAsia="Calibri" w:hAnsi="Times New Roman" w:cs="Times New Roman"/>
                <w:sz w:val="24"/>
                <w:szCs w:val="24"/>
                <w:lang w:eastAsia="ru-RU"/>
              </w:rPr>
            </w:pPr>
            <w:r w:rsidRPr="00887575">
              <w:rPr>
                <w:rFonts w:ascii="Times New Roman" w:eastAsia="Calibri" w:hAnsi="Times New Roman" w:cs="Times New Roman"/>
                <w:sz w:val="24"/>
                <w:szCs w:val="24"/>
                <w:lang w:eastAsia="ru-RU"/>
              </w:rPr>
              <w:t xml:space="preserve">Коммуникативная грамматика – </w:t>
            </w:r>
            <w:r w:rsidRPr="00887575">
              <w:rPr>
                <w:rFonts w:ascii="Times New Roman" w:eastAsia="Calibri" w:hAnsi="Times New Roman" w:cs="Times New Roman"/>
                <w:i/>
                <w:sz w:val="24"/>
                <w:szCs w:val="24"/>
                <w:lang w:eastAsia="ru-RU"/>
              </w:rPr>
              <w:t>побудительные предложения (утвердительные и отрицательные).</w:t>
            </w:r>
            <w:r>
              <w:rPr>
                <w:rFonts w:ascii="Times New Roman" w:eastAsia="Calibri" w:hAnsi="Times New Roman" w:cs="Times New Roman"/>
                <w:i/>
                <w:sz w:val="24"/>
                <w:szCs w:val="24"/>
                <w:lang w:eastAsia="ru-RU"/>
              </w:rPr>
              <w:t xml:space="preserve"> </w:t>
            </w:r>
            <w:r w:rsidRPr="00887575">
              <w:rPr>
                <w:rFonts w:ascii="Times New Roman" w:eastAsia="Calibri" w:hAnsi="Times New Roman" w:cs="Times New Roman"/>
                <w:sz w:val="24"/>
                <w:szCs w:val="24"/>
                <w:lang w:eastAsia="ru-RU"/>
              </w:rPr>
              <w:t>Составление инструкции по оказанию первой медицинской помощи с использований конструкци</w:t>
            </w:r>
            <w:r>
              <w:rPr>
                <w:rFonts w:ascii="Times New Roman" w:eastAsia="Calibri" w:hAnsi="Times New Roman" w:cs="Times New Roman"/>
                <w:sz w:val="24"/>
                <w:szCs w:val="24"/>
                <w:lang w:eastAsia="ru-RU"/>
              </w:rPr>
              <w:t>й побудительных предложений</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Тема 5.2.</w:t>
            </w:r>
            <w:r w:rsidRPr="00887575">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Вид</w:t>
            </w:r>
            <w:r w:rsidRPr="00887575">
              <w:rPr>
                <w:rFonts w:ascii="Times New Roman" w:eastAsia="Calibri" w:hAnsi="Times New Roman" w:cs="Times New Roman"/>
                <w:bCs/>
                <w:sz w:val="24"/>
                <w:szCs w:val="24"/>
                <w:lang w:eastAsia="ru-RU"/>
              </w:rPr>
              <w:t>ы переломов. Оказание первой помощи</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2.1., ПК 5.1.,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Просмотр видеоролика по теме. Обсуждение, ответы на во</w:t>
            </w:r>
            <w:r>
              <w:rPr>
                <w:rFonts w:ascii="Times New Roman" w:hAnsi="Times New Roman" w:cs="Times New Roman"/>
                <w:sz w:val="24"/>
                <w:szCs w:val="24"/>
                <w:lang w:eastAsia="ru-RU"/>
              </w:rPr>
              <w:t>просы</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1</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Чтение и перевод профессионально ориентированных иноязычных текстов по теме «Станция скорой помощи</w:t>
            </w:r>
            <w:r>
              <w:rPr>
                <w:rFonts w:ascii="Times New Roman" w:eastAsia="Times New Roman" w:hAnsi="Times New Roman" w:cs="Times New Roman"/>
                <w:sz w:val="24"/>
                <w:szCs w:val="24"/>
                <w:lang w:eastAsia="ru-RU"/>
              </w:rPr>
              <w:t>» в рабочих тетрадях</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3484" w:type="pct"/>
            <w:gridSpan w:val="2"/>
            <w:vAlign w:val="center"/>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Раздел 6. Система здравоохранения в России и за рубежом</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4</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6.1.</w:t>
            </w:r>
          </w:p>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sz w:val="24"/>
                <w:szCs w:val="24"/>
                <w:lang w:eastAsia="ru-RU"/>
              </w:rPr>
              <w:lastRenderedPageBreak/>
              <w:t>Система здравоохранения в</w:t>
            </w:r>
            <w:r w:rsidRPr="00887575">
              <w:rPr>
                <w:rFonts w:ascii="Times New Roman" w:hAnsi="Times New Roman" w:cs="Times New Roman"/>
                <w:b/>
                <w:sz w:val="24"/>
                <w:szCs w:val="24"/>
                <w:lang w:eastAsia="ru-RU"/>
              </w:rPr>
              <w:t xml:space="preserve"> </w:t>
            </w:r>
            <w:r w:rsidRPr="00887575">
              <w:rPr>
                <w:rFonts w:ascii="Times New Roman" w:hAnsi="Times New Roman" w:cs="Times New Roman"/>
                <w:sz w:val="24"/>
                <w:szCs w:val="24"/>
                <w:lang w:eastAsia="ru-RU"/>
              </w:rPr>
              <w:t>России и в Великобритании</w:t>
            </w:r>
          </w:p>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lastRenderedPageBreak/>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4.4.,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96"/>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Ответы на во</w:t>
            </w:r>
            <w:r>
              <w:rPr>
                <w:rFonts w:ascii="Times New Roman" w:hAnsi="Times New Roman" w:cs="Times New Roman"/>
                <w:sz w:val="24"/>
                <w:szCs w:val="24"/>
                <w:lang w:eastAsia="ru-RU"/>
              </w:rPr>
              <w:t xml:space="preserve">просы в форме дискуссии. </w:t>
            </w:r>
            <w:r w:rsidRPr="00887575">
              <w:rPr>
                <w:rFonts w:ascii="Times New Roman" w:eastAsia="Times New Roman" w:hAnsi="Times New Roman" w:cs="Times New Roman"/>
                <w:sz w:val="24"/>
                <w:szCs w:val="24"/>
                <w:lang w:eastAsia="ru-RU"/>
              </w:rPr>
              <w:t xml:space="preserve">Коммуникативная грамматика – </w:t>
            </w:r>
            <w:r>
              <w:rPr>
                <w:rFonts w:ascii="Times New Roman" w:eastAsia="Times New Roman" w:hAnsi="Times New Roman" w:cs="Times New Roman"/>
                <w:i/>
                <w:sz w:val="24"/>
                <w:szCs w:val="24"/>
                <w:lang w:eastAsia="ru-RU"/>
              </w:rPr>
              <w:t>Future Simple</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96"/>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lastRenderedPageBreak/>
              <w:t>Тема 6.1.</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Система здравоохранения в России и в США</w:t>
            </w:r>
          </w:p>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4.4.,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96"/>
        </w:trPr>
        <w:tc>
          <w:tcPr>
            <w:tcW w:w="907"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текстов по теме. Ответы на во</w:t>
            </w:r>
            <w:r>
              <w:rPr>
                <w:rFonts w:ascii="Times New Roman" w:hAnsi="Times New Roman" w:cs="Times New Roman"/>
                <w:sz w:val="24"/>
                <w:szCs w:val="24"/>
                <w:lang w:eastAsia="ru-RU"/>
              </w:rPr>
              <w:t>просы в форме дискуссии</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96"/>
        </w:trPr>
        <w:tc>
          <w:tcPr>
            <w:tcW w:w="3484" w:type="pct"/>
            <w:gridSpan w:val="2"/>
            <w:vAlign w:val="center"/>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b/>
                <w:sz w:val="24"/>
                <w:szCs w:val="24"/>
                <w:lang w:eastAsia="ru-RU"/>
              </w:rPr>
              <w:t>Раздел 7. Больничная служба</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16/3</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96"/>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 xml:space="preserve">Тема 7.1. </w:t>
            </w:r>
            <w:r w:rsidRPr="00887575">
              <w:rPr>
                <w:rFonts w:ascii="Times New Roman" w:hAnsi="Times New Roman" w:cs="Times New Roman"/>
                <w:sz w:val="24"/>
                <w:szCs w:val="24"/>
                <w:lang w:eastAsia="ru-RU"/>
              </w:rPr>
              <w:t>Медицинский персонал</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1.2., ПК 1.3., ПК 4.4., ПК 6.6.,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96"/>
        </w:trPr>
        <w:tc>
          <w:tcPr>
            <w:tcW w:w="907" w:type="pct"/>
            <w:vMerge/>
          </w:tcPr>
          <w:p w:rsidR="005468C8" w:rsidRPr="00887575" w:rsidRDefault="005468C8" w:rsidP="005468C8">
            <w:pPr>
              <w:spacing w:after="0" w:line="276" w:lineRule="auto"/>
              <w:rPr>
                <w:rFonts w:ascii="Times New Roman" w:hAnsi="Times New Roman" w:cs="Times New Roman"/>
                <w:b/>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Просмотр видеоролика по теме. Обсуждение, ответы на вопросы.</w:t>
            </w:r>
          </w:p>
          <w:p w:rsidR="005468C8" w:rsidRPr="00D44E0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eastAsia="Times New Roman" w:hAnsi="Times New Roman" w:cs="Times New Roman"/>
                <w:sz w:val="24"/>
                <w:szCs w:val="24"/>
                <w:lang w:eastAsia="ru-RU"/>
              </w:rPr>
              <w:t>Коммуникативная</w:t>
            </w:r>
            <w:r w:rsidRPr="00D44E05">
              <w:rPr>
                <w:rFonts w:ascii="Times New Roman" w:eastAsia="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грамматика</w:t>
            </w:r>
            <w:r w:rsidRPr="00D44E05">
              <w:rPr>
                <w:rFonts w:ascii="Times New Roman" w:eastAsia="Times New Roman" w:hAnsi="Times New Roman" w:cs="Times New Roman"/>
                <w:sz w:val="24"/>
                <w:szCs w:val="24"/>
                <w:lang w:eastAsia="ru-RU"/>
              </w:rPr>
              <w:t xml:space="preserve"> –</w:t>
            </w:r>
            <w:r w:rsidRPr="00D44E0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Present</w:t>
            </w:r>
            <w:r w:rsidRPr="00D44E0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Perfect</w:t>
            </w:r>
            <w:r w:rsidRPr="00D44E05">
              <w:rPr>
                <w:rFonts w:ascii="Times New Roman" w:eastAsia="Times New Roman" w:hAnsi="Times New Roman" w:cs="Times New Roman"/>
                <w:i/>
                <w:iCs/>
                <w:sz w:val="24"/>
                <w:szCs w:val="24"/>
                <w:lang w:eastAsia="ru-RU"/>
              </w:rPr>
              <w:t xml:space="preserve"> / </w:t>
            </w:r>
            <w:r w:rsidRPr="00887575">
              <w:rPr>
                <w:rFonts w:ascii="Times New Roman" w:eastAsia="Times New Roman" w:hAnsi="Times New Roman" w:cs="Times New Roman"/>
                <w:i/>
                <w:iCs/>
                <w:sz w:val="24"/>
                <w:szCs w:val="24"/>
                <w:lang w:val="en-US" w:eastAsia="ru-RU"/>
              </w:rPr>
              <w:t>Past</w:t>
            </w:r>
            <w:r w:rsidRPr="00D44E0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Simple</w:t>
            </w:r>
          </w:p>
        </w:tc>
        <w:tc>
          <w:tcPr>
            <w:tcW w:w="381" w:type="pct"/>
            <w:vMerge/>
            <w:vAlign w:val="center"/>
          </w:tcPr>
          <w:p w:rsidR="005468C8" w:rsidRPr="00D44E0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D44E0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77"/>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7.2.</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 больнице</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1.2., ПК 1.3., ПК 4.4., ПК 6.6.,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847"/>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Просмотр видеоролика по теме. Обсуждение, ответы на во</w:t>
            </w:r>
            <w:r>
              <w:rPr>
                <w:rFonts w:ascii="Times New Roman" w:hAnsi="Times New Roman" w:cs="Times New Roman"/>
                <w:sz w:val="24"/>
                <w:szCs w:val="24"/>
                <w:lang w:eastAsia="ru-RU"/>
              </w:rPr>
              <w:t>просы</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173"/>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1</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122"/>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Составление лексического словаря по теме «Медицинский персонал в больнице</w:t>
            </w:r>
            <w:r>
              <w:rPr>
                <w:rFonts w:ascii="Times New Roman" w:eastAsia="Times New Roman" w:hAnsi="Times New Roman" w:cs="Times New Roman"/>
                <w:sz w:val="24"/>
                <w:szCs w:val="24"/>
                <w:lang w:eastAsia="ru-RU"/>
              </w:rPr>
              <w:t>» в рабочих тетрадях</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lastRenderedPageBreak/>
              <w:t>Тема 7.3.</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Обязанности среднего медицинского персонала в поликлинике</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1.2., ПК 1.3., ПК 4.2., ПК 4.4., ПК 6.3., ПК 6.6.,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ответы на вопросы по тексту. Составление и пересказ монолога по теме.</w:t>
            </w:r>
          </w:p>
          <w:p w:rsidR="005468C8" w:rsidRPr="0088757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eastAsia="Times New Roman" w:hAnsi="Times New Roman" w:cs="Times New Roman"/>
                <w:sz w:val="24"/>
                <w:szCs w:val="24"/>
                <w:lang w:eastAsia="ru-RU"/>
              </w:rPr>
              <w:t>Коммуникативная грамматика –</w:t>
            </w:r>
            <w:r w:rsidRPr="00887575">
              <w:rPr>
                <w:rFonts w:ascii="Times New Roman" w:eastAsia="Times New Roman" w:hAnsi="Times New Roman" w:cs="Times New Roman"/>
                <w:i/>
                <w:iCs/>
                <w:sz w:val="24"/>
                <w:szCs w:val="24"/>
                <w:lang w:eastAsia="ru-RU"/>
              </w:rPr>
              <w:t xml:space="preserve"> страдательный залог в английском языке (формы английского глагола в страдательном залоге групп </w:t>
            </w:r>
            <w:r w:rsidRPr="00887575">
              <w:rPr>
                <w:rFonts w:ascii="Times New Roman" w:eastAsia="Times New Roman" w:hAnsi="Times New Roman" w:cs="Times New Roman"/>
                <w:i/>
                <w:iCs/>
                <w:sz w:val="24"/>
                <w:szCs w:val="24"/>
                <w:lang w:val="en-US" w:eastAsia="ru-RU"/>
              </w:rPr>
              <w:t>Indefinite</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Continuous</w:t>
            </w:r>
            <w:r w:rsidRPr="00887575">
              <w:rPr>
                <w:rFonts w:ascii="Times New Roman" w:eastAsia="Times New Roman" w:hAnsi="Times New Roman" w:cs="Times New Roman"/>
                <w:i/>
                <w:iCs/>
                <w:sz w:val="24"/>
                <w:szCs w:val="24"/>
                <w:lang w:eastAsia="ru-RU"/>
              </w:rPr>
              <w:t xml:space="preserve">, </w:t>
            </w:r>
            <w:r w:rsidRPr="00887575">
              <w:rPr>
                <w:rFonts w:ascii="Times New Roman" w:eastAsia="Times New Roman" w:hAnsi="Times New Roman" w:cs="Times New Roman"/>
                <w:i/>
                <w:iCs/>
                <w:sz w:val="24"/>
                <w:szCs w:val="24"/>
                <w:lang w:val="en-US" w:eastAsia="ru-RU"/>
              </w:rPr>
              <w:t>Perfect</w:t>
            </w:r>
            <w:r>
              <w:rPr>
                <w:rFonts w:ascii="Times New Roman" w:eastAsia="Times New Roman" w:hAnsi="Times New Roman" w:cs="Times New Roman"/>
                <w:i/>
                <w:iCs/>
                <w:sz w:val="24"/>
                <w:szCs w:val="24"/>
                <w:lang w:eastAsia="ru-RU"/>
              </w:rPr>
              <w:t>)</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 xml:space="preserve">Тема 7.4. </w:t>
            </w:r>
            <w:r w:rsidRPr="00887575">
              <w:rPr>
                <w:rFonts w:ascii="Times New Roman" w:hAnsi="Times New Roman" w:cs="Times New Roman"/>
                <w:sz w:val="24"/>
                <w:szCs w:val="24"/>
                <w:lang w:eastAsia="ru-RU"/>
              </w:rPr>
              <w:t>Обязанности врача в поликлинике</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1.2., ПК 2.1., ПК 2.2., ПК 4.1., ПК 4.2., ПК 4.4., ПК 6.1., ПК 6.2., ПК 6.3., ПК 6.5., ПК 6.6., ЛР 5, ЛР 8, ЛР 9, ЛР 11, ЛР 13, ЛР 14, ЛР 15</w:t>
            </w:r>
          </w:p>
        </w:tc>
      </w:tr>
      <w:tr w:rsidR="005468C8" w:rsidRPr="00887575" w:rsidTr="005468C8">
        <w:trPr>
          <w:trHeight w:val="1269"/>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ответы на вопросы по тексту. Составле</w:t>
            </w:r>
            <w:r>
              <w:rPr>
                <w:rFonts w:ascii="Times New Roman" w:hAnsi="Times New Roman" w:cs="Times New Roman"/>
                <w:sz w:val="24"/>
                <w:szCs w:val="24"/>
                <w:lang w:eastAsia="ru-RU"/>
              </w:rPr>
              <w:t>ние и пересказ монолога по теме</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1</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Чтение и перевод профессионально ориентированных иноязычных текстов по теме «Поликлиника</w:t>
            </w:r>
            <w:r>
              <w:rPr>
                <w:rFonts w:ascii="Times New Roman" w:eastAsia="Times New Roman" w:hAnsi="Times New Roman" w:cs="Times New Roman"/>
                <w:sz w:val="24"/>
                <w:szCs w:val="24"/>
                <w:lang w:eastAsia="ru-RU"/>
              </w:rPr>
              <w:t>» в рабочих тетрадях</w:t>
            </w:r>
          </w:p>
        </w:tc>
        <w:tc>
          <w:tcPr>
            <w:tcW w:w="381" w:type="pct"/>
            <w:vMerge/>
            <w:vAlign w:val="center"/>
          </w:tcPr>
          <w:p w:rsidR="005468C8" w:rsidRPr="00887575" w:rsidRDefault="005468C8" w:rsidP="005468C8">
            <w:pPr>
              <w:spacing w:after="0" w:line="276" w:lineRule="auto"/>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Тема 7.5.</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История болезни</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2.1., ПК 2.2., ПК 4.4., ПК 6.1., ПК 6.5., ПК 6.6.,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w:t>
            </w:r>
            <w:r>
              <w:rPr>
                <w:rFonts w:ascii="Times New Roman" w:hAnsi="Times New Roman" w:cs="Times New Roman"/>
                <w:sz w:val="24"/>
                <w:szCs w:val="24"/>
                <w:lang w:eastAsia="ru-RU"/>
              </w:rPr>
              <w:t>е. Заполнение медицинской карты</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Самостоятельная работа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1</w:t>
            </w: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Чтение и перевод профессионально ориентированных иноязычных текстов по теме «История болезни</w:t>
            </w:r>
            <w:r>
              <w:rPr>
                <w:rFonts w:ascii="Times New Roman" w:eastAsia="Times New Roman" w:hAnsi="Times New Roman" w:cs="Times New Roman"/>
                <w:sz w:val="24"/>
                <w:szCs w:val="24"/>
                <w:lang w:eastAsia="ru-RU"/>
              </w:rPr>
              <w:t>» в рабочих тетрадях</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eastAsia="Calibri" w:hAnsi="Times New Roman" w:cs="Times New Roman"/>
                <w:b/>
                <w:bCs/>
                <w:sz w:val="24"/>
                <w:szCs w:val="24"/>
                <w:lang w:eastAsia="ru-RU"/>
              </w:rPr>
              <w:t xml:space="preserve">Тема 7.6. </w:t>
            </w:r>
            <w:r w:rsidRPr="00887575">
              <w:rPr>
                <w:rFonts w:ascii="Times New Roman" w:eastAsia="Calibri" w:hAnsi="Times New Roman" w:cs="Times New Roman"/>
                <w:bCs/>
                <w:sz w:val="24"/>
                <w:szCs w:val="24"/>
                <w:lang w:eastAsia="ru-RU"/>
              </w:rPr>
              <w:t>Общее обследование пациента</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2.1., ПК 2.2., ПК 4.4., ПК 6.1., ПК 6.5., ПК 6.6., ЛР 5, ЛР 8, ЛР 9, ЛР 11, ЛР 13, ЛР 14, ЛР 15</w:t>
            </w:r>
          </w:p>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1487"/>
        </w:trPr>
        <w:tc>
          <w:tcPr>
            <w:tcW w:w="907" w:type="pct"/>
            <w:vMerge/>
          </w:tcPr>
          <w:p w:rsidR="005468C8" w:rsidRPr="00887575" w:rsidRDefault="005468C8" w:rsidP="005468C8">
            <w:pPr>
              <w:spacing w:after="0" w:line="276" w:lineRule="auto"/>
              <w:rPr>
                <w:rFonts w:ascii="Times New Roman" w:eastAsia="Calibri" w:hAnsi="Times New Roman" w:cs="Times New Roman"/>
                <w:b/>
                <w:bCs/>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i/>
                <w:iCs/>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текста по теме. Составление и пересказ монолога по теме.</w:t>
            </w:r>
            <w:r>
              <w:rPr>
                <w:rFonts w:ascii="Times New Roman" w:hAnsi="Times New Roman" w:cs="Times New Roman"/>
                <w:sz w:val="24"/>
                <w:szCs w:val="24"/>
                <w:lang w:eastAsia="ru-RU"/>
              </w:rPr>
              <w:t xml:space="preserve"> </w:t>
            </w:r>
            <w:r w:rsidRPr="00887575">
              <w:rPr>
                <w:rFonts w:ascii="Times New Roman" w:eastAsia="Times New Roman" w:hAnsi="Times New Roman" w:cs="Times New Roman"/>
                <w:sz w:val="24"/>
                <w:szCs w:val="24"/>
                <w:lang w:eastAsia="ru-RU"/>
              </w:rPr>
              <w:t xml:space="preserve">Коммуникативная грамматика – </w:t>
            </w:r>
            <w:hyperlink r:id="rId10" w:tgtFrame="_blank" w:history="1">
              <w:r w:rsidRPr="00887575">
                <w:rPr>
                  <w:rFonts w:ascii="Times New Roman" w:eastAsia="Times New Roman" w:hAnsi="Times New Roman" w:cs="Times New Roman"/>
                  <w:i/>
                  <w:iCs/>
                  <w:sz w:val="24"/>
                  <w:szCs w:val="24"/>
                  <w:lang w:eastAsia="ru-RU"/>
                </w:rPr>
                <w:t>употребление наречий «too/eno</w:t>
              </w:r>
              <w:r>
                <w:rPr>
                  <w:rFonts w:ascii="Times New Roman" w:eastAsia="Times New Roman" w:hAnsi="Times New Roman" w:cs="Times New Roman"/>
                  <w:i/>
                  <w:iCs/>
                  <w:sz w:val="24"/>
                  <w:szCs w:val="24"/>
                  <w:lang w:eastAsia="ru-RU"/>
                </w:rPr>
                <w:t>ugh» в письменной и устной речи</w:t>
              </w:r>
              <w:r w:rsidRPr="00887575">
                <w:rPr>
                  <w:rFonts w:ascii="Times New Roman" w:eastAsia="Times New Roman" w:hAnsi="Times New Roman" w:cs="Times New Roman"/>
                  <w:i/>
                  <w:iCs/>
                  <w:sz w:val="24"/>
                  <w:szCs w:val="24"/>
                  <w:lang w:eastAsia="ru-RU"/>
                </w:rPr>
                <w:t xml:space="preserve"> </w:t>
              </w:r>
            </w:hyperlink>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907" w:type="pct"/>
            <w:vMerge w:val="restart"/>
          </w:tcPr>
          <w:p w:rsidR="005468C8" w:rsidRPr="00887575" w:rsidRDefault="005468C8" w:rsidP="005468C8">
            <w:pPr>
              <w:spacing w:after="0" w:line="276" w:lineRule="auto"/>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lastRenderedPageBreak/>
              <w:t>Тема 7.7.</w:t>
            </w:r>
          </w:p>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 xml:space="preserve">Визит к врачу </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Содержание практического учебного материала</w:t>
            </w:r>
          </w:p>
        </w:tc>
        <w:tc>
          <w:tcPr>
            <w:tcW w:w="381" w:type="pct"/>
            <w:vMerge w:val="restart"/>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r w:rsidRPr="00887575">
              <w:rPr>
                <w:rFonts w:ascii="Times New Roman" w:hAnsi="Times New Roman" w:cs="Times New Roman"/>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ПК 2.1., ПК 2.2., ПК 4.4., ПК 6.1., ПК 6.5., ПК 6.6., ЛР 5, ЛР 8, ЛР 9, ЛР 11, ЛР 13, ЛР 14, ЛР 15</w:t>
            </w: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Чтение и перевод (со словарем) диалогов по теме, ответы на вопросы. Р</w:t>
            </w:r>
            <w:r>
              <w:rPr>
                <w:rFonts w:ascii="Times New Roman" w:hAnsi="Times New Roman" w:cs="Times New Roman"/>
                <w:sz w:val="24"/>
                <w:szCs w:val="24"/>
                <w:lang w:eastAsia="ru-RU"/>
              </w:rPr>
              <w:t>олевая игра «На приеме у врача»</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128"/>
        </w:trPr>
        <w:tc>
          <w:tcPr>
            <w:tcW w:w="907" w:type="pct"/>
            <w:vMerge w:val="restart"/>
          </w:tcPr>
          <w:p w:rsidR="005468C8" w:rsidRPr="0090001F" w:rsidRDefault="005468C8" w:rsidP="005468C8">
            <w:pPr>
              <w:spacing w:after="0" w:line="276" w:lineRule="auto"/>
              <w:rPr>
                <w:rFonts w:ascii="Times New Roman" w:hAnsi="Times New Roman" w:cs="Times New Roman"/>
                <w:b/>
                <w:sz w:val="24"/>
                <w:szCs w:val="24"/>
                <w:lang w:eastAsia="ru-RU"/>
              </w:rPr>
            </w:pPr>
            <w:r w:rsidRPr="0090001F">
              <w:rPr>
                <w:rFonts w:ascii="Times New Roman" w:hAnsi="Times New Roman" w:cs="Times New Roman"/>
                <w:b/>
                <w:sz w:val="24"/>
                <w:szCs w:val="24"/>
                <w:lang w:eastAsia="ru-RU"/>
              </w:rPr>
              <w:t>Тема 7.8. Зачетное занятие</w:t>
            </w:r>
          </w:p>
        </w:tc>
        <w:tc>
          <w:tcPr>
            <w:tcW w:w="2577" w:type="pc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b/>
                <w:sz w:val="24"/>
                <w:szCs w:val="24"/>
                <w:lang w:eastAsia="ru-RU"/>
              </w:rPr>
              <w:t xml:space="preserve">Промежуточная аттестация </w:t>
            </w:r>
            <w:r>
              <w:rPr>
                <w:rFonts w:ascii="Times New Roman" w:hAnsi="Times New Roman" w:cs="Times New Roman"/>
                <w:b/>
                <w:sz w:val="24"/>
                <w:szCs w:val="24"/>
                <w:lang w:eastAsia="ru-RU"/>
              </w:rPr>
              <w:t>(</w:t>
            </w:r>
            <w:r w:rsidRPr="00887575">
              <w:rPr>
                <w:rFonts w:ascii="Times New Roman" w:hAnsi="Times New Roman" w:cs="Times New Roman"/>
                <w:b/>
                <w:sz w:val="24"/>
                <w:szCs w:val="24"/>
                <w:lang w:eastAsia="ru-RU"/>
              </w:rPr>
              <w:t>в форме дифференцированного зачета</w:t>
            </w:r>
            <w:r>
              <w:rPr>
                <w:rFonts w:ascii="Times New Roman" w:hAnsi="Times New Roman" w:cs="Times New Roman"/>
                <w:b/>
                <w:sz w:val="24"/>
                <w:szCs w:val="24"/>
                <w:lang w:eastAsia="ru-RU"/>
              </w:rPr>
              <w:t>)</w:t>
            </w:r>
          </w:p>
        </w:tc>
        <w:tc>
          <w:tcPr>
            <w:tcW w:w="381" w:type="pct"/>
            <w:vMerge w:val="restart"/>
            <w:vAlign w:val="center"/>
          </w:tcPr>
          <w:p w:rsidR="005468C8" w:rsidRPr="0090001F" w:rsidRDefault="005468C8" w:rsidP="005468C8">
            <w:pPr>
              <w:spacing w:after="0" w:line="276" w:lineRule="auto"/>
              <w:jc w:val="center"/>
              <w:rPr>
                <w:rFonts w:ascii="Times New Roman" w:hAnsi="Times New Roman" w:cs="Times New Roman"/>
                <w:b/>
                <w:sz w:val="24"/>
                <w:szCs w:val="24"/>
                <w:lang w:eastAsia="ru-RU"/>
              </w:rPr>
            </w:pPr>
            <w:r w:rsidRPr="0090001F">
              <w:rPr>
                <w:rFonts w:ascii="Times New Roman" w:hAnsi="Times New Roman" w:cs="Times New Roman"/>
                <w:b/>
                <w:sz w:val="24"/>
                <w:szCs w:val="24"/>
                <w:lang w:eastAsia="ru-RU"/>
              </w:rPr>
              <w:t>2</w:t>
            </w:r>
          </w:p>
        </w:tc>
        <w:tc>
          <w:tcPr>
            <w:tcW w:w="1135" w:type="pct"/>
            <w:vMerge w:val="restart"/>
          </w:tcPr>
          <w:p w:rsidR="005468C8" w:rsidRPr="00887575" w:rsidRDefault="005468C8" w:rsidP="005468C8">
            <w:pPr>
              <w:spacing w:after="0" w:line="276" w:lineRule="auto"/>
              <w:rPr>
                <w:rFonts w:ascii="Times New Roman" w:hAnsi="Times New Roman" w:cs="Times New Roman"/>
                <w:sz w:val="24"/>
                <w:szCs w:val="24"/>
                <w:lang w:eastAsia="ru-RU"/>
              </w:rPr>
            </w:pPr>
            <w:r w:rsidRPr="00887575">
              <w:rPr>
                <w:rFonts w:ascii="Times New Roman" w:hAnsi="Times New Roman" w:cs="Times New Roman"/>
                <w:sz w:val="24"/>
                <w:szCs w:val="24"/>
                <w:lang w:eastAsia="ru-RU"/>
              </w:rPr>
              <w:t>ОК 02, ОК 04, ОК 05, ОК 09, ЛР 5, ЛР 8, ЛР 9, ЛР 11, ЛР 13, ЛР 14, ЛР 15</w:t>
            </w:r>
          </w:p>
        </w:tc>
      </w:tr>
      <w:tr w:rsidR="005468C8" w:rsidRPr="00887575" w:rsidTr="005468C8">
        <w:trPr>
          <w:trHeight w:val="20"/>
        </w:trPr>
        <w:tc>
          <w:tcPr>
            <w:tcW w:w="907" w:type="pct"/>
            <w:vMerge/>
          </w:tcPr>
          <w:p w:rsidR="005468C8" w:rsidRPr="00887575" w:rsidRDefault="005468C8" w:rsidP="005468C8">
            <w:pPr>
              <w:spacing w:after="0" w:line="276" w:lineRule="auto"/>
              <w:rPr>
                <w:rFonts w:ascii="Times New Roman" w:hAnsi="Times New Roman" w:cs="Times New Roman"/>
                <w:b/>
                <w:sz w:val="24"/>
                <w:szCs w:val="24"/>
                <w:lang w:eastAsia="ru-RU"/>
              </w:rPr>
            </w:pPr>
          </w:p>
        </w:tc>
        <w:tc>
          <w:tcPr>
            <w:tcW w:w="2577" w:type="pct"/>
          </w:tcPr>
          <w:p w:rsidR="005468C8" w:rsidRPr="00887575" w:rsidRDefault="005468C8" w:rsidP="005468C8">
            <w:pPr>
              <w:spacing w:after="0" w:line="276" w:lineRule="auto"/>
              <w:rPr>
                <w:rFonts w:ascii="Times New Roman" w:eastAsia="Times New Roman" w:hAnsi="Times New Roman" w:cs="Times New Roman"/>
                <w:sz w:val="24"/>
                <w:szCs w:val="24"/>
                <w:lang w:eastAsia="ru-RU"/>
              </w:rPr>
            </w:pPr>
            <w:r w:rsidRPr="00887575">
              <w:rPr>
                <w:rFonts w:ascii="Times New Roman" w:eastAsia="Times New Roman" w:hAnsi="Times New Roman" w:cs="Times New Roman"/>
                <w:sz w:val="24"/>
                <w:szCs w:val="24"/>
                <w:lang w:eastAsia="ru-RU"/>
              </w:rPr>
              <w:t>Выполнение контрольно-обобщающих упраж</w:t>
            </w:r>
            <w:r>
              <w:rPr>
                <w:rFonts w:ascii="Times New Roman" w:eastAsia="Times New Roman" w:hAnsi="Times New Roman" w:cs="Times New Roman"/>
                <w:sz w:val="24"/>
                <w:szCs w:val="24"/>
                <w:lang w:eastAsia="ru-RU"/>
              </w:rPr>
              <w:t xml:space="preserve">нений и индивидуальных заданий. </w:t>
            </w:r>
            <w:r w:rsidRPr="00887575">
              <w:rPr>
                <w:rFonts w:ascii="Times New Roman" w:eastAsia="Times New Roman" w:hAnsi="Times New Roman" w:cs="Times New Roman"/>
                <w:sz w:val="24"/>
                <w:szCs w:val="24"/>
                <w:lang w:eastAsia="ru-RU"/>
              </w:rPr>
              <w:t>Написание итогового лексико-граммати</w:t>
            </w:r>
            <w:r>
              <w:rPr>
                <w:rFonts w:ascii="Times New Roman" w:eastAsia="Times New Roman" w:hAnsi="Times New Roman" w:cs="Times New Roman"/>
                <w:sz w:val="24"/>
                <w:szCs w:val="24"/>
                <w:lang w:eastAsia="ru-RU"/>
              </w:rPr>
              <w:t>ческого теста по разделам курса</w:t>
            </w:r>
          </w:p>
        </w:tc>
        <w:tc>
          <w:tcPr>
            <w:tcW w:w="381" w:type="pct"/>
            <w:vMerge/>
            <w:vAlign w:val="center"/>
          </w:tcPr>
          <w:p w:rsidR="005468C8" w:rsidRPr="00887575" w:rsidRDefault="005468C8" w:rsidP="005468C8">
            <w:pPr>
              <w:spacing w:after="0" w:line="276" w:lineRule="auto"/>
              <w:jc w:val="center"/>
              <w:rPr>
                <w:rFonts w:ascii="Times New Roman" w:hAnsi="Times New Roman" w:cs="Times New Roman"/>
                <w:sz w:val="24"/>
                <w:szCs w:val="24"/>
                <w:lang w:eastAsia="ru-RU"/>
              </w:rPr>
            </w:pPr>
          </w:p>
        </w:tc>
        <w:tc>
          <w:tcPr>
            <w:tcW w:w="1135" w:type="pct"/>
            <w:vMerge/>
          </w:tcPr>
          <w:p w:rsidR="005468C8" w:rsidRPr="00887575" w:rsidRDefault="005468C8" w:rsidP="005468C8">
            <w:pPr>
              <w:spacing w:after="0" w:line="276" w:lineRule="auto"/>
              <w:rPr>
                <w:rFonts w:ascii="Times New Roman" w:hAnsi="Times New Roman" w:cs="Times New Roman"/>
                <w:sz w:val="24"/>
                <w:szCs w:val="24"/>
                <w:lang w:eastAsia="ru-RU"/>
              </w:rPr>
            </w:pPr>
          </w:p>
        </w:tc>
      </w:tr>
      <w:tr w:rsidR="005468C8" w:rsidRPr="00887575" w:rsidTr="005468C8">
        <w:trPr>
          <w:trHeight w:val="20"/>
        </w:trPr>
        <w:tc>
          <w:tcPr>
            <w:tcW w:w="3484" w:type="pct"/>
            <w:gridSpan w:val="2"/>
          </w:tcPr>
          <w:p w:rsidR="005468C8" w:rsidRPr="00887575" w:rsidRDefault="005468C8" w:rsidP="005468C8">
            <w:pPr>
              <w:spacing w:after="0" w:line="276" w:lineRule="auto"/>
              <w:jc w:val="right"/>
              <w:rPr>
                <w:rFonts w:ascii="Times New Roman" w:hAnsi="Times New Roman" w:cs="Times New Roman"/>
                <w:b/>
                <w:sz w:val="24"/>
                <w:szCs w:val="24"/>
                <w:lang w:eastAsia="ru-RU"/>
              </w:rPr>
            </w:pPr>
            <w:r w:rsidRPr="00887575">
              <w:rPr>
                <w:rFonts w:ascii="Times New Roman" w:hAnsi="Times New Roman" w:cs="Times New Roman"/>
                <w:b/>
                <w:sz w:val="24"/>
                <w:szCs w:val="24"/>
                <w:lang w:eastAsia="ru-RU"/>
              </w:rPr>
              <w:t>Всего:</w:t>
            </w:r>
          </w:p>
        </w:tc>
        <w:tc>
          <w:tcPr>
            <w:tcW w:w="381" w:type="pct"/>
            <w:vAlign w:val="center"/>
          </w:tcPr>
          <w:p w:rsidR="005468C8" w:rsidRPr="00887575" w:rsidRDefault="005468C8" w:rsidP="005468C8">
            <w:pPr>
              <w:spacing w:after="0"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86</w:t>
            </w:r>
          </w:p>
        </w:tc>
        <w:tc>
          <w:tcPr>
            <w:tcW w:w="1135" w:type="pct"/>
          </w:tcPr>
          <w:p w:rsidR="005468C8" w:rsidRPr="00887575" w:rsidRDefault="005468C8" w:rsidP="005468C8">
            <w:pPr>
              <w:spacing w:after="0" w:line="276" w:lineRule="auto"/>
              <w:rPr>
                <w:rFonts w:ascii="Times New Roman" w:hAnsi="Times New Roman" w:cs="Times New Roman"/>
                <w:sz w:val="24"/>
                <w:szCs w:val="24"/>
                <w:lang w:eastAsia="ru-RU"/>
              </w:rPr>
            </w:pPr>
          </w:p>
        </w:tc>
      </w:tr>
    </w:tbl>
    <w:p w:rsidR="005468C8" w:rsidRPr="00C41810" w:rsidRDefault="005468C8" w:rsidP="005468C8">
      <w:pPr>
        <w:spacing w:after="0" w:line="276" w:lineRule="auto"/>
        <w:rPr>
          <w:rFonts w:ascii="Times New Roman" w:hAnsi="Times New Roman" w:cs="Times New Roman"/>
          <w:sz w:val="28"/>
          <w:szCs w:val="28"/>
          <w:lang w:eastAsia="ru-RU"/>
        </w:rPr>
        <w:sectPr w:rsidR="005468C8" w:rsidRPr="00C41810" w:rsidSect="005468C8">
          <w:pgSz w:w="16840" w:h="11907" w:orient="landscape"/>
          <w:pgMar w:top="851" w:right="1134" w:bottom="851" w:left="992" w:header="709" w:footer="709" w:gutter="0"/>
          <w:cols w:space="720"/>
        </w:sectPr>
      </w:pPr>
    </w:p>
    <w:p w:rsidR="005468C8" w:rsidRDefault="005468C8" w:rsidP="005468C8">
      <w:pPr>
        <w:keepNext/>
        <w:tabs>
          <w:tab w:val="num" w:pos="502"/>
        </w:tabs>
        <w:autoSpaceDE w:val="0"/>
        <w:autoSpaceDN w:val="0"/>
        <w:spacing w:after="0" w:line="276" w:lineRule="auto"/>
        <w:ind w:left="644"/>
        <w:jc w:val="center"/>
        <w:outlineLvl w:val="0"/>
        <w:rPr>
          <w:rFonts w:ascii="Times New Roman" w:hAnsi="Times New Roman"/>
          <w:b/>
          <w:caps/>
          <w:sz w:val="28"/>
          <w:szCs w:val="28"/>
        </w:rPr>
      </w:pPr>
      <w:r w:rsidRPr="00383D49">
        <w:rPr>
          <w:rFonts w:ascii="Times New Roman" w:hAnsi="Times New Roman"/>
          <w:b/>
          <w:bCs/>
          <w:caps/>
          <w:sz w:val="28"/>
          <w:szCs w:val="28"/>
        </w:rPr>
        <w:lastRenderedPageBreak/>
        <w:t xml:space="preserve">3. </w:t>
      </w:r>
      <w:r w:rsidRPr="00383D49">
        <w:rPr>
          <w:rFonts w:ascii="Times New Roman" w:hAnsi="Times New Roman"/>
          <w:b/>
          <w:caps/>
          <w:sz w:val="28"/>
          <w:szCs w:val="28"/>
        </w:rPr>
        <w:t xml:space="preserve">УСЛОВИЯ РЕАЛИЗАЦИИ </w:t>
      </w:r>
      <w:r>
        <w:rPr>
          <w:rFonts w:ascii="Times New Roman" w:hAnsi="Times New Roman"/>
          <w:b/>
          <w:caps/>
          <w:sz w:val="28"/>
          <w:szCs w:val="28"/>
        </w:rPr>
        <w:t>учебной дисциплины</w:t>
      </w:r>
    </w:p>
    <w:p w:rsidR="005468C8" w:rsidRPr="006E055E" w:rsidRDefault="005468C8" w:rsidP="005468C8">
      <w:pPr>
        <w:suppressAutoHyphens/>
        <w:spacing w:after="0" w:line="276" w:lineRule="auto"/>
        <w:ind w:firstLine="709"/>
        <w:jc w:val="both"/>
        <w:rPr>
          <w:rFonts w:ascii="Times New Roman" w:hAnsi="Times New Roman"/>
          <w:b/>
          <w:bCs/>
          <w:sz w:val="28"/>
          <w:szCs w:val="28"/>
        </w:rPr>
      </w:pPr>
      <w:r w:rsidRPr="006E055E">
        <w:rPr>
          <w:rFonts w:ascii="Times New Roman" w:hAnsi="Times New Roman"/>
          <w:b/>
          <w:bCs/>
          <w:sz w:val="28"/>
          <w:szCs w:val="28"/>
        </w:rPr>
        <w:t>3.1. Для реализации программы учебной дисциплины предусмотрено специальное помещение:</w:t>
      </w:r>
    </w:p>
    <w:p w:rsidR="005468C8" w:rsidRPr="000E13D9" w:rsidRDefault="005468C8" w:rsidP="005468C8">
      <w:pPr>
        <w:suppressAutoHyphens/>
        <w:autoSpaceDE w:val="0"/>
        <w:autoSpaceDN w:val="0"/>
        <w:adjustRightInd w:val="0"/>
        <w:spacing w:after="0" w:line="276" w:lineRule="auto"/>
        <w:ind w:firstLine="709"/>
        <w:jc w:val="both"/>
        <w:rPr>
          <w:rFonts w:ascii="Times New Roman" w:eastAsia="Times New Roman" w:hAnsi="Times New Roman" w:cs="Times New Roman"/>
          <w:bCs/>
          <w:i/>
          <w:sz w:val="28"/>
          <w:szCs w:val="28"/>
          <w:lang w:eastAsia="ru-RU"/>
        </w:rPr>
      </w:pPr>
      <w:r w:rsidRPr="000E13D9">
        <w:rPr>
          <w:rFonts w:ascii="Times New Roman" w:hAnsi="Times New Roman"/>
          <w:bCs/>
          <w:i/>
          <w:sz w:val="28"/>
          <w:szCs w:val="28"/>
        </w:rPr>
        <w:t xml:space="preserve">Кабинет № 212 </w:t>
      </w:r>
      <w:r w:rsidRPr="000E13D9">
        <w:rPr>
          <w:rFonts w:ascii="Times New Roman" w:eastAsia="Times New Roman" w:hAnsi="Times New Roman" w:cs="Times New Roman"/>
          <w:bCs/>
          <w:i/>
          <w:sz w:val="28"/>
          <w:szCs w:val="28"/>
          <w:lang w:eastAsia="ru-RU"/>
        </w:rPr>
        <w:t>«Иностранный язык», оснащенный оборудованием:</w:t>
      </w:r>
    </w:p>
    <w:p w:rsidR="005468C8" w:rsidRPr="00367A41"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 xml:space="preserve">Стол для преподавателя – 1                                                                              </w:t>
      </w:r>
    </w:p>
    <w:p w:rsidR="005468C8" w:rsidRPr="00367A41"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 xml:space="preserve">Стул для преподавателя – 1                                                                                 </w:t>
      </w:r>
    </w:p>
    <w:p w:rsidR="005468C8" w:rsidRPr="00367A41"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Столы для студентов – 6</w:t>
      </w:r>
    </w:p>
    <w:p w:rsidR="005468C8" w:rsidRPr="00367A41"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 xml:space="preserve">Стулья для студентов – 12                                                                             </w:t>
      </w:r>
    </w:p>
    <w:p w:rsidR="005468C8" w:rsidRPr="00367A41"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 xml:space="preserve">Доска – 1                                                                              </w:t>
      </w:r>
    </w:p>
    <w:p w:rsidR="005468C8" w:rsidRPr="00367A41"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 xml:space="preserve">Шкаф – 1                                                                               </w:t>
      </w:r>
    </w:p>
    <w:p w:rsidR="005468C8" w:rsidRPr="00367A41" w:rsidRDefault="005468C8" w:rsidP="005468C8">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Мультимедийная аппаратура (проектор, экран, компьютер, колонки)</w:t>
      </w:r>
    </w:p>
    <w:p w:rsidR="005468C8" w:rsidRPr="00367A41"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 xml:space="preserve">Раздаточный материал (карточки, методические рекомендации, схемы, словари и др.) </w:t>
      </w:r>
    </w:p>
    <w:p w:rsidR="005468C8"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Мультимедийное сопровождение:</w:t>
      </w:r>
      <w:r>
        <w:rPr>
          <w:rFonts w:ascii="Times New Roman" w:hAnsi="Times New Roman" w:cs="Times New Roman"/>
          <w:sz w:val="28"/>
          <w:szCs w:val="28"/>
        </w:rPr>
        <w:t xml:space="preserve"> презентации, в</w:t>
      </w:r>
      <w:r w:rsidRPr="00367A41">
        <w:rPr>
          <w:rFonts w:ascii="Times New Roman" w:hAnsi="Times New Roman" w:cs="Times New Roman"/>
          <w:sz w:val="28"/>
          <w:szCs w:val="28"/>
        </w:rPr>
        <w:t xml:space="preserve">идео – сопровождение </w:t>
      </w:r>
      <w:r>
        <w:rPr>
          <w:rFonts w:ascii="Times New Roman" w:hAnsi="Times New Roman" w:cs="Times New Roman"/>
          <w:sz w:val="28"/>
          <w:szCs w:val="28"/>
        </w:rPr>
        <w:t>и аудио – сопровождение</w:t>
      </w:r>
    </w:p>
    <w:p w:rsidR="005468C8" w:rsidRDefault="005468C8" w:rsidP="005468C8">
      <w:pPr>
        <w:spacing w:after="0" w:line="276" w:lineRule="auto"/>
        <w:ind w:firstLine="709"/>
        <w:jc w:val="both"/>
        <w:rPr>
          <w:rFonts w:ascii="Times New Roman" w:eastAsia="Times New Roman" w:hAnsi="Times New Roman" w:cs="Times New Roman"/>
          <w:bCs/>
          <w:i/>
          <w:sz w:val="28"/>
          <w:szCs w:val="28"/>
          <w:lang w:eastAsia="ru-RU"/>
        </w:rPr>
      </w:pPr>
      <w:r>
        <w:rPr>
          <w:rFonts w:ascii="Times New Roman" w:hAnsi="Times New Roman"/>
          <w:bCs/>
          <w:i/>
          <w:sz w:val="28"/>
          <w:szCs w:val="28"/>
        </w:rPr>
        <w:t>Ка</w:t>
      </w:r>
      <w:r w:rsidRPr="000E13D9">
        <w:rPr>
          <w:rFonts w:ascii="Times New Roman" w:hAnsi="Times New Roman"/>
          <w:bCs/>
          <w:i/>
          <w:sz w:val="28"/>
          <w:szCs w:val="28"/>
        </w:rPr>
        <w:t xml:space="preserve">бинет № </w:t>
      </w:r>
      <w:r>
        <w:rPr>
          <w:rFonts w:ascii="Times New Roman" w:hAnsi="Times New Roman"/>
          <w:bCs/>
          <w:i/>
          <w:sz w:val="28"/>
          <w:szCs w:val="28"/>
        </w:rPr>
        <w:t>307</w:t>
      </w:r>
      <w:r w:rsidRPr="000E13D9">
        <w:rPr>
          <w:rFonts w:ascii="Times New Roman" w:hAnsi="Times New Roman"/>
          <w:bCs/>
          <w:i/>
          <w:sz w:val="28"/>
          <w:szCs w:val="28"/>
        </w:rPr>
        <w:t xml:space="preserve"> </w:t>
      </w:r>
      <w:r w:rsidRPr="000E13D9">
        <w:rPr>
          <w:rFonts w:ascii="Times New Roman" w:eastAsia="Times New Roman" w:hAnsi="Times New Roman" w:cs="Times New Roman"/>
          <w:bCs/>
          <w:i/>
          <w:sz w:val="28"/>
          <w:szCs w:val="28"/>
          <w:lang w:eastAsia="ru-RU"/>
        </w:rPr>
        <w:t>«Иностранный язык», оснащенный оборудованием:</w:t>
      </w:r>
    </w:p>
    <w:p w:rsidR="005468C8" w:rsidRPr="000E13D9" w:rsidRDefault="005468C8" w:rsidP="005468C8">
      <w:pPr>
        <w:spacing w:after="0" w:line="276" w:lineRule="auto"/>
        <w:ind w:firstLine="709"/>
        <w:jc w:val="both"/>
        <w:rPr>
          <w:rFonts w:ascii="Times New Roman" w:hAnsi="Times New Roman" w:cs="Times New Roman"/>
          <w:sz w:val="28"/>
          <w:szCs w:val="28"/>
        </w:rPr>
      </w:pPr>
      <w:r w:rsidRPr="000E13D9">
        <w:rPr>
          <w:rFonts w:ascii="Times New Roman" w:hAnsi="Times New Roman" w:cs="Times New Roman"/>
          <w:sz w:val="28"/>
          <w:szCs w:val="28"/>
        </w:rPr>
        <w:t xml:space="preserve">Стол преподавателя – 1 </w:t>
      </w:r>
    </w:p>
    <w:p w:rsidR="005468C8" w:rsidRPr="000E13D9" w:rsidRDefault="005468C8" w:rsidP="005468C8">
      <w:pPr>
        <w:spacing w:after="0" w:line="276" w:lineRule="auto"/>
        <w:ind w:firstLine="709"/>
        <w:jc w:val="both"/>
        <w:rPr>
          <w:rFonts w:ascii="Times New Roman" w:hAnsi="Times New Roman" w:cs="Times New Roman"/>
          <w:sz w:val="28"/>
          <w:szCs w:val="28"/>
        </w:rPr>
      </w:pPr>
      <w:r w:rsidRPr="000E13D9">
        <w:rPr>
          <w:rFonts w:ascii="Times New Roman" w:hAnsi="Times New Roman" w:cs="Times New Roman"/>
          <w:sz w:val="28"/>
          <w:szCs w:val="28"/>
        </w:rPr>
        <w:t xml:space="preserve">Стул преподавателя – 1                                                                 </w:t>
      </w:r>
    </w:p>
    <w:p w:rsidR="005468C8" w:rsidRPr="000E13D9" w:rsidRDefault="005468C8" w:rsidP="005468C8">
      <w:pPr>
        <w:spacing w:after="0" w:line="276" w:lineRule="auto"/>
        <w:ind w:firstLine="709"/>
        <w:jc w:val="both"/>
        <w:rPr>
          <w:rFonts w:ascii="Times New Roman" w:hAnsi="Times New Roman" w:cs="Times New Roman"/>
          <w:sz w:val="28"/>
          <w:szCs w:val="28"/>
        </w:rPr>
      </w:pPr>
      <w:r w:rsidRPr="000E13D9">
        <w:rPr>
          <w:rFonts w:ascii="Times New Roman" w:hAnsi="Times New Roman" w:cs="Times New Roman"/>
          <w:sz w:val="28"/>
          <w:szCs w:val="28"/>
        </w:rPr>
        <w:t xml:space="preserve">Доска – 1                                                                   </w:t>
      </w:r>
    </w:p>
    <w:p w:rsidR="005468C8" w:rsidRPr="000E13D9" w:rsidRDefault="005468C8" w:rsidP="005468C8">
      <w:pPr>
        <w:spacing w:after="0" w:line="276" w:lineRule="auto"/>
        <w:ind w:firstLine="709"/>
        <w:jc w:val="both"/>
        <w:rPr>
          <w:rFonts w:ascii="Times New Roman" w:hAnsi="Times New Roman" w:cs="Times New Roman"/>
          <w:sz w:val="28"/>
          <w:szCs w:val="28"/>
        </w:rPr>
      </w:pPr>
      <w:r w:rsidRPr="000E13D9">
        <w:rPr>
          <w:rFonts w:ascii="Times New Roman" w:hAnsi="Times New Roman" w:cs="Times New Roman"/>
          <w:sz w:val="28"/>
          <w:szCs w:val="28"/>
        </w:rPr>
        <w:t xml:space="preserve">Столы для студентов – 4                                                               </w:t>
      </w:r>
    </w:p>
    <w:p w:rsidR="005468C8" w:rsidRPr="000E13D9" w:rsidRDefault="005468C8" w:rsidP="005468C8">
      <w:pPr>
        <w:spacing w:after="0" w:line="276" w:lineRule="auto"/>
        <w:ind w:firstLine="709"/>
        <w:jc w:val="both"/>
        <w:rPr>
          <w:rFonts w:ascii="Times New Roman" w:hAnsi="Times New Roman" w:cs="Times New Roman"/>
          <w:sz w:val="28"/>
          <w:szCs w:val="28"/>
        </w:rPr>
      </w:pPr>
      <w:r w:rsidRPr="000E13D9">
        <w:rPr>
          <w:rFonts w:ascii="Times New Roman" w:hAnsi="Times New Roman" w:cs="Times New Roman"/>
          <w:sz w:val="28"/>
          <w:szCs w:val="28"/>
        </w:rPr>
        <w:t>Стулья для студентов – 13</w:t>
      </w:r>
    </w:p>
    <w:p w:rsidR="005468C8" w:rsidRPr="00367A41"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 xml:space="preserve">Раздаточный материал (карточки, методические рекомендации, схемы, словари и др.) </w:t>
      </w:r>
    </w:p>
    <w:p w:rsidR="005468C8" w:rsidRDefault="005468C8" w:rsidP="005468C8">
      <w:pPr>
        <w:spacing w:after="0" w:line="276" w:lineRule="auto"/>
        <w:ind w:firstLine="709"/>
        <w:jc w:val="both"/>
        <w:rPr>
          <w:rFonts w:ascii="Times New Roman" w:hAnsi="Times New Roman" w:cs="Times New Roman"/>
          <w:sz w:val="28"/>
          <w:szCs w:val="28"/>
        </w:rPr>
      </w:pPr>
      <w:r w:rsidRPr="00367A41">
        <w:rPr>
          <w:rFonts w:ascii="Times New Roman" w:hAnsi="Times New Roman" w:cs="Times New Roman"/>
          <w:sz w:val="28"/>
          <w:szCs w:val="28"/>
        </w:rPr>
        <w:t>Мультимедийное сопровождение:</w:t>
      </w:r>
      <w:r>
        <w:rPr>
          <w:rFonts w:ascii="Times New Roman" w:hAnsi="Times New Roman" w:cs="Times New Roman"/>
          <w:sz w:val="28"/>
          <w:szCs w:val="28"/>
        </w:rPr>
        <w:t xml:space="preserve"> презентации, в</w:t>
      </w:r>
      <w:r w:rsidRPr="00367A41">
        <w:rPr>
          <w:rFonts w:ascii="Times New Roman" w:hAnsi="Times New Roman" w:cs="Times New Roman"/>
          <w:sz w:val="28"/>
          <w:szCs w:val="28"/>
        </w:rPr>
        <w:t xml:space="preserve">идео – сопровождение </w:t>
      </w:r>
      <w:r>
        <w:rPr>
          <w:rFonts w:ascii="Times New Roman" w:hAnsi="Times New Roman" w:cs="Times New Roman"/>
          <w:sz w:val="28"/>
          <w:szCs w:val="28"/>
        </w:rPr>
        <w:t>и аудио – сопровождение</w:t>
      </w:r>
    </w:p>
    <w:p w:rsidR="005468C8" w:rsidRPr="000E13D9" w:rsidRDefault="005468C8" w:rsidP="005468C8">
      <w:pPr>
        <w:spacing w:after="0" w:line="276" w:lineRule="auto"/>
        <w:ind w:firstLine="709"/>
        <w:jc w:val="both"/>
        <w:rPr>
          <w:rFonts w:ascii="Times New Roman" w:hAnsi="Times New Roman" w:cs="Times New Roman"/>
          <w:sz w:val="28"/>
          <w:szCs w:val="28"/>
        </w:rPr>
      </w:pPr>
      <w:r w:rsidRPr="000E13D9">
        <w:rPr>
          <w:rFonts w:ascii="Times New Roman" w:hAnsi="Times New Roman" w:cs="Times New Roman"/>
          <w:sz w:val="28"/>
          <w:szCs w:val="28"/>
        </w:rPr>
        <w:t>Плакаты - 8</w:t>
      </w:r>
    </w:p>
    <w:p w:rsidR="005468C8" w:rsidRPr="006E055E" w:rsidRDefault="005468C8" w:rsidP="005468C8">
      <w:pPr>
        <w:suppressAutoHyphens/>
        <w:spacing w:after="0" w:line="276" w:lineRule="auto"/>
        <w:ind w:firstLine="709"/>
        <w:jc w:val="both"/>
        <w:rPr>
          <w:rFonts w:ascii="Times New Roman" w:hAnsi="Times New Roman"/>
          <w:b/>
          <w:bCs/>
          <w:sz w:val="28"/>
          <w:szCs w:val="28"/>
        </w:rPr>
      </w:pPr>
      <w:r w:rsidRPr="00C205A9">
        <w:rPr>
          <w:rFonts w:ascii="Times New Roman" w:eastAsia="Times New Roman" w:hAnsi="Times New Roman" w:cs="Times New Roman"/>
          <w:b/>
          <w:bCs/>
          <w:sz w:val="28"/>
          <w:szCs w:val="28"/>
          <w:lang w:eastAsia="ru-RU"/>
        </w:rPr>
        <w:t>3</w:t>
      </w:r>
      <w:r w:rsidRPr="006E055E">
        <w:rPr>
          <w:rFonts w:ascii="Times New Roman" w:hAnsi="Times New Roman"/>
          <w:b/>
          <w:bCs/>
          <w:sz w:val="28"/>
          <w:szCs w:val="28"/>
        </w:rPr>
        <w:t>3.2. Информационное обеспечение реализации программы</w:t>
      </w:r>
    </w:p>
    <w:p w:rsidR="005468C8" w:rsidRPr="000E13D9" w:rsidRDefault="005468C8" w:rsidP="005468C8">
      <w:pPr>
        <w:suppressAutoHyphens/>
        <w:spacing w:after="0" w:line="276" w:lineRule="auto"/>
        <w:ind w:firstLine="708"/>
        <w:jc w:val="both"/>
        <w:rPr>
          <w:rFonts w:ascii="Times New Roman" w:hAnsi="Times New Roman"/>
          <w:b/>
          <w:color w:val="FF0000"/>
          <w:sz w:val="28"/>
          <w:szCs w:val="28"/>
        </w:rPr>
      </w:pPr>
      <w:r w:rsidRPr="000E13D9">
        <w:rPr>
          <w:rFonts w:ascii="Times New Roman" w:hAnsi="Times New Roman"/>
          <w:b/>
          <w:color w:val="FF0000"/>
          <w:sz w:val="28"/>
          <w:szCs w:val="28"/>
        </w:rPr>
        <w:t>3.2.1. Основные печатные издания</w:t>
      </w:r>
    </w:p>
    <w:p w:rsidR="005468C8" w:rsidRPr="000E13D9" w:rsidRDefault="005468C8" w:rsidP="005468C8">
      <w:pPr>
        <w:pStyle w:val="a3"/>
        <w:numPr>
          <w:ilvl w:val="0"/>
          <w:numId w:val="22"/>
        </w:numPr>
        <w:tabs>
          <w:tab w:val="left" w:pos="426"/>
        </w:tabs>
        <w:spacing w:after="0"/>
        <w:ind w:left="714" w:hanging="357"/>
        <w:jc w:val="both"/>
        <w:rPr>
          <w:rFonts w:ascii="Times New Roman" w:hAnsi="Times New Roman"/>
          <w:b/>
          <w:sz w:val="28"/>
          <w:szCs w:val="24"/>
        </w:rPr>
      </w:pPr>
      <w:r w:rsidRPr="000E13D9">
        <w:rPr>
          <w:rFonts w:ascii="Times New Roman" w:hAnsi="Times New Roman"/>
          <w:sz w:val="28"/>
          <w:szCs w:val="24"/>
        </w:rPr>
        <w:t>Козырева Л.Г. Английский язык для медицинских колледжей и училищ: учебник/ Л.Г. Козырева, Т.В. Шадская. – 3-е изд. – Ростов-на-Дону: Феникс, 2020. – 315с. – ISBN 978-5-222-33714-1. – Текст: непосредственный.</w:t>
      </w:r>
    </w:p>
    <w:p w:rsidR="005468C8" w:rsidRPr="006E055E" w:rsidRDefault="005468C8" w:rsidP="005468C8">
      <w:pPr>
        <w:tabs>
          <w:tab w:val="left" w:pos="708"/>
          <w:tab w:val="left" w:pos="1416"/>
          <w:tab w:val="left" w:pos="2124"/>
        </w:tabs>
        <w:spacing w:after="0" w:line="276" w:lineRule="auto"/>
        <w:ind w:firstLine="709"/>
        <w:jc w:val="both"/>
        <w:rPr>
          <w:rFonts w:ascii="Times New Roman" w:hAnsi="Times New Roman"/>
          <w:b/>
          <w:sz w:val="28"/>
          <w:szCs w:val="28"/>
        </w:rPr>
      </w:pPr>
      <w:r w:rsidRPr="006E055E">
        <w:rPr>
          <w:rFonts w:ascii="Times New Roman" w:hAnsi="Times New Roman"/>
          <w:b/>
          <w:sz w:val="28"/>
          <w:szCs w:val="28"/>
        </w:rPr>
        <w:t xml:space="preserve">3.2.2. Основные электронные издания </w:t>
      </w:r>
    </w:p>
    <w:p w:rsidR="005468C8" w:rsidRPr="00C41810" w:rsidRDefault="005468C8" w:rsidP="005468C8">
      <w:pPr>
        <w:suppressAutoHyphens/>
        <w:spacing w:after="0" w:line="276" w:lineRule="auto"/>
        <w:jc w:val="both"/>
        <w:rPr>
          <w:rFonts w:ascii="Times New Roman" w:hAnsi="Times New Roman" w:cs="Times New Roman"/>
          <w:sz w:val="28"/>
          <w:szCs w:val="28"/>
          <w:lang w:eastAsia="ru-RU"/>
        </w:rPr>
      </w:pPr>
    </w:p>
    <w:p w:rsidR="005468C8" w:rsidRPr="000E13D9" w:rsidRDefault="005468C8" w:rsidP="005468C8">
      <w:pPr>
        <w:spacing w:after="0" w:line="276" w:lineRule="auto"/>
        <w:ind w:firstLine="708"/>
        <w:rPr>
          <w:rFonts w:ascii="Times New Roman" w:hAnsi="Times New Roman" w:cs="Times New Roman"/>
          <w:b/>
          <w:sz w:val="28"/>
          <w:szCs w:val="28"/>
          <w:lang w:eastAsia="ru-RU"/>
        </w:rPr>
      </w:pPr>
      <w:r w:rsidRPr="00F531E0">
        <w:rPr>
          <w:rFonts w:ascii="Times New Roman" w:hAnsi="Times New Roman" w:cs="Times New Roman"/>
          <w:b/>
          <w:sz w:val="28"/>
          <w:szCs w:val="28"/>
          <w:lang w:eastAsia="ru-RU"/>
        </w:rPr>
        <w:t xml:space="preserve">3.2.3. </w:t>
      </w:r>
      <w:r w:rsidRPr="000E13D9">
        <w:rPr>
          <w:rFonts w:ascii="Times New Roman" w:hAnsi="Times New Roman" w:cs="Times New Roman"/>
          <w:b/>
          <w:sz w:val="28"/>
          <w:szCs w:val="28"/>
          <w:lang w:eastAsia="ru-RU"/>
        </w:rPr>
        <w:t>Дополнительные источники</w:t>
      </w:r>
    </w:p>
    <w:p w:rsidR="005468C8" w:rsidRDefault="005468C8" w:rsidP="005468C8">
      <w:pPr>
        <w:pStyle w:val="a3"/>
        <w:numPr>
          <w:ilvl w:val="0"/>
          <w:numId w:val="23"/>
        </w:numPr>
        <w:spacing w:after="0"/>
        <w:ind w:left="709" w:hanging="426"/>
        <w:jc w:val="both"/>
        <w:rPr>
          <w:rFonts w:ascii="Times New Roman" w:hAnsi="Times New Roman"/>
          <w:sz w:val="28"/>
          <w:szCs w:val="28"/>
        </w:rPr>
      </w:pPr>
      <w:r w:rsidRPr="000E13D9">
        <w:rPr>
          <w:rFonts w:ascii="Times New Roman" w:hAnsi="Times New Roman"/>
          <w:sz w:val="28"/>
          <w:szCs w:val="28"/>
        </w:rPr>
        <w:t xml:space="preserve">Проект Английский язык онлайн – </w:t>
      </w:r>
      <w:r w:rsidRPr="000E13D9">
        <w:rPr>
          <w:rFonts w:ascii="Times New Roman" w:hAnsi="Times New Roman"/>
          <w:sz w:val="28"/>
          <w:szCs w:val="28"/>
          <w:lang w:val="en-US"/>
        </w:rPr>
        <w:t>Native</w:t>
      </w:r>
      <w:r w:rsidRPr="000E13D9">
        <w:rPr>
          <w:rFonts w:ascii="Times New Roman" w:hAnsi="Times New Roman"/>
          <w:sz w:val="28"/>
          <w:szCs w:val="28"/>
        </w:rPr>
        <w:t xml:space="preserve"> </w:t>
      </w:r>
      <w:r w:rsidRPr="000E13D9">
        <w:rPr>
          <w:rFonts w:ascii="Times New Roman" w:hAnsi="Times New Roman"/>
          <w:sz w:val="28"/>
          <w:szCs w:val="28"/>
          <w:lang w:val="en-US"/>
        </w:rPr>
        <w:t>English</w:t>
      </w:r>
      <w:r w:rsidRPr="000E13D9">
        <w:rPr>
          <w:rFonts w:ascii="Times New Roman" w:hAnsi="Times New Roman"/>
          <w:sz w:val="28"/>
          <w:szCs w:val="28"/>
        </w:rPr>
        <w:t xml:space="preserve">[сайт]. – Москва,2003. – </w:t>
      </w:r>
      <w:hyperlink r:id="rId11" w:history="1">
        <w:r w:rsidRPr="000E13D9">
          <w:rPr>
            <w:rStyle w:val="afc"/>
            <w:rFonts w:ascii="Times New Roman" w:hAnsi="Times New Roman"/>
            <w:sz w:val="28"/>
            <w:szCs w:val="28"/>
          </w:rPr>
          <w:t>URL:</w:t>
        </w:r>
        <w:r w:rsidRPr="000E13D9">
          <w:rPr>
            <w:rStyle w:val="afc"/>
            <w:rFonts w:ascii="Times New Roman" w:hAnsi="Times New Roman"/>
            <w:sz w:val="28"/>
            <w:szCs w:val="28"/>
            <w:lang w:val="en-US"/>
          </w:rPr>
          <w:t>http</w:t>
        </w:r>
        <w:r w:rsidRPr="000E13D9">
          <w:rPr>
            <w:rStyle w:val="afc"/>
            <w:rFonts w:ascii="Times New Roman" w:hAnsi="Times New Roman"/>
            <w:sz w:val="28"/>
            <w:szCs w:val="28"/>
          </w:rPr>
          <w:t>://</w:t>
        </w:r>
        <w:r w:rsidRPr="000E13D9">
          <w:rPr>
            <w:rStyle w:val="afc"/>
            <w:rFonts w:ascii="Times New Roman" w:hAnsi="Times New Roman"/>
            <w:sz w:val="28"/>
            <w:szCs w:val="28"/>
            <w:lang w:val="en-US"/>
          </w:rPr>
          <w:t>enegv</w:t>
        </w:r>
        <w:r w:rsidRPr="000E13D9">
          <w:rPr>
            <w:rStyle w:val="afc"/>
            <w:rFonts w:ascii="Times New Roman" w:hAnsi="Times New Roman"/>
            <w:sz w:val="28"/>
            <w:szCs w:val="28"/>
          </w:rPr>
          <w:t>.</w:t>
        </w:r>
        <w:r w:rsidRPr="000E13D9">
          <w:rPr>
            <w:rStyle w:val="afc"/>
            <w:rFonts w:ascii="Times New Roman" w:hAnsi="Times New Roman"/>
            <w:sz w:val="28"/>
            <w:szCs w:val="28"/>
            <w:lang w:val="en-US"/>
          </w:rPr>
          <w:t>ru</w:t>
        </w:r>
        <w:r w:rsidRPr="000E13D9">
          <w:rPr>
            <w:rStyle w:val="afc"/>
            <w:rFonts w:ascii="Times New Roman" w:hAnsi="Times New Roman"/>
            <w:sz w:val="28"/>
            <w:szCs w:val="28"/>
          </w:rPr>
          <w:t>/</w:t>
        </w:r>
        <w:r w:rsidRPr="000E13D9">
          <w:rPr>
            <w:rStyle w:val="afc"/>
            <w:rFonts w:ascii="Times New Roman" w:hAnsi="Times New Roman"/>
            <w:sz w:val="28"/>
            <w:szCs w:val="28"/>
            <w:lang w:val="en-US"/>
          </w:rPr>
          <w:t>categori</w:t>
        </w:r>
        <w:r w:rsidRPr="000E13D9">
          <w:rPr>
            <w:rStyle w:val="afc"/>
            <w:rFonts w:ascii="Times New Roman" w:hAnsi="Times New Roman"/>
            <w:sz w:val="28"/>
            <w:szCs w:val="28"/>
          </w:rPr>
          <w:t>/</w:t>
        </w:r>
        <w:r w:rsidRPr="000E13D9">
          <w:rPr>
            <w:rStyle w:val="afc"/>
            <w:rFonts w:ascii="Times New Roman" w:hAnsi="Times New Roman"/>
            <w:sz w:val="28"/>
            <w:szCs w:val="28"/>
            <w:lang w:val="en-US"/>
          </w:rPr>
          <w:t>ptoiznoshenie</w:t>
        </w:r>
      </w:hyperlink>
      <w:r w:rsidRPr="000E13D9">
        <w:rPr>
          <w:rFonts w:ascii="Times New Roman" w:hAnsi="Times New Roman"/>
          <w:sz w:val="28"/>
          <w:szCs w:val="28"/>
        </w:rPr>
        <w:t xml:space="preserve"> (дата обращения: 15.12.2021). – Текст: электронный.</w:t>
      </w:r>
    </w:p>
    <w:p w:rsidR="005468C8" w:rsidRPr="000E13D9" w:rsidRDefault="005468C8" w:rsidP="005468C8">
      <w:pPr>
        <w:pStyle w:val="a3"/>
        <w:numPr>
          <w:ilvl w:val="0"/>
          <w:numId w:val="23"/>
        </w:numPr>
        <w:spacing w:after="0"/>
        <w:ind w:left="709" w:hanging="426"/>
        <w:jc w:val="both"/>
        <w:rPr>
          <w:rFonts w:ascii="Times New Roman" w:hAnsi="Times New Roman"/>
          <w:sz w:val="28"/>
          <w:szCs w:val="28"/>
        </w:rPr>
      </w:pPr>
      <w:r w:rsidRPr="000E13D9">
        <w:rPr>
          <w:rFonts w:ascii="Times New Roman" w:hAnsi="Times New Roman"/>
          <w:sz w:val="28"/>
          <w:szCs w:val="28"/>
        </w:rPr>
        <w:lastRenderedPageBreak/>
        <w:t xml:space="preserve">Информационно-образовательный портал по английскому языку </w:t>
      </w:r>
      <w:r w:rsidRPr="000E13D9">
        <w:rPr>
          <w:rFonts w:ascii="Times New Roman" w:hAnsi="Times New Roman"/>
          <w:sz w:val="28"/>
          <w:szCs w:val="28"/>
          <w:lang w:val="en-US"/>
        </w:rPr>
        <w:t>Study</w:t>
      </w:r>
      <w:r w:rsidRPr="000E13D9">
        <w:rPr>
          <w:rFonts w:ascii="Times New Roman" w:hAnsi="Times New Roman"/>
          <w:sz w:val="28"/>
          <w:szCs w:val="28"/>
        </w:rPr>
        <w:t>.</w:t>
      </w:r>
      <w:r w:rsidRPr="000E13D9">
        <w:rPr>
          <w:rFonts w:ascii="Times New Roman" w:hAnsi="Times New Roman"/>
          <w:sz w:val="28"/>
          <w:szCs w:val="28"/>
          <w:lang w:val="en-US"/>
        </w:rPr>
        <w:t>ru</w:t>
      </w:r>
      <w:r w:rsidRPr="000E13D9">
        <w:rPr>
          <w:rFonts w:ascii="Times New Roman" w:hAnsi="Times New Roman"/>
          <w:sz w:val="28"/>
          <w:szCs w:val="28"/>
        </w:rPr>
        <w:t xml:space="preserve">. – </w:t>
      </w:r>
      <w:hyperlink r:id="rId12" w:history="1">
        <w:r w:rsidRPr="000E13D9">
          <w:rPr>
            <w:rStyle w:val="afc"/>
            <w:rFonts w:ascii="Times New Roman" w:hAnsi="Times New Roman"/>
            <w:sz w:val="28"/>
            <w:szCs w:val="28"/>
          </w:rPr>
          <w:t>URL:</w:t>
        </w:r>
        <w:r w:rsidRPr="000E13D9">
          <w:rPr>
            <w:rStyle w:val="afc"/>
            <w:rFonts w:ascii="Times New Roman" w:hAnsi="Times New Roman"/>
            <w:sz w:val="28"/>
            <w:szCs w:val="28"/>
            <w:lang w:val="en-US"/>
          </w:rPr>
          <w:t>http</w:t>
        </w:r>
        <w:r w:rsidRPr="000E13D9">
          <w:rPr>
            <w:rStyle w:val="afc"/>
            <w:rFonts w:ascii="Times New Roman" w:hAnsi="Times New Roman"/>
            <w:sz w:val="28"/>
            <w:szCs w:val="28"/>
          </w:rPr>
          <w:t>://</w:t>
        </w:r>
        <w:r w:rsidRPr="000E13D9">
          <w:rPr>
            <w:rStyle w:val="afc"/>
            <w:rFonts w:ascii="Times New Roman" w:hAnsi="Times New Roman"/>
            <w:sz w:val="28"/>
            <w:szCs w:val="28"/>
            <w:lang w:val="en-US"/>
          </w:rPr>
          <w:t>www</w:t>
        </w:r>
        <w:r w:rsidRPr="000E13D9">
          <w:rPr>
            <w:rStyle w:val="afc"/>
            <w:rFonts w:ascii="Times New Roman" w:hAnsi="Times New Roman"/>
            <w:sz w:val="28"/>
            <w:szCs w:val="28"/>
          </w:rPr>
          <w:t>/</w:t>
        </w:r>
        <w:r w:rsidRPr="000E13D9">
          <w:rPr>
            <w:rStyle w:val="afc"/>
            <w:rFonts w:ascii="Times New Roman" w:hAnsi="Times New Roman"/>
            <w:sz w:val="28"/>
            <w:szCs w:val="28"/>
            <w:lang w:val="en-US"/>
          </w:rPr>
          <w:t>mastudy</w:t>
        </w:r>
        <w:r w:rsidRPr="000E13D9">
          <w:rPr>
            <w:rStyle w:val="afc"/>
            <w:rFonts w:ascii="Times New Roman" w:hAnsi="Times New Roman"/>
            <w:sz w:val="28"/>
            <w:szCs w:val="28"/>
          </w:rPr>
          <w:t>.</w:t>
        </w:r>
        <w:r w:rsidRPr="000E13D9">
          <w:rPr>
            <w:rStyle w:val="afc"/>
            <w:rFonts w:ascii="Times New Roman" w:hAnsi="Times New Roman"/>
            <w:sz w:val="28"/>
            <w:szCs w:val="28"/>
            <w:lang w:val="en-US"/>
          </w:rPr>
          <w:t>ru</w:t>
        </w:r>
      </w:hyperlink>
      <w:r w:rsidRPr="000E13D9">
        <w:rPr>
          <w:rFonts w:ascii="Times New Roman" w:hAnsi="Times New Roman"/>
          <w:sz w:val="28"/>
          <w:szCs w:val="28"/>
        </w:rPr>
        <w:t xml:space="preserve"> (дата обращения: 15.12.2021). – Текст: электронный. </w:t>
      </w:r>
    </w:p>
    <w:p w:rsidR="005468C8" w:rsidRPr="000E13D9" w:rsidRDefault="005468C8" w:rsidP="005468C8">
      <w:pPr>
        <w:spacing w:after="0" w:line="276" w:lineRule="auto"/>
        <w:ind w:firstLine="708"/>
        <w:rPr>
          <w:rFonts w:ascii="Times New Roman" w:hAnsi="Times New Roman" w:cs="Times New Roman"/>
          <w:sz w:val="28"/>
          <w:szCs w:val="28"/>
          <w:lang w:eastAsia="ru-RU"/>
        </w:rPr>
      </w:pPr>
      <w:r w:rsidRPr="007F5DC8">
        <w:rPr>
          <w:b/>
        </w:rPr>
        <w:br w:type="page"/>
      </w:r>
    </w:p>
    <w:p w:rsidR="005468C8" w:rsidRPr="000E13D9" w:rsidRDefault="005468C8" w:rsidP="005468C8">
      <w:pPr>
        <w:spacing w:after="0" w:line="276" w:lineRule="auto"/>
        <w:jc w:val="center"/>
        <w:rPr>
          <w:rFonts w:ascii="Times New Roman" w:hAnsi="Times New Roman" w:cs="Times New Roman"/>
          <w:b/>
          <w:sz w:val="28"/>
          <w:szCs w:val="28"/>
          <w:lang w:eastAsia="ru-RU"/>
        </w:rPr>
      </w:pPr>
      <w:r w:rsidRPr="000E13D9">
        <w:rPr>
          <w:rFonts w:ascii="Times New Roman" w:hAnsi="Times New Roman" w:cs="Times New Roman"/>
          <w:b/>
          <w:sz w:val="28"/>
          <w:szCs w:val="28"/>
          <w:lang w:eastAsia="ru-RU"/>
        </w:rPr>
        <w:lastRenderedPageBreak/>
        <w:t xml:space="preserve">4. КОНТРОЛЬ И ОЦЕНКА РЕЗУЛЬТАТОВ ОСВОЕНИЯ </w:t>
      </w:r>
      <w:r w:rsidRPr="000E13D9">
        <w:rPr>
          <w:rFonts w:ascii="Times New Roman" w:hAnsi="Times New Roman" w:cs="Times New Roman"/>
          <w:b/>
          <w:sz w:val="28"/>
          <w:szCs w:val="28"/>
          <w:lang w:eastAsia="ru-RU"/>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925"/>
        <w:gridCol w:w="3149"/>
      </w:tblGrid>
      <w:tr w:rsidR="005468C8" w:rsidRPr="000E13D9" w:rsidTr="005468C8">
        <w:tc>
          <w:tcPr>
            <w:tcW w:w="1750" w:type="pct"/>
          </w:tcPr>
          <w:p w:rsidR="005468C8" w:rsidRPr="000E13D9" w:rsidRDefault="005468C8" w:rsidP="005468C8">
            <w:pPr>
              <w:spacing w:after="0" w:line="276" w:lineRule="auto"/>
              <w:jc w:val="center"/>
              <w:rPr>
                <w:rFonts w:ascii="Times New Roman" w:hAnsi="Times New Roman" w:cs="Times New Roman"/>
                <w:sz w:val="24"/>
                <w:szCs w:val="24"/>
              </w:rPr>
            </w:pPr>
            <w:r w:rsidRPr="000E13D9">
              <w:rPr>
                <w:rFonts w:ascii="Times New Roman" w:hAnsi="Times New Roman" w:cs="Times New Roman"/>
                <w:b/>
                <w:bCs/>
                <w:sz w:val="24"/>
                <w:szCs w:val="24"/>
              </w:rPr>
              <w:t>Результаты обучения</w:t>
            </w:r>
          </w:p>
        </w:tc>
        <w:tc>
          <w:tcPr>
            <w:tcW w:w="1565" w:type="pct"/>
          </w:tcPr>
          <w:p w:rsidR="005468C8" w:rsidRPr="000E13D9" w:rsidRDefault="005468C8" w:rsidP="005468C8">
            <w:pPr>
              <w:spacing w:after="0" w:line="276" w:lineRule="auto"/>
              <w:jc w:val="center"/>
              <w:rPr>
                <w:rFonts w:ascii="Times New Roman" w:hAnsi="Times New Roman" w:cs="Times New Roman"/>
                <w:b/>
                <w:bCs/>
                <w:sz w:val="24"/>
                <w:szCs w:val="24"/>
              </w:rPr>
            </w:pPr>
            <w:r w:rsidRPr="000E13D9">
              <w:rPr>
                <w:rFonts w:ascii="Times New Roman" w:hAnsi="Times New Roman" w:cs="Times New Roman"/>
                <w:b/>
                <w:bCs/>
                <w:sz w:val="24"/>
                <w:szCs w:val="24"/>
              </w:rPr>
              <w:t>Критерии оценки</w:t>
            </w:r>
          </w:p>
        </w:tc>
        <w:tc>
          <w:tcPr>
            <w:tcW w:w="1685" w:type="pct"/>
          </w:tcPr>
          <w:p w:rsidR="005468C8" w:rsidRPr="000E13D9" w:rsidRDefault="005468C8" w:rsidP="005468C8">
            <w:pPr>
              <w:spacing w:after="0" w:line="276" w:lineRule="auto"/>
              <w:jc w:val="center"/>
              <w:rPr>
                <w:rFonts w:ascii="Times New Roman" w:hAnsi="Times New Roman" w:cs="Times New Roman"/>
                <w:b/>
                <w:bCs/>
                <w:sz w:val="24"/>
                <w:szCs w:val="24"/>
              </w:rPr>
            </w:pPr>
            <w:r w:rsidRPr="000E13D9">
              <w:rPr>
                <w:rFonts w:ascii="Times New Roman" w:hAnsi="Times New Roman" w:cs="Times New Roman"/>
                <w:b/>
                <w:bCs/>
                <w:sz w:val="24"/>
                <w:szCs w:val="24"/>
              </w:rPr>
              <w:t>Методы оценки</w:t>
            </w:r>
          </w:p>
        </w:tc>
      </w:tr>
      <w:tr w:rsidR="005468C8" w:rsidRPr="000E13D9" w:rsidTr="005468C8">
        <w:tc>
          <w:tcPr>
            <w:tcW w:w="1750" w:type="pct"/>
          </w:tcPr>
          <w:p w:rsidR="005468C8" w:rsidRPr="000E13D9" w:rsidRDefault="005468C8" w:rsidP="005468C8">
            <w:pPr>
              <w:spacing w:after="0" w:line="276" w:lineRule="auto"/>
              <w:jc w:val="both"/>
              <w:rPr>
                <w:rFonts w:ascii="Times New Roman" w:hAnsi="Times New Roman" w:cs="Times New Roman"/>
                <w:bCs/>
                <w:i/>
                <w:iCs/>
                <w:sz w:val="24"/>
                <w:szCs w:val="24"/>
              </w:rPr>
            </w:pPr>
            <w:r w:rsidRPr="000E13D9">
              <w:rPr>
                <w:rFonts w:ascii="Times New Roman" w:hAnsi="Times New Roman" w:cs="Times New Roman"/>
                <w:bCs/>
                <w:i/>
                <w:iCs/>
                <w:sz w:val="24"/>
                <w:szCs w:val="24"/>
              </w:rPr>
              <w:t>Знать:</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-общеупотребительные глаголы (общая и профессиональная лексика);</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-правила чтения текстов профессиональной направленности;</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-правила построения простых и сложных предложений на профессиональные темы;</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-правила речевого этикета и социокультурные нормы общения на иностранном языке;</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p w:rsidR="005468C8" w:rsidRPr="000E13D9" w:rsidRDefault="005468C8" w:rsidP="005468C8">
            <w:pPr>
              <w:spacing w:after="0" w:line="276" w:lineRule="auto"/>
              <w:ind w:firstLine="306"/>
              <w:jc w:val="both"/>
              <w:rPr>
                <w:rFonts w:ascii="Times New Roman" w:hAnsi="Times New Roman" w:cs="Times New Roman"/>
                <w:bCs/>
                <w:iCs/>
                <w:sz w:val="24"/>
                <w:szCs w:val="24"/>
              </w:rPr>
            </w:pPr>
          </w:p>
          <w:p w:rsidR="005468C8" w:rsidRPr="000E13D9" w:rsidRDefault="005468C8" w:rsidP="005468C8">
            <w:pPr>
              <w:spacing w:after="0" w:line="276" w:lineRule="auto"/>
              <w:ind w:firstLine="306"/>
              <w:jc w:val="both"/>
              <w:rPr>
                <w:rFonts w:ascii="Times New Roman" w:hAnsi="Times New Roman" w:cs="Times New Roman"/>
                <w:bCs/>
                <w:iCs/>
                <w:sz w:val="24"/>
                <w:szCs w:val="24"/>
              </w:rPr>
            </w:pPr>
          </w:p>
          <w:p w:rsidR="005468C8" w:rsidRPr="000E13D9" w:rsidRDefault="005468C8" w:rsidP="005468C8">
            <w:pPr>
              <w:spacing w:after="0" w:line="276" w:lineRule="auto"/>
              <w:ind w:firstLine="306"/>
              <w:jc w:val="both"/>
              <w:rPr>
                <w:rFonts w:ascii="Times New Roman" w:hAnsi="Times New Roman" w:cs="Times New Roman"/>
                <w:bCs/>
                <w:iCs/>
                <w:sz w:val="24"/>
                <w:szCs w:val="24"/>
              </w:rPr>
            </w:pPr>
          </w:p>
          <w:p w:rsidR="005468C8" w:rsidRPr="000E13D9" w:rsidRDefault="005468C8" w:rsidP="005468C8">
            <w:pPr>
              <w:spacing w:after="0" w:line="276" w:lineRule="auto"/>
              <w:ind w:firstLine="306"/>
              <w:jc w:val="both"/>
              <w:rPr>
                <w:rFonts w:ascii="Times New Roman" w:hAnsi="Times New Roman" w:cs="Times New Roman"/>
                <w:bCs/>
                <w:iCs/>
                <w:sz w:val="24"/>
                <w:szCs w:val="24"/>
              </w:rPr>
            </w:pPr>
          </w:p>
          <w:p w:rsidR="005468C8" w:rsidRPr="000E13D9" w:rsidRDefault="005468C8" w:rsidP="005468C8">
            <w:pPr>
              <w:spacing w:after="0" w:line="276" w:lineRule="auto"/>
              <w:jc w:val="both"/>
              <w:rPr>
                <w:rFonts w:ascii="Times New Roman" w:hAnsi="Times New Roman" w:cs="Times New Roman"/>
                <w:bCs/>
                <w:iCs/>
                <w:sz w:val="24"/>
                <w:szCs w:val="24"/>
              </w:rPr>
            </w:pPr>
          </w:p>
          <w:p w:rsidR="005468C8" w:rsidRPr="000E13D9" w:rsidRDefault="005468C8" w:rsidP="005468C8">
            <w:pPr>
              <w:spacing w:after="0" w:line="276" w:lineRule="auto"/>
              <w:ind w:firstLine="306"/>
              <w:jc w:val="both"/>
              <w:rPr>
                <w:rFonts w:ascii="Times New Roman" w:hAnsi="Times New Roman" w:cs="Times New Roman"/>
                <w:bCs/>
                <w:iCs/>
                <w:sz w:val="24"/>
                <w:szCs w:val="24"/>
              </w:rPr>
            </w:pPr>
          </w:p>
          <w:p w:rsidR="005468C8" w:rsidRPr="000E13D9" w:rsidRDefault="005468C8" w:rsidP="005468C8">
            <w:pPr>
              <w:spacing w:after="0" w:line="276" w:lineRule="auto"/>
              <w:ind w:firstLine="306"/>
              <w:jc w:val="both"/>
              <w:rPr>
                <w:rFonts w:ascii="Times New Roman" w:hAnsi="Times New Roman" w:cs="Times New Roman"/>
                <w:bCs/>
                <w:iCs/>
                <w:sz w:val="24"/>
                <w:szCs w:val="24"/>
              </w:rPr>
            </w:pPr>
          </w:p>
          <w:p w:rsidR="005468C8" w:rsidRPr="000E13D9" w:rsidRDefault="005468C8" w:rsidP="005468C8">
            <w:pPr>
              <w:spacing w:after="0" w:line="276" w:lineRule="auto"/>
              <w:ind w:firstLine="306"/>
              <w:jc w:val="both"/>
              <w:rPr>
                <w:rFonts w:ascii="Times New Roman" w:hAnsi="Times New Roman" w:cs="Times New Roman"/>
                <w:bCs/>
                <w:iCs/>
                <w:sz w:val="24"/>
                <w:szCs w:val="24"/>
                <w:u w:val="single"/>
              </w:rPr>
            </w:pPr>
          </w:p>
        </w:tc>
        <w:tc>
          <w:tcPr>
            <w:tcW w:w="1565" w:type="pct"/>
          </w:tcPr>
          <w:p w:rsidR="005468C8" w:rsidRPr="000E13D9" w:rsidRDefault="005468C8" w:rsidP="005468C8">
            <w:pPr>
              <w:keepNext/>
              <w:spacing w:after="0" w:line="276" w:lineRule="auto"/>
              <w:jc w:val="both"/>
              <w:rPr>
                <w:rFonts w:ascii="Times New Roman" w:hAnsi="Times New Roman" w:cs="Times New Roman"/>
                <w:sz w:val="24"/>
                <w:szCs w:val="24"/>
              </w:rPr>
            </w:pPr>
            <w:r w:rsidRPr="000E13D9">
              <w:rPr>
                <w:rFonts w:ascii="Times New Roman" w:hAnsi="Times New Roman" w:cs="Times New Roman"/>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rsidR="005468C8" w:rsidRPr="000E13D9" w:rsidRDefault="005468C8" w:rsidP="005468C8">
            <w:pPr>
              <w:keepNext/>
              <w:spacing w:after="0" w:line="276" w:lineRule="auto"/>
              <w:jc w:val="both"/>
              <w:rPr>
                <w:rFonts w:ascii="Times New Roman" w:hAnsi="Times New Roman" w:cs="Times New Roman"/>
                <w:sz w:val="24"/>
                <w:szCs w:val="24"/>
              </w:rPr>
            </w:pPr>
            <w:r w:rsidRPr="000E13D9">
              <w:rPr>
                <w:rFonts w:ascii="Times New Roman" w:hAnsi="Times New Roman" w:cs="Times New Roman"/>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rsidR="005468C8" w:rsidRPr="000E13D9" w:rsidRDefault="005468C8" w:rsidP="005468C8">
            <w:pPr>
              <w:keepNext/>
              <w:spacing w:after="0" w:line="276" w:lineRule="auto"/>
              <w:jc w:val="both"/>
              <w:rPr>
                <w:rFonts w:ascii="Times New Roman" w:hAnsi="Times New Roman" w:cs="Times New Roman"/>
                <w:sz w:val="24"/>
                <w:szCs w:val="24"/>
              </w:rPr>
            </w:pPr>
            <w:r w:rsidRPr="000E13D9">
              <w:rPr>
                <w:rFonts w:ascii="Times New Roman" w:hAnsi="Times New Roman" w:cs="Times New Roman"/>
                <w:sz w:val="24"/>
                <w:szCs w:val="24"/>
              </w:rPr>
              <w:t>-демонстрирует знания при употреблении глаголов (общая и профессиональная лексика);</w:t>
            </w:r>
          </w:p>
          <w:p w:rsidR="005468C8" w:rsidRPr="000E13D9" w:rsidRDefault="005468C8" w:rsidP="005468C8">
            <w:pPr>
              <w:keepNext/>
              <w:spacing w:after="0" w:line="276" w:lineRule="auto"/>
              <w:jc w:val="both"/>
              <w:rPr>
                <w:rFonts w:ascii="Times New Roman" w:hAnsi="Times New Roman" w:cs="Times New Roman"/>
                <w:sz w:val="24"/>
                <w:szCs w:val="24"/>
              </w:rPr>
            </w:pPr>
            <w:r w:rsidRPr="000E13D9">
              <w:rPr>
                <w:rFonts w:ascii="Times New Roman" w:hAnsi="Times New Roman" w:cs="Times New Roman"/>
                <w:sz w:val="24"/>
                <w:szCs w:val="24"/>
              </w:rPr>
              <w:t>-демонстрирует знания правил чтения текстов профессиональной направленности;</w:t>
            </w:r>
          </w:p>
          <w:p w:rsidR="005468C8" w:rsidRPr="000E13D9" w:rsidRDefault="005468C8" w:rsidP="005468C8">
            <w:pPr>
              <w:keepNext/>
              <w:spacing w:after="0" w:line="276" w:lineRule="auto"/>
              <w:jc w:val="both"/>
              <w:rPr>
                <w:rFonts w:ascii="Times New Roman" w:hAnsi="Times New Roman" w:cs="Times New Roman"/>
                <w:sz w:val="24"/>
                <w:szCs w:val="24"/>
              </w:rPr>
            </w:pPr>
            <w:r w:rsidRPr="000E13D9">
              <w:rPr>
                <w:rFonts w:ascii="Times New Roman" w:hAnsi="Times New Roman" w:cs="Times New Roman"/>
                <w:sz w:val="24"/>
                <w:szCs w:val="24"/>
              </w:rPr>
              <w:t>-демонстрирует способность построения простых и сложных предложений на профессиональные темы;</w:t>
            </w:r>
          </w:p>
          <w:p w:rsidR="005468C8" w:rsidRPr="000E13D9" w:rsidRDefault="005468C8" w:rsidP="005468C8">
            <w:pPr>
              <w:keepNext/>
              <w:spacing w:after="0" w:line="276" w:lineRule="auto"/>
              <w:jc w:val="both"/>
              <w:rPr>
                <w:rFonts w:ascii="Times New Roman" w:hAnsi="Times New Roman" w:cs="Times New Roman"/>
                <w:sz w:val="24"/>
                <w:szCs w:val="24"/>
              </w:rPr>
            </w:pPr>
            <w:r w:rsidRPr="000E13D9">
              <w:rPr>
                <w:rFonts w:ascii="Times New Roman" w:hAnsi="Times New Roman" w:cs="Times New Roman"/>
                <w:sz w:val="24"/>
                <w:szCs w:val="24"/>
              </w:rPr>
              <w:t>-демонстрирует знания правил речевого этикета и социокультурных норм общения на иностранном языке;</w:t>
            </w:r>
          </w:p>
          <w:p w:rsidR="005468C8" w:rsidRPr="000E13D9" w:rsidRDefault="005468C8" w:rsidP="005468C8">
            <w:pPr>
              <w:keepNext/>
              <w:spacing w:after="0" w:line="276" w:lineRule="auto"/>
              <w:jc w:val="both"/>
              <w:rPr>
                <w:rFonts w:ascii="Times New Roman" w:hAnsi="Times New Roman" w:cs="Times New Roman"/>
                <w:sz w:val="24"/>
                <w:szCs w:val="24"/>
              </w:rPr>
            </w:pPr>
            <w:r w:rsidRPr="000E13D9">
              <w:rPr>
                <w:rFonts w:ascii="Times New Roman" w:hAnsi="Times New Roman" w:cs="Times New Roman"/>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685" w:type="pct"/>
          </w:tcPr>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jc w:val="both"/>
              <w:rPr>
                <w:rFonts w:ascii="Times New Roman" w:hAnsi="Times New Roman" w:cs="Times New Roman"/>
                <w:bCs/>
                <w:iCs/>
                <w:sz w:val="24"/>
                <w:szCs w:val="24"/>
              </w:rPr>
            </w:pPr>
          </w:p>
          <w:p w:rsidR="005468C8" w:rsidRPr="000E13D9" w:rsidRDefault="005468C8" w:rsidP="005468C8">
            <w:pPr>
              <w:spacing w:after="0" w:line="276" w:lineRule="auto"/>
              <w:jc w:val="both"/>
              <w:rPr>
                <w:rFonts w:ascii="Times New Roman" w:hAnsi="Times New Roman" w:cs="Times New Roman"/>
                <w:bCs/>
                <w:iCs/>
                <w:sz w:val="24"/>
                <w:szCs w:val="24"/>
              </w:rPr>
            </w:pPr>
          </w:p>
          <w:p w:rsidR="005468C8" w:rsidRPr="000E13D9" w:rsidRDefault="005468C8" w:rsidP="005468C8">
            <w:pPr>
              <w:spacing w:after="0" w:line="276" w:lineRule="auto"/>
              <w:jc w:val="both"/>
              <w:rPr>
                <w:rFonts w:ascii="Times New Roman" w:hAnsi="Times New Roman" w:cs="Times New Roman"/>
                <w:bCs/>
                <w:iCs/>
                <w:sz w:val="24"/>
                <w:szCs w:val="24"/>
              </w:rPr>
            </w:pP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Письменный и Устный опрос. Тестирование.</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 xml:space="preserve">Дискуссия. </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Выполнение упражнений. Составление диалогов.</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Участие в диалогах, ролевых играх.</w:t>
            </w:r>
          </w:p>
          <w:p w:rsidR="005468C8" w:rsidRPr="000E13D9" w:rsidRDefault="005468C8" w:rsidP="005468C8">
            <w:pPr>
              <w:spacing w:after="0" w:line="276" w:lineRule="auto"/>
              <w:jc w:val="both"/>
              <w:rPr>
                <w:rFonts w:ascii="Times New Roman" w:hAnsi="Times New Roman" w:cs="Times New Roman"/>
                <w:bCs/>
                <w:i/>
                <w:sz w:val="24"/>
                <w:szCs w:val="24"/>
              </w:rPr>
            </w:pPr>
            <w:r w:rsidRPr="000E13D9">
              <w:rPr>
                <w:rFonts w:ascii="Times New Roman" w:hAnsi="Times New Roman" w:cs="Times New Roman"/>
                <w:bCs/>
                <w:iCs/>
                <w:sz w:val="24"/>
                <w:szCs w:val="24"/>
              </w:rPr>
              <w:t>Практические задания по работе с информацией, документами, профессиональной литературой</w:t>
            </w:r>
          </w:p>
        </w:tc>
      </w:tr>
      <w:tr w:rsidR="005468C8" w:rsidRPr="000E13D9" w:rsidTr="005468C8">
        <w:trPr>
          <w:trHeight w:val="896"/>
        </w:trPr>
        <w:tc>
          <w:tcPr>
            <w:tcW w:w="1750" w:type="pct"/>
          </w:tcPr>
          <w:p w:rsidR="005468C8" w:rsidRPr="000E13D9" w:rsidRDefault="005468C8" w:rsidP="005468C8">
            <w:pPr>
              <w:suppressAutoHyphens/>
              <w:spacing w:after="0" w:line="276" w:lineRule="auto"/>
              <w:jc w:val="both"/>
              <w:rPr>
                <w:rFonts w:ascii="Times New Roman" w:hAnsi="Times New Roman" w:cs="Times New Roman"/>
                <w:bCs/>
                <w:i/>
                <w:iCs/>
                <w:sz w:val="24"/>
                <w:szCs w:val="24"/>
              </w:rPr>
            </w:pPr>
            <w:r w:rsidRPr="000E13D9">
              <w:rPr>
                <w:rFonts w:ascii="Times New Roman" w:hAnsi="Times New Roman" w:cs="Times New Roman"/>
                <w:bCs/>
                <w:i/>
                <w:iCs/>
                <w:sz w:val="24"/>
                <w:szCs w:val="24"/>
              </w:rPr>
              <w:lastRenderedPageBreak/>
              <w:t>Уметь:</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-строить простые высказывания о себе и о своей профессиональной деятельности;</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-взаимодействовать в коллективе, принимать участие в диалогах на общие и профессиональные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-понимать общий смысл четко произнесенных высказываний на общие и базовые профессиональные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-понимать тексты на базовые профессиональные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-составлять простые связные сообщения на общие или интересующие профессиональные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-общаться (устно и письменно) на иностранном языке на профессиональные и повседневные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-переводить иностранные тексты профессионально направленности</w:t>
            </w:r>
            <w:r w:rsidRPr="000E13D9">
              <w:rPr>
                <w:rFonts w:ascii="Times New Roman" w:hAnsi="Times New Roman" w:cs="Times New Roman"/>
                <w:sz w:val="24"/>
                <w:szCs w:val="24"/>
              </w:rPr>
              <w:t xml:space="preserve"> (</w:t>
            </w:r>
            <w:r w:rsidRPr="000E13D9">
              <w:rPr>
                <w:rFonts w:ascii="Times New Roman" w:hAnsi="Times New Roman" w:cs="Times New Roman"/>
                <w:bCs/>
                <w:iCs/>
                <w:sz w:val="24"/>
                <w:szCs w:val="24"/>
              </w:rPr>
              <w:t>со словарем);</w:t>
            </w:r>
          </w:p>
          <w:p w:rsidR="005468C8" w:rsidRPr="000E13D9" w:rsidRDefault="005468C8" w:rsidP="005468C8">
            <w:pPr>
              <w:suppressAutoHyphens/>
              <w:spacing w:after="0" w:line="276" w:lineRule="auto"/>
              <w:jc w:val="both"/>
              <w:rPr>
                <w:rFonts w:ascii="Times New Roman" w:hAnsi="Times New Roman" w:cs="Times New Roman"/>
                <w:iCs/>
                <w:sz w:val="24"/>
                <w:szCs w:val="24"/>
              </w:rPr>
            </w:pPr>
            <w:r w:rsidRPr="000E13D9">
              <w:rPr>
                <w:rFonts w:ascii="Times New Roman" w:hAnsi="Times New Roman" w:cs="Times New Roman"/>
                <w:bCs/>
                <w:iCs/>
                <w:sz w:val="24"/>
                <w:szCs w:val="24"/>
              </w:rPr>
              <w:t>-самостоятельно совершенствовать устную и письменную речь, пополнять словарный запас</w:t>
            </w:r>
          </w:p>
        </w:tc>
        <w:tc>
          <w:tcPr>
            <w:tcW w:w="1565" w:type="pct"/>
          </w:tcPr>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-строит простые высказывания о себе и о своей профессиональной деятельности;</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-взаимодействует в коллективе, принимает участие в диалогах на общие и профессиональные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 xml:space="preserve">-понимает общий смысл четко </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-произнесенных высказываний на общие и базовые профессиональные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-понимает тексты на базовые профессиональные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-составляет простые связные сообщения на общие или интересующие профессиональные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-общается (устно и письменно) на иностранном языке на профессиональные и повседневные темы;</w:t>
            </w:r>
          </w:p>
          <w:p w:rsidR="005468C8" w:rsidRPr="000E13D9" w:rsidRDefault="005468C8" w:rsidP="005468C8">
            <w:pPr>
              <w:suppressAutoHyphens/>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-переводит иностранные тексты профессионально направленности</w:t>
            </w:r>
            <w:r w:rsidRPr="000E13D9">
              <w:rPr>
                <w:rFonts w:ascii="Times New Roman" w:hAnsi="Times New Roman" w:cs="Times New Roman"/>
                <w:sz w:val="24"/>
                <w:szCs w:val="24"/>
              </w:rPr>
              <w:t xml:space="preserve"> (</w:t>
            </w:r>
            <w:r w:rsidRPr="000E13D9">
              <w:rPr>
                <w:rFonts w:ascii="Times New Roman" w:hAnsi="Times New Roman" w:cs="Times New Roman"/>
                <w:bCs/>
                <w:iCs/>
                <w:sz w:val="24"/>
                <w:szCs w:val="24"/>
              </w:rPr>
              <w:t>со словарем);</w:t>
            </w:r>
          </w:p>
          <w:p w:rsidR="005468C8" w:rsidRPr="000E13D9" w:rsidRDefault="005468C8" w:rsidP="005468C8">
            <w:pPr>
              <w:spacing w:after="0" w:line="276" w:lineRule="auto"/>
              <w:jc w:val="both"/>
              <w:rPr>
                <w:rFonts w:ascii="Times New Roman" w:hAnsi="Times New Roman" w:cs="Times New Roman"/>
                <w:sz w:val="24"/>
                <w:szCs w:val="24"/>
              </w:rPr>
            </w:pPr>
            <w:r w:rsidRPr="000E13D9">
              <w:rPr>
                <w:rFonts w:ascii="Times New Roman" w:hAnsi="Times New Roman" w:cs="Times New Roman"/>
                <w:bCs/>
                <w:iCs/>
                <w:sz w:val="24"/>
                <w:szCs w:val="24"/>
              </w:rPr>
              <w:t>-совершенствует устную и письменную речь, пополняет словарный запас</w:t>
            </w:r>
          </w:p>
        </w:tc>
        <w:tc>
          <w:tcPr>
            <w:tcW w:w="1685" w:type="pct"/>
          </w:tcPr>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jc w:val="center"/>
              <w:rPr>
                <w:rFonts w:ascii="Times New Roman" w:hAnsi="Times New Roman" w:cs="Times New Roman"/>
                <w:bCs/>
                <w:iCs/>
                <w:sz w:val="24"/>
                <w:szCs w:val="24"/>
              </w:rPr>
            </w:pPr>
          </w:p>
          <w:p w:rsidR="005468C8" w:rsidRPr="000E13D9" w:rsidRDefault="005468C8" w:rsidP="005468C8">
            <w:pPr>
              <w:spacing w:after="0" w:line="276" w:lineRule="auto"/>
              <w:rPr>
                <w:rFonts w:ascii="Times New Roman" w:hAnsi="Times New Roman" w:cs="Times New Roman"/>
                <w:bCs/>
                <w:iCs/>
                <w:sz w:val="24"/>
                <w:szCs w:val="24"/>
              </w:rPr>
            </w:pPr>
          </w:p>
          <w:p w:rsidR="005468C8" w:rsidRPr="000E13D9" w:rsidRDefault="005468C8" w:rsidP="005468C8">
            <w:pPr>
              <w:spacing w:after="0" w:line="276" w:lineRule="auto"/>
              <w:rPr>
                <w:rFonts w:ascii="Times New Roman" w:hAnsi="Times New Roman" w:cs="Times New Roman"/>
                <w:bCs/>
                <w:iCs/>
                <w:sz w:val="24"/>
                <w:szCs w:val="24"/>
              </w:rPr>
            </w:pPr>
          </w:p>
          <w:p w:rsidR="005468C8" w:rsidRPr="000E13D9" w:rsidRDefault="005468C8" w:rsidP="005468C8">
            <w:pPr>
              <w:spacing w:after="0" w:line="276" w:lineRule="auto"/>
              <w:rPr>
                <w:rFonts w:ascii="Times New Roman" w:hAnsi="Times New Roman" w:cs="Times New Roman"/>
                <w:bCs/>
                <w:iCs/>
                <w:sz w:val="24"/>
                <w:szCs w:val="24"/>
              </w:rPr>
            </w:pP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Дискуссия. Выполнение упражнений. Составление диалогов.</w:t>
            </w:r>
          </w:p>
          <w:p w:rsidR="005468C8" w:rsidRPr="000E13D9" w:rsidRDefault="005468C8" w:rsidP="005468C8">
            <w:pPr>
              <w:spacing w:after="0" w:line="276" w:lineRule="auto"/>
              <w:jc w:val="both"/>
              <w:rPr>
                <w:rFonts w:ascii="Times New Roman" w:hAnsi="Times New Roman" w:cs="Times New Roman"/>
                <w:bCs/>
                <w:iCs/>
                <w:sz w:val="24"/>
                <w:szCs w:val="24"/>
              </w:rPr>
            </w:pPr>
            <w:r w:rsidRPr="000E13D9">
              <w:rPr>
                <w:rFonts w:ascii="Times New Roman" w:hAnsi="Times New Roman" w:cs="Times New Roman"/>
                <w:bCs/>
                <w:iCs/>
                <w:sz w:val="24"/>
                <w:szCs w:val="24"/>
              </w:rPr>
              <w:t>Участие в диалогах, ролевых играх.</w:t>
            </w:r>
          </w:p>
          <w:p w:rsidR="005468C8" w:rsidRPr="000E13D9" w:rsidRDefault="005468C8" w:rsidP="005468C8">
            <w:pPr>
              <w:spacing w:after="0" w:line="276" w:lineRule="auto"/>
              <w:jc w:val="both"/>
              <w:rPr>
                <w:rFonts w:ascii="Times New Roman" w:hAnsi="Times New Roman" w:cs="Times New Roman"/>
                <w:bCs/>
                <w:i/>
                <w:sz w:val="24"/>
                <w:szCs w:val="24"/>
              </w:rPr>
            </w:pPr>
            <w:r w:rsidRPr="000E13D9">
              <w:rPr>
                <w:rFonts w:ascii="Times New Roman" w:hAnsi="Times New Roman" w:cs="Times New Roman"/>
                <w:bCs/>
                <w:iCs/>
                <w:sz w:val="24"/>
                <w:szCs w:val="24"/>
              </w:rPr>
              <w:t>Практические задания по работе с информацией, документами, профессиональной литературой</w:t>
            </w:r>
          </w:p>
        </w:tc>
      </w:tr>
    </w:tbl>
    <w:p w:rsidR="005468C8" w:rsidRPr="00285857" w:rsidRDefault="005468C8" w:rsidP="005468C8">
      <w:pPr>
        <w:spacing w:after="0" w:line="276" w:lineRule="auto"/>
        <w:jc w:val="both"/>
        <w:rPr>
          <w:rFonts w:ascii="Times New Roman" w:hAnsi="Times New Roman" w:cs="Times New Roman"/>
          <w:sz w:val="24"/>
          <w:szCs w:val="24"/>
          <w:lang w:eastAsia="ru-RU"/>
        </w:rPr>
      </w:pPr>
    </w:p>
    <w:p w:rsidR="005468C8" w:rsidRDefault="005468C8" w:rsidP="005468C8">
      <w:pPr>
        <w:spacing w:after="0" w:line="276" w:lineRule="auto"/>
      </w:pPr>
      <w:r>
        <w:br w:type="page"/>
      </w:r>
    </w:p>
    <w:p w:rsidR="005468C8" w:rsidRDefault="005468C8" w:rsidP="005468C8">
      <w:pPr>
        <w:spacing w:after="0" w:line="276" w:lineRule="auto"/>
        <w:jc w:val="right"/>
        <w:rPr>
          <w:rFonts w:ascii="Times New Roman" w:hAnsi="Times New Roman"/>
          <w:bCs/>
          <w:sz w:val="28"/>
          <w:szCs w:val="24"/>
        </w:rPr>
      </w:pPr>
      <w:r>
        <w:rPr>
          <w:rFonts w:ascii="Times New Roman" w:hAnsi="Times New Roman"/>
          <w:bCs/>
          <w:sz w:val="28"/>
          <w:szCs w:val="24"/>
        </w:rPr>
        <w:lastRenderedPageBreak/>
        <w:t>Приложение</w:t>
      </w:r>
    </w:p>
    <w:p w:rsidR="005468C8" w:rsidRPr="006E055E" w:rsidRDefault="005468C8" w:rsidP="005468C8">
      <w:pPr>
        <w:spacing w:after="0" w:line="276" w:lineRule="auto"/>
        <w:jc w:val="right"/>
        <w:rPr>
          <w:rFonts w:ascii="Times New Roman" w:hAnsi="Times New Roman"/>
          <w:bCs/>
          <w:sz w:val="28"/>
          <w:szCs w:val="24"/>
        </w:rPr>
      </w:pPr>
      <w:r w:rsidRPr="006E055E">
        <w:rPr>
          <w:rFonts w:ascii="Times New Roman" w:hAnsi="Times New Roman"/>
          <w:bCs/>
          <w:sz w:val="28"/>
          <w:szCs w:val="24"/>
        </w:rPr>
        <w:t xml:space="preserve">к ООП по специальности </w:t>
      </w:r>
      <w:r w:rsidRPr="006E055E">
        <w:rPr>
          <w:rFonts w:ascii="Times New Roman" w:hAnsi="Times New Roman"/>
          <w:bCs/>
          <w:sz w:val="28"/>
          <w:szCs w:val="24"/>
        </w:rPr>
        <w:br/>
        <w:t>3</w:t>
      </w:r>
      <w:r w:rsidRPr="005A5C50">
        <w:rPr>
          <w:rFonts w:ascii="Times New Roman" w:hAnsi="Times New Roman"/>
          <w:bCs/>
          <w:sz w:val="28"/>
          <w:szCs w:val="24"/>
        </w:rPr>
        <w:t>1</w:t>
      </w:r>
      <w:r w:rsidRPr="006E055E">
        <w:rPr>
          <w:rFonts w:ascii="Times New Roman" w:hAnsi="Times New Roman"/>
          <w:bCs/>
          <w:sz w:val="28"/>
          <w:szCs w:val="24"/>
        </w:rPr>
        <w:t xml:space="preserve">.02.01 </w:t>
      </w:r>
      <w:r>
        <w:rPr>
          <w:rFonts w:ascii="Times New Roman" w:hAnsi="Times New Roman"/>
          <w:bCs/>
          <w:sz w:val="28"/>
          <w:szCs w:val="24"/>
        </w:rPr>
        <w:t>Лечебн</w:t>
      </w:r>
      <w:r w:rsidRPr="006E055E">
        <w:rPr>
          <w:rFonts w:ascii="Times New Roman" w:hAnsi="Times New Roman"/>
          <w:bCs/>
          <w:sz w:val="28"/>
          <w:szCs w:val="24"/>
        </w:rPr>
        <w:t>ое дело</w:t>
      </w:r>
    </w:p>
    <w:p w:rsidR="005468C8" w:rsidRPr="00EE1242" w:rsidRDefault="005468C8" w:rsidP="005468C8">
      <w:pPr>
        <w:spacing w:after="0" w:line="276" w:lineRule="auto"/>
        <w:jc w:val="center"/>
        <w:rPr>
          <w:rFonts w:ascii="Times New Roman" w:hAnsi="Times New Roman"/>
          <w:b/>
          <w:i/>
          <w:sz w:val="24"/>
          <w:szCs w:val="24"/>
        </w:rPr>
      </w:pPr>
    </w:p>
    <w:p w:rsidR="005468C8" w:rsidRPr="00EE1242" w:rsidRDefault="005468C8" w:rsidP="005468C8">
      <w:pPr>
        <w:spacing w:after="0" w:line="276" w:lineRule="auto"/>
        <w:jc w:val="center"/>
        <w:rPr>
          <w:rFonts w:ascii="Times New Roman" w:hAnsi="Times New Roman"/>
          <w:b/>
          <w:i/>
          <w:sz w:val="24"/>
          <w:szCs w:val="24"/>
        </w:rPr>
      </w:pPr>
    </w:p>
    <w:p w:rsidR="005468C8" w:rsidRPr="00EE1242" w:rsidRDefault="005468C8" w:rsidP="005468C8">
      <w:pPr>
        <w:spacing w:after="0" w:line="276" w:lineRule="auto"/>
        <w:jc w:val="center"/>
        <w:rPr>
          <w:rFonts w:ascii="Times New Roman" w:hAnsi="Times New Roman"/>
          <w:b/>
          <w:i/>
          <w:sz w:val="24"/>
          <w:szCs w:val="24"/>
        </w:rPr>
      </w:pPr>
    </w:p>
    <w:p w:rsidR="005468C8" w:rsidRDefault="005468C8" w:rsidP="005468C8">
      <w:pPr>
        <w:spacing w:after="0" w:line="276" w:lineRule="auto"/>
        <w:jc w:val="center"/>
        <w:rPr>
          <w:rFonts w:ascii="Times New Roman" w:hAnsi="Times New Roman"/>
          <w:b/>
          <w:i/>
          <w:sz w:val="24"/>
          <w:szCs w:val="24"/>
        </w:rPr>
      </w:pPr>
    </w:p>
    <w:p w:rsidR="005468C8" w:rsidRDefault="005468C8" w:rsidP="005468C8">
      <w:pPr>
        <w:spacing w:after="0" w:line="276" w:lineRule="auto"/>
        <w:jc w:val="center"/>
        <w:rPr>
          <w:rFonts w:ascii="Times New Roman" w:hAnsi="Times New Roman"/>
          <w:b/>
          <w:i/>
          <w:sz w:val="24"/>
          <w:szCs w:val="24"/>
        </w:rPr>
      </w:pPr>
    </w:p>
    <w:p w:rsidR="005468C8" w:rsidRDefault="005468C8" w:rsidP="005468C8">
      <w:pPr>
        <w:spacing w:after="0" w:line="276" w:lineRule="auto"/>
        <w:jc w:val="center"/>
        <w:rPr>
          <w:rFonts w:ascii="Times New Roman" w:hAnsi="Times New Roman"/>
          <w:b/>
          <w:i/>
          <w:sz w:val="24"/>
          <w:szCs w:val="24"/>
        </w:rPr>
      </w:pPr>
    </w:p>
    <w:p w:rsidR="005468C8" w:rsidRDefault="005468C8" w:rsidP="005468C8">
      <w:pPr>
        <w:spacing w:after="0" w:line="276" w:lineRule="auto"/>
        <w:jc w:val="center"/>
        <w:rPr>
          <w:rFonts w:ascii="Times New Roman" w:hAnsi="Times New Roman"/>
          <w:b/>
          <w:i/>
          <w:sz w:val="24"/>
          <w:szCs w:val="24"/>
        </w:rPr>
      </w:pPr>
    </w:p>
    <w:p w:rsidR="005468C8" w:rsidRPr="00EE1242" w:rsidRDefault="005468C8" w:rsidP="005468C8">
      <w:pPr>
        <w:spacing w:after="0" w:line="276" w:lineRule="auto"/>
        <w:jc w:val="center"/>
        <w:rPr>
          <w:rFonts w:ascii="Times New Roman" w:hAnsi="Times New Roman"/>
          <w:b/>
          <w:i/>
          <w:sz w:val="24"/>
          <w:szCs w:val="24"/>
        </w:rPr>
      </w:pPr>
    </w:p>
    <w:p w:rsidR="005468C8" w:rsidRPr="006E055E" w:rsidRDefault="005468C8" w:rsidP="005468C8">
      <w:pPr>
        <w:spacing w:after="0" w:line="276" w:lineRule="auto"/>
        <w:jc w:val="center"/>
        <w:rPr>
          <w:rFonts w:ascii="Times New Roman" w:hAnsi="Times New Roman"/>
          <w:b/>
          <w:sz w:val="28"/>
          <w:szCs w:val="24"/>
        </w:rPr>
      </w:pPr>
      <w:r w:rsidRPr="006E055E">
        <w:rPr>
          <w:rFonts w:ascii="Times New Roman" w:hAnsi="Times New Roman"/>
          <w:b/>
          <w:sz w:val="28"/>
          <w:szCs w:val="24"/>
        </w:rPr>
        <w:t>РАБОЧАЯ ПРОГРАММА УЧЕБНОЙ ДИСЦИПЛИНЫ</w:t>
      </w:r>
    </w:p>
    <w:p w:rsidR="005468C8" w:rsidRPr="006E055E" w:rsidRDefault="005468C8" w:rsidP="005468C8">
      <w:pPr>
        <w:spacing w:after="0" w:line="276" w:lineRule="auto"/>
        <w:jc w:val="center"/>
        <w:rPr>
          <w:rFonts w:ascii="Times New Roman" w:hAnsi="Times New Roman"/>
          <w:b/>
          <w:i/>
          <w:sz w:val="28"/>
          <w:szCs w:val="24"/>
        </w:rPr>
      </w:pPr>
      <w:r w:rsidRPr="006E055E">
        <w:rPr>
          <w:rFonts w:ascii="Times New Roman" w:hAnsi="Times New Roman"/>
          <w:b/>
          <w:i/>
          <w:sz w:val="28"/>
          <w:szCs w:val="24"/>
        </w:rPr>
        <w:t>«</w:t>
      </w:r>
      <w:r w:rsidRPr="00B916E8">
        <w:rPr>
          <w:rFonts w:ascii="Times New Roman" w:hAnsi="Times New Roman"/>
          <w:b/>
          <w:i/>
          <w:sz w:val="28"/>
          <w:szCs w:val="24"/>
        </w:rPr>
        <w:t>БЕЗОПАСНОСТЬ ЖИЗНЕДЕЯТЕЛЬНОСТИ</w:t>
      </w:r>
      <w:r w:rsidRPr="006E055E">
        <w:rPr>
          <w:rFonts w:ascii="Times New Roman" w:hAnsi="Times New Roman"/>
          <w:b/>
          <w:i/>
          <w:sz w:val="28"/>
          <w:szCs w:val="24"/>
        </w:rPr>
        <w:t>»</w:t>
      </w:r>
    </w:p>
    <w:p w:rsidR="005468C8" w:rsidRPr="00EE1242" w:rsidRDefault="005468C8" w:rsidP="005468C8">
      <w:pPr>
        <w:spacing w:after="0" w:line="276" w:lineRule="auto"/>
        <w:jc w:val="center"/>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rPr>
          <w:rFonts w:ascii="Times New Roman" w:hAnsi="Times New Roman"/>
          <w:b/>
          <w:i/>
          <w:sz w:val="24"/>
          <w:szCs w:val="24"/>
        </w:rPr>
      </w:pPr>
    </w:p>
    <w:p w:rsidR="005468C8" w:rsidRPr="00EE1242" w:rsidRDefault="005468C8" w:rsidP="005468C8">
      <w:pPr>
        <w:spacing w:after="0" w:line="276" w:lineRule="auto"/>
        <w:jc w:val="center"/>
        <w:rPr>
          <w:rFonts w:ascii="Times New Roman" w:hAnsi="Times New Roman"/>
          <w:b/>
          <w:i/>
          <w:sz w:val="24"/>
          <w:szCs w:val="24"/>
          <w:vertAlign w:val="superscript"/>
        </w:rPr>
      </w:pPr>
      <w:r w:rsidRPr="00EE1242">
        <w:rPr>
          <w:rFonts w:ascii="Times New Roman" w:hAnsi="Times New Roman"/>
          <w:b/>
          <w:bCs/>
          <w:i/>
          <w:sz w:val="24"/>
          <w:szCs w:val="24"/>
        </w:rPr>
        <w:br w:type="page"/>
      </w:r>
    </w:p>
    <w:p w:rsidR="005468C8" w:rsidRPr="006E055E" w:rsidRDefault="005468C8" w:rsidP="005468C8">
      <w:pPr>
        <w:spacing w:after="0" w:line="276" w:lineRule="auto"/>
        <w:jc w:val="center"/>
        <w:rPr>
          <w:rFonts w:ascii="Times New Roman" w:hAnsi="Times New Roman"/>
          <w:b/>
          <w:sz w:val="28"/>
          <w:szCs w:val="24"/>
        </w:rPr>
      </w:pPr>
      <w:r w:rsidRPr="006E055E">
        <w:rPr>
          <w:rFonts w:ascii="Times New Roman" w:hAnsi="Times New Roman"/>
          <w:b/>
          <w:sz w:val="28"/>
          <w:szCs w:val="24"/>
        </w:rPr>
        <w:lastRenderedPageBreak/>
        <w:t>СОДЕРЖАНИЕ</w:t>
      </w:r>
    </w:p>
    <w:tbl>
      <w:tblPr>
        <w:tblW w:w="0" w:type="auto"/>
        <w:tblLook w:val="01E0" w:firstRow="1" w:lastRow="1" w:firstColumn="1" w:lastColumn="1" w:noHBand="0" w:noVBand="0"/>
      </w:tblPr>
      <w:tblGrid>
        <w:gridCol w:w="8080"/>
        <w:gridCol w:w="1274"/>
      </w:tblGrid>
      <w:tr w:rsidR="005468C8" w:rsidRPr="004E0731" w:rsidTr="005468C8">
        <w:tc>
          <w:tcPr>
            <w:tcW w:w="8080" w:type="dxa"/>
          </w:tcPr>
          <w:p w:rsidR="005468C8" w:rsidRPr="004E0731" w:rsidRDefault="005468C8" w:rsidP="005468C8">
            <w:pPr>
              <w:numPr>
                <w:ilvl w:val="0"/>
                <w:numId w:val="1"/>
              </w:numPr>
              <w:suppressAutoHyphens/>
              <w:spacing w:after="0" w:line="276" w:lineRule="auto"/>
              <w:rPr>
                <w:rFonts w:ascii="Times New Roman" w:hAnsi="Times New Roman"/>
                <w:sz w:val="28"/>
                <w:szCs w:val="24"/>
              </w:rPr>
            </w:pPr>
            <w:r w:rsidRPr="004E0731">
              <w:rPr>
                <w:rFonts w:ascii="Times New Roman" w:hAnsi="Times New Roman"/>
                <w:sz w:val="28"/>
                <w:szCs w:val="24"/>
              </w:rPr>
              <w:t>ОБЩАЯ ХАРАКТЕРИСТИКА РАБОЧЕЙ ПРОГРАММЫ УЧЕБНОЙ ДИСЦИПЛИНЫ</w:t>
            </w:r>
          </w:p>
        </w:tc>
        <w:tc>
          <w:tcPr>
            <w:tcW w:w="1274" w:type="dxa"/>
          </w:tcPr>
          <w:p w:rsidR="005468C8" w:rsidRPr="004E0731" w:rsidRDefault="005468C8" w:rsidP="005468C8">
            <w:pPr>
              <w:spacing w:after="0" w:line="276" w:lineRule="auto"/>
              <w:rPr>
                <w:rFonts w:ascii="Times New Roman" w:hAnsi="Times New Roman"/>
                <w:sz w:val="28"/>
                <w:szCs w:val="24"/>
              </w:rPr>
            </w:pPr>
            <w:r w:rsidRPr="004E0731">
              <w:rPr>
                <w:rFonts w:ascii="Times New Roman" w:hAnsi="Times New Roman"/>
                <w:sz w:val="28"/>
                <w:szCs w:val="24"/>
              </w:rPr>
              <w:t>3</w:t>
            </w:r>
          </w:p>
        </w:tc>
      </w:tr>
      <w:tr w:rsidR="005468C8" w:rsidRPr="004E0731" w:rsidTr="005468C8">
        <w:tc>
          <w:tcPr>
            <w:tcW w:w="8080" w:type="dxa"/>
          </w:tcPr>
          <w:p w:rsidR="005468C8" w:rsidRPr="004E0731" w:rsidRDefault="005468C8" w:rsidP="005468C8">
            <w:pPr>
              <w:numPr>
                <w:ilvl w:val="0"/>
                <w:numId w:val="1"/>
              </w:numPr>
              <w:suppressAutoHyphens/>
              <w:spacing w:after="0" w:line="276" w:lineRule="auto"/>
              <w:rPr>
                <w:rFonts w:ascii="Times New Roman" w:hAnsi="Times New Roman"/>
                <w:sz w:val="28"/>
                <w:szCs w:val="24"/>
              </w:rPr>
            </w:pPr>
            <w:r w:rsidRPr="004E0731">
              <w:rPr>
                <w:rFonts w:ascii="Times New Roman" w:hAnsi="Times New Roman"/>
                <w:sz w:val="28"/>
                <w:szCs w:val="24"/>
              </w:rPr>
              <w:t>СТРУКТУРА И СОДЕРЖАНИЕ УЧЕБНОЙ ДИСЦИПЛИНЫ</w:t>
            </w:r>
          </w:p>
        </w:tc>
        <w:tc>
          <w:tcPr>
            <w:tcW w:w="1274" w:type="dxa"/>
          </w:tcPr>
          <w:p w:rsidR="005468C8" w:rsidRPr="004E0731" w:rsidRDefault="005468C8" w:rsidP="005468C8">
            <w:pPr>
              <w:spacing w:after="0" w:line="276" w:lineRule="auto"/>
              <w:rPr>
                <w:rFonts w:ascii="Times New Roman" w:hAnsi="Times New Roman"/>
                <w:sz w:val="28"/>
                <w:szCs w:val="24"/>
              </w:rPr>
            </w:pPr>
            <w:r w:rsidRPr="004E0731">
              <w:rPr>
                <w:rFonts w:ascii="Times New Roman" w:hAnsi="Times New Roman"/>
                <w:sz w:val="28"/>
                <w:szCs w:val="24"/>
              </w:rPr>
              <w:t>6</w:t>
            </w:r>
          </w:p>
        </w:tc>
      </w:tr>
      <w:tr w:rsidR="005468C8" w:rsidRPr="004E0731" w:rsidTr="005468C8">
        <w:tc>
          <w:tcPr>
            <w:tcW w:w="8080" w:type="dxa"/>
          </w:tcPr>
          <w:p w:rsidR="005468C8" w:rsidRPr="004E0731" w:rsidRDefault="005468C8" w:rsidP="005468C8">
            <w:pPr>
              <w:pStyle w:val="a3"/>
              <w:numPr>
                <w:ilvl w:val="0"/>
                <w:numId w:val="21"/>
              </w:numPr>
              <w:suppressAutoHyphens/>
              <w:spacing w:after="0"/>
              <w:rPr>
                <w:rFonts w:ascii="Times New Roman" w:hAnsi="Times New Roman"/>
                <w:sz w:val="28"/>
                <w:szCs w:val="24"/>
              </w:rPr>
            </w:pPr>
            <w:r w:rsidRPr="004E0731">
              <w:rPr>
                <w:rFonts w:ascii="Times New Roman" w:hAnsi="Times New Roman"/>
                <w:sz w:val="28"/>
                <w:szCs w:val="24"/>
              </w:rPr>
              <w:t>УСЛОВИЯ РЕАЛИЗАЦИИ УЧЕБНОЙ ДИСЦИПЛИНЫ</w:t>
            </w:r>
          </w:p>
        </w:tc>
        <w:tc>
          <w:tcPr>
            <w:tcW w:w="1274" w:type="dxa"/>
          </w:tcPr>
          <w:p w:rsidR="005468C8" w:rsidRPr="004E0731" w:rsidRDefault="005468C8" w:rsidP="005468C8">
            <w:pPr>
              <w:spacing w:after="0" w:line="276" w:lineRule="auto"/>
              <w:rPr>
                <w:rFonts w:ascii="Times New Roman" w:hAnsi="Times New Roman"/>
                <w:sz w:val="28"/>
                <w:szCs w:val="24"/>
              </w:rPr>
            </w:pPr>
            <w:r w:rsidRPr="004E0731">
              <w:rPr>
                <w:rFonts w:ascii="Times New Roman" w:hAnsi="Times New Roman"/>
                <w:sz w:val="28"/>
                <w:szCs w:val="24"/>
              </w:rPr>
              <w:t>17</w:t>
            </w:r>
          </w:p>
        </w:tc>
      </w:tr>
      <w:tr w:rsidR="005468C8" w:rsidRPr="004E0731" w:rsidTr="005468C8">
        <w:tc>
          <w:tcPr>
            <w:tcW w:w="8080" w:type="dxa"/>
          </w:tcPr>
          <w:p w:rsidR="005468C8" w:rsidRPr="004E0731" w:rsidRDefault="005468C8" w:rsidP="005468C8">
            <w:pPr>
              <w:pStyle w:val="a3"/>
              <w:numPr>
                <w:ilvl w:val="0"/>
                <w:numId w:val="21"/>
              </w:numPr>
              <w:suppressAutoHyphens/>
              <w:spacing w:after="0"/>
              <w:rPr>
                <w:rFonts w:ascii="Times New Roman" w:hAnsi="Times New Roman"/>
                <w:sz w:val="28"/>
                <w:szCs w:val="24"/>
              </w:rPr>
            </w:pPr>
            <w:r w:rsidRPr="004E0731">
              <w:rPr>
                <w:rFonts w:ascii="Times New Roman" w:hAnsi="Times New Roman"/>
                <w:sz w:val="28"/>
                <w:szCs w:val="24"/>
              </w:rPr>
              <w:t>КОНТРОЛЬ И ОЦЕНКА РЕЗУЛЬТАТОВ ОСВОЕНИЯ УЧЕБНОЙ ДИСЦИПЛИНЫ</w:t>
            </w:r>
          </w:p>
        </w:tc>
        <w:tc>
          <w:tcPr>
            <w:tcW w:w="1274" w:type="dxa"/>
          </w:tcPr>
          <w:p w:rsidR="005468C8" w:rsidRPr="004E0731" w:rsidRDefault="005468C8" w:rsidP="005468C8">
            <w:pPr>
              <w:spacing w:after="0" w:line="276" w:lineRule="auto"/>
              <w:rPr>
                <w:rFonts w:ascii="Times New Roman" w:hAnsi="Times New Roman"/>
                <w:sz w:val="28"/>
                <w:szCs w:val="24"/>
              </w:rPr>
            </w:pPr>
            <w:r w:rsidRPr="004E0731">
              <w:rPr>
                <w:rFonts w:ascii="Times New Roman" w:hAnsi="Times New Roman"/>
                <w:sz w:val="28"/>
                <w:szCs w:val="24"/>
              </w:rPr>
              <w:t>19</w:t>
            </w:r>
          </w:p>
        </w:tc>
      </w:tr>
    </w:tbl>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Pr="00383D49" w:rsidRDefault="005468C8" w:rsidP="005468C8">
      <w:pPr>
        <w:spacing w:after="0" w:line="276" w:lineRule="auto"/>
        <w:rPr>
          <w:rFonts w:ascii="Times New Roman" w:hAnsi="Times New Roman"/>
          <w:sz w:val="20"/>
          <w:szCs w:val="20"/>
        </w:rPr>
      </w:pPr>
    </w:p>
    <w:p w:rsidR="005468C8" w:rsidRDefault="005468C8" w:rsidP="005468C8">
      <w:pPr>
        <w:spacing w:after="0" w:line="276" w:lineRule="auto"/>
        <w:rPr>
          <w:rFonts w:ascii="Times New Roman" w:hAnsi="Times New Roman"/>
          <w:sz w:val="20"/>
          <w:szCs w:val="20"/>
        </w:rPr>
      </w:pPr>
    </w:p>
    <w:p w:rsidR="005468C8" w:rsidRDefault="005468C8" w:rsidP="005468C8">
      <w:pPr>
        <w:spacing w:after="0" w:line="276" w:lineRule="auto"/>
        <w:rPr>
          <w:rFonts w:ascii="Times New Roman" w:hAnsi="Times New Roman"/>
          <w:sz w:val="20"/>
          <w:szCs w:val="20"/>
        </w:rPr>
      </w:pPr>
      <w:r>
        <w:rPr>
          <w:rFonts w:ascii="Times New Roman" w:hAnsi="Times New Roman"/>
          <w:sz w:val="20"/>
          <w:szCs w:val="20"/>
        </w:rPr>
        <w:br w:type="page"/>
      </w:r>
    </w:p>
    <w:p w:rsidR="005468C8" w:rsidRPr="006E055E" w:rsidRDefault="005468C8" w:rsidP="005468C8">
      <w:pPr>
        <w:suppressAutoHyphens/>
        <w:spacing w:after="0" w:line="276" w:lineRule="auto"/>
        <w:jc w:val="center"/>
        <w:rPr>
          <w:rFonts w:ascii="Times New Roman" w:hAnsi="Times New Roman"/>
          <w:b/>
          <w:sz w:val="28"/>
          <w:szCs w:val="24"/>
        </w:rPr>
      </w:pPr>
      <w:r w:rsidRPr="006E055E">
        <w:rPr>
          <w:rFonts w:ascii="Times New Roman" w:hAnsi="Times New Roman"/>
          <w:b/>
          <w:sz w:val="28"/>
          <w:szCs w:val="24"/>
        </w:rPr>
        <w:lastRenderedPageBreak/>
        <w:t>1. ОБЩАЯ ХАРАКТЕРИСТИКА РАБОЧЕЙ ПРОГРАММЫ УЧЕБНОЙ ДИСЦИПЛИНЫ «</w:t>
      </w:r>
      <w:r w:rsidRPr="003331A6">
        <w:rPr>
          <w:rFonts w:ascii="Times New Roman" w:hAnsi="Times New Roman"/>
          <w:b/>
          <w:sz w:val="28"/>
          <w:szCs w:val="24"/>
        </w:rPr>
        <w:t>БЕЗОПАСНОСТЬ ЖИЗНЕДЕЯТЕЛЬНОСТИ</w:t>
      </w:r>
      <w:r w:rsidRPr="006E055E">
        <w:rPr>
          <w:rFonts w:ascii="Times New Roman" w:hAnsi="Times New Roman"/>
          <w:b/>
          <w:sz w:val="28"/>
          <w:szCs w:val="24"/>
        </w:rPr>
        <w:t>»</w:t>
      </w:r>
    </w:p>
    <w:p w:rsidR="005468C8" w:rsidRPr="00EE1242" w:rsidRDefault="005468C8" w:rsidP="005468C8">
      <w:pPr>
        <w:suppressAutoHyphens/>
        <w:spacing w:after="0" w:line="276" w:lineRule="auto"/>
        <w:jc w:val="center"/>
        <w:rPr>
          <w:rFonts w:ascii="Times New Roman" w:hAnsi="Times New Roman"/>
          <w:b/>
          <w:sz w:val="24"/>
          <w:szCs w:val="24"/>
        </w:rPr>
      </w:pPr>
    </w:p>
    <w:p w:rsidR="005468C8" w:rsidRPr="006E055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4"/>
        </w:rPr>
      </w:pPr>
      <w:r w:rsidRPr="006E055E">
        <w:rPr>
          <w:rFonts w:ascii="Times New Roman" w:hAnsi="Times New Roman"/>
          <w:b/>
          <w:sz w:val="28"/>
          <w:szCs w:val="24"/>
        </w:rPr>
        <w:t xml:space="preserve">1.1. Место дисциплины в структуре основной образовательной программы: </w:t>
      </w:r>
      <w:r w:rsidRPr="006E055E">
        <w:rPr>
          <w:rFonts w:ascii="Times New Roman" w:hAnsi="Times New Roman"/>
          <w:sz w:val="28"/>
          <w:szCs w:val="24"/>
        </w:rPr>
        <w:tab/>
      </w:r>
    </w:p>
    <w:p w:rsidR="005468C8" w:rsidRPr="009D4668"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rPr>
      </w:pPr>
      <w:r>
        <w:rPr>
          <w:rFonts w:ascii="Times New Roman" w:hAnsi="Times New Roman"/>
          <w:sz w:val="28"/>
          <w:szCs w:val="28"/>
        </w:rPr>
        <w:t xml:space="preserve">Учебная </w:t>
      </w:r>
      <w:r w:rsidRPr="00E37D54">
        <w:rPr>
          <w:rFonts w:ascii="Times New Roman" w:hAnsi="Times New Roman"/>
          <w:sz w:val="28"/>
          <w:szCs w:val="28"/>
        </w:rPr>
        <w:t>дисциплина «</w:t>
      </w:r>
      <w:r>
        <w:rPr>
          <w:rFonts w:ascii="Times New Roman" w:hAnsi="Times New Roman"/>
          <w:sz w:val="28"/>
          <w:szCs w:val="28"/>
        </w:rPr>
        <w:t>Безопасность жизнедеятельности</w:t>
      </w:r>
      <w:r w:rsidRPr="00E37D54">
        <w:rPr>
          <w:rFonts w:ascii="Times New Roman" w:hAnsi="Times New Roman"/>
          <w:sz w:val="28"/>
          <w:szCs w:val="28"/>
        </w:rPr>
        <w:t>» является обязательной частью</w:t>
      </w:r>
      <w:r>
        <w:rPr>
          <w:rFonts w:ascii="Times New Roman" w:hAnsi="Times New Roman"/>
          <w:sz w:val="28"/>
          <w:szCs w:val="28"/>
        </w:rPr>
        <w:t xml:space="preserve"> </w:t>
      </w:r>
      <w:r w:rsidRPr="009D4668">
        <w:rPr>
          <w:rFonts w:ascii="Times New Roman" w:hAnsi="Times New Roman"/>
          <w:sz w:val="28"/>
          <w:szCs w:val="28"/>
        </w:rPr>
        <w:t xml:space="preserve">социально-гуманитарного цикла образовательной программы в соответствии с ФГОС СПО по   специальности 31.02.01 Лечебное дело. </w:t>
      </w:r>
    </w:p>
    <w:p w:rsidR="005468C8" w:rsidRDefault="005468C8" w:rsidP="005468C8">
      <w:pPr>
        <w:spacing w:after="0" w:line="276" w:lineRule="auto"/>
        <w:ind w:firstLine="709"/>
        <w:rPr>
          <w:rFonts w:ascii="Times New Roman" w:hAnsi="Times New Roman"/>
          <w:sz w:val="28"/>
          <w:szCs w:val="24"/>
        </w:rPr>
      </w:pPr>
      <w:r w:rsidRPr="005A5C50">
        <w:rPr>
          <w:rFonts w:ascii="Times New Roman" w:hAnsi="Times New Roman"/>
          <w:sz w:val="28"/>
          <w:szCs w:val="24"/>
        </w:rPr>
        <w:t>Особое значение дисциплина имеет при формировании и развитии ОК 01, ОК 02, ОК 06, ОК 07</w:t>
      </w:r>
      <w:r>
        <w:rPr>
          <w:rFonts w:ascii="Times New Roman" w:hAnsi="Times New Roman"/>
          <w:sz w:val="28"/>
          <w:szCs w:val="24"/>
        </w:rPr>
        <w:t>, ПК 4.5, ПК 5.2, ПК 5.3, ЛР 1, ЛР 2, ЛР 3, ЛР 5, ЛР 6, ЛР 7, ЛР 10, ЛР 12</w:t>
      </w:r>
      <w:r w:rsidRPr="00B916E8">
        <w:rPr>
          <w:rFonts w:ascii="Times New Roman" w:hAnsi="Times New Roman"/>
          <w:sz w:val="28"/>
          <w:szCs w:val="24"/>
        </w:rPr>
        <w:t>.</w:t>
      </w:r>
    </w:p>
    <w:p w:rsidR="005468C8" w:rsidRPr="006E055E" w:rsidRDefault="005468C8" w:rsidP="005468C8">
      <w:pPr>
        <w:spacing w:after="0" w:line="276" w:lineRule="auto"/>
        <w:ind w:firstLine="709"/>
        <w:rPr>
          <w:rFonts w:ascii="Times New Roman" w:hAnsi="Times New Roman"/>
          <w:b/>
          <w:sz w:val="28"/>
          <w:szCs w:val="24"/>
        </w:rPr>
      </w:pPr>
      <w:r w:rsidRPr="006E055E">
        <w:rPr>
          <w:rFonts w:ascii="Times New Roman" w:hAnsi="Times New Roman"/>
          <w:b/>
          <w:sz w:val="28"/>
          <w:szCs w:val="24"/>
        </w:rPr>
        <w:t xml:space="preserve">1.2. Цель и планируемые результаты освоения дисциплины: </w:t>
      </w:r>
    </w:p>
    <w:p w:rsidR="005468C8" w:rsidRPr="006E055E" w:rsidRDefault="005468C8" w:rsidP="005468C8">
      <w:pPr>
        <w:suppressAutoHyphens/>
        <w:spacing w:after="0" w:line="276" w:lineRule="auto"/>
        <w:ind w:firstLine="709"/>
        <w:jc w:val="both"/>
        <w:rPr>
          <w:rFonts w:ascii="Times New Roman" w:hAnsi="Times New Roman"/>
          <w:sz w:val="28"/>
          <w:szCs w:val="24"/>
        </w:rPr>
      </w:pPr>
      <w:r w:rsidRPr="006E055E">
        <w:rPr>
          <w:rFonts w:ascii="Times New Roman" w:hAnsi="Times New Roman"/>
          <w:sz w:val="28"/>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0"/>
        <w:gridCol w:w="3832"/>
      </w:tblGrid>
      <w:tr w:rsidR="005468C8" w:rsidRPr="006E055E" w:rsidTr="005468C8">
        <w:trPr>
          <w:trHeight w:val="649"/>
        </w:trPr>
        <w:tc>
          <w:tcPr>
            <w:tcW w:w="2382" w:type="dxa"/>
            <w:hideMark/>
          </w:tcPr>
          <w:p w:rsidR="005468C8" w:rsidRPr="006E055E" w:rsidRDefault="005468C8" w:rsidP="005468C8">
            <w:pPr>
              <w:spacing w:after="0" w:line="276" w:lineRule="auto"/>
              <w:jc w:val="center"/>
              <w:rPr>
                <w:rFonts w:ascii="Times New Roman" w:hAnsi="Times New Roman"/>
                <w:sz w:val="24"/>
                <w:szCs w:val="24"/>
              </w:rPr>
            </w:pPr>
            <w:r w:rsidRPr="006E055E">
              <w:rPr>
                <w:rFonts w:ascii="Times New Roman" w:hAnsi="Times New Roman"/>
                <w:sz w:val="24"/>
                <w:szCs w:val="24"/>
              </w:rPr>
              <w:t>Код</w:t>
            </w:r>
          </w:p>
          <w:p w:rsidR="005468C8" w:rsidRPr="006E055E" w:rsidRDefault="005468C8" w:rsidP="005468C8">
            <w:pPr>
              <w:suppressAutoHyphens/>
              <w:spacing w:after="0" w:line="276" w:lineRule="auto"/>
              <w:jc w:val="center"/>
              <w:rPr>
                <w:rFonts w:ascii="Times New Roman" w:hAnsi="Times New Roman"/>
                <w:sz w:val="24"/>
                <w:szCs w:val="24"/>
              </w:rPr>
            </w:pPr>
            <w:r w:rsidRPr="006E055E">
              <w:rPr>
                <w:rFonts w:ascii="Times New Roman" w:hAnsi="Times New Roman"/>
                <w:sz w:val="24"/>
                <w:szCs w:val="24"/>
              </w:rPr>
              <w:t>ПК, ОК, ЛР</w:t>
            </w:r>
          </w:p>
        </w:tc>
        <w:tc>
          <w:tcPr>
            <w:tcW w:w="3420" w:type="dxa"/>
            <w:hideMark/>
          </w:tcPr>
          <w:p w:rsidR="005468C8" w:rsidRPr="006E055E" w:rsidRDefault="005468C8" w:rsidP="005468C8">
            <w:pPr>
              <w:suppressAutoHyphens/>
              <w:spacing w:after="0" w:line="276" w:lineRule="auto"/>
              <w:jc w:val="center"/>
              <w:rPr>
                <w:rFonts w:ascii="Times New Roman" w:hAnsi="Times New Roman"/>
                <w:sz w:val="24"/>
                <w:szCs w:val="24"/>
              </w:rPr>
            </w:pPr>
            <w:r w:rsidRPr="006E055E">
              <w:rPr>
                <w:rFonts w:ascii="Times New Roman" w:hAnsi="Times New Roman"/>
                <w:sz w:val="24"/>
                <w:szCs w:val="24"/>
              </w:rPr>
              <w:t>Умения</w:t>
            </w:r>
          </w:p>
        </w:tc>
        <w:tc>
          <w:tcPr>
            <w:tcW w:w="3832" w:type="dxa"/>
            <w:hideMark/>
          </w:tcPr>
          <w:p w:rsidR="005468C8" w:rsidRPr="006E055E" w:rsidRDefault="005468C8" w:rsidP="005468C8">
            <w:pPr>
              <w:suppressAutoHyphens/>
              <w:spacing w:after="0" w:line="276" w:lineRule="auto"/>
              <w:jc w:val="center"/>
              <w:rPr>
                <w:rFonts w:ascii="Times New Roman" w:hAnsi="Times New Roman"/>
                <w:sz w:val="24"/>
                <w:szCs w:val="24"/>
              </w:rPr>
            </w:pPr>
            <w:r w:rsidRPr="006E055E">
              <w:rPr>
                <w:rFonts w:ascii="Times New Roman" w:hAnsi="Times New Roman"/>
                <w:sz w:val="24"/>
                <w:szCs w:val="24"/>
              </w:rPr>
              <w:t>Знания</w:t>
            </w:r>
          </w:p>
        </w:tc>
      </w:tr>
      <w:tr w:rsidR="005468C8" w:rsidRPr="006E055E" w:rsidTr="005468C8">
        <w:trPr>
          <w:trHeight w:val="212"/>
        </w:trPr>
        <w:tc>
          <w:tcPr>
            <w:tcW w:w="2382" w:type="dxa"/>
          </w:tcPr>
          <w:p w:rsidR="005468C8" w:rsidRPr="00DA5ED2" w:rsidRDefault="005468C8" w:rsidP="005468C8">
            <w:pPr>
              <w:suppressAutoHyphens/>
              <w:spacing w:after="0" w:line="276" w:lineRule="auto"/>
              <w:rPr>
                <w:rFonts w:ascii="Times New Roman" w:hAnsi="Times New Roman"/>
                <w:sz w:val="24"/>
                <w:szCs w:val="24"/>
              </w:rPr>
            </w:pPr>
            <w:r w:rsidRPr="005A5C50">
              <w:rPr>
                <w:rFonts w:ascii="Times New Roman" w:hAnsi="Times New Roman"/>
                <w:sz w:val="28"/>
                <w:szCs w:val="24"/>
              </w:rPr>
              <w:t>ОК 01, ОК 02, ОК 06, ОК 07</w:t>
            </w:r>
            <w:r>
              <w:rPr>
                <w:rFonts w:ascii="Times New Roman" w:hAnsi="Times New Roman"/>
                <w:sz w:val="28"/>
                <w:szCs w:val="24"/>
              </w:rPr>
              <w:t>, ПК 4.5, ПК 5.2, ПК 5.3, ЛР 1, ЛР 2, ЛР 3, ЛР 5, ЛР 6, ЛР 7, ЛР 10, ЛР 12</w:t>
            </w:r>
            <w:r w:rsidRPr="00B916E8">
              <w:rPr>
                <w:rFonts w:ascii="Times New Roman" w:hAnsi="Times New Roman"/>
                <w:sz w:val="28"/>
                <w:szCs w:val="24"/>
              </w:rPr>
              <w:t>.</w:t>
            </w:r>
          </w:p>
        </w:tc>
        <w:tc>
          <w:tcPr>
            <w:tcW w:w="3420" w:type="dxa"/>
          </w:tcPr>
          <w:p w:rsidR="005468C8"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 xml:space="preserve">- </w:t>
            </w:r>
            <w:r w:rsidRPr="007F5DC8">
              <w:rPr>
                <w:rFonts w:ascii="Times New Roman" w:hAnsi="Times New Roman"/>
                <w:iCs/>
                <w:sz w:val="24"/>
                <w:szCs w:val="24"/>
              </w:rPr>
              <w:t xml:space="preserve">распознавать задачу и/или проблему в профессиональном и/или социальном </w:t>
            </w:r>
            <w:r>
              <w:rPr>
                <w:rFonts w:ascii="Times New Roman" w:hAnsi="Times New Roman"/>
                <w:iCs/>
                <w:sz w:val="24"/>
                <w:szCs w:val="24"/>
              </w:rPr>
              <w:t>контексте;</w:t>
            </w:r>
          </w:p>
          <w:p w:rsidR="005468C8" w:rsidRPr="007F5DC8"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 xml:space="preserve">- </w:t>
            </w:r>
            <w:r w:rsidRPr="007F5DC8">
              <w:rPr>
                <w:rFonts w:ascii="Times New Roman" w:hAnsi="Times New Roman"/>
                <w:iCs/>
                <w:sz w:val="24"/>
                <w:szCs w:val="24"/>
              </w:rPr>
              <w:t xml:space="preserve">анализировать задачу и/или проблему и выделять её составные части; </w:t>
            </w:r>
          </w:p>
          <w:p w:rsidR="005468C8"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 xml:space="preserve">- </w:t>
            </w:r>
            <w:r w:rsidRPr="007F5DC8">
              <w:rPr>
                <w:rFonts w:ascii="Times New Roman" w:hAnsi="Times New Roman"/>
                <w:iCs/>
                <w:sz w:val="24"/>
                <w:szCs w:val="24"/>
              </w:rPr>
              <w:t>определять</w:t>
            </w:r>
            <w:r>
              <w:rPr>
                <w:rFonts w:ascii="Times New Roman" w:hAnsi="Times New Roman"/>
                <w:iCs/>
                <w:sz w:val="24"/>
                <w:szCs w:val="24"/>
              </w:rPr>
              <w:t xml:space="preserve"> этапы решения задачи; </w:t>
            </w:r>
          </w:p>
          <w:p w:rsidR="005468C8"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 xml:space="preserve">- </w:t>
            </w:r>
            <w:r w:rsidRPr="007F5DC8">
              <w:rPr>
                <w:rFonts w:ascii="Times New Roman" w:hAnsi="Times New Roman"/>
                <w:iCs/>
                <w:sz w:val="24"/>
                <w:szCs w:val="24"/>
              </w:rPr>
              <w:t xml:space="preserve">выявлять и эффективно искать информацию, необходимую для </w:t>
            </w:r>
            <w:r>
              <w:rPr>
                <w:rFonts w:ascii="Times New Roman" w:hAnsi="Times New Roman"/>
                <w:iCs/>
                <w:sz w:val="24"/>
                <w:szCs w:val="24"/>
              </w:rPr>
              <w:t xml:space="preserve">решения задачи и/или проблемы; </w:t>
            </w:r>
          </w:p>
          <w:p w:rsidR="005468C8" w:rsidRPr="007F5DC8"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 xml:space="preserve">- </w:t>
            </w:r>
            <w:r w:rsidRPr="007F5DC8">
              <w:rPr>
                <w:rFonts w:ascii="Times New Roman" w:hAnsi="Times New Roman"/>
                <w:iCs/>
                <w:sz w:val="24"/>
                <w:szCs w:val="24"/>
              </w:rPr>
              <w:t xml:space="preserve">составлять план действия; </w:t>
            </w:r>
          </w:p>
          <w:p w:rsidR="005468C8" w:rsidRDefault="005468C8" w:rsidP="005468C8">
            <w:pPr>
              <w:suppressAutoHyphens/>
              <w:spacing w:after="0" w:line="276" w:lineRule="auto"/>
              <w:rPr>
                <w:rFonts w:ascii="Times New Roman" w:hAnsi="Times New Roman"/>
                <w:iCs/>
                <w:sz w:val="24"/>
                <w:szCs w:val="24"/>
              </w:rPr>
            </w:pPr>
            <w:r w:rsidRPr="007F5DC8">
              <w:rPr>
                <w:rFonts w:ascii="Times New Roman" w:hAnsi="Times New Roman"/>
                <w:iCs/>
                <w:sz w:val="24"/>
                <w:szCs w:val="24"/>
              </w:rPr>
              <w:t>определять</w:t>
            </w:r>
            <w:r>
              <w:rPr>
                <w:rFonts w:ascii="Times New Roman" w:hAnsi="Times New Roman"/>
                <w:iCs/>
                <w:sz w:val="24"/>
                <w:szCs w:val="24"/>
              </w:rPr>
              <w:t xml:space="preserve"> необходимые ресурсы;</w:t>
            </w:r>
          </w:p>
          <w:p w:rsidR="005468C8"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 xml:space="preserve">- </w:t>
            </w:r>
            <w:r w:rsidRPr="007F5DC8">
              <w:rPr>
                <w:rFonts w:ascii="Times New Roman" w:hAnsi="Times New Roman"/>
                <w:iCs/>
                <w:sz w:val="24"/>
                <w:szCs w:val="24"/>
              </w:rPr>
              <w:t>владеть актуальными методами работы в про</w:t>
            </w:r>
            <w:r>
              <w:rPr>
                <w:rFonts w:ascii="Times New Roman" w:hAnsi="Times New Roman"/>
                <w:iCs/>
                <w:sz w:val="24"/>
                <w:szCs w:val="24"/>
              </w:rPr>
              <w:t>фессиональной и смежных сферах;</w:t>
            </w:r>
          </w:p>
          <w:p w:rsidR="005468C8"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 xml:space="preserve">- </w:t>
            </w:r>
            <w:r w:rsidRPr="007F5DC8">
              <w:rPr>
                <w:rFonts w:ascii="Times New Roman" w:hAnsi="Times New Roman"/>
                <w:iCs/>
                <w:sz w:val="24"/>
                <w:szCs w:val="24"/>
              </w:rPr>
              <w:t>реализовывать составленный план;</w:t>
            </w:r>
          </w:p>
          <w:p w:rsidR="005468C8"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 xml:space="preserve">- </w:t>
            </w:r>
            <w:r w:rsidRPr="007F5DC8">
              <w:rPr>
                <w:rFonts w:ascii="Times New Roman" w:hAnsi="Times New Roman"/>
                <w:iCs/>
                <w:sz w:val="24"/>
                <w:szCs w:val="24"/>
              </w:rPr>
              <w:t>оценивать результат и последствия своих действий (самостоятельно или с помощью наставника)</w:t>
            </w:r>
            <w:r>
              <w:rPr>
                <w:rFonts w:ascii="Times New Roman" w:hAnsi="Times New Roman"/>
                <w:iCs/>
                <w:sz w:val="24"/>
                <w:szCs w:val="24"/>
              </w:rPr>
              <w:t>;</w:t>
            </w:r>
          </w:p>
          <w:p w:rsidR="005468C8" w:rsidRPr="004E0731"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lastRenderedPageBreak/>
              <w:t xml:space="preserve">- </w:t>
            </w:r>
            <w:r w:rsidRPr="004E0731">
              <w:rPr>
                <w:rFonts w:ascii="Times New Roman" w:hAnsi="Times New Roman"/>
                <w:sz w:val="24"/>
                <w:szCs w:val="24"/>
              </w:rPr>
              <w:t>определять задачи для поиска информации;</w:t>
            </w:r>
          </w:p>
          <w:p w:rsidR="005468C8" w:rsidRPr="004E0731"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 xml:space="preserve">определять необходимые источники информации; </w:t>
            </w:r>
          </w:p>
          <w:p w:rsidR="005468C8" w:rsidRPr="004E0731"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 xml:space="preserve">планировать процесс поиска; </w:t>
            </w:r>
          </w:p>
          <w:p w:rsidR="005468C8" w:rsidRDefault="005468C8" w:rsidP="005468C8">
            <w:pPr>
              <w:suppressAutoHyphens/>
              <w:spacing w:after="0" w:line="276" w:lineRule="auto"/>
              <w:rPr>
                <w:rFonts w:ascii="Times New Roman" w:hAnsi="Times New Roman"/>
                <w:sz w:val="24"/>
                <w:szCs w:val="24"/>
              </w:rPr>
            </w:pPr>
            <w:r w:rsidRPr="004E0731">
              <w:rPr>
                <w:rFonts w:ascii="Times New Roman" w:hAnsi="Times New Roman"/>
                <w:sz w:val="24"/>
                <w:szCs w:val="24"/>
              </w:rPr>
              <w:t>структур</w:t>
            </w:r>
            <w:r>
              <w:rPr>
                <w:rFonts w:ascii="Times New Roman" w:hAnsi="Times New Roman"/>
                <w:sz w:val="24"/>
                <w:szCs w:val="24"/>
              </w:rPr>
              <w:t xml:space="preserve">ировать получаемую информацию; </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 xml:space="preserve">выделять наиболее </w:t>
            </w:r>
            <w:r>
              <w:rPr>
                <w:rFonts w:ascii="Times New Roman" w:hAnsi="Times New Roman"/>
                <w:sz w:val="24"/>
                <w:szCs w:val="24"/>
              </w:rPr>
              <w:t xml:space="preserve">значимое в перечне информации; </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 xml:space="preserve">оценивать практическую </w:t>
            </w:r>
            <w:r>
              <w:rPr>
                <w:rFonts w:ascii="Times New Roman" w:hAnsi="Times New Roman"/>
                <w:sz w:val="24"/>
                <w:szCs w:val="24"/>
              </w:rPr>
              <w:t xml:space="preserve">значимость результатов поиска; </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оформлять результаты поиска;</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применять средства информационных технологий для р</w:t>
            </w:r>
            <w:r>
              <w:rPr>
                <w:rFonts w:ascii="Times New Roman" w:hAnsi="Times New Roman"/>
                <w:sz w:val="24"/>
                <w:szCs w:val="24"/>
              </w:rPr>
              <w:t>ешения</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профессиональных задач; </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использовать совре</w:t>
            </w:r>
            <w:r>
              <w:rPr>
                <w:rFonts w:ascii="Times New Roman" w:hAnsi="Times New Roman"/>
                <w:sz w:val="24"/>
                <w:szCs w:val="24"/>
              </w:rPr>
              <w:t>менное программное обеспечение;</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использовать различные цифровые средства для решения профессиональных задач</w:t>
            </w:r>
            <w:r>
              <w:rPr>
                <w:rFonts w:ascii="Times New Roman" w:hAnsi="Times New Roman"/>
                <w:sz w:val="24"/>
                <w:szCs w:val="24"/>
              </w:rPr>
              <w:t>;</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о</w:t>
            </w:r>
            <w:r w:rsidRPr="004E0731">
              <w:rPr>
                <w:rFonts w:ascii="Times New Roman" w:hAnsi="Times New Roman"/>
                <w:bCs/>
                <w:iCs/>
                <w:sz w:val="24"/>
                <w:szCs w:val="24"/>
              </w:rPr>
              <w:t>писывать значимость своей специальности;</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bCs/>
                <w:iCs/>
                <w:sz w:val="24"/>
                <w:szCs w:val="24"/>
              </w:rPr>
              <w:t>применять стандарты антикоррупционного поведения</w:t>
            </w:r>
            <w:r>
              <w:rPr>
                <w:rFonts w:ascii="Times New Roman" w:hAnsi="Times New Roman"/>
                <w:bCs/>
                <w:iCs/>
                <w:sz w:val="24"/>
                <w:szCs w:val="24"/>
              </w:rPr>
              <w:t>;</w:t>
            </w:r>
          </w:p>
          <w:p w:rsidR="005468C8" w:rsidRPr="004E0731"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 xml:space="preserve">соблюдать нормы экологической безопасности; </w:t>
            </w:r>
          </w:p>
          <w:p w:rsidR="005468C8" w:rsidRDefault="005468C8" w:rsidP="005468C8">
            <w:pPr>
              <w:suppressAutoHyphens/>
              <w:spacing w:after="0" w:line="276" w:lineRule="auto"/>
              <w:rPr>
                <w:rFonts w:ascii="Times New Roman" w:hAnsi="Times New Roman"/>
                <w:sz w:val="24"/>
                <w:szCs w:val="24"/>
              </w:rPr>
            </w:pPr>
            <w:r w:rsidRPr="004E0731">
              <w:rPr>
                <w:rFonts w:ascii="Times New Roman" w:hAnsi="Times New Roman"/>
                <w:sz w:val="24"/>
                <w:szCs w:val="24"/>
              </w:rPr>
              <w:t>определять направления ресурсосбережения в рамках профессиональной</w:t>
            </w:r>
            <w:r>
              <w:rPr>
                <w:rFonts w:ascii="Times New Roman" w:hAnsi="Times New Roman"/>
                <w:sz w:val="24"/>
                <w:szCs w:val="24"/>
              </w:rPr>
              <w:t xml:space="preserve"> деятельности по специальности;</w:t>
            </w:r>
          </w:p>
          <w:p w:rsidR="005468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осуществлять работу с соблюдением прин</w:t>
            </w:r>
            <w:r>
              <w:rPr>
                <w:rFonts w:ascii="Times New Roman" w:hAnsi="Times New Roman"/>
                <w:sz w:val="24"/>
                <w:szCs w:val="24"/>
              </w:rPr>
              <w:t>ципов бережливого производства;</w:t>
            </w:r>
          </w:p>
          <w:p w:rsidR="005468C8" w:rsidRPr="007F5DC8" w:rsidRDefault="005468C8" w:rsidP="005468C8">
            <w:pPr>
              <w:suppressAutoHyphens/>
              <w:spacing w:after="0" w:line="276" w:lineRule="auto"/>
              <w:rPr>
                <w:rFonts w:ascii="Times New Roman" w:hAnsi="Times New Roman"/>
                <w:sz w:val="24"/>
                <w:szCs w:val="24"/>
              </w:rPr>
            </w:pPr>
            <w:r>
              <w:rPr>
                <w:rFonts w:ascii="Times New Roman" w:hAnsi="Times New Roman"/>
                <w:sz w:val="24"/>
                <w:szCs w:val="24"/>
              </w:rPr>
              <w:t xml:space="preserve">- </w:t>
            </w:r>
            <w:r w:rsidRPr="004E0731">
              <w:rPr>
                <w:rFonts w:ascii="Times New Roman" w:hAnsi="Times New Roman"/>
                <w:sz w:val="24"/>
                <w:szCs w:val="24"/>
              </w:rPr>
              <w:t>организовывать профессиональную деятельность с учетом знаний об изменении климатических условий региона</w:t>
            </w:r>
          </w:p>
        </w:tc>
        <w:tc>
          <w:tcPr>
            <w:tcW w:w="3832" w:type="dxa"/>
          </w:tcPr>
          <w:p w:rsidR="005468C8" w:rsidRDefault="005468C8" w:rsidP="005468C8">
            <w:pPr>
              <w:spacing w:after="0" w:line="276" w:lineRule="auto"/>
              <w:rPr>
                <w:rFonts w:ascii="Times New Roman" w:hAnsi="Times New Roman"/>
                <w:bCs/>
                <w:iCs/>
                <w:sz w:val="24"/>
                <w:szCs w:val="24"/>
              </w:rPr>
            </w:pPr>
            <w:r>
              <w:rPr>
                <w:rFonts w:ascii="Times New Roman" w:hAnsi="Times New Roman"/>
                <w:iCs/>
                <w:sz w:val="24"/>
                <w:szCs w:val="24"/>
              </w:rPr>
              <w:lastRenderedPageBreak/>
              <w:t xml:space="preserve">- </w:t>
            </w:r>
            <w:r w:rsidRPr="004E0731">
              <w:rPr>
                <w:rFonts w:ascii="Times New Roman" w:hAnsi="Times New Roman"/>
                <w:iCs/>
                <w:sz w:val="24"/>
                <w:szCs w:val="24"/>
              </w:rPr>
              <w:t>а</w:t>
            </w:r>
            <w:r w:rsidRPr="004E0731">
              <w:rPr>
                <w:rFonts w:ascii="Times New Roman" w:hAnsi="Times New Roman"/>
                <w:bCs/>
                <w:iCs/>
                <w:sz w:val="24"/>
                <w:szCs w:val="24"/>
              </w:rPr>
              <w:t>ктуальный профессиональный и социальный контекст, в котором приходится работать и жить;</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основные источники информации и ресурсов для решения задач и проблем в профессиональном и/или социальном контексте;</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алгоритмы выполнения работ в профессиональной и смежных областях;</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методы работы в профессиональной и смежных сферах;</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структура плана для решения задач;</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порядок оценки результатов решения задач профессиональной деятельности</w:t>
            </w:r>
            <w:r>
              <w:rPr>
                <w:rFonts w:ascii="Times New Roman" w:hAnsi="Times New Roman"/>
                <w:bCs/>
                <w:iCs/>
                <w:sz w:val="24"/>
                <w:szCs w:val="24"/>
              </w:rPr>
              <w:t>;</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номенклатура информационных источников, применяемых в</w:t>
            </w:r>
            <w:r>
              <w:rPr>
                <w:rFonts w:ascii="Times New Roman" w:hAnsi="Times New Roman"/>
                <w:bCs/>
                <w:iCs/>
                <w:sz w:val="24"/>
                <w:szCs w:val="24"/>
              </w:rPr>
              <w:t xml:space="preserve"> профессиональной деятельности;</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прием</w:t>
            </w:r>
            <w:r>
              <w:rPr>
                <w:rFonts w:ascii="Times New Roman" w:hAnsi="Times New Roman"/>
                <w:bCs/>
                <w:iCs/>
                <w:sz w:val="24"/>
                <w:szCs w:val="24"/>
              </w:rPr>
              <w:t xml:space="preserve">ы структурирования информации; </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формат оформления</w:t>
            </w:r>
            <w:r>
              <w:rPr>
                <w:rFonts w:ascii="Times New Roman" w:hAnsi="Times New Roman"/>
                <w:bCs/>
                <w:iCs/>
                <w:sz w:val="24"/>
                <w:szCs w:val="24"/>
              </w:rPr>
              <w:t xml:space="preserve"> результатов поиска информации; </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lastRenderedPageBreak/>
              <w:t xml:space="preserve">- </w:t>
            </w:r>
            <w:r w:rsidRPr="004E0731">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r>
              <w:rPr>
                <w:rFonts w:ascii="Times New Roman" w:hAnsi="Times New Roman"/>
                <w:bCs/>
                <w:iCs/>
                <w:sz w:val="24"/>
                <w:szCs w:val="24"/>
              </w:rPr>
              <w:t>;</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w:t>
            </w:r>
            <w:r>
              <w:t xml:space="preserve"> </w:t>
            </w:r>
            <w:r w:rsidRPr="004E0731">
              <w:rPr>
                <w:rFonts w:ascii="Times New Roman" w:hAnsi="Times New Roman"/>
                <w:bCs/>
                <w:iCs/>
                <w:sz w:val="24"/>
                <w:szCs w:val="24"/>
              </w:rPr>
              <w:t>сущность гражданско-патриотической позици</w:t>
            </w:r>
            <w:r>
              <w:rPr>
                <w:rFonts w:ascii="Times New Roman" w:hAnsi="Times New Roman"/>
                <w:bCs/>
                <w:iCs/>
                <w:sz w:val="24"/>
                <w:szCs w:val="24"/>
              </w:rPr>
              <w:t xml:space="preserve">и, общечеловеческих ценностей; </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 xml:space="preserve">значимость профессиональной </w:t>
            </w:r>
            <w:r>
              <w:rPr>
                <w:rFonts w:ascii="Times New Roman" w:hAnsi="Times New Roman"/>
                <w:bCs/>
                <w:iCs/>
                <w:sz w:val="24"/>
                <w:szCs w:val="24"/>
              </w:rPr>
              <w:t xml:space="preserve">деятельности по специальности; </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стандарты антикоррупционного поведения и последствия его нарушения</w:t>
            </w:r>
            <w:r>
              <w:rPr>
                <w:rFonts w:ascii="Times New Roman" w:hAnsi="Times New Roman"/>
                <w:bCs/>
                <w:iCs/>
                <w:sz w:val="24"/>
                <w:szCs w:val="24"/>
              </w:rPr>
              <w:t>;</w:t>
            </w:r>
          </w:p>
          <w:p w:rsidR="005468C8" w:rsidRPr="004E0731"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w:t>
            </w:r>
            <w:r w:rsidRPr="004E0731">
              <w:rPr>
                <w:rFonts w:ascii="Times New Roman" w:hAnsi="Times New Roman"/>
                <w:bCs/>
                <w:iCs/>
                <w:sz w:val="24"/>
                <w:szCs w:val="24"/>
              </w:rPr>
              <w:t>правила экологической безопасности при ведении профессиональной деятельности;</w:t>
            </w:r>
          </w:p>
          <w:p w:rsidR="005468C8" w:rsidRDefault="005468C8" w:rsidP="005468C8">
            <w:pPr>
              <w:spacing w:after="0" w:line="276" w:lineRule="auto"/>
              <w:rPr>
                <w:rFonts w:ascii="Times New Roman" w:hAnsi="Times New Roman"/>
                <w:bCs/>
                <w:iCs/>
                <w:sz w:val="24"/>
                <w:szCs w:val="24"/>
              </w:rPr>
            </w:pPr>
            <w:r w:rsidRPr="004E0731">
              <w:rPr>
                <w:rFonts w:ascii="Times New Roman" w:hAnsi="Times New Roman"/>
                <w:bCs/>
                <w:iCs/>
                <w:sz w:val="24"/>
                <w:szCs w:val="24"/>
              </w:rPr>
              <w:t xml:space="preserve">основные ресурсы, задействованные в </w:t>
            </w:r>
            <w:r>
              <w:rPr>
                <w:rFonts w:ascii="Times New Roman" w:hAnsi="Times New Roman"/>
                <w:bCs/>
                <w:iCs/>
                <w:sz w:val="24"/>
                <w:szCs w:val="24"/>
              </w:rPr>
              <w:t xml:space="preserve">профессиональной деятельности; </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пути</w:t>
            </w:r>
            <w:r>
              <w:rPr>
                <w:rFonts w:ascii="Times New Roman" w:hAnsi="Times New Roman"/>
                <w:bCs/>
                <w:iCs/>
                <w:sz w:val="24"/>
                <w:szCs w:val="24"/>
              </w:rPr>
              <w:t xml:space="preserve"> обеспечения ресурсосбережения;</w:t>
            </w:r>
          </w:p>
          <w:p w:rsidR="005468C8"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принципы бережливого п</w:t>
            </w:r>
            <w:r>
              <w:rPr>
                <w:rFonts w:ascii="Times New Roman" w:hAnsi="Times New Roman"/>
                <w:bCs/>
                <w:iCs/>
                <w:sz w:val="24"/>
                <w:szCs w:val="24"/>
              </w:rPr>
              <w:t>роизводства;</w:t>
            </w:r>
          </w:p>
          <w:p w:rsidR="005468C8" w:rsidRPr="004E0731" w:rsidRDefault="005468C8" w:rsidP="005468C8">
            <w:pPr>
              <w:spacing w:after="0" w:line="276" w:lineRule="auto"/>
              <w:rPr>
                <w:rFonts w:ascii="Times New Roman" w:hAnsi="Times New Roman"/>
                <w:bCs/>
                <w:iCs/>
                <w:sz w:val="24"/>
                <w:szCs w:val="24"/>
              </w:rPr>
            </w:pPr>
            <w:r>
              <w:rPr>
                <w:rFonts w:ascii="Times New Roman" w:hAnsi="Times New Roman"/>
                <w:bCs/>
                <w:iCs/>
                <w:sz w:val="24"/>
                <w:szCs w:val="24"/>
              </w:rPr>
              <w:t xml:space="preserve">- </w:t>
            </w:r>
            <w:r w:rsidRPr="004E0731">
              <w:rPr>
                <w:rFonts w:ascii="Times New Roman" w:hAnsi="Times New Roman"/>
                <w:bCs/>
                <w:iCs/>
                <w:sz w:val="24"/>
                <w:szCs w:val="24"/>
              </w:rPr>
              <w:t>основные направления изменений климатических условий региона</w:t>
            </w:r>
          </w:p>
        </w:tc>
      </w:tr>
    </w:tbl>
    <w:p w:rsidR="005468C8" w:rsidRDefault="005468C8" w:rsidP="005468C8">
      <w:pPr>
        <w:suppressAutoHyphens/>
        <w:spacing w:after="0" w:line="276" w:lineRule="auto"/>
        <w:jc w:val="center"/>
        <w:rPr>
          <w:rFonts w:ascii="Times New Roman" w:hAnsi="Times New Roman"/>
          <w:b/>
          <w:sz w:val="28"/>
          <w:szCs w:val="24"/>
        </w:rPr>
      </w:pPr>
    </w:p>
    <w:p w:rsidR="005468C8" w:rsidRDefault="005468C8" w:rsidP="005468C8">
      <w:pPr>
        <w:suppressAutoHyphens/>
        <w:spacing w:after="0" w:line="276" w:lineRule="auto"/>
        <w:jc w:val="center"/>
        <w:rPr>
          <w:rFonts w:ascii="Times New Roman" w:hAnsi="Times New Roman"/>
          <w:b/>
          <w:sz w:val="28"/>
          <w:szCs w:val="24"/>
        </w:rPr>
      </w:pPr>
    </w:p>
    <w:p w:rsidR="005468C8" w:rsidRDefault="005468C8" w:rsidP="005468C8">
      <w:pPr>
        <w:suppressAutoHyphens/>
        <w:spacing w:after="0" w:line="276" w:lineRule="auto"/>
        <w:jc w:val="center"/>
        <w:rPr>
          <w:rFonts w:ascii="Times New Roman" w:hAnsi="Times New Roman"/>
          <w:b/>
          <w:sz w:val="28"/>
          <w:szCs w:val="24"/>
        </w:rPr>
      </w:pPr>
    </w:p>
    <w:p w:rsidR="005468C8" w:rsidRDefault="005468C8" w:rsidP="005468C8">
      <w:pPr>
        <w:suppressAutoHyphens/>
        <w:spacing w:after="0" w:line="276" w:lineRule="auto"/>
        <w:jc w:val="center"/>
        <w:rPr>
          <w:rFonts w:ascii="Times New Roman" w:hAnsi="Times New Roman"/>
          <w:b/>
          <w:sz w:val="28"/>
          <w:szCs w:val="24"/>
        </w:rPr>
      </w:pPr>
    </w:p>
    <w:p w:rsidR="005468C8" w:rsidRDefault="005468C8" w:rsidP="005468C8">
      <w:pPr>
        <w:suppressAutoHyphens/>
        <w:spacing w:after="0" w:line="276" w:lineRule="auto"/>
        <w:jc w:val="center"/>
        <w:rPr>
          <w:rFonts w:ascii="Times New Roman" w:hAnsi="Times New Roman"/>
          <w:b/>
          <w:sz w:val="28"/>
          <w:szCs w:val="24"/>
        </w:rPr>
      </w:pPr>
    </w:p>
    <w:p w:rsidR="005468C8" w:rsidRDefault="005468C8" w:rsidP="005468C8">
      <w:pPr>
        <w:suppressAutoHyphens/>
        <w:spacing w:after="0" w:line="276" w:lineRule="auto"/>
        <w:jc w:val="center"/>
        <w:rPr>
          <w:rFonts w:ascii="Times New Roman" w:hAnsi="Times New Roman"/>
          <w:b/>
          <w:sz w:val="28"/>
          <w:szCs w:val="24"/>
        </w:rPr>
      </w:pPr>
    </w:p>
    <w:p w:rsidR="005468C8" w:rsidRDefault="005468C8" w:rsidP="005468C8">
      <w:pPr>
        <w:suppressAutoHyphens/>
        <w:spacing w:after="0" w:line="276" w:lineRule="auto"/>
        <w:jc w:val="center"/>
        <w:rPr>
          <w:rFonts w:ascii="Times New Roman" w:hAnsi="Times New Roman"/>
          <w:b/>
          <w:sz w:val="28"/>
          <w:szCs w:val="24"/>
        </w:rPr>
      </w:pPr>
    </w:p>
    <w:p w:rsidR="005468C8" w:rsidRDefault="005468C8" w:rsidP="005468C8">
      <w:pPr>
        <w:suppressAutoHyphens/>
        <w:spacing w:after="0" w:line="276" w:lineRule="auto"/>
        <w:jc w:val="center"/>
        <w:rPr>
          <w:rFonts w:ascii="Times New Roman" w:hAnsi="Times New Roman"/>
          <w:b/>
          <w:sz w:val="28"/>
          <w:szCs w:val="24"/>
        </w:rPr>
      </w:pPr>
    </w:p>
    <w:p w:rsidR="005468C8" w:rsidRPr="006E055E" w:rsidRDefault="005468C8" w:rsidP="005468C8">
      <w:pPr>
        <w:suppressAutoHyphens/>
        <w:spacing w:after="0" w:line="276" w:lineRule="auto"/>
        <w:jc w:val="center"/>
        <w:rPr>
          <w:rFonts w:ascii="Times New Roman" w:hAnsi="Times New Roman"/>
          <w:b/>
          <w:sz w:val="28"/>
          <w:szCs w:val="24"/>
        </w:rPr>
      </w:pPr>
      <w:r w:rsidRPr="006E055E">
        <w:rPr>
          <w:rFonts w:ascii="Times New Roman" w:hAnsi="Times New Roman"/>
          <w:b/>
          <w:sz w:val="28"/>
          <w:szCs w:val="24"/>
        </w:rPr>
        <w:t>2. СТРУКТУРА И СОДЕРЖАНИЕ УЧЕБНОЙ ДИСЦИПЛИНЫ</w:t>
      </w:r>
    </w:p>
    <w:p w:rsidR="005468C8" w:rsidRDefault="005468C8" w:rsidP="005468C8">
      <w:pPr>
        <w:suppressAutoHyphens/>
        <w:spacing w:after="0" w:line="276" w:lineRule="auto"/>
        <w:ind w:firstLine="709"/>
        <w:rPr>
          <w:rFonts w:ascii="Times New Roman" w:hAnsi="Times New Roman"/>
          <w:b/>
          <w:sz w:val="28"/>
          <w:szCs w:val="24"/>
        </w:rPr>
      </w:pPr>
      <w:r w:rsidRPr="006E055E">
        <w:rPr>
          <w:rFonts w:ascii="Times New Roman" w:hAnsi="Times New Roman"/>
          <w:b/>
          <w:sz w:val="28"/>
          <w:szCs w:val="24"/>
        </w:rPr>
        <w:t>2.1. Объем учебной дисциплины и виды учебной работы</w:t>
      </w:r>
    </w:p>
    <w:p w:rsidR="005468C8" w:rsidRPr="006E055E" w:rsidRDefault="005468C8" w:rsidP="005468C8">
      <w:pPr>
        <w:suppressAutoHyphens/>
        <w:spacing w:after="0" w:line="276" w:lineRule="auto"/>
        <w:ind w:firstLine="709"/>
        <w:rPr>
          <w:rFonts w:ascii="Times New Roman" w:hAnsi="Times New Roman"/>
          <w:b/>
          <w:sz w:val="28"/>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5468C8" w:rsidRPr="00CB101C" w:rsidTr="005468C8">
        <w:trPr>
          <w:trHeight w:val="490"/>
        </w:trPr>
        <w:tc>
          <w:tcPr>
            <w:tcW w:w="3685" w:type="pct"/>
            <w:vAlign w:val="center"/>
          </w:tcPr>
          <w:p w:rsidR="005468C8" w:rsidRPr="00CB101C" w:rsidRDefault="005468C8" w:rsidP="005468C8">
            <w:pPr>
              <w:suppressAutoHyphens/>
              <w:spacing w:after="0" w:line="276" w:lineRule="auto"/>
              <w:rPr>
                <w:rFonts w:ascii="Times New Roman" w:hAnsi="Times New Roman"/>
                <w:b/>
                <w:sz w:val="24"/>
                <w:szCs w:val="24"/>
              </w:rPr>
            </w:pPr>
            <w:r w:rsidRPr="00CB101C">
              <w:rPr>
                <w:rFonts w:ascii="Times New Roman" w:hAnsi="Times New Roman"/>
                <w:b/>
                <w:sz w:val="24"/>
                <w:szCs w:val="24"/>
              </w:rPr>
              <w:t>Вид учебной работы</w:t>
            </w:r>
          </w:p>
        </w:tc>
        <w:tc>
          <w:tcPr>
            <w:tcW w:w="1315" w:type="pct"/>
            <w:vAlign w:val="center"/>
          </w:tcPr>
          <w:p w:rsidR="005468C8" w:rsidRPr="00CB101C" w:rsidRDefault="005468C8" w:rsidP="005468C8">
            <w:pPr>
              <w:suppressAutoHyphens/>
              <w:spacing w:after="0" w:line="276" w:lineRule="auto"/>
              <w:rPr>
                <w:rFonts w:ascii="Times New Roman" w:hAnsi="Times New Roman"/>
                <w:b/>
                <w:iCs/>
                <w:sz w:val="24"/>
                <w:szCs w:val="24"/>
              </w:rPr>
            </w:pPr>
            <w:r w:rsidRPr="00CB101C">
              <w:rPr>
                <w:rFonts w:ascii="Times New Roman" w:hAnsi="Times New Roman"/>
                <w:b/>
                <w:iCs/>
                <w:sz w:val="24"/>
                <w:szCs w:val="24"/>
              </w:rPr>
              <w:t>Объем в часах</w:t>
            </w:r>
          </w:p>
        </w:tc>
      </w:tr>
      <w:tr w:rsidR="005468C8" w:rsidRPr="00CB101C" w:rsidTr="005468C8">
        <w:trPr>
          <w:trHeight w:val="490"/>
        </w:trPr>
        <w:tc>
          <w:tcPr>
            <w:tcW w:w="3685" w:type="pct"/>
            <w:vAlign w:val="center"/>
          </w:tcPr>
          <w:p w:rsidR="005468C8" w:rsidRPr="00CB101C" w:rsidRDefault="005468C8" w:rsidP="005468C8">
            <w:pPr>
              <w:suppressAutoHyphens/>
              <w:spacing w:after="0" w:line="276" w:lineRule="auto"/>
              <w:rPr>
                <w:rFonts w:ascii="Times New Roman" w:hAnsi="Times New Roman"/>
                <w:b/>
                <w:sz w:val="24"/>
                <w:szCs w:val="24"/>
              </w:rPr>
            </w:pPr>
            <w:r w:rsidRPr="00CB101C">
              <w:rPr>
                <w:rFonts w:ascii="Times New Roman" w:hAnsi="Times New Roman"/>
                <w:b/>
                <w:sz w:val="24"/>
                <w:szCs w:val="24"/>
              </w:rPr>
              <w:t>Объем образовательной программы учебной дисциплины</w:t>
            </w:r>
          </w:p>
        </w:tc>
        <w:tc>
          <w:tcPr>
            <w:tcW w:w="1315" w:type="pct"/>
            <w:vAlign w:val="center"/>
          </w:tcPr>
          <w:p w:rsidR="005468C8" w:rsidRPr="002C431E" w:rsidRDefault="005468C8" w:rsidP="005468C8">
            <w:pPr>
              <w:suppressAutoHyphens/>
              <w:spacing w:after="0" w:line="276" w:lineRule="auto"/>
              <w:rPr>
                <w:rFonts w:ascii="Times New Roman" w:hAnsi="Times New Roman"/>
                <w:b/>
                <w:iCs/>
                <w:sz w:val="24"/>
                <w:szCs w:val="24"/>
              </w:rPr>
            </w:pPr>
            <w:r>
              <w:rPr>
                <w:rFonts w:ascii="Times New Roman" w:hAnsi="Times New Roman"/>
                <w:b/>
                <w:iCs/>
                <w:sz w:val="24"/>
                <w:szCs w:val="24"/>
              </w:rPr>
              <w:t>82</w:t>
            </w:r>
          </w:p>
        </w:tc>
      </w:tr>
      <w:tr w:rsidR="005468C8" w:rsidRPr="00CB101C" w:rsidTr="005468C8">
        <w:trPr>
          <w:trHeight w:val="336"/>
        </w:trPr>
        <w:tc>
          <w:tcPr>
            <w:tcW w:w="5000" w:type="pct"/>
            <w:gridSpan w:val="2"/>
            <w:vAlign w:val="center"/>
          </w:tcPr>
          <w:p w:rsidR="005468C8" w:rsidRPr="002C431E" w:rsidRDefault="005468C8" w:rsidP="005468C8">
            <w:pPr>
              <w:suppressAutoHyphens/>
              <w:spacing w:after="0" w:line="276" w:lineRule="auto"/>
              <w:rPr>
                <w:rFonts w:ascii="Times New Roman" w:hAnsi="Times New Roman"/>
                <w:iCs/>
                <w:sz w:val="24"/>
                <w:szCs w:val="24"/>
              </w:rPr>
            </w:pPr>
            <w:r w:rsidRPr="002C431E">
              <w:rPr>
                <w:rFonts w:ascii="Times New Roman" w:hAnsi="Times New Roman"/>
                <w:sz w:val="24"/>
                <w:szCs w:val="24"/>
              </w:rPr>
              <w:t>в т. ч.:</w:t>
            </w:r>
          </w:p>
        </w:tc>
      </w:tr>
      <w:tr w:rsidR="005468C8" w:rsidRPr="00CB101C" w:rsidTr="005468C8">
        <w:trPr>
          <w:trHeight w:val="490"/>
        </w:trPr>
        <w:tc>
          <w:tcPr>
            <w:tcW w:w="3685" w:type="pct"/>
            <w:vAlign w:val="center"/>
          </w:tcPr>
          <w:p w:rsidR="005468C8" w:rsidRPr="00CB101C" w:rsidRDefault="005468C8" w:rsidP="005468C8">
            <w:pPr>
              <w:suppressAutoHyphens/>
              <w:spacing w:after="0" w:line="276" w:lineRule="auto"/>
              <w:rPr>
                <w:rFonts w:ascii="Times New Roman" w:hAnsi="Times New Roman"/>
                <w:sz w:val="24"/>
                <w:szCs w:val="24"/>
              </w:rPr>
            </w:pPr>
            <w:r w:rsidRPr="00CB101C">
              <w:rPr>
                <w:rFonts w:ascii="Times New Roman" w:hAnsi="Times New Roman"/>
                <w:sz w:val="24"/>
                <w:szCs w:val="24"/>
              </w:rPr>
              <w:t>теоретическое обучение</w:t>
            </w:r>
          </w:p>
        </w:tc>
        <w:tc>
          <w:tcPr>
            <w:tcW w:w="1315" w:type="pct"/>
            <w:vAlign w:val="center"/>
          </w:tcPr>
          <w:p w:rsidR="005468C8" w:rsidRPr="002C431E" w:rsidRDefault="005468C8" w:rsidP="005468C8">
            <w:pPr>
              <w:suppressAutoHyphens/>
              <w:spacing w:after="0" w:line="276" w:lineRule="auto"/>
              <w:rPr>
                <w:rFonts w:ascii="Times New Roman" w:hAnsi="Times New Roman"/>
                <w:iCs/>
                <w:sz w:val="24"/>
                <w:szCs w:val="24"/>
              </w:rPr>
            </w:pPr>
            <w:r w:rsidRPr="002C431E">
              <w:rPr>
                <w:rFonts w:ascii="Times New Roman" w:hAnsi="Times New Roman"/>
                <w:iCs/>
                <w:sz w:val="24"/>
                <w:szCs w:val="24"/>
              </w:rPr>
              <w:t>20</w:t>
            </w:r>
          </w:p>
        </w:tc>
      </w:tr>
      <w:tr w:rsidR="005468C8" w:rsidRPr="00CB101C" w:rsidTr="005468C8">
        <w:trPr>
          <w:trHeight w:val="490"/>
        </w:trPr>
        <w:tc>
          <w:tcPr>
            <w:tcW w:w="3685" w:type="pct"/>
            <w:vAlign w:val="center"/>
          </w:tcPr>
          <w:p w:rsidR="005468C8" w:rsidRPr="00CB101C" w:rsidRDefault="005468C8" w:rsidP="005468C8">
            <w:pPr>
              <w:suppressAutoHyphens/>
              <w:spacing w:after="0" w:line="276" w:lineRule="auto"/>
              <w:rPr>
                <w:rFonts w:ascii="Times New Roman" w:hAnsi="Times New Roman"/>
                <w:sz w:val="24"/>
                <w:szCs w:val="24"/>
                <w:lang w:val="en-US"/>
              </w:rPr>
            </w:pPr>
            <w:r w:rsidRPr="00CB101C">
              <w:rPr>
                <w:rFonts w:ascii="Times New Roman" w:hAnsi="Times New Roman"/>
                <w:sz w:val="24"/>
                <w:szCs w:val="24"/>
              </w:rPr>
              <w:t>практические занятия</w:t>
            </w:r>
            <w:r w:rsidRPr="00CB101C">
              <w:rPr>
                <w:rFonts w:ascii="Times New Roman" w:hAnsi="Times New Roman"/>
                <w:i/>
                <w:sz w:val="24"/>
                <w:szCs w:val="24"/>
              </w:rPr>
              <w:t xml:space="preserve"> </w:t>
            </w:r>
          </w:p>
        </w:tc>
        <w:tc>
          <w:tcPr>
            <w:tcW w:w="1315" w:type="pct"/>
            <w:vAlign w:val="center"/>
          </w:tcPr>
          <w:p w:rsidR="005468C8" w:rsidRPr="002C431E" w:rsidRDefault="005468C8" w:rsidP="005468C8">
            <w:pPr>
              <w:suppressAutoHyphens/>
              <w:spacing w:after="0" w:line="276" w:lineRule="auto"/>
              <w:rPr>
                <w:rFonts w:ascii="Times New Roman" w:hAnsi="Times New Roman"/>
                <w:iCs/>
                <w:sz w:val="24"/>
                <w:szCs w:val="24"/>
              </w:rPr>
            </w:pPr>
            <w:r>
              <w:rPr>
                <w:rFonts w:ascii="Times New Roman" w:hAnsi="Times New Roman"/>
                <w:iCs/>
                <w:sz w:val="24"/>
                <w:szCs w:val="24"/>
              </w:rPr>
              <w:t>48</w:t>
            </w:r>
          </w:p>
        </w:tc>
      </w:tr>
      <w:tr w:rsidR="005468C8" w:rsidRPr="00CB101C" w:rsidTr="005468C8">
        <w:trPr>
          <w:trHeight w:val="65"/>
        </w:trPr>
        <w:tc>
          <w:tcPr>
            <w:tcW w:w="3685" w:type="pct"/>
            <w:vAlign w:val="center"/>
          </w:tcPr>
          <w:p w:rsidR="005468C8" w:rsidRPr="002C431E" w:rsidRDefault="005468C8" w:rsidP="005468C8">
            <w:pPr>
              <w:suppressAutoHyphens/>
              <w:spacing w:after="0" w:line="276" w:lineRule="auto"/>
              <w:rPr>
                <w:rFonts w:ascii="Times New Roman" w:hAnsi="Times New Roman"/>
                <w:b/>
                <w:i/>
                <w:sz w:val="24"/>
                <w:szCs w:val="24"/>
              </w:rPr>
            </w:pPr>
            <w:r w:rsidRPr="002C431E">
              <w:rPr>
                <w:rFonts w:ascii="Times New Roman" w:hAnsi="Times New Roman"/>
                <w:b/>
                <w:i/>
                <w:sz w:val="24"/>
                <w:szCs w:val="24"/>
              </w:rPr>
              <w:t xml:space="preserve">Самостоятельная работа </w:t>
            </w:r>
          </w:p>
        </w:tc>
        <w:tc>
          <w:tcPr>
            <w:tcW w:w="1315" w:type="pct"/>
            <w:vAlign w:val="center"/>
          </w:tcPr>
          <w:p w:rsidR="005468C8" w:rsidRPr="002C431E" w:rsidRDefault="005468C8" w:rsidP="005468C8">
            <w:pPr>
              <w:suppressAutoHyphens/>
              <w:spacing w:after="0" w:line="276" w:lineRule="auto"/>
              <w:rPr>
                <w:rFonts w:ascii="Times New Roman" w:hAnsi="Times New Roman"/>
                <w:b/>
                <w:iCs/>
                <w:sz w:val="24"/>
                <w:szCs w:val="24"/>
              </w:rPr>
            </w:pPr>
            <w:r>
              <w:rPr>
                <w:rFonts w:ascii="Times New Roman" w:hAnsi="Times New Roman"/>
                <w:b/>
                <w:iCs/>
                <w:sz w:val="24"/>
                <w:szCs w:val="24"/>
              </w:rPr>
              <w:t>14</w:t>
            </w:r>
          </w:p>
        </w:tc>
      </w:tr>
      <w:tr w:rsidR="005468C8" w:rsidRPr="00CB101C" w:rsidTr="005468C8">
        <w:trPr>
          <w:trHeight w:val="331"/>
        </w:trPr>
        <w:tc>
          <w:tcPr>
            <w:tcW w:w="5000" w:type="pct"/>
            <w:gridSpan w:val="2"/>
            <w:vAlign w:val="center"/>
          </w:tcPr>
          <w:p w:rsidR="005468C8" w:rsidRPr="002C431E" w:rsidRDefault="005468C8" w:rsidP="005468C8">
            <w:pPr>
              <w:suppressAutoHyphens/>
              <w:spacing w:after="0" w:line="276" w:lineRule="auto"/>
              <w:rPr>
                <w:rFonts w:ascii="Times New Roman" w:hAnsi="Times New Roman"/>
                <w:b/>
                <w:i/>
                <w:sz w:val="24"/>
                <w:szCs w:val="24"/>
              </w:rPr>
            </w:pPr>
            <w:r w:rsidRPr="002C431E">
              <w:rPr>
                <w:rFonts w:ascii="Times New Roman" w:hAnsi="Times New Roman"/>
                <w:b/>
                <w:iCs/>
                <w:sz w:val="24"/>
                <w:szCs w:val="24"/>
              </w:rPr>
              <w:t>Промежуточная аттестация (в форме дифференцированн</w:t>
            </w:r>
            <w:r>
              <w:rPr>
                <w:rFonts w:ascii="Times New Roman" w:hAnsi="Times New Roman"/>
                <w:b/>
                <w:iCs/>
                <w:sz w:val="24"/>
                <w:szCs w:val="24"/>
              </w:rPr>
              <w:t>ого</w:t>
            </w:r>
            <w:r w:rsidRPr="002C431E">
              <w:rPr>
                <w:rFonts w:ascii="Times New Roman" w:hAnsi="Times New Roman"/>
                <w:b/>
                <w:iCs/>
                <w:sz w:val="24"/>
                <w:szCs w:val="24"/>
              </w:rPr>
              <w:t xml:space="preserve"> зачет</w:t>
            </w:r>
            <w:r>
              <w:rPr>
                <w:rFonts w:ascii="Times New Roman" w:hAnsi="Times New Roman"/>
                <w:b/>
                <w:iCs/>
                <w:sz w:val="24"/>
                <w:szCs w:val="24"/>
              </w:rPr>
              <w:t>а</w:t>
            </w:r>
            <w:r w:rsidRPr="002C431E">
              <w:rPr>
                <w:rFonts w:ascii="Times New Roman" w:hAnsi="Times New Roman"/>
                <w:b/>
                <w:iCs/>
                <w:sz w:val="24"/>
                <w:szCs w:val="24"/>
              </w:rPr>
              <w:t>)</w:t>
            </w:r>
          </w:p>
        </w:tc>
      </w:tr>
    </w:tbl>
    <w:p w:rsidR="005468C8" w:rsidRDefault="005468C8" w:rsidP="005468C8">
      <w:pPr>
        <w:spacing w:after="0" w:line="276" w:lineRule="auto"/>
        <w:rPr>
          <w:rFonts w:ascii="Times New Roman" w:hAnsi="Times New Roman"/>
          <w:b/>
          <w:bCs/>
          <w:sz w:val="28"/>
          <w:szCs w:val="24"/>
        </w:rPr>
      </w:pPr>
    </w:p>
    <w:p w:rsidR="005468C8" w:rsidRDefault="005468C8" w:rsidP="005468C8">
      <w:pPr>
        <w:spacing w:after="0" w:line="276" w:lineRule="auto"/>
        <w:rPr>
          <w:rFonts w:ascii="Times New Roman" w:hAnsi="Times New Roman"/>
          <w:b/>
          <w:bCs/>
          <w:sz w:val="28"/>
          <w:szCs w:val="24"/>
        </w:rPr>
        <w:sectPr w:rsidR="005468C8" w:rsidSect="005468C8">
          <w:footerReference w:type="even" r:id="rId13"/>
          <w:footerReference w:type="default" r:id="rId14"/>
          <w:pgSz w:w="11906" w:h="16838"/>
          <w:pgMar w:top="851" w:right="851" w:bottom="1134" w:left="1701" w:header="709" w:footer="709" w:gutter="0"/>
          <w:cols w:space="708"/>
          <w:titlePg/>
          <w:docGrid w:linePitch="360"/>
        </w:sectPr>
      </w:pPr>
      <w:r>
        <w:rPr>
          <w:rFonts w:ascii="Times New Roman" w:hAnsi="Times New Roman"/>
          <w:b/>
          <w:bCs/>
          <w:sz w:val="28"/>
          <w:szCs w:val="24"/>
        </w:rPr>
        <w:t xml:space="preserve"> </w:t>
      </w:r>
    </w:p>
    <w:p w:rsidR="005468C8" w:rsidRPr="006E055E" w:rsidRDefault="005468C8" w:rsidP="005468C8">
      <w:pPr>
        <w:spacing w:after="0" w:line="276" w:lineRule="auto"/>
        <w:rPr>
          <w:rFonts w:ascii="Times New Roman" w:hAnsi="Times New Roman"/>
          <w:b/>
          <w:bCs/>
          <w:sz w:val="28"/>
          <w:szCs w:val="24"/>
        </w:rPr>
      </w:pPr>
      <w:r>
        <w:rPr>
          <w:rFonts w:ascii="Times New Roman" w:hAnsi="Times New Roman"/>
          <w:b/>
          <w:bCs/>
          <w:sz w:val="28"/>
          <w:szCs w:val="24"/>
        </w:rPr>
        <w:lastRenderedPageBreak/>
        <w:t xml:space="preserve">                            </w:t>
      </w:r>
      <w:r w:rsidRPr="006E055E">
        <w:rPr>
          <w:rFonts w:ascii="Times New Roman" w:hAnsi="Times New Roman"/>
          <w:b/>
          <w:bCs/>
          <w:sz w:val="28"/>
          <w:szCs w:val="24"/>
        </w:rPr>
        <w:t>Тематический план и содержание учебной дисциплины «</w:t>
      </w:r>
      <w:r>
        <w:rPr>
          <w:rFonts w:ascii="Times New Roman" w:hAnsi="Times New Roman"/>
          <w:b/>
          <w:bCs/>
          <w:sz w:val="28"/>
          <w:szCs w:val="24"/>
        </w:rPr>
        <w:t>Безопасность жизнедеятельности</w:t>
      </w:r>
      <w:r w:rsidRPr="006E055E">
        <w:rPr>
          <w:rFonts w:ascii="Times New Roman" w:hAnsi="Times New Roman"/>
          <w:b/>
          <w:bCs/>
          <w:sz w:val="28"/>
          <w:szCs w:val="24"/>
        </w:rPr>
        <w:t>»</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117"/>
        <w:gridCol w:w="7540"/>
        <w:gridCol w:w="415"/>
        <w:gridCol w:w="724"/>
        <w:gridCol w:w="460"/>
        <w:gridCol w:w="2794"/>
      </w:tblGrid>
      <w:tr w:rsidR="005468C8" w:rsidRPr="00CD5DE6" w:rsidTr="005468C8">
        <w:tc>
          <w:tcPr>
            <w:tcW w:w="1028" w:type="pct"/>
            <w:gridSpan w:val="2"/>
          </w:tcPr>
          <w:p w:rsidR="005468C8" w:rsidRPr="00066774" w:rsidRDefault="005468C8" w:rsidP="005468C8">
            <w:pPr>
              <w:suppressAutoHyphens/>
              <w:spacing w:after="0" w:line="276" w:lineRule="auto"/>
              <w:jc w:val="center"/>
              <w:rPr>
                <w:rFonts w:ascii="Times New Roman" w:hAnsi="Times New Roman"/>
                <w:b/>
                <w:bCs/>
                <w:sz w:val="24"/>
                <w:szCs w:val="24"/>
              </w:rPr>
            </w:pPr>
            <w:r w:rsidRPr="00066774">
              <w:rPr>
                <w:rFonts w:ascii="Times New Roman" w:hAnsi="Times New Roman"/>
                <w:b/>
                <w:bCs/>
                <w:sz w:val="24"/>
                <w:szCs w:val="24"/>
              </w:rPr>
              <w:t>Наименование разделов и тем</w:t>
            </w:r>
          </w:p>
        </w:tc>
        <w:tc>
          <w:tcPr>
            <w:tcW w:w="2648" w:type="pct"/>
            <w:gridSpan w:val="2"/>
          </w:tcPr>
          <w:p w:rsidR="005468C8" w:rsidRPr="00066774" w:rsidRDefault="005468C8" w:rsidP="005468C8">
            <w:pPr>
              <w:suppressAutoHyphens/>
              <w:spacing w:after="0" w:line="276" w:lineRule="auto"/>
              <w:jc w:val="center"/>
              <w:rPr>
                <w:rFonts w:ascii="Times New Roman" w:hAnsi="Times New Roman"/>
                <w:b/>
                <w:bCs/>
                <w:sz w:val="24"/>
                <w:szCs w:val="24"/>
              </w:rPr>
            </w:pPr>
            <w:r w:rsidRPr="00066774">
              <w:rPr>
                <w:rFonts w:ascii="Times New Roman" w:hAnsi="Times New Roman"/>
                <w:b/>
                <w:bCs/>
                <w:sz w:val="24"/>
                <w:szCs w:val="24"/>
              </w:rPr>
              <w:t>Содержание учебного материала и формы организации деятельности обучающихся</w:t>
            </w:r>
          </w:p>
        </w:tc>
        <w:tc>
          <w:tcPr>
            <w:tcW w:w="394" w:type="pct"/>
            <w:gridSpan w:val="2"/>
          </w:tcPr>
          <w:p w:rsidR="005468C8" w:rsidRPr="00066774" w:rsidRDefault="005468C8" w:rsidP="005468C8">
            <w:pPr>
              <w:suppressAutoHyphens/>
              <w:spacing w:after="0" w:line="276" w:lineRule="auto"/>
              <w:jc w:val="center"/>
              <w:rPr>
                <w:rFonts w:ascii="Times New Roman" w:hAnsi="Times New Roman"/>
                <w:b/>
                <w:bCs/>
                <w:sz w:val="24"/>
                <w:szCs w:val="24"/>
              </w:rPr>
            </w:pPr>
            <w:r w:rsidRPr="00066774">
              <w:rPr>
                <w:rFonts w:ascii="Times New Roman" w:hAnsi="Times New Roman"/>
                <w:b/>
                <w:bCs/>
                <w:sz w:val="24"/>
                <w:szCs w:val="24"/>
              </w:rPr>
              <w:t xml:space="preserve">Объем </w:t>
            </w:r>
          </w:p>
          <w:p w:rsidR="005468C8" w:rsidRPr="00066774" w:rsidRDefault="005468C8" w:rsidP="005468C8">
            <w:pPr>
              <w:suppressAutoHyphens/>
              <w:spacing w:after="0" w:line="276" w:lineRule="auto"/>
              <w:jc w:val="center"/>
              <w:rPr>
                <w:rFonts w:ascii="Times New Roman" w:hAnsi="Times New Roman"/>
                <w:b/>
                <w:bCs/>
                <w:sz w:val="24"/>
                <w:szCs w:val="24"/>
              </w:rPr>
            </w:pPr>
            <w:r w:rsidRPr="00066774">
              <w:rPr>
                <w:rFonts w:ascii="Times New Roman" w:hAnsi="Times New Roman"/>
                <w:b/>
                <w:bCs/>
                <w:sz w:val="24"/>
                <w:szCs w:val="24"/>
              </w:rPr>
              <w:t>в часах</w:t>
            </w:r>
          </w:p>
        </w:tc>
        <w:tc>
          <w:tcPr>
            <w:tcW w:w="931" w:type="pct"/>
          </w:tcPr>
          <w:p w:rsidR="005468C8" w:rsidRPr="00066774" w:rsidRDefault="005468C8" w:rsidP="005468C8">
            <w:pPr>
              <w:spacing w:after="0" w:line="276" w:lineRule="auto"/>
              <w:jc w:val="center"/>
              <w:rPr>
                <w:rFonts w:ascii="Times New Roman" w:hAnsi="Times New Roman"/>
                <w:b/>
                <w:sz w:val="24"/>
                <w:szCs w:val="24"/>
              </w:rPr>
            </w:pPr>
            <w:r w:rsidRPr="00066774">
              <w:rPr>
                <w:rFonts w:ascii="Times New Roman" w:hAnsi="Times New Roman"/>
                <w:b/>
                <w:sz w:val="24"/>
                <w:szCs w:val="24"/>
              </w:rPr>
              <w:t>Коды компетенций и личностных результатов, формированию которых способствует элемент программы</w:t>
            </w:r>
          </w:p>
        </w:tc>
      </w:tr>
      <w:tr w:rsidR="005468C8" w:rsidRPr="00CD5DE6" w:rsidTr="005468C8">
        <w:tc>
          <w:tcPr>
            <w:tcW w:w="3676" w:type="pct"/>
            <w:gridSpan w:val="4"/>
          </w:tcPr>
          <w:p w:rsidR="005468C8" w:rsidRPr="00066774" w:rsidRDefault="005468C8" w:rsidP="005468C8">
            <w:pPr>
              <w:spacing w:after="0" w:line="276" w:lineRule="auto"/>
              <w:rPr>
                <w:rFonts w:ascii="Times New Roman" w:hAnsi="Times New Roman"/>
                <w:sz w:val="24"/>
                <w:szCs w:val="24"/>
              </w:rPr>
            </w:pPr>
            <w:r w:rsidRPr="002D3FF6">
              <w:rPr>
                <w:rFonts w:ascii="Times New Roman" w:hAnsi="Times New Roman"/>
                <w:b/>
                <w:bCs/>
                <w:sz w:val="24"/>
                <w:szCs w:val="24"/>
              </w:rPr>
              <w:t>Раздел 1. Безопасность жизнедеятельности человека в чрезвычайных ситуациях</w:t>
            </w:r>
          </w:p>
        </w:tc>
        <w:tc>
          <w:tcPr>
            <w:tcW w:w="394" w:type="pct"/>
            <w:gridSpan w:val="2"/>
          </w:tcPr>
          <w:p w:rsidR="005468C8" w:rsidRPr="00066774" w:rsidRDefault="005468C8" w:rsidP="005468C8">
            <w:pPr>
              <w:spacing w:after="0" w:line="276" w:lineRule="auto"/>
              <w:jc w:val="center"/>
              <w:rPr>
                <w:rFonts w:ascii="Times New Roman" w:hAnsi="Times New Roman"/>
                <w:b/>
                <w:sz w:val="24"/>
                <w:szCs w:val="24"/>
              </w:rPr>
            </w:pPr>
            <w:r>
              <w:rPr>
                <w:rFonts w:ascii="Times New Roman" w:hAnsi="Times New Roman"/>
                <w:b/>
                <w:sz w:val="24"/>
                <w:szCs w:val="24"/>
              </w:rPr>
              <w:t>6/4/10</w:t>
            </w:r>
          </w:p>
        </w:tc>
        <w:tc>
          <w:tcPr>
            <w:tcW w:w="931" w:type="pct"/>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227"/>
        </w:trPr>
        <w:tc>
          <w:tcPr>
            <w:tcW w:w="1028" w:type="pct"/>
            <w:gridSpan w:val="2"/>
            <w:vMerge w:val="restart"/>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r w:rsidRPr="00066774">
              <w:rPr>
                <w:rFonts w:ascii="Times New Roman" w:hAnsi="Times New Roman"/>
                <w:b/>
                <w:bCs/>
                <w:sz w:val="24"/>
                <w:szCs w:val="24"/>
              </w:rPr>
              <w:t xml:space="preserve">Тема 1.1. </w:t>
            </w:r>
            <w:r w:rsidRPr="00B916E8">
              <w:rPr>
                <w:rFonts w:ascii="Times New Roman" w:hAnsi="Times New Roman"/>
                <w:bCs/>
                <w:sz w:val="24"/>
                <w:szCs w:val="24"/>
              </w:rPr>
              <w:t>Чрезвычайные ситуации мирного времени и защита от них</w:t>
            </w:r>
          </w:p>
        </w:tc>
        <w:tc>
          <w:tcPr>
            <w:tcW w:w="2648" w:type="pct"/>
            <w:gridSpan w:val="2"/>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bCs/>
                <w:sz w:val="24"/>
                <w:szCs w:val="24"/>
              </w:rPr>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48150D"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1984"/>
        </w:trPr>
        <w:tc>
          <w:tcPr>
            <w:tcW w:w="1028" w:type="pct"/>
            <w:gridSpan w:val="2"/>
            <w:vMerge/>
            <w:tcBorders>
              <w:bottom w:val="single" w:sz="4" w:space="0" w:color="000000"/>
            </w:tcBorders>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B916E8" w:rsidRDefault="005468C8" w:rsidP="005468C8">
            <w:pPr>
              <w:spacing w:after="0" w:line="276" w:lineRule="auto"/>
              <w:rPr>
                <w:rFonts w:ascii="Times New Roman" w:hAnsi="Times New Roman"/>
                <w:bCs/>
                <w:sz w:val="24"/>
                <w:szCs w:val="24"/>
              </w:rPr>
            </w:pPr>
            <w:r w:rsidRPr="00B916E8">
              <w:rPr>
                <w:rFonts w:ascii="Times New Roman" w:hAnsi="Times New Roman"/>
                <w:bCs/>
                <w:sz w:val="24"/>
                <w:szCs w:val="24"/>
              </w:rPr>
              <w:t>1.Цели и задачи изучения дисциплины.</w:t>
            </w:r>
          </w:p>
          <w:p w:rsidR="005468C8" w:rsidRPr="00B916E8" w:rsidRDefault="005468C8" w:rsidP="005468C8">
            <w:pPr>
              <w:spacing w:after="0" w:line="276" w:lineRule="auto"/>
              <w:rPr>
                <w:rFonts w:ascii="Times New Roman" w:hAnsi="Times New Roman"/>
                <w:bCs/>
                <w:sz w:val="24"/>
                <w:szCs w:val="24"/>
              </w:rPr>
            </w:pPr>
            <w:r w:rsidRPr="00B916E8">
              <w:rPr>
                <w:rFonts w:ascii="Times New Roman" w:hAnsi="Times New Roman"/>
                <w:bCs/>
                <w:sz w:val="24"/>
                <w:szCs w:val="24"/>
              </w:rPr>
              <w:t>2.Общая классификация чрезвычайных ситуаций.</w:t>
            </w:r>
          </w:p>
          <w:p w:rsidR="005468C8" w:rsidRPr="00B916E8" w:rsidRDefault="005468C8" w:rsidP="005468C8">
            <w:pPr>
              <w:spacing w:after="0" w:line="276" w:lineRule="auto"/>
              <w:rPr>
                <w:rFonts w:ascii="Times New Roman" w:hAnsi="Times New Roman"/>
                <w:bCs/>
                <w:sz w:val="24"/>
                <w:szCs w:val="24"/>
              </w:rPr>
            </w:pPr>
            <w:r w:rsidRPr="00B916E8">
              <w:rPr>
                <w:rFonts w:ascii="Times New Roman" w:hAnsi="Times New Roman"/>
                <w:bCs/>
                <w:sz w:val="24"/>
                <w:szCs w:val="24"/>
              </w:rPr>
              <w:t>3.Чрезвычайные ситуации природного и техногенного характера.</w:t>
            </w:r>
          </w:p>
          <w:p w:rsidR="005468C8" w:rsidRPr="00B916E8" w:rsidRDefault="005468C8" w:rsidP="005468C8">
            <w:pPr>
              <w:spacing w:after="0" w:line="276" w:lineRule="auto"/>
              <w:rPr>
                <w:rFonts w:ascii="Times New Roman" w:hAnsi="Times New Roman"/>
                <w:bCs/>
                <w:sz w:val="24"/>
                <w:szCs w:val="24"/>
              </w:rPr>
            </w:pPr>
            <w:r w:rsidRPr="00B916E8">
              <w:rPr>
                <w:rFonts w:ascii="Times New Roman" w:hAnsi="Times New Roman"/>
                <w:bCs/>
                <w:sz w:val="24"/>
                <w:szCs w:val="24"/>
              </w:rPr>
              <w:t>4.Защита населения и территорий при авариях (катастрофах) на производственных объектах.</w:t>
            </w:r>
          </w:p>
          <w:p w:rsidR="005468C8" w:rsidRPr="00B916E8" w:rsidRDefault="005468C8" w:rsidP="005468C8">
            <w:pPr>
              <w:spacing w:after="0" w:line="276" w:lineRule="auto"/>
              <w:rPr>
                <w:rFonts w:ascii="Times New Roman" w:hAnsi="Times New Roman"/>
                <w:bCs/>
                <w:sz w:val="24"/>
                <w:szCs w:val="24"/>
              </w:rPr>
            </w:pPr>
            <w:r w:rsidRPr="00B916E8">
              <w:rPr>
                <w:rFonts w:ascii="Times New Roman" w:hAnsi="Times New Roman"/>
                <w:bCs/>
                <w:sz w:val="24"/>
                <w:szCs w:val="24"/>
              </w:rPr>
              <w:t>5.Чрезвычайные ситуации социального происхождения.</w:t>
            </w:r>
          </w:p>
          <w:p w:rsidR="005468C8" w:rsidRPr="00B916E8" w:rsidRDefault="005468C8" w:rsidP="005468C8">
            <w:pPr>
              <w:spacing w:after="0" w:line="276" w:lineRule="auto"/>
              <w:rPr>
                <w:rFonts w:ascii="Times New Roman" w:hAnsi="Times New Roman"/>
                <w:bCs/>
                <w:sz w:val="24"/>
                <w:szCs w:val="24"/>
              </w:rPr>
            </w:pPr>
            <w:r w:rsidRPr="00B916E8">
              <w:rPr>
                <w:rFonts w:ascii="Times New Roman" w:hAnsi="Times New Roman"/>
                <w:bCs/>
                <w:sz w:val="24"/>
                <w:szCs w:val="24"/>
              </w:rPr>
              <w:t>6.Терроризм и меры по его предупреждению.</w:t>
            </w:r>
          </w:p>
          <w:p w:rsidR="005468C8" w:rsidRPr="00066774" w:rsidRDefault="005468C8" w:rsidP="005468C8">
            <w:pPr>
              <w:spacing w:after="0" w:line="276" w:lineRule="auto"/>
              <w:rPr>
                <w:rFonts w:ascii="Times New Roman" w:hAnsi="Times New Roman"/>
                <w:b/>
                <w:bCs/>
                <w:sz w:val="24"/>
                <w:szCs w:val="24"/>
              </w:rPr>
            </w:pPr>
            <w:r w:rsidRPr="00B916E8">
              <w:rPr>
                <w:rFonts w:ascii="Times New Roman" w:hAnsi="Times New Roman"/>
                <w:bCs/>
                <w:sz w:val="24"/>
                <w:szCs w:val="24"/>
              </w:rPr>
              <w:t>7.Основы пожаробезопасности и электробезопасности</w:t>
            </w:r>
            <w:r>
              <w:rPr>
                <w:rFonts w:ascii="Times New Roman" w:hAnsi="Times New Roman"/>
                <w:bCs/>
                <w:sz w:val="24"/>
                <w:szCs w:val="24"/>
              </w:rPr>
              <w:t>.</w:t>
            </w:r>
          </w:p>
        </w:tc>
        <w:tc>
          <w:tcPr>
            <w:tcW w:w="394" w:type="pct"/>
            <w:gridSpan w:val="2"/>
            <w:vMerge/>
            <w:tcBorders>
              <w:bottom w:val="single" w:sz="4" w:space="0" w:color="000000"/>
            </w:tcBorders>
          </w:tcPr>
          <w:p w:rsidR="005468C8" w:rsidRPr="00066774" w:rsidRDefault="005468C8" w:rsidP="005468C8">
            <w:pPr>
              <w:spacing w:after="0" w:line="276" w:lineRule="auto"/>
              <w:jc w:val="center"/>
              <w:rPr>
                <w:rFonts w:ascii="Times New Roman" w:hAnsi="Times New Roman"/>
                <w:sz w:val="24"/>
                <w:szCs w:val="24"/>
              </w:rPr>
            </w:pPr>
          </w:p>
        </w:tc>
        <w:tc>
          <w:tcPr>
            <w:tcW w:w="931" w:type="pct"/>
            <w:vMerge/>
            <w:tcBorders>
              <w:bottom w:val="single" w:sz="4" w:space="0" w:color="000000"/>
            </w:tcBorders>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20"/>
        </w:trPr>
        <w:tc>
          <w:tcPr>
            <w:tcW w:w="1028" w:type="pct"/>
            <w:gridSpan w:val="2"/>
            <w:vMerge/>
            <w:tcBorders>
              <w:bottom w:val="single" w:sz="4" w:space="0" w:color="000000"/>
            </w:tcBorders>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B54A91" w:rsidRDefault="005468C8" w:rsidP="005468C8">
            <w:pPr>
              <w:spacing w:after="0" w:line="276" w:lineRule="auto"/>
              <w:rPr>
                <w:rFonts w:ascii="Times New Roman" w:hAnsi="Times New Roman"/>
                <w:b/>
                <w:bCs/>
                <w:sz w:val="24"/>
                <w:szCs w:val="24"/>
              </w:rPr>
            </w:pPr>
            <w:r w:rsidRPr="00B54A91">
              <w:rPr>
                <w:rFonts w:ascii="Times New Roman" w:hAnsi="Times New Roman"/>
                <w:b/>
                <w:bCs/>
                <w:sz w:val="24"/>
                <w:szCs w:val="24"/>
              </w:rPr>
              <w:t>Практическое занятие</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tcBorders>
              <w:bottom w:val="single" w:sz="4" w:space="0" w:color="000000"/>
            </w:tcBorders>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20"/>
        </w:trPr>
        <w:tc>
          <w:tcPr>
            <w:tcW w:w="1028" w:type="pct"/>
            <w:gridSpan w:val="2"/>
            <w:vMerge/>
            <w:tcBorders>
              <w:bottom w:val="single" w:sz="4" w:space="0" w:color="000000"/>
            </w:tcBorders>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B916E8" w:rsidRDefault="005468C8" w:rsidP="005468C8">
            <w:pPr>
              <w:spacing w:after="0" w:line="276" w:lineRule="auto"/>
              <w:rPr>
                <w:rFonts w:ascii="Times New Roman" w:hAnsi="Times New Roman"/>
                <w:bCs/>
                <w:sz w:val="24"/>
                <w:szCs w:val="24"/>
              </w:rPr>
            </w:pPr>
            <w:r w:rsidRPr="00B54A91">
              <w:rPr>
                <w:rFonts w:ascii="Times New Roman" w:hAnsi="Times New Roman"/>
                <w:bCs/>
                <w:sz w:val="24"/>
                <w:szCs w:val="24"/>
              </w:rPr>
              <w:t xml:space="preserve">Организация пожарной безопасности в учреждении. Порядок и правила действий при возникновении пожара, использование первичных средств пожаротушения. Отработка действий при возникновении аварии с выбросом </w:t>
            </w:r>
            <w:r>
              <w:rPr>
                <w:rFonts w:ascii="Times New Roman" w:hAnsi="Times New Roman"/>
                <w:bCs/>
                <w:sz w:val="24"/>
                <w:szCs w:val="24"/>
              </w:rPr>
              <w:t>АХОВ</w:t>
            </w:r>
            <w:r w:rsidRPr="00B54A91">
              <w:rPr>
                <w:rFonts w:ascii="Times New Roman" w:hAnsi="Times New Roman"/>
                <w:bCs/>
                <w:sz w:val="24"/>
                <w:szCs w:val="24"/>
              </w:rPr>
              <w:t>.</w:t>
            </w:r>
          </w:p>
        </w:tc>
        <w:tc>
          <w:tcPr>
            <w:tcW w:w="394" w:type="pct"/>
            <w:gridSpan w:val="2"/>
            <w:vMerge/>
            <w:tcBorders>
              <w:bottom w:val="single" w:sz="4" w:space="0" w:color="000000"/>
            </w:tcBorders>
          </w:tcPr>
          <w:p w:rsidR="005468C8" w:rsidRPr="00066774" w:rsidRDefault="005468C8" w:rsidP="005468C8">
            <w:pPr>
              <w:spacing w:after="0" w:line="276" w:lineRule="auto"/>
              <w:jc w:val="center"/>
              <w:rPr>
                <w:rFonts w:ascii="Times New Roman" w:hAnsi="Times New Roman"/>
                <w:sz w:val="24"/>
                <w:szCs w:val="24"/>
              </w:rPr>
            </w:pPr>
          </w:p>
        </w:tc>
        <w:tc>
          <w:tcPr>
            <w:tcW w:w="931" w:type="pct"/>
            <w:vMerge/>
            <w:tcBorders>
              <w:bottom w:val="single" w:sz="4" w:space="0" w:color="000000"/>
            </w:tcBorders>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066774" w:rsidRDefault="005468C8" w:rsidP="005468C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b/>
                <w:bCs/>
                <w:iCs/>
                <w:sz w:val="24"/>
                <w:szCs w:val="24"/>
              </w:rPr>
            </w:pPr>
            <w:r w:rsidRPr="00066774">
              <w:rPr>
                <w:rFonts w:ascii="Times New Roman" w:hAnsi="Times New Roman"/>
                <w:b/>
                <w:bCs/>
                <w:iCs/>
                <w:sz w:val="24"/>
                <w:szCs w:val="24"/>
              </w:rPr>
              <w:t>Самостоятельная работа</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066774"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Составление алгоритма действий для о</w:t>
            </w:r>
            <w:r w:rsidRPr="002D3FF6">
              <w:rPr>
                <w:rFonts w:ascii="Times New Roman" w:hAnsi="Times New Roman"/>
                <w:bCs/>
                <w:sz w:val="24"/>
                <w:szCs w:val="24"/>
              </w:rPr>
              <w:t>беспечени</w:t>
            </w:r>
            <w:r>
              <w:rPr>
                <w:rFonts w:ascii="Times New Roman" w:hAnsi="Times New Roman"/>
                <w:bCs/>
                <w:sz w:val="24"/>
                <w:szCs w:val="24"/>
              </w:rPr>
              <w:t xml:space="preserve">я </w:t>
            </w:r>
            <w:r w:rsidRPr="002D3FF6">
              <w:rPr>
                <w:rFonts w:ascii="Times New Roman" w:hAnsi="Times New Roman"/>
                <w:bCs/>
                <w:sz w:val="24"/>
                <w:szCs w:val="24"/>
              </w:rPr>
              <w:t>безопасности при угрозе свершения и совершенном террористическом акте, во время общественных беспорядков, в случае захвата заложником.</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70"/>
        </w:trPr>
        <w:tc>
          <w:tcPr>
            <w:tcW w:w="1028" w:type="pct"/>
            <w:gridSpan w:val="2"/>
            <w:vMerge w:val="restart"/>
          </w:tcPr>
          <w:p w:rsidR="005468C8" w:rsidRPr="001B6638" w:rsidRDefault="005468C8" w:rsidP="005468C8">
            <w:pPr>
              <w:spacing w:after="0" w:line="276" w:lineRule="auto"/>
              <w:rPr>
                <w:rFonts w:ascii="Times New Roman" w:hAnsi="Times New Roman"/>
                <w:b/>
                <w:bCs/>
                <w:sz w:val="24"/>
                <w:szCs w:val="24"/>
              </w:rPr>
            </w:pPr>
            <w:r>
              <w:rPr>
                <w:rFonts w:ascii="Times New Roman" w:hAnsi="Times New Roman"/>
                <w:b/>
                <w:bCs/>
                <w:sz w:val="24"/>
                <w:szCs w:val="24"/>
              </w:rPr>
              <w:t>Тема 1.2</w:t>
            </w:r>
            <w:r w:rsidRPr="001B6638">
              <w:rPr>
                <w:rFonts w:ascii="Times New Roman" w:hAnsi="Times New Roman"/>
                <w:b/>
                <w:bCs/>
                <w:sz w:val="24"/>
                <w:szCs w:val="24"/>
              </w:rPr>
              <w:t>.</w:t>
            </w:r>
          </w:p>
          <w:p w:rsidR="005468C8" w:rsidRPr="001B6638" w:rsidRDefault="005468C8" w:rsidP="005468C8">
            <w:pPr>
              <w:spacing w:after="0" w:line="276" w:lineRule="auto"/>
              <w:rPr>
                <w:rFonts w:ascii="Times New Roman" w:hAnsi="Times New Roman"/>
                <w:bCs/>
                <w:sz w:val="24"/>
                <w:szCs w:val="24"/>
              </w:rPr>
            </w:pPr>
            <w:r w:rsidRPr="001B6638">
              <w:rPr>
                <w:rFonts w:ascii="Times New Roman" w:hAnsi="Times New Roman"/>
                <w:bCs/>
                <w:sz w:val="24"/>
                <w:szCs w:val="24"/>
              </w:rPr>
              <w:lastRenderedPageBreak/>
              <w:t>Организационные и правовые основы обеспечения безопасности жизнедеятельности в чрезвычайных ситуациях</w:t>
            </w:r>
          </w:p>
        </w:tc>
        <w:tc>
          <w:tcPr>
            <w:tcW w:w="2648" w:type="pct"/>
            <w:gridSpan w:val="2"/>
          </w:tcPr>
          <w:p w:rsidR="005468C8" w:rsidRPr="00483B70" w:rsidRDefault="005468C8" w:rsidP="005468C8">
            <w:pPr>
              <w:spacing w:after="0" w:line="276" w:lineRule="auto"/>
              <w:rPr>
                <w:rFonts w:ascii="Times New Roman" w:hAnsi="Times New Roman"/>
                <w:b/>
                <w:bCs/>
                <w:i/>
                <w:sz w:val="24"/>
                <w:szCs w:val="24"/>
              </w:rPr>
            </w:pPr>
            <w:r w:rsidRPr="00066774">
              <w:rPr>
                <w:rFonts w:ascii="Times New Roman" w:hAnsi="Times New Roman"/>
                <w:b/>
                <w:bCs/>
                <w:sz w:val="24"/>
                <w:szCs w:val="24"/>
              </w:rPr>
              <w:lastRenderedPageBreak/>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483B70" w:rsidRDefault="005468C8" w:rsidP="005468C8">
            <w:pPr>
              <w:spacing w:after="0" w:line="276" w:lineRule="auto"/>
              <w:rPr>
                <w:rFonts w:ascii="Times New Roman" w:hAnsi="Times New Roman"/>
                <w:b/>
                <w:bCs/>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4126"/>
        </w:trPr>
        <w:tc>
          <w:tcPr>
            <w:tcW w:w="1028" w:type="pct"/>
            <w:gridSpan w:val="2"/>
            <w:vMerge/>
          </w:tcPr>
          <w:p w:rsidR="005468C8" w:rsidRPr="001B6638" w:rsidRDefault="005468C8" w:rsidP="005468C8">
            <w:pPr>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483B70" w:rsidRDefault="005468C8" w:rsidP="005468C8">
            <w:pPr>
              <w:spacing w:after="0" w:line="276" w:lineRule="auto"/>
              <w:rPr>
                <w:rFonts w:ascii="Times New Roman" w:hAnsi="Times New Roman"/>
                <w:bCs/>
                <w:sz w:val="24"/>
                <w:szCs w:val="24"/>
              </w:rPr>
            </w:pPr>
            <w:r w:rsidRPr="00483B70">
              <w:rPr>
                <w:rFonts w:ascii="Times New Roman" w:hAnsi="Times New Roman"/>
                <w:bCs/>
                <w:sz w:val="24"/>
                <w:szCs w:val="24"/>
              </w:rPr>
              <w:t>1.Устойчивость работы объектов экономики в чрезвычайных ситуациях, в том числе медицинской организации.</w:t>
            </w:r>
          </w:p>
          <w:p w:rsidR="005468C8" w:rsidRPr="00483B70" w:rsidRDefault="005468C8" w:rsidP="005468C8">
            <w:pPr>
              <w:spacing w:after="0" w:line="276" w:lineRule="auto"/>
              <w:rPr>
                <w:rFonts w:ascii="Times New Roman" w:hAnsi="Times New Roman"/>
                <w:bCs/>
                <w:sz w:val="24"/>
                <w:szCs w:val="24"/>
              </w:rPr>
            </w:pPr>
            <w:r w:rsidRPr="00483B70">
              <w:rPr>
                <w:rFonts w:ascii="Times New Roman" w:hAnsi="Times New Roman"/>
                <w:bCs/>
                <w:sz w:val="24"/>
                <w:szCs w:val="24"/>
              </w:rPr>
              <w:t>2.Единая государственная система предупреждения и ликвидации чрезвычайных ситуаций. Государственные службы по охране здоровья и безопасности граждан.</w:t>
            </w:r>
          </w:p>
          <w:p w:rsidR="005468C8" w:rsidRPr="00483B70" w:rsidRDefault="005468C8" w:rsidP="005468C8">
            <w:pPr>
              <w:spacing w:after="0" w:line="276" w:lineRule="auto"/>
              <w:rPr>
                <w:rFonts w:ascii="Times New Roman" w:hAnsi="Times New Roman"/>
                <w:bCs/>
                <w:sz w:val="24"/>
                <w:szCs w:val="24"/>
              </w:rPr>
            </w:pPr>
            <w:r w:rsidRPr="00483B70">
              <w:rPr>
                <w:rFonts w:ascii="Times New Roman" w:hAnsi="Times New Roman"/>
                <w:bCs/>
                <w:sz w:val="24"/>
                <w:szCs w:val="24"/>
              </w:rPr>
              <w:t>3.Понятие и основные задачи гражданской обороны.</w:t>
            </w:r>
            <w:r w:rsidRPr="00483B70">
              <w:rPr>
                <w:rFonts w:ascii="Times New Roman" w:hAnsi="Times New Roman"/>
                <w:sz w:val="24"/>
                <w:szCs w:val="24"/>
              </w:rPr>
              <w:t xml:space="preserve"> Организационная структура гражданской обороны.</w:t>
            </w:r>
          </w:p>
          <w:p w:rsidR="005468C8" w:rsidRPr="00483B70" w:rsidRDefault="005468C8" w:rsidP="005468C8">
            <w:pPr>
              <w:spacing w:after="0" w:line="276" w:lineRule="auto"/>
              <w:rPr>
                <w:rFonts w:ascii="Times New Roman" w:hAnsi="Times New Roman"/>
                <w:bCs/>
                <w:sz w:val="24"/>
                <w:szCs w:val="24"/>
              </w:rPr>
            </w:pPr>
            <w:r w:rsidRPr="00483B70">
              <w:rPr>
                <w:rFonts w:ascii="Times New Roman" w:hAnsi="Times New Roman"/>
                <w:bCs/>
                <w:sz w:val="24"/>
                <w:szCs w:val="24"/>
              </w:rPr>
              <w:t>4.Основные мероприятия, проводимые гражданской обороной.</w:t>
            </w:r>
          </w:p>
          <w:p w:rsidR="005468C8" w:rsidRPr="00483B70" w:rsidRDefault="005468C8" w:rsidP="005468C8">
            <w:pPr>
              <w:spacing w:after="0" w:line="276" w:lineRule="auto"/>
              <w:rPr>
                <w:rFonts w:ascii="Times New Roman" w:hAnsi="Times New Roman"/>
                <w:bCs/>
                <w:sz w:val="24"/>
                <w:szCs w:val="24"/>
              </w:rPr>
            </w:pPr>
            <w:r w:rsidRPr="00483B70">
              <w:rPr>
                <w:rFonts w:ascii="Times New Roman" w:hAnsi="Times New Roman"/>
                <w:bCs/>
                <w:sz w:val="24"/>
                <w:szCs w:val="24"/>
              </w:rPr>
              <w:t>5.Действия населения по сигналам гражданской обороны.</w:t>
            </w:r>
          </w:p>
          <w:p w:rsidR="005468C8" w:rsidRPr="00483B70" w:rsidRDefault="005468C8" w:rsidP="005468C8">
            <w:pPr>
              <w:spacing w:after="0" w:line="276" w:lineRule="auto"/>
              <w:rPr>
                <w:rFonts w:ascii="Times New Roman" w:hAnsi="Times New Roman"/>
                <w:bCs/>
                <w:sz w:val="24"/>
                <w:szCs w:val="24"/>
              </w:rPr>
            </w:pPr>
            <w:r w:rsidRPr="00483B70">
              <w:rPr>
                <w:rFonts w:ascii="Times New Roman" w:hAnsi="Times New Roman"/>
                <w:bCs/>
                <w:sz w:val="24"/>
                <w:szCs w:val="24"/>
              </w:rPr>
              <w:t>6.Защита персонала и пациентов медицинской организации в условиях чрезвычайной ситуации. Организация экстренной эвакуации персонала и пациентов медицинской организации.</w:t>
            </w:r>
          </w:p>
        </w:tc>
        <w:tc>
          <w:tcPr>
            <w:tcW w:w="394" w:type="pct"/>
            <w:gridSpan w:val="2"/>
            <w:vMerge/>
            <w:tcBorders>
              <w:bottom w:val="single" w:sz="4" w:space="0" w:color="000000"/>
            </w:tcBorders>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70"/>
        </w:trPr>
        <w:tc>
          <w:tcPr>
            <w:tcW w:w="1028" w:type="pct"/>
            <w:gridSpan w:val="2"/>
            <w:vMerge/>
          </w:tcPr>
          <w:p w:rsidR="005468C8" w:rsidRPr="001B6638" w:rsidRDefault="005468C8" w:rsidP="005468C8">
            <w:pPr>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483B70" w:rsidRDefault="005468C8" w:rsidP="005468C8">
            <w:pPr>
              <w:spacing w:after="0" w:line="276" w:lineRule="auto"/>
              <w:rPr>
                <w:rFonts w:ascii="Times New Roman" w:hAnsi="Times New Roman"/>
                <w:bCs/>
                <w:sz w:val="24"/>
                <w:szCs w:val="24"/>
              </w:rPr>
            </w:pPr>
            <w:r w:rsidRPr="00066774">
              <w:rPr>
                <w:rFonts w:ascii="Times New Roman" w:hAnsi="Times New Roman"/>
                <w:b/>
                <w:bCs/>
                <w:iCs/>
                <w:sz w:val="24"/>
                <w:szCs w:val="24"/>
              </w:rPr>
              <w:t>Самостоятельная работа</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4</w:t>
            </w: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20"/>
        </w:trPr>
        <w:tc>
          <w:tcPr>
            <w:tcW w:w="1028" w:type="pct"/>
            <w:gridSpan w:val="2"/>
            <w:vMerge/>
            <w:tcBorders>
              <w:bottom w:val="single" w:sz="4" w:space="0" w:color="000000"/>
            </w:tcBorders>
          </w:tcPr>
          <w:p w:rsidR="005468C8" w:rsidRPr="001B6638" w:rsidRDefault="005468C8" w:rsidP="005468C8">
            <w:pPr>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483B70" w:rsidRDefault="005468C8" w:rsidP="005468C8">
            <w:pPr>
              <w:spacing w:after="0" w:line="276" w:lineRule="auto"/>
              <w:rPr>
                <w:rFonts w:ascii="Times New Roman" w:hAnsi="Times New Roman"/>
                <w:bCs/>
                <w:sz w:val="24"/>
                <w:szCs w:val="24"/>
              </w:rPr>
            </w:pPr>
            <w:r w:rsidRPr="003B6E3B">
              <w:rPr>
                <w:rFonts w:ascii="Times New Roman" w:hAnsi="Times New Roman"/>
                <w:bCs/>
                <w:sz w:val="24"/>
                <w:szCs w:val="24"/>
              </w:rPr>
              <w:t>Составить прогноз «Что будет, если…?» (индивидуальное задание)</w:t>
            </w:r>
          </w:p>
        </w:tc>
        <w:tc>
          <w:tcPr>
            <w:tcW w:w="394" w:type="pct"/>
            <w:gridSpan w:val="2"/>
            <w:vMerge/>
            <w:tcBorders>
              <w:bottom w:val="single" w:sz="4" w:space="0" w:color="000000"/>
            </w:tcBorders>
          </w:tcPr>
          <w:p w:rsidR="005468C8" w:rsidRPr="00066774" w:rsidRDefault="005468C8" w:rsidP="005468C8">
            <w:pPr>
              <w:spacing w:after="0" w:line="276" w:lineRule="auto"/>
              <w:jc w:val="center"/>
              <w:rPr>
                <w:rFonts w:ascii="Times New Roman" w:hAnsi="Times New Roman"/>
                <w:sz w:val="24"/>
                <w:szCs w:val="24"/>
              </w:rPr>
            </w:pPr>
          </w:p>
        </w:tc>
        <w:tc>
          <w:tcPr>
            <w:tcW w:w="931" w:type="pct"/>
            <w:vMerge/>
            <w:tcBorders>
              <w:bottom w:val="single" w:sz="4" w:space="0" w:color="000000"/>
            </w:tcBorders>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val="restart"/>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bCs/>
                <w:sz w:val="24"/>
                <w:szCs w:val="24"/>
              </w:rPr>
              <w:t>Тема 1.</w:t>
            </w:r>
            <w:r>
              <w:rPr>
                <w:rFonts w:ascii="Times New Roman" w:hAnsi="Times New Roman"/>
                <w:b/>
                <w:bCs/>
                <w:sz w:val="24"/>
                <w:szCs w:val="24"/>
              </w:rPr>
              <w:t>3</w:t>
            </w:r>
            <w:r w:rsidRPr="00066774">
              <w:rPr>
                <w:rFonts w:ascii="Times New Roman" w:hAnsi="Times New Roman"/>
                <w:b/>
                <w:bCs/>
                <w:sz w:val="24"/>
                <w:szCs w:val="24"/>
              </w:rPr>
              <w:t xml:space="preserve">. </w:t>
            </w:r>
            <w:r w:rsidRPr="002D3FF6">
              <w:rPr>
                <w:rFonts w:ascii="Times New Roman" w:hAnsi="Times New Roman"/>
                <w:bCs/>
                <w:iCs/>
                <w:sz w:val="24"/>
                <w:szCs w:val="24"/>
              </w:rPr>
              <w:t>Способы защиты населения от оружия массового поражения</w:t>
            </w:r>
          </w:p>
        </w:tc>
        <w:tc>
          <w:tcPr>
            <w:tcW w:w="2648" w:type="pct"/>
            <w:gridSpan w:val="2"/>
          </w:tcPr>
          <w:p w:rsidR="005468C8" w:rsidRPr="00066774" w:rsidRDefault="005468C8" w:rsidP="005468C8">
            <w:pPr>
              <w:spacing w:after="0" w:line="276" w:lineRule="auto"/>
              <w:rPr>
                <w:rFonts w:ascii="Times New Roman" w:hAnsi="Times New Roman"/>
                <w:bCs/>
                <w:sz w:val="24"/>
                <w:szCs w:val="24"/>
              </w:rPr>
            </w:pPr>
            <w:r w:rsidRPr="00066774">
              <w:rPr>
                <w:rFonts w:ascii="Times New Roman" w:hAnsi="Times New Roman"/>
                <w:b/>
                <w:bCs/>
                <w:sz w:val="24"/>
                <w:szCs w:val="24"/>
              </w:rPr>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066774"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1656"/>
        </w:trPr>
        <w:tc>
          <w:tcPr>
            <w:tcW w:w="1028" w:type="pct"/>
            <w:gridSpan w:val="2"/>
            <w:vMerge/>
            <w:tcBorders>
              <w:bottom w:val="single" w:sz="4" w:space="0" w:color="000000"/>
            </w:tcBorders>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2D3FF6" w:rsidRDefault="005468C8" w:rsidP="005468C8">
            <w:pPr>
              <w:spacing w:after="0" w:line="276" w:lineRule="auto"/>
              <w:rPr>
                <w:rFonts w:ascii="Times New Roman" w:hAnsi="Times New Roman"/>
                <w:bCs/>
                <w:sz w:val="24"/>
                <w:szCs w:val="24"/>
              </w:rPr>
            </w:pPr>
            <w:r w:rsidRPr="002D3FF6">
              <w:rPr>
                <w:rFonts w:ascii="Times New Roman" w:hAnsi="Times New Roman"/>
                <w:bCs/>
                <w:sz w:val="24"/>
                <w:szCs w:val="24"/>
              </w:rPr>
              <w:t>1.Современное оружие (ядерное, химическое, биологическое) и его поражающие факторы.</w:t>
            </w:r>
          </w:p>
          <w:p w:rsidR="005468C8" w:rsidRPr="002D3FF6" w:rsidRDefault="005468C8" w:rsidP="005468C8">
            <w:pPr>
              <w:spacing w:after="0" w:line="276" w:lineRule="auto"/>
              <w:rPr>
                <w:rFonts w:ascii="Times New Roman" w:hAnsi="Times New Roman"/>
                <w:bCs/>
                <w:sz w:val="24"/>
                <w:szCs w:val="24"/>
              </w:rPr>
            </w:pPr>
            <w:r w:rsidRPr="002D3FF6">
              <w:rPr>
                <w:rFonts w:ascii="Times New Roman" w:hAnsi="Times New Roman"/>
                <w:bCs/>
                <w:sz w:val="24"/>
                <w:szCs w:val="24"/>
              </w:rPr>
              <w:t>2.Действия населения в зонах радиоактивного, химического поражения и в очаге биологического поражения.</w:t>
            </w:r>
          </w:p>
          <w:p w:rsidR="005468C8" w:rsidRPr="002D3FF6" w:rsidRDefault="005468C8" w:rsidP="005468C8">
            <w:pPr>
              <w:spacing w:after="0" w:line="276" w:lineRule="auto"/>
              <w:rPr>
                <w:rFonts w:ascii="Times New Roman" w:hAnsi="Times New Roman"/>
                <w:bCs/>
                <w:sz w:val="24"/>
                <w:szCs w:val="24"/>
              </w:rPr>
            </w:pPr>
            <w:r w:rsidRPr="002D3FF6">
              <w:rPr>
                <w:rFonts w:ascii="Times New Roman" w:hAnsi="Times New Roman"/>
                <w:bCs/>
                <w:sz w:val="24"/>
                <w:szCs w:val="24"/>
              </w:rPr>
              <w:t>3.Средства индивидуальной защиты.</w:t>
            </w:r>
          </w:p>
          <w:p w:rsidR="005468C8" w:rsidRPr="00066774" w:rsidRDefault="005468C8" w:rsidP="005468C8">
            <w:pPr>
              <w:spacing w:after="0" w:line="276" w:lineRule="auto"/>
              <w:rPr>
                <w:rFonts w:ascii="Times New Roman" w:hAnsi="Times New Roman"/>
                <w:bCs/>
                <w:sz w:val="24"/>
                <w:szCs w:val="24"/>
              </w:rPr>
            </w:pPr>
            <w:r w:rsidRPr="002D3FF6">
              <w:rPr>
                <w:rFonts w:ascii="Times New Roman" w:hAnsi="Times New Roman"/>
                <w:bCs/>
                <w:sz w:val="24"/>
                <w:szCs w:val="24"/>
              </w:rPr>
              <w:t>4.Средства коллективной защиты населения.</w:t>
            </w:r>
          </w:p>
        </w:tc>
        <w:tc>
          <w:tcPr>
            <w:tcW w:w="394" w:type="pct"/>
            <w:gridSpan w:val="2"/>
            <w:vMerge/>
            <w:tcBorders>
              <w:bottom w:val="single" w:sz="4" w:space="0" w:color="000000"/>
            </w:tcBorders>
          </w:tcPr>
          <w:p w:rsidR="005468C8" w:rsidRPr="00066774" w:rsidRDefault="005468C8" w:rsidP="005468C8">
            <w:pPr>
              <w:spacing w:after="0" w:line="276" w:lineRule="auto"/>
              <w:jc w:val="center"/>
              <w:rPr>
                <w:rFonts w:ascii="Times New Roman" w:hAnsi="Times New Roman"/>
                <w:sz w:val="24"/>
                <w:szCs w:val="24"/>
              </w:rPr>
            </w:pPr>
          </w:p>
        </w:tc>
        <w:tc>
          <w:tcPr>
            <w:tcW w:w="931" w:type="pct"/>
            <w:vMerge/>
            <w:tcBorders>
              <w:bottom w:val="single" w:sz="4" w:space="0" w:color="000000"/>
            </w:tcBorders>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20"/>
        </w:trPr>
        <w:tc>
          <w:tcPr>
            <w:tcW w:w="1028" w:type="pct"/>
            <w:gridSpan w:val="2"/>
            <w:vMerge/>
            <w:tcBorders>
              <w:bottom w:val="single" w:sz="4" w:space="0" w:color="000000"/>
            </w:tcBorders>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2D3FF6" w:rsidRDefault="005468C8" w:rsidP="005468C8">
            <w:pPr>
              <w:spacing w:after="0" w:line="276" w:lineRule="auto"/>
              <w:rPr>
                <w:rFonts w:ascii="Times New Roman" w:hAnsi="Times New Roman"/>
                <w:bCs/>
                <w:sz w:val="24"/>
                <w:szCs w:val="24"/>
              </w:rPr>
            </w:pPr>
            <w:r w:rsidRPr="00B54A91">
              <w:rPr>
                <w:rFonts w:ascii="Times New Roman" w:hAnsi="Times New Roman"/>
                <w:b/>
                <w:bCs/>
                <w:sz w:val="24"/>
                <w:szCs w:val="24"/>
              </w:rPr>
              <w:t>Практическое занятие</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tcBorders>
              <w:bottom w:val="single" w:sz="4" w:space="0" w:color="000000"/>
            </w:tcBorders>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20"/>
        </w:trPr>
        <w:tc>
          <w:tcPr>
            <w:tcW w:w="1028" w:type="pct"/>
            <w:gridSpan w:val="2"/>
            <w:vMerge/>
            <w:tcBorders>
              <w:bottom w:val="single" w:sz="4" w:space="0" w:color="000000"/>
            </w:tcBorders>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2D3FF6" w:rsidRDefault="005468C8" w:rsidP="005468C8">
            <w:pPr>
              <w:spacing w:after="0" w:line="276" w:lineRule="auto"/>
              <w:rPr>
                <w:rFonts w:ascii="Times New Roman" w:hAnsi="Times New Roman"/>
                <w:bCs/>
                <w:sz w:val="24"/>
                <w:szCs w:val="24"/>
              </w:rPr>
            </w:pPr>
            <w:r w:rsidRPr="00B54A91">
              <w:rPr>
                <w:rFonts w:ascii="Times New Roman" w:hAnsi="Times New Roman"/>
                <w:bCs/>
                <w:sz w:val="24"/>
                <w:szCs w:val="24"/>
              </w:rPr>
              <w:t>Обеспечение безопасности при угрозе свершения и совершенном террористическом акте, во время общественных беспорядков, в случае захвата заложником.</w:t>
            </w:r>
          </w:p>
        </w:tc>
        <w:tc>
          <w:tcPr>
            <w:tcW w:w="394" w:type="pct"/>
            <w:gridSpan w:val="2"/>
            <w:vMerge/>
            <w:tcBorders>
              <w:bottom w:val="single" w:sz="4" w:space="0" w:color="000000"/>
            </w:tcBorders>
          </w:tcPr>
          <w:p w:rsidR="005468C8" w:rsidRPr="00066774" w:rsidRDefault="005468C8" w:rsidP="005468C8">
            <w:pPr>
              <w:spacing w:after="0" w:line="276" w:lineRule="auto"/>
              <w:jc w:val="center"/>
              <w:rPr>
                <w:rFonts w:ascii="Times New Roman" w:hAnsi="Times New Roman"/>
                <w:sz w:val="24"/>
                <w:szCs w:val="24"/>
              </w:rPr>
            </w:pPr>
          </w:p>
        </w:tc>
        <w:tc>
          <w:tcPr>
            <w:tcW w:w="931" w:type="pct"/>
            <w:vMerge/>
            <w:tcBorders>
              <w:bottom w:val="single" w:sz="4" w:space="0" w:color="000000"/>
            </w:tcBorders>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066774" w:rsidRDefault="005468C8" w:rsidP="005468C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b/>
                <w:bCs/>
                <w:iCs/>
                <w:sz w:val="24"/>
                <w:szCs w:val="24"/>
              </w:rPr>
            </w:pPr>
            <w:r w:rsidRPr="00066774">
              <w:rPr>
                <w:rFonts w:ascii="Times New Roman" w:hAnsi="Times New Roman"/>
                <w:b/>
                <w:bCs/>
                <w:iCs/>
                <w:sz w:val="24"/>
                <w:szCs w:val="24"/>
              </w:rPr>
              <w:t>Самостоятельная работа</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4</w:t>
            </w: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2D3FF6" w:rsidRDefault="005468C8" w:rsidP="005468C8">
            <w:pPr>
              <w:spacing w:after="0" w:line="276" w:lineRule="auto"/>
              <w:rPr>
                <w:rFonts w:ascii="Times New Roman" w:hAnsi="Times New Roman"/>
                <w:bCs/>
                <w:sz w:val="24"/>
                <w:szCs w:val="24"/>
              </w:rPr>
            </w:pPr>
            <w:r>
              <w:rPr>
                <w:rFonts w:ascii="Times New Roman" w:hAnsi="Times New Roman"/>
                <w:bCs/>
                <w:sz w:val="24"/>
                <w:szCs w:val="24"/>
              </w:rPr>
              <w:t>Разработать п</w:t>
            </w:r>
            <w:r w:rsidRPr="002D3FF6">
              <w:rPr>
                <w:rFonts w:ascii="Times New Roman" w:hAnsi="Times New Roman"/>
                <w:bCs/>
                <w:sz w:val="24"/>
                <w:szCs w:val="24"/>
              </w:rPr>
              <w:t>равила поведения и действи</w:t>
            </w:r>
            <w:r>
              <w:rPr>
                <w:rFonts w:ascii="Times New Roman" w:hAnsi="Times New Roman"/>
                <w:bCs/>
                <w:sz w:val="24"/>
                <w:szCs w:val="24"/>
              </w:rPr>
              <w:t>й</w:t>
            </w:r>
            <w:r w:rsidRPr="002D3FF6">
              <w:rPr>
                <w:rFonts w:ascii="Times New Roman" w:hAnsi="Times New Roman"/>
                <w:bCs/>
                <w:sz w:val="24"/>
                <w:szCs w:val="24"/>
              </w:rPr>
              <w:t xml:space="preserve"> в очаге химического и биологического поражения. </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265"/>
        </w:trPr>
        <w:tc>
          <w:tcPr>
            <w:tcW w:w="3676" w:type="pct"/>
            <w:gridSpan w:val="4"/>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bCs/>
                <w:sz w:val="24"/>
                <w:szCs w:val="24"/>
              </w:rPr>
              <w:t xml:space="preserve">Раздел 2. </w:t>
            </w:r>
            <w:r w:rsidRPr="001B6638">
              <w:rPr>
                <w:rFonts w:ascii="Times New Roman" w:hAnsi="Times New Roman"/>
                <w:b/>
                <w:bCs/>
                <w:sz w:val="24"/>
                <w:szCs w:val="24"/>
              </w:rPr>
              <w:t>Основы военной службы</w:t>
            </w:r>
          </w:p>
        </w:tc>
        <w:tc>
          <w:tcPr>
            <w:tcW w:w="394" w:type="pct"/>
            <w:gridSpan w:val="2"/>
          </w:tcPr>
          <w:p w:rsidR="005468C8" w:rsidRPr="00066774" w:rsidRDefault="005468C8" w:rsidP="005468C8">
            <w:pPr>
              <w:spacing w:after="0" w:line="276" w:lineRule="auto"/>
              <w:jc w:val="center"/>
              <w:rPr>
                <w:rFonts w:ascii="Times New Roman" w:hAnsi="Times New Roman"/>
                <w:b/>
                <w:sz w:val="24"/>
                <w:szCs w:val="24"/>
              </w:rPr>
            </w:pPr>
            <w:r>
              <w:rPr>
                <w:rFonts w:ascii="Times New Roman" w:hAnsi="Times New Roman"/>
                <w:b/>
                <w:sz w:val="24"/>
                <w:szCs w:val="24"/>
              </w:rPr>
              <w:t>8/2/2</w:t>
            </w:r>
          </w:p>
        </w:tc>
        <w:tc>
          <w:tcPr>
            <w:tcW w:w="931" w:type="pct"/>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val="restart"/>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bCs/>
                <w:sz w:val="24"/>
                <w:szCs w:val="24"/>
              </w:rPr>
              <w:lastRenderedPageBreak/>
              <w:t xml:space="preserve">Тема 2.1. </w:t>
            </w:r>
            <w:r w:rsidRPr="001B6638">
              <w:rPr>
                <w:rFonts w:ascii="Times New Roman" w:hAnsi="Times New Roman"/>
                <w:bCs/>
                <w:sz w:val="24"/>
                <w:szCs w:val="24"/>
              </w:rPr>
              <w:t>Основы военной безопасности Российской Федерации</w:t>
            </w:r>
          </w:p>
          <w:p w:rsidR="005468C8" w:rsidRPr="00066774" w:rsidRDefault="005468C8" w:rsidP="005468C8">
            <w:pPr>
              <w:spacing w:after="0" w:line="276" w:lineRule="auto"/>
              <w:rPr>
                <w:rFonts w:ascii="Times New Roman" w:hAnsi="Times New Roman"/>
                <w:b/>
                <w:bCs/>
                <w:sz w:val="24"/>
                <w:szCs w:val="24"/>
              </w:rPr>
            </w:pPr>
          </w:p>
        </w:tc>
        <w:tc>
          <w:tcPr>
            <w:tcW w:w="2648" w:type="pct"/>
            <w:gridSpan w:val="2"/>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bCs/>
                <w:sz w:val="24"/>
                <w:szCs w:val="24"/>
              </w:rPr>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066774"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131"/>
        </w:trPr>
        <w:tc>
          <w:tcPr>
            <w:tcW w:w="1028" w:type="pct"/>
            <w:gridSpan w:val="2"/>
            <w:vMerge/>
          </w:tcPr>
          <w:p w:rsidR="005468C8" w:rsidRPr="00066774" w:rsidRDefault="005468C8" w:rsidP="005468C8">
            <w:pPr>
              <w:spacing w:after="0" w:line="276" w:lineRule="auto"/>
              <w:rPr>
                <w:rFonts w:ascii="Times New Roman" w:hAnsi="Times New Roman"/>
                <w:b/>
                <w:bCs/>
                <w:sz w:val="24"/>
                <w:szCs w:val="24"/>
              </w:rPr>
            </w:pPr>
          </w:p>
        </w:tc>
        <w:tc>
          <w:tcPr>
            <w:tcW w:w="2648" w:type="pct"/>
            <w:gridSpan w:val="2"/>
          </w:tcPr>
          <w:p w:rsidR="005468C8" w:rsidRPr="001B6638" w:rsidRDefault="005468C8" w:rsidP="005468C8">
            <w:pPr>
              <w:spacing w:after="0" w:line="276" w:lineRule="auto"/>
              <w:rPr>
                <w:rFonts w:ascii="Times New Roman" w:hAnsi="Times New Roman"/>
                <w:bCs/>
                <w:sz w:val="24"/>
                <w:szCs w:val="24"/>
              </w:rPr>
            </w:pPr>
            <w:r w:rsidRPr="001B6638">
              <w:rPr>
                <w:rFonts w:ascii="Times New Roman" w:hAnsi="Times New Roman"/>
                <w:bCs/>
                <w:sz w:val="24"/>
                <w:szCs w:val="24"/>
              </w:rPr>
              <w:t>1.История создания Вооруженных Сил России.</w:t>
            </w:r>
          </w:p>
          <w:p w:rsidR="005468C8" w:rsidRPr="001B6638" w:rsidRDefault="005468C8" w:rsidP="005468C8">
            <w:pPr>
              <w:spacing w:after="0" w:line="276" w:lineRule="auto"/>
              <w:rPr>
                <w:rFonts w:ascii="Times New Roman" w:hAnsi="Times New Roman"/>
                <w:bCs/>
                <w:sz w:val="24"/>
                <w:szCs w:val="24"/>
              </w:rPr>
            </w:pPr>
            <w:r w:rsidRPr="001B6638">
              <w:rPr>
                <w:rFonts w:ascii="Times New Roman" w:hAnsi="Times New Roman"/>
                <w:bCs/>
                <w:sz w:val="24"/>
                <w:szCs w:val="24"/>
              </w:rPr>
              <w:t>2.Нормативно-правовая база обеспечения военной безопасности Российской Федерации, функционирования ее Вооруженных Сил и военной службы граждан.</w:t>
            </w:r>
          </w:p>
          <w:p w:rsidR="005468C8" w:rsidRPr="00066774" w:rsidRDefault="005468C8" w:rsidP="005468C8">
            <w:pPr>
              <w:spacing w:after="0" w:line="276" w:lineRule="auto"/>
              <w:rPr>
                <w:rFonts w:ascii="Times New Roman" w:hAnsi="Times New Roman"/>
                <w:bCs/>
                <w:sz w:val="24"/>
                <w:szCs w:val="24"/>
              </w:rPr>
            </w:pPr>
            <w:r w:rsidRPr="001B6638">
              <w:rPr>
                <w:rFonts w:ascii="Times New Roman" w:hAnsi="Times New Roman"/>
                <w:bCs/>
                <w:sz w:val="24"/>
                <w:szCs w:val="24"/>
              </w:rPr>
              <w:t>3.Организация обороны Российской Федерации.</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spacing w:after="0" w:line="276" w:lineRule="auto"/>
              <w:rPr>
                <w:rFonts w:ascii="Times New Roman" w:hAnsi="Times New Roman"/>
                <w:b/>
                <w:bCs/>
                <w:sz w:val="24"/>
                <w:szCs w:val="24"/>
              </w:rPr>
            </w:pPr>
          </w:p>
        </w:tc>
        <w:tc>
          <w:tcPr>
            <w:tcW w:w="2648" w:type="pct"/>
            <w:gridSpan w:val="2"/>
          </w:tcPr>
          <w:p w:rsidR="005468C8" w:rsidRPr="001B6638" w:rsidRDefault="005468C8" w:rsidP="005468C8">
            <w:pPr>
              <w:spacing w:after="0" w:line="276" w:lineRule="auto"/>
              <w:rPr>
                <w:rFonts w:ascii="Times New Roman" w:hAnsi="Times New Roman"/>
                <w:bCs/>
                <w:sz w:val="24"/>
                <w:szCs w:val="24"/>
              </w:rPr>
            </w:pPr>
            <w:r w:rsidRPr="00066774">
              <w:rPr>
                <w:rFonts w:ascii="Times New Roman" w:hAnsi="Times New Roman"/>
                <w:b/>
                <w:bCs/>
                <w:iCs/>
                <w:sz w:val="24"/>
                <w:szCs w:val="24"/>
              </w:rPr>
              <w:t>Самостоятельная работа</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Borders>
              <w:bottom w:val="single" w:sz="4" w:space="0" w:color="auto"/>
            </w:tcBorders>
          </w:tcPr>
          <w:p w:rsidR="005468C8" w:rsidRPr="00066774" w:rsidRDefault="005468C8" w:rsidP="005468C8">
            <w:pPr>
              <w:spacing w:after="0" w:line="276" w:lineRule="auto"/>
              <w:rPr>
                <w:rFonts w:ascii="Times New Roman" w:hAnsi="Times New Roman"/>
                <w:b/>
                <w:bCs/>
                <w:sz w:val="24"/>
                <w:szCs w:val="24"/>
              </w:rPr>
            </w:pPr>
          </w:p>
        </w:tc>
        <w:tc>
          <w:tcPr>
            <w:tcW w:w="2648" w:type="pct"/>
            <w:gridSpan w:val="2"/>
          </w:tcPr>
          <w:p w:rsidR="005468C8" w:rsidRPr="001B6638" w:rsidRDefault="005468C8" w:rsidP="005468C8">
            <w:pPr>
              <w:spacing w:after="0" w:line="276" w:lineRule="auto"/>
              <w:rPr>
                <w:rFonts w:ascii="Times New Roman" w:hAnsi="Times New Roman"/>
                <w:bCs/>
                <w:sz w:val="24"/>
                <w:szCs w:val="24"/>
              </w:rPr>
            </w:pPr>
            <w:r w:rsidRPr="003B6E3B">
              <w:rPr>
                <w:rFonts w:ascii="Times New Roman" w:hAnsi="Times New Roman"/>
                <w:bCs/>
                <w:sz w:val="24"/>
                <w:szCs w:val="24"/>
              </w:rPr>
              <w:t xml:space="preserve">Изучение </w:t>
            </w:r>
            <w:r>
              <w:rPr>
                <w:rFonts w:ascii="Times New Roman" w:hAnsi="Times New Roman"/>
                <w:bCs/>
                <w:sz w:val="24"/>
                <w:szCs w:val="24"/>
              </w:rPr>
              <w:t xml:space="preserve">и конспектирование </w:t>
            </w:r>
            <w:r w:rsidRPr="003B6E3B">
              <w:rPr>
                <w:rFonts w:ascii="Times New Roman" w:hAnsi="Times New Roman"/>
                <w:bCs/>
                <w:sz w:val="24"/>
                <w:szCs w:val="24"/>
              </w:rPr>
              <w:t>основных законов и нормативных правовых актов Российской Федерации, определяющих порядок несения военной службы.</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Borders>
              <w:bottom w:val="single" w:sz="4" w:space="0" w:color="auto"/>
            </w:tcBorders>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val="restart"/>
          </w:tcPr>
          <w:p w:rsidR="005468C8" w:rsidRPr="00066774" w:rsidRDefault="005468C8" w:rsidP="005468C8">
            <w:pPr>
              <w:spacing w:after="0" w:line="276" w:lineRule="auto"/>
              <w:rPr>
                <w:rFonts w:ascii="Times New Roman" w:hAnsi="Times New Roman"/>
                <w:b/>
                <w:sz w:val="24"/>
                <w:szCs w:val="24"/>
              </w:rPr>
            </w:pPr>
            <w:r w:rsidRPr="00066774">
              <w:rPr>
                <w:rFonts w:ascii="Times New Roman" w:hAnsi="Times New Roman"/>
                <w:b/>
                <w:sz w:val="24"/>
                <w:szCs w:val="24"/>
              </w:rPr>
              <w:t xml:space="preserve">Тема 2.2. </w:t>
            </w:r>
            <w:r w:rsidRPr="001B6638">
              <w:rPr>
                <w:rFonts w:ascii="Times New Roman" w:hAnsi="Times New Roman"/>
                <w:bCs/>
                <w:sz w:val="24"/>
                <w:szCs w:val="24"/>
              </w:rPr>
              <w:t>Вооруженные силы Российской Федерации</w:t>
            </w:r>
          </w:p>
        </w:tc>
        <w:tc>
          <w:tcPr>
            <w:tcW w:w="2648" w:type="pct"/>
            <w:gridSpan w:val="2"/>
          </w:tcPr>
          <w:p w:rsidR="005468C8" w:rsidRPr="00066774"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066774"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1152"/>
        </w:trPr>
        <w:tc>
          <w:tcPr>
            <w:tcW w:w="1028" w:type="pct"/>
            <w:gridSpan w:val="2"/>
            <w:vMerge/>
            <w:tcBorders>
              <w:bottom w:val="single" w:sz="4" w:space="0" w:color="auto"/>
            </w:tcBorders>
          </w:tcPr>
          <w:p w:rsidR="005468C8" w:rsidRPr="00066774" w:rsidRDefault="005468C8" w:rsidP="005468C8">
            <w:pPr>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1B6638">
              <w:rPr>
                <w:rFonts w:ascii="Times New Roman" w:hAnsi="Times New Roman"/>
                <w:bCs/>
                <w:sz w:val="24"/>
                <w:szCs w:val="24"/>
              </w:rPr>
              <w:t>1.Назначение</w:t>
            </w:r>
            <w:r>
              <w:rPr>
                <w:rFonts w:ascii="Times New Roman" w:hAnsi="Times New Roman"/>
                <w:bCs/>
                <w:sz w:val="24"/>
                <w:szCs w:val="24"/>
              </w:rPr>
              <w:t>, виды</w:t>
            </w:r>
            <w:r w:rsidRPr="001B6638">
              <w:rPr>
                <w:rFonts w:ascii="Times New Roman" w:hAnsi="Times New Roman"/>
                <w:bCs/>
                <w:sz w:val="24"/>
                <w:szCs w:val="24"/>
              </w:rPr>
              <w:t xml:space="preserve"> и задачи Вооруженных Сил Российской Федерации.</w:t>
            </w:r>
          </w:p>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1B6638">
              <w:rPr>
                <w:rFonts w:ascii="Times New Roman" w:hAnsi="Times New Roman"/>
                <w:bCs/>
                <w:sz w:val="24"/>
                <w:szCs w:val="24"/>
              </w:rPr>
              <w:t>2.Состав Вооруженных Сил.</w:t>
            </w:r>
          </w:p>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1B6638">
              <w:rPr>
                <w:rFonts w:ascii="Times New Roman" w:hAnsi="Times New Roman"/>
                <w:bCs/>
                <w:sz w:val="24"/>
                <w:szCs w:val="24"/>
              </w:rPr>
              <w:t>3.Руководство и управление Вооруженными Силами.</w:t>
            </w:r>
          </w:p>
          <w:p w:rsidR="005468C8" w:rsidRPr="00066774"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1B6638">
              <w:rPr>
                <w:rFonts w:ascii="Times New Roman" w:hAnsi="Times New Roman"/>
                <w:bCs/>
                <w:sz w:val="24"/>
                <w:szCs w:val="24"/>
              </w:rPr>
              <w:t>4.Реформа Вооруженных Сил Российской Федерации 2008-2020 годов</w:t>
            </w:r>
          </w:p>
        </w:tc>
        <w:tc>
          <w:tcPr>
            <w:tcW w:w="394" w:type="pct"/>
            <w:gridSpan w:val="2"/>
            <w:vMerge/>
            <w:tcBorders>
              <w:bottom w:val="single" w:sz="4" w:space="0" w:color="auto"/>
            </w:tcBorders>
          </w:tcPr>
          <w:p w:rsidR="005468C8" w:rsidRPr="00066774" w:rsidRDefault="005468C8" w:rsidP="005468C8">
            <w:pPr>
              <w:spacing w:after="0" w:line="276" w:lineRule="auto"/>
              <w:jc w:val="center"/>
              <w:rPr>
                <w:rFonts w:ascii="Times New Roman" w:hAnsi="Times New Roman"/>
                <w:bCs/>
                <w:sz w:val="24"/>
                <w:szCs w:val="24"/>
              </w:rPr>
            </w:pPr>
          </w:p>
        </w:tc>
        <w:tc>
          <w:tcPr>
            <w:tcW w:w="931" w:type="pct"/>
            <w:vMerge/>
            <w:tcBorders>
              <w:bottom w:val="single" w:sz="4" w:space="0" w:color="auto"/>
            </w:tcBorders>
          </w:tcPr>
          <w:p w:rsidR="005468C8" w:rsidRPr="00066774" w:rsidRDefault="005468C8" w:rsidP="005468C8">
            <w:pPr>
              <w:spacing w:after="0" w:line="276" w:lineRule="auto"/>
              <w:rPr>
                <w:rFonts w:ascii="Times New Roman" w:hAnsi="Times New Roman"/>
                <w:b/>
                <w:bCs/>
                <w:sz w:val="24"/>
                <w:szCs w:val="24"/>
              </w:rPr>
            </w:pPr>
          </w:p>
        </w:tc>
      </w:tr>
      <w:tr w:rsidR="005468C8" w:rsidRPr="00CD5DE6" w:rsidTr="005468C8">
        <w:trPr>
          <w:trHeight w:val="131"/>
        </w:trPr>
        <w:tc>
          <w:tcPr>
            <w:tcW w:w="1028" w:type="pct"/>
            <w:gridSpan w:val="2"/>
            <w:vMerge w:val="restart"/>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sz w:val="24"/>
                <w:szCs w:val="24"/>
              </w:rPr>
              <w:t>Тема 2.</w:t>
            </w:r>
            <w:r>
              <w:rPr>
                <w:rFonts w:ascii="Times New Roman" w:hAnsi="Times New Roman"/>
                <w:b/>
                <w:sz w:val="24"/>
                <w:szCs w:val="24"/>
              </w:rPr>
              <w:t>3</w:t>
            </w:r>
            <w:r w:rsidRPr="00066774">
              <w:rPr>
                <w:rFonts w:ascii="Times New Roman" w:hAnsi="Times New Roman"/>
                <w:b/>
                <w:sz w:val="24"/>
                <w:szCs w:val="24"/>
              </w:rPr>
              <w:t xml:space="preserve">. </w:t>
            </w:r>
            <w:r w:rsidRPr="00277A27">
              <w:rPr>
                <w:rFonts w:ascii="Times New Roman" w:hAnsi="Times New Roman"/>
                <w:bCs/>
                <w:sz w:val="24"/>
                <w:szCs w:val="24"/>
              </w:rPr>
              <w:t>Символы воинской части. Боевые традиции Вооруженных Сил России.</w:t>
            </w:r>
          </w:p>
        </w:tc>
        <w:tc>
          <w:tcPr>
            <w:tcW w:w="2648" w:type="pct"/>
            <w:gridSpan w:val="2"/>
          </w:tcPr>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066774" w:rsidRDefault="005468C8" w:rsidP="005468C8">
            <w:pPr>
              <w:spacing w:after="0" w:line="276" w:lineRule="auto"/>
              <w:rPr>
                <w:rFonts w:ascii="Times New Roman" w:hAnsi="Times New Roman"/>
                <w:b/>
                <w:bCs/>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131"/>
        </w:trPr>
        <w:tc>
          <w:tcPr>
            <w:tcW w:w="1028" w:type="pct"/>
            <w:gridSpan w:val="2"/>
            <w:vMerge/>
          </w:tcPr>
          <w:p w:rsidR="005468C8" w:rsidRPr="00066774" w:rsidRDefault="005468C8" w:rsidP="005468C8">
            <w:pPr>
              <w:spacing w:after="0" w:line="276" w:lineRule="auto"/>
              <w:rPr>
                <w:rFonts w:ascii="Times New Roman" w:hAnsi="Times New Roman"/>
                <w:b/>
                <w:bCs/>
                <w:sz w:val="24"/>
                <w:szCs w:val="24"/>
              </w:rPr>
            </w:pPr>
          </w:p>
        </w:tc>
        <w:tc>
          <w:tcPr>
            <w:tcW w:w="2648" w:type="pct"/>
            <w:gridSpan w:val="2"/>
          </w:tcPr>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1.Боевое Знамя– символ воинской чести, доблести и славы. Боевые традиции Вооруженных сил РФ.</w:t>
            </w:r>
          </w:p>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2.Ордена – почетные награды за воинские отличия в бою и заслуги в военной службе. Ритуалы Вооруженных Сил Российской Федерации.</w:t>
            </w:r>
          </w:p>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3.Патриотизм и верность воинскому долгу. Дружба, войсковое товарищество</w:t>
            </w:r>
          </w:p>
        </w:tc>
        <w:tc>
          <w:tcPr>
            <w:tcW w:w="394" w:type="pct"/>
            <w:gridSpan w:val="2"/>
            <w:vMerge/>
            <w:tcBorders>
              <w:bottom w:val="single" w:sz="4" w:space="0" w:color="auto"/>
            </w:tcBorders>
          </w:tcPr>
          <w:p w:rsidR="005468C8" w:rsidRPr="00066774" w:rsidRDefault="005468C8" w:rsidP="005468C8">
            <w:pPr>
              <w:spacing w:after="0" w:line="276" w:lineRule="auto"/>
              <w:jc w:val="center"/>
              <w:rPr>
                <w:rFonts w:ascii="Times New Roman" w:hAnsi="Times New Roman"/>
                <w:bCs/>
                <w:sz w:val="24"/>
                <w:szCs w:val="24"/>
              </w:rPr>
            </w:pPr>
          </w:p>
        </w:tc>
        <w:tc>
          <w:tcPr>
            <w:tcW w:w="931" w:type="pct"/>
            <w:vMerge/>
          </w:tcPr>
          <w:p w:rsidR="005468C8" w:rsidRPr="00066774" w:rsidRDefault="005468C8" w:rsidP="005468C8">
            <w:pPr>
              <w:spacing w:after="0" w:line="276" w:lineRule="auto"/>
              <w:rPr>
                <w:rFonts w:ascii="Times New Roman" w:hAnsi="Times New Roman"/>
                <w:b/>
                <w:bCs/>
                <w:sz w:val="24"/>
                <w:szCs w:val="24"/>
              </w:rPr>
            </w:pPr>
          </w:p>
        </w:tc>
      </w:tr>
      <w:tr w:rsidR="005468C8" w:rsidRPr="00CD5DE6" w:rsidTr="005468C8">
        <w:trPr>
          <w:trHeight w:val="131"/>
        </w:trPr>
        <w:tc>
          <w:tcPr>
            <w:tcW w:w="1028" w:type="pct"/>
            <w:gridSpan w:val="2"/>
            <w:vMerge/>
          </w:tcPr>
          <w:p w:rsidR="005468C8" w:rsidRPr="00066774" w:rsidRDefault="005468C8" w:rsidP="005468C8">
            <w:pPr>
              <w:spacing w:after="0" w:line="276" w:lineRule="auto"/>
              <w:rPr>
                <w:rFonts w:ascii="Times New Roman" w:hAnsi="Times New Roman"/>
                <w:b/>
                <w:bCs/>
                <w:sz w:val="24"/>
                <w:szCs w:val="24"/>
              </w:rPr>
            </w:pPr>
          </w:p>
        </w:tc>
        <w:tc>
          <w:tcPr>
            <w:tcW w:w="2648" w:type="pct"/>
            <w:gridSpan w:val="2"/>
          </w:tcPr>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t>Практическое занятие</w:t>
            </w:r>
          </w:p>
        </w:tc>
        <w:tc>
          <w:tcPr>
            <w:tcW w:w="394" w:type="pct"/>
            <w:gridSpan w:val="2"/>
            <w:vMerge w:val="restart"/>
          </w:tcPr>
          <w:p w:rsidR="005468C8" w:rsidRPr="00066774"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931" w:type="pct"/>
            <w:vMerge/>
          </w:tcPr>
          <w:p w:rsidR="005468C8" w:rsidRPr="00066774" w:rsidRDefault="005468C8" w:rsidP="005468C8">
            <w:pPr>
              <w:spacing w:after="0" w:line="276" w:lineRule="auto"/>
              <w:rPr>
                <w:rFonts w:ascii="Times New Roman" w:hAnsi="Times New Roman"/>
                <w:b/>
                <w:bCs/>
                <w:sz w:val="24"/>
                <w:szCs w:val="24"/>
              </w:rPr>
            </w:pPr>
          </w:p>
        </w:tc>
      </w:tr>
      <w:tr w:rsidR="005468C8" w:rsidRPr="00CD5DE6" w:rsidTr="005468C8">
        <w:trPr>
          <w:trHeight w:val="131"/>
        </w:trPr>
        <w:tc>
          <w:tcPr>
            <w:tcW w:w="1028" w:type="pct"/>
            <w:gridSpan w:val="2"/>
            <w:vMerge/>
            <w:tcBorders>
              <w:bottom w:val="single" w:sz="4" w:space="0" w:color="auto"/>
            </w:tcBorders>
          </w:tcPr>
          <w:p w:rsidR="005468C8" w:rsidRPr="00066774" w:rsidRDefault="005468C8" w:rsidP="005468C8">
            <w:pPr>
              <w:spacing w:after="0" w:line="276" w:lineRule="auto"/>
              <w:rPr>
                <w:rFonts w:ascii="Times New Roman" w:hAnsi="Times New Roman"/>
                <w:b/>
                <w:bCs/>
                <w:sz w:val="24"/>
                <w:szCs w:val="24"/>
              </w:rPr>
            </w:pPr>
          </w:p>
        </w:tc>
        <w:tc>
          <w:tcPr>
            <w:tcW w:w="2648" w:type="pct"/>
            <w:gridSpan w:val="2"/>
          </w:tcPr>
          <w:p w:rsidR="005468C8" w:rsidRPr="00733DD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Воинские звания и военная форма одежды военнослужащих Вооруженных Сил Российской Федерации</w:t>
            </w:r>
          </w:p>
        </w:tc>
        <w:tc>
          <w:tcPr>
            <w:tcW w:w="394" w:type="pct"/>
            <w:gridSpan w:val="2"/>
            <w:vMerge/>
            <w:tcBorders>
              <w:bottom w:val="single" w:sz="4" w:space="0" w:color="auto"/>
            </w:tcBorders>
          </w:tcPr>
          <w:p w:rsidR="005468C8" w:rsidRPr="00066774" w:rsidRDefault="005468C8" w:rsidP="005468C8">
            <w:pPr>
              <w:spacing w:after="0" w:line="276" w:lineRule="auto"/>
              <w:jc w:val="center"/>
              <w:rPr>
                <w:rFonts w:ascii="Times New Roman" w:hAnsi="Times New Roman"/>
                <w:bCs/>
                <w:sz w:val="24"/>
                <w:szCs w:val="24"/>
              </w:rPr>
            </w:pPr>
          </w:p>
        </w:tc>
        <w:tc>
          <w:tcPr>
            <w:tcW w:w="931" w:type="pct"/>
            <w:vMerge/>
            <w:tcBorders>
              <w:bottom w:val="single" w:sz="4" w:space="0" w:color="auto"/>
            </w:tcBorders>
          </w:tcPr>
          <w:p w:rsidR="005468C8" w:rsidRPr="00066774" w:rsidRDefault="005468C8" w:rsidP="005468C8">
            <w:pPr>
              <w:spacing w:after="0" w:line="276" w:lineRule="auto"/>
              <w:rPr>
                <w:rFonts w:ascii="Times New Roman" w:hAnsi="Times New Roman"/>
                <w:b/>
                <w:bCs/>
                <w:sz w:val="24"/>
                <w:szCs w:val="24"/>
              </w:rPr>
            </w:pPr>
          </w:p>
        </w:tc>
      </w:tr>
      <w:tr w:rsidR="005468C8" w:rsidRPr="00CD5DE6" w:rsidTr="005468C8">
        <w:trPr>
          <w:trHeight w:val="131"/>
        </w:trPr>
        <w:tc>
          <w:tcPr>
            <w:tcW w:w="1028" w:type="pct"/>
            <w:gridSpan w:val="2"/>
            <w:vMerge w:val="restart"/>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sz w:val="24"/>
                <w:szCs w:val="24"/>
              </w:rPr>
              <w:t>Тема 2.</w:t>
            </w:r>
            <w:r>
              <w:rPr>
                <w:rFonts w:ascii="Times New Roman" w:hAnsi="Times New Roman"/>
                <w:b/>
                <w:sz w:val="24"/>
                <w:szCs w:val="24"/>
              </w:rPr>
              <w:t>4</w:t>
            </w:r>
            <w:r w:rsidRPr="00066774">
              <w:rPr>
                <w:rFonts w:ascii="Times New Roman" w:hAnsi="Times New Roman"/>
                <w:b/>
                <w:sz w:val="24"/>
                <w:szCs w:val="24"/>
              </w:rPr>
              <w:t xml:space="preserve">. </w:t>
            </w:r>
            <w:r w:rsidRPr="00733DDE">
              <w:rPr>
                <w:rFonts w:ascii="Times New Roman" w:hAnsi="Times New Roman"/>
                <w:bCs/>
                <w:sz w:val="24"/>
                <w:szCs w:val="24"/>
              </w:rPr>
              <w:t>Воинская обязанность в Российской Федерации</w:t>
            </w:r>
          </w:p>
        </w:tc>
        <w:tc>
          <w:tcPr>
            <w:tcW w:w="2648" w:type="pct"/>
            <w:gridSpan w:val="2"/>
          </w:tcPr>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bCs/>
                <w:sz w:val="24"/>
                <w:szCs w:val="24"/>
              </w:rPr>
            </w:pPr>
            <w:r>
              <w:rPr>
                <w:rFonts w:ascii="Times New Roman" w:hAnsi="Times New Roman"/>
                <w:bCs/>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066774" w:rsidRDefault="005468C8" w:rsidP="005468C8">
            <w:pPr>
              <w:spacing w:after="0" w:line="276" w:lineRule="auto"/>
              <w:rPr>
                <w:rFonts w:ascii="Times New Roman" w:hAnsi="Times New Roman"/>
                <w:b/>
                <w:bCs/>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2208"/>
        </w:trPr>
        <w:tc>
          <w:tcPr>
            <w:tcW w:w="1028" w:type="pct"/>
            <w:gridSpan w:val="2"/>
            <w:vMerge/>
            <w:tcBorders>
              <w:bottom w:val="single" w:sz="4" w:space="0" w:color="auto"/>
            </w:tcBorders>
          </w:tcPr>
          <w:p w:rsidR="005468C8" w:rsidRPr="00066774" w:rsidRDefault="005468C8" w:rsidP="005468C8">
            <w:pPr>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733DD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733DDE">
              <w:rPr>
                <w:rFonts w:ascii="Times New Roman" w:hAnsi="Times New Roman"/>
                <w:bCs/>
                <w:sz w:val="24"/>
                <w:szCs w:val="24"/>
              </w:rPr>
              <w:t>1.Понятие и сущность воинской обязанности.</w:t>
            </w:r>
          </w:p>
          <w:p w:rsidR="005468C8" w:rsidRPr="00733DD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733DDE">
              <w:rPr>
                <w:rFonts w:ascii="Times New Roman" w:hAnsi="Times New Roman"/>
                <w:bCs/>
                <w:sz w:val="24"/>
                <w:szCs w:val="24"/>
              </w:rPr>
              <w:t xml:space="preserve">2.Воинский учет граждан. </w:t>
            </w:r>
          </w:p>
          <w:p w:rsidR="005468C8" w:rsidRPr="00733DD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733DDE">
              <w:rPr>
                <w:rFonts w:ascii="Times New Roman" w:hAnsi="Times New Roman"/>
                <w:bCs/>
                <w:sz w:val="24"/>
                <w:szCs w:val="24"/>
              </w:rPr>
              <w:t>3.Призыв граждан на военную службу</w:t>
            </w:r>
          </w:p>
          <w:p w:rsidR="005468C8" w:rsidRPr="00733DD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733DDE">
              <w:rPr>
                <w:rFonts w:ascii="Times New Roman" w:hAnsi="Times New Roman"/>
                <w:bCs/>
                <w:sz w:val="24"/>
                <w:szCs w:val="24"/>
              </w:rPr>
              <w:t>4.Медицинское освидетельствование и обследование граждан при постановке их на воинский учет и при призыве на военную службу</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733DDE">
              <w:rPr>
                <w:rFonts w:ascii="Times New Roman" w:hAnsi="Times New Roman"/>
                <w:bCs/>
                <w:sz w:val="24"/>
                <w:szCs w:val="24"/>
              </w:rPr>
              <w:t>5.Обязательная и добровольная подготовка граждан к военной службе</w:t>
            </w:r>
          </w:p>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6</w:t>
            </w:r>
            <w:r w:rsidRPr="00277A27">
              <w:rPr>
                <w:rFonts w:ascii="Times New Roman" w:hAnsi="Times New Roman"/>
                <w:bCs/>
                <w:sz w:val="24"/>
                <w:szCs w:val="24"/>
              </w:rPr>
              <w:t>.Военная служба – особый вид государственной службы. Воинские должности и звания военнослужащих. Правовой статус военнослужащих.</w:t>
            </w:r>
          </w:p>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7</w:t>
            </w:r>
            <w:r w:rsidRPr="00277A27">
              <w:rPr>
                <w:rFonts w:ascii="Times New Roman" w:hAnsi="Times New Roman"/>
                <w:bCs/>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8</w:t>
            </w:r>
            <w:r w:rsidRPr="00277A27">
              <w:rPr>
                <w:rFonts w:ascii="Times New Roman" w:hAnsi="Times New Roman"/>
                <w:bCs/>
                <w:sz w:val="24"/>
                <w:szCs w:val="24"/>
              </w:rPr>
              <w:t>.Прохождение военной службы по призыву. Военная служба по контракту. Альтернативная гражданская служба</w:t>
            </w:r>
          </w:p>
        </w:tc>
        <w:tc>
          <w:tcPr>
            <w:tcW w:w="394" w:type="pct"/>
            <w:gridSpan w:val="2"/>
            <w:vMerge/>
            <w:tcBorders>
              <w:bottom w:val="single" w:sz="4" w:space="0" w:color="auto"/>
            </w:tcBorders>
          </w:tcPr>
          <w:p w:rsidR="005468C8" w:rsidRPr="00066774" w:rsidRDefault="005468C8" w:rsidP="005468C8">
            <w:pPr>
              <w:spacing w:after="0" w:line="276" w:lineRule="auto"/>
              <w:jc w:val="center"/>
              <w:rPr>
                <w:rFonts w:ascii="Times New Roman" w:hAnsi="Times New Roman"/>
                <w:bCs/>
                <w:sz w:val="24"/>
                <w:szCs w:val="24"/>
              </w:rPr>
            </w:pPr>
          </w:p>
        </w:tc>
        <w:tc>
          <w:tcPr>
            <w:tcW w:w="931" w:type="pct"/>
            <w:vMerge/>
            <w:tcBorders>
              <w:bottom w:val="single" w:sz="4" w:space="0" w:color="auto"/>
            </w:tcBorders>
          </w:tcPr>
          <w:p w:rsidR="005468C8" w:rsidRPr="00066774" w:rsidRDefault="005468C8" w:rsidP="005468C8">
            <w:pPr>
              <w:spacing w:after="0" w:line="276" w:lineRule="auto"/>
              <w:rPr>
                <w:rFonts w:ascii="Times New Roman" w:hAnsi="Times New Roman"/>
                <w:b/>
                <w:bCs/>
                <w:sz w:val="24"/>
                <w:szCs w:val="24"/>
              </w:rPr>
            </w:pPr>
          </w:p>
        </w:tc>
      </w:tr>
      <w:tr w:rsidR="005468C8" w:rsidRPr="00CD5DE6" w:rsidTr="005468C8">
        <w:trPr>
          <w:trHeight w:val="131"/>
        </w:trPr>
        <w:tc>
          <w:tcPr>
            <w:tcW w:w="3676" w:type="pct"/>
            <w:gridSpan w:val="4"/>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bCs/>
                <w:sz w:val="24"/>
                <w:szCs w:val="24"/>
              </w:rPr>
              <w:lastRenderedPageBreak/>
              <w:t xml:space="preserve">Раздел 3. </w:t>
            </w:r>
            <w:r w:rsidRPr="00277A27">
              <w:rPr>
                <w:rFonts w:ascii="Times New Roman" w:hAnsi="Times New Roman"/>
                <w:b/>
                <w:bCs/>
                <w:sz w:val="24"/>
                <w:szCs w:val="24"/>
              </w:rPr>
              <w:t>Основы медицинских знаний и оказание первой медицинской помощи</w:t>
            </w:r>
          </w:p>
        </w:tc>
        <w:tc>
          <w:tcPr>
            <w:tcW w:w="394" w:type="pct"/>
            <w:gridSpan w:val="2"/>
          </w:tcPr>
          <w:p w:rsidR="005468C8" w:rsidRPr="00066774" w:rsidRDefault="005468C8" w:rsidP="005468C8">
            <w:pPr>
              <w:spacing w:after="0" w:line="276" w:lineRule="auto"/>
              <w:jc w:val="center"/>
              <w:rPr>
                <w:rFonts w:ascii="Times New Roman" w:hAnsi="Times New Roman"/>
                <w:b/>
                <w:sz w:val="24"/>
                <w:szCs w:val="24"/>
              </w:rPr>
            </w:pPr>
            <w:r>
              <w:rPr>
                <w:rFonts w:ascii="Times New Roman" w:hAnsi="Times New Roman"/>
                <w:b/>
                <w:sz w:val="24"/>
                <w:szCs w:val="24"/>
              </w:rPr>
              <w:t>6/6/2</w:t>
            </w:r>
          </w:p>
        </w:tc>
        <w:tc>
          <w:tcPr>
            <w:tcW w:w="931" w:type="pct"/>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val="restart"/>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r w:rsidRPr="00066774">
              <w:rPr>
                <w:rFonts w:ascii="Times New Roman" w:hAnsi="Times New Roman"/>
                <w:b/>
                <w:bCs/>
                <w:sz w:val="24"/>
                <w:szCs w:val="24"/>
              </w:rPr>
              <w:t xml:space="preserve">Тема 3.1. </w:t>
            </w:r>
            <w:r w:rsidRPr="00A503B9">
              <w:rPr>
                <w:rFonts w:ascii="Times New Roman" w:hAnsi="Times New Roman"/>
                <w:bCs/>
                <w:sz w:val="24"/>
                <w:szCs w:val="24"/>
              </w:rPr>
              <w:t>Военно-медицинская подготовка</w:t>
            </w:r>
          </w:p>
        </w:tc>
        <w:tc>
          <w:tcPr>
            <w:tcW w:w="2648" w:type="pct"/>
            <w:gridSpan w:val="2"/>
          </w:tcPr>
          <w:p w:rsidR="005468C8" w:rsidRPr="00066774"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bCs/>
                <w:sz w:val="24"/>
                <w:szCs w:val="24"/>
              </w:rPr>
            </w:pPr>
            <w:r w:rsidRPr="00066774">
              <w:rPr>
                <w:rFonts w:ascii="Times New Roman" w:hAnsi="Times New Roman"/>
                <w:b/>
                <w:bCs/>
                <w:sz w:val="24"/>
                <w:szCs w:val="24"/>
              </w:rPr>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066774" w:rsidRDefault="005468C8" w:rsidP="005468C8">
            <w:pPr>
              <w:spacing w:after="0" w:line="276" w:lineRule="auto"/>
              <w:rPr>
                <w:rFonts w:ascii="Times New Roman" w:hAnsi="Times New Roman"/>
                <w:b/>
                <w:bCs/>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1.Медицинское обеспечение военнослужащих в мирное время. Организация амбулаторного приема в воинской части.</w:t>
            </w:r>
          </w:p>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2.Медицинское обеспечение военнослужащих в военное время.</w:t>
            </w:r>
          </w:p>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3.Санитарные потери военнослужащих, их структура.</w:t>
            </w:r>
          </w:p>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4.Методика прогнозирования санитарных потерь в ходе боевых действий.</w:t>
            </w:r>
          </w:p>
          <w:p w:rsidR="005468C8" w:rsidRPr="001B663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5.Организация лечебно-эвакуационного обеспечения Вооруженных Сил при проведении боевых действий.</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t>Практическое занятие</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483B70"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483B70">
              <w:rPr>
                <w:rFonts w:ascii="Times New Roman" w:hAnsi="Times New Roman"/>
                <w:bCs/>
                <w:sz w:val="24"/>
                <w:szCs w:val="24"/>
              </w:rPr>
              <w:t>Организация лечебно-эвакуационных мероприятий в воинской части в ходе боевых действий</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066774"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bCs/>
                <w:sz w:val="24"/>
                <w:szCs w:val="24"/>
              </w:rPr>
            </w:pPr>
            <w:r w:rsidRPr="00066774">
              <w:rPr>
                <w:rFonts w:ascii="Times New Roman" w:hAnsi="Times New Roman"/>
                <w:b/>
                <w:bCs/>
                <w:sz w:val="24"/>
                <w:szCs w:val="24"/>
              </w:rPr>
              <w:t>Самостоятельная работа</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066774"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Составить алгоритмы оказания первой медицинской помощи при кровотечениях, травмах, ожогах, отморожениях, отравлениях</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43"/>
        </w:trPr>
        <w:tc>
          <w:tcPr>
            <w:tcW w:w="1028" w:type="pct"/>
            <w:gridSpan w:val="2"/>
            <w:vMerge w:val="restart"/>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r w:rsidRPr="00066774">
              <w:rPr>
                <w:rFonts w:ascii="Times New Roman" w:hAnsi="Times New Roman"/>
                <w:b/>
                <w:bCs/>
                <w:sz w:val="24"/>
                <w:szCs w:val="24"/>
              </w:rPr>
              <w:t>Тема 3.</w:t>
            </w:r>
            <w:r w:rsidRPr="004648B8">
              <w:rPr>
                <w:rFonts w:ascii="Times New Roman" w:hAnsi="Times New Roman"/>
                <w:b/>
                <w:bCs/>
                <w:sz w:val="24"/>
                <w:szCs w:val="24"/>
              </w:rPr>
              <w:t>2</w:t>
            </w:r>
            <w:r w:rsidRPr="00066774">
              <w:rPr>
                <w:rFonts w:ascii="Times New Roman" w:hAnsi="Times New Roman"/>
                <w:b/>
                <w:bCs/>
                <w:sz w:val="24"/>
                <w:szCs w:val="24"/>
              </w:rPr>
              <w:t xml:space="preserve">. </w:t>
            </w:r>
            <w:r w:rsidRPr="004648B8">
              <w:rPr>
                <w:rFonts w:ascii="Times New Roman" w:hAnsi="Times New Roman"/>
                <w:bCs/>
                <w:sz w:val="24"/>
                <w:szCs w:val="24"/>
              </w:rPr>
              <w:t xml:space="preserve">Общие правила оказания первой </w:t>
            </w:r>
            <w:r w:rsidRPr="004648B8">
              <w:rPr>
                <w:rFonts w:ascii="Times New Roman" w:hAnsi="Times New Roman"/>
                <w:bCs/>
                <w:sz w:val="24"/>
                <w:szCs w:val="24"/>
              </w:rPr>
              <w:lastRenderedPageBreak/>
              <w:t>медицинской помощи</w:t>
            </w:r>
            <w:r>
              <w:rPr>
                <w:rFonts w:ascii="Times New Roman" w:hAnsi="Times New Roman"/>
                <w:bCs/>
                <w:sz w:val="24"/>
                <w:szCs w:val="24"/>
              </w:rPr>
              <w:t xml:space="preserve"> при отравлении боевыми отравляющими веществами</w:t>
            </w:r>
            <w:r w:rsidRPr="004648B8">
              <w:rPr>
                <w:rFonts w:ascii="Times New Roman" w:hAnsi="Times New Roman"/>
                <w:bCs/>
                <w:sz w:val="24"/>
                <w:szCs w:val="24"/>
              </w:rPr>
              <w:t>.</w:t>
            </w:r>
          </w:p>
        </w:tc>
        <w:tc>
          <w:tcPr>
            <w:tcW w:w="2648" w:type="pct"/>
            <w:gridSpan w:val="2"/>
          </w:tcPr>
          <w:p w:rsidR="005468C8" w:rsidRPr="00277A27"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lastRenderedPageBreak/>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lastRenderedPageBreak/>
              <w:t xml:space="preserve">ПК 4.5, ПК 5.2, ПК 5.3 </w:t>
            </w:r>
          </w:p>
          <w:p w:rsidR="005468C8" w:rsidRPr="00066774" w:rsidRDefault="005468C8" w:rsidP="005468C8">
            <w:pPr>
              <w:spacing w:after="0" w:line="276" w:lineRule="auto"/>
              <w:rPr>
                <w:rFonts w:ascii="Times New Roman" w:hAnsi="Times New Roman"/>
                <w:b/>
                <w:bCs/>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648B8">
              <w:rPr>
                <w:rFonts w:ascii="Times New Roman" w:hAnsi="Times New Roman"/>
                <w:bCs/>
                <w:sz w:val="24"/>
                <w:szCs w:val="24"/>
              </w:rPr>
              <w:t>1.Виды отравляющих веществ.</w:t>
            </w:r>
          </w:p>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648B8">
              <w:rPr>
                <w:rFonts w:ascii="Times New Roman" w:hAnsi="Times New Roman"/>
                <w:bCs/>
                <w:sz w:val="24"/>
                <w:szCs w:val="24"/>
              </w:rPr>
              <w:lastRenderedPageBreak/>
              <w:t>2.Характеристики отравляющих веществ.</w:t>
            </w:r>
          </w:p>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648B8">
              <w:rPr>
                <w:rFonts w:ascii="Times New Roman" w:hAnsi="Times New Roman"/>
                <w:bCs/>
                <w:sz w:val="24"/>
                <w:szCs w:val="24"/>
              </w:rPr>
              <w:t>3.Использование и применение СИЗ.</w:t>
            </w:r>
          </w:p>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648B8">
              <w:rPr>
                <w:rFonts w:ascii="Times New Roman" w:hAnsi="Times New Roman"/>
                <w:bCs/>
                <w:sz w:val="24"/>
                <w:szCs w:val="24"/>
              </w:rPr>
              <w:t>4.Виды противогазов.</w:t>
            </w:r>
          </w:p>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Cs w:val="24"/>
              </w:rPr>
            </w:pPr>
            <w:r w:rsidRPr="004648B8">
              <w:rPr>
                <w:rFonts w:ascii="Times New Roman" w:hAnsi="Times New Roman"/>
                <w:bCs/>
                <w:sz w:val="24"/>
                <w:szCs w:val="24"/>
              </w:rPr>
              <w:t>5.Определение размера противогаза.</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t>Практическое занятие</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648B8">
              <w:rPr>
                <w:rFonts w:ascii="Times New Roman" w:hAnsi="Times New Roman"/>
                <w:bCs/>
                <w:sz w:val="24"/>
                <w:szCs w:val="24"/>
              </w:rPr>
              <w:t>Виды отравляющих веществ.</w:t>
            </w:r>
            <w:r>
              <w:rPr>
                <w:rFonts w:ascii="Times New Roman" w:hAnsi="Times New Roman"/>
                <w:bCs/>
                <w:sz w:val="24"/>
                <w:szCs w:val="24"/>
              </w:rPr>
              <w:t xml:space="preserve"> </w:t>
            </w:r>
            <w:r w:rsidRPr="004648B8">
              <w:rPr>
                <w:rFonts w:ascii="Times New Roman" w:hAnsi="Times New Roman"/>
                <w:bCs/>
                <w:sz w:val="24"/>
                <w:szCs w:val="24"/>
              </w:rPr>
              <w:t>Характеристики отравляющих веществ.</w:t>
            </w:r>
            <w:r>
              <w:rPr>
                <w:rFonts w:ascii="Times New Roman" w:hAnsi="Times New Roman"/>
                <w:bCs/>
                <w:sz w:val="24"/>
                <w:szCs w:val="24"/>
              </w:rPr>
              <w:t xml:space="preserve"> </w:t>
            </w:r>
            <w:r w:rsidRPr="004648B8">
              <w:rPr>
                <w:rFonts w:ascii="Times New Roman" w:hAnsi="Times New Roman"/>
                <w:bCs/>
                <w:sz w:val="24"/>
                <w:szCs w:val="24"/>
              </w:rPr>
              <w:t>Использование и применение СИЗ.</w:t>
            </w:r>
            <w:r>
              <w:rPr>
                <w:rFonts w:ascii="Times New Roman" w:hAnsi="Times New Roman"/>
                <w:bCs/>
                <w:sz w:val="24"/>
                <w:szCs w:val="24"/>
              </w:rPr>
              <w:t xml:space="preserve"> </w:t>
            </w:r>
            <w:r w:rsidRPr="004648B8">
              <w:rPr>
                <w:rFonts w:ascii="Times New Roman" w:hAnsi="Times New Roman"/>
                <w:bCs/>
                <w:sz w:val="24"/>
                <w:szCs w:val="24"/>
              </w:rPr>
              <w:t>Виды противогазов.</w:t>
            </w:r>
            <w:r>
              <w:rPr>
                <w:rFonts w:ascii="Times New Roman" w:hAnsi="Times New Roman"/>
                <w:bCs/>
                <w:sz w:val="24"/>
                <w:szCs w:val="24"/>
              </w:rPr>
              <w:t xml:space="preserve"> </w:t>
            </w:r>
            <w:r w:rsidRPr="004648B8">
              <w:rPr>
                <w:rFonts w:ascii="Times New Roman" w:hAnsi="Times New Roman"/>
                <w:bCs/>
                <w:sz w:val="24"/>
                <w:szCs w:val="24"/>
              </w:rPr>
              <w:t>Определение размера противогаза.</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val="restart"/>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r w:rsidRPr="00066774">
              <w:rPr>
                <w:rFonts w:ascii="Times New Roman" w:hAnsi="Times New Roman"/>
                <w:b/>
                <w:bCs/>
                <w:sz w:val="24"/>
                <w:szCs w:val="24"/>
              </w:rPr>
              <w:t>Тема 3.</w:t>
            </w:r>
            <w:r>
              <w:rPr>
                <w:rFonts w:ascii="Times New Roman" w:hAnsi="Times New Roman"/>
                <w:b/>
                <w:bCs/>
                <w:sz w:val="24"/>
                <w:szCs w:val="24"/>
              </w:rPr>
              <w:t>3</w:t>
            </w:r>
            <w:r w:rsidRPr="00066774">
              <w:rPr>
                <w:rFonts w:ascii="Times New Roman" w:hAnsi="Times New Roman"/>
                <w:b/>
                <w:bCs/>
                <w:sz w:val="24"/>
                <w:szCs w:val="24"/>
              </w:rPr>
              <w:t xml:space="preserve">. </w:t>
            </w:r>
            <w:r w:rsidRPr="00277A27">
              <w:rPr>
                <w:rFonts w:ascii="Times New Roman" w:hAnsi="Times New Roman"/>
                <w:bCs/>
                <w:sz w:val="24"/>
                <w:szCs w:val="24"/>
              </w:rPr>
              <w:t>Первая медицинская помощь при ранениях, несчастных случаях и заболеваниях.</w:t>
            </w:r>
          </w:p>
        </w:tc>
        <w:tc>
          <w:tcPr>
            <w:tcW w:w="2648" w:type="pct"/>
            <w:gridSpan w:val="2"/>
          </w:tcPr>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t>Содержание теоретического занятия</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066774" w:rsidRDefault="005468C8" w:rsidP="005468C8">
            <w:pPr>
              <w:spacing w:after="0" w:line="276" w:lineRule="auto"/>
              <w:rPr>
                <w:rFonts w:ascii="Times New Roman" w:hAnsi="Times New Roman"/>
                <w:b/>
                <w:bCs/>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1.</w:t>
            </w:r>
            <w:r w:rsidRPr="00277A27">
              <w:rPr>
                <w:rFonts w:ascii="Times New Roman" w:hAnsi="Times New Roman"/>
                <w:bCs/>
                <w:sz w:val="24"/>
                <w:szCs w:val="24"/>
              </w:rPr>
              <w:t xml:space="preserve">Первая медицинская помощь при ранениях, несчастных случаях и заболеваниях. </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2.</w:t>
            </w:r>
            <w:r w:rsidRPr="00277A27">
              <w:rPr>
                <w:rFonts w:ascii="Times New Roman" w:hAnsi="Times New Roman"/>
                <w:bCs/>
                <w:sz w:val="24"/>
                <w:szCs w:val="24"/>
              </w:rPr>
              <w:t xml:space="preserve">Способы временной остановки кровотечения. </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3.</w:t>
            </w:r>
            <w:r w:rsidRPr="00277A27">
              <w:rPr>
                <w:rFonts w:ascii="Times New Roman" w:hAnsi="Times New Roman"/>
                <w:bCs/>
                <w:sz w:val="24"/>
                <w:szCs w:val="24"/>
              </w:rPr>
              <w:t xml:space="preserve">Обработка ран. </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4.</w:t>
            </w:r>
            <w:r w:rsidRPr="00277A27">
              <w:rPr>
                <w:rFonts w:ascii="Times New Roman" w:hAnsi="Times New Roman"/>
                <w:bCs/>
                <w:sz w:val="24"/>
                <w:szCs w:val="24"/>
              </w:rPr>
              <w:t xml:space="preserve">Профилактика шока. </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5.</w:t>
            </w:r>
            <w:r w:rsidRPr="00277A27">
              <w:rPr>
                <w:rFonts w:ascii="Times New Roman" w:hAnsi="Times New Roman"/>
                <w:bCs/>
                <w:sz w:val="24"/>
                <w:szCs w:val="24"/>
              </w:rPr>
              <w:t xml:space="preserve">Первая медицинская помощь при травмах опорно-двигательного аппарата. </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6.</w:t>
            </w:r>
            <w:r w:rsidRPr="00277A27">
              <w:rPr>
                <w:rFonts w:ascii="Times New Roman" w:hAnsi="Times New Roman"/>
                <w:bCs/>
                <w:sz w:val="24"/>
                <w:szCs w:val="24"/>
              </w:rPr>
              <w:t xml:space="preserve">Первая медицинская помощь при остановке сердца. </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7.</w:t>
            </w:r>
            <w:r w:rsidRPr="00277A27">
              <w:rPr>
                <w:rFonts w:ascii="Times New Roman" w:hAnsi="Times New Roman"/>
                <w:bCs/>
                <w:sz w:val="24"/>
                <w:szCs w:val="24"/>
              </w:rPr>
              <w:t>Правила проведения базовой сердечно-легочной реанимации.</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8.</w:t>
            </w:r>
            <w:r w:rsidRPr="004648B8">
              <w:rPr>
                <w:rFonts w:ascii="Times New Roman" w:hAnsi="Times New Roman"/>
                <w:bCs/>
                <w:sz w:val="24"/>
                <w:szCs w:val="24"/>
              </w:rPr>
              <w:t xml:space="preserve">Характеристика ситуаций, при которых возможно массовое поражение людей. </w:t>
            </w:r>
          </w:p>
          <w:p w:rsidR="005468C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9.</w:t>
            </w:r>
            <w:r w:rsidRPr="004648B8">
              <w:rPr>
                <w:rFonts w:ascii="Times New Roman" w:hAnsi="Times New Roman"/>
                <w:bCs/>
                <w:sz w:val="24"/>
                <w:szCs w:val="24"/>
              </w:rPr>
              <w:t>Правила оказания само- и взаимопомощи в различных чрезвычайных ситуациях природного и техногенного характера, в условиях военного времени.</w:t>
            </w:r>
          </w:p>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10.</w:t>
            </w:r>
            <w:r w:rsidRPr="0048150D">
              <w:rPr>
                <w:rFonts w:ascii="Times New Roman" w:hAnsi="Times New Roman"/>
                <w:bCs/>
                <w:sz w:val="24"/>
                <w:szCs w:val="24"/>
              </w:rPr>
              <w:t>Транспортная иммобилизация и транспортирование пострадавших при различных повреждениях.</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066774">
              <w:rPr>
                <w:rFonts w:ascii="Times New Roman" w:hAnsi="Times New Roman"/>
                <w:b/>
                <w:bCs/>
                <w:sz w:val="24"/>
                <w:szCs w:val="24"/>
              </w:rPr>
              <w:t>Практическое занятие</w:t>
            </w:r>
          </w:p>
        </w:tc>
        <w:tc>
          <w:tcPr>
            <w:tcW w:w="394"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1028" w:type="pct"/>
            <w:gridSpan w:val="2"/>
            <w:vMerge/>
          </w:tcPr>
          <w:p w:rsidR="005468C8" w:rsidRPr="00066774" w:rsidRDefault="005468C8" w:rsidP="005468C8">
            <w:pPr>
              <w:tabs>
                <w:tab w:val="center" w:pos="4677"/>
                <w:tab w:val="right" w:pos="9355"/>
              </w:tabs>
              <w:spacing w:after="0" w:line="276" w:lineRule="auto"/>
              <w:rPr>
                <w:rFonts w:ascii="Times New Roman" w:hAnsi="Times New Roman"/>
                <w:b/>
                <w:bCs/>
                <w:sz w:val="24"/>
                <w:szCs w:val="24"/>
              </w:rPr>
            </w:pPr>
          </w:p>
        </w:tc>
        <w:tc>
          <w:tcPr>
            <w:tcW w:w="2648" w:type="pct"/>
            <w:gridSpan w:val="2"/>
          </w:tcPr>
          <w:p w:rsidR="005468C8" w:rsidRPr="0048150D"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277A27">
              <w:rPr>
                <w:rFonts w:ascii="Times New Roman" w:hAnsi="Times New Roman"/>
                <w:bCs/>
                <w:sz w:val="24"/>
                <w:szCs w:val="24"/>
              </w:rPr>
              <w:t xml:space="preserve">Первая медицинская помощь при ранениях, несчастных случаях и заболеваниях. Способы временной остановки кровотечения. Обработка ран. Профилактика шока. Первая медицинская помощь при травмах </w:t>
            </w:r>
            <w:r w:rsidRPr="00277A27">
              <w:rPr>
                <w:rFonts w:ascii="Times New Roman" w:hAnsi="Times New Roman"/>
                <w:bCs/>
                <w:sz w:val="24"/>
                <w:szCs w:val="24"/>
              </w:rPr>
              <w:lastRenderedPageBreak/>
              <w:t xml:space="preserve">опорно-двигательного аппарата. Первая медицинская помощь при остановке сердца. </w:t>
            </w:r>
            <w:r w:rsidRPr="0048150D">
              <w:rPr>
                <w:rFonts w:ascii="Times New Roman" w:hAnsi="Times New Roman"/>
                <w:bCs/>
                <w:sz w:val="24"/>
                <w:szCs w:val="24"/>
              </w:rPr>
              <w:t>Профилактика инфекционных заболеваний.</w:t>
            </w:r>
          </w:p>
          <w:p w:rsidR="005468C8" w:rsidRPr="0048150D"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8150D">
              <w:rPr>
                <w:rFonts w:ascii="Times New Roman" w:hAnsi="Times New Roman"/>
                <w:bCs/>
                <w:sz w:val="24"/>
                <w:szCs w:val="24"/>
              </w:rPr>
              <w:t xml:space="preserve">Из истории инфекционных болезней. </w:t>
            </w:r>
          </w:p>
          <w:p w:rsidR="005468C8" w:rsidRPr="0048150D"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8150D">
              <w:rPr>
                <w:rFonts w:ascii="Times New Roman" w:hAnsi="Times New Roman"/>
                <w:bCs/>
                <w:sz w:val="24"/>
                <w:szCs w:val="24"/>
              </w:rPr>
              <w:t>Классификация инфекционных заболеваний. Общие признаки инфекционных заболеваний.</w:t>
            </w:r>
          </w:p>
          <w:p w:rsidR="005468C8" w:rsidRPr="0048150D"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8150D">
              <w:rPr>
                <w:rFonts w:ascii="Times New Roman" w:hAnsi="Times New Roman"/>
                <w:bCs/>
                <w:sz w:val="24"/>
                <w:szCs w:val="24"/>
              </w:rPr>
              <w:t xml:space="preserve">Воздушно-капельные инфекции. </w:t>
            </w:r>
          </w:p>
          <w:p w:rsidR="005468C8" w:rsidRPr="0048150D"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8150D">
              <w:rPr>
                <w:rFonts w:ascii="Times New Roman" w:hAnsi="Times New Roman"/>
                <w:bCs/>
                <w:sz w:val="24"/>
                <w:szCs w:val="24"/>
              </w:rPr>
              <w:t>Желудочно-кишечные инфекции. Пищевые отравления бактериальными токсинами.</w:t>
            </w:r>
          </w:p>
          <w:p w:rsidR="005468C8" w:rsidRPr="004648B8"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48150D">
              <w:rPr>
                <w:rFonts w:ascii="Times New Roman" w:hAnsi="Times New Roman"/>
                <w:bCs/>
                <w:sz w:val="24"/>
                <w:szCs w:val="24"/>
              </w:rPr>
              <w:t>Общие принципы профилактики инфекционных заболеваний.</w:t>
            </w:r>
          </w:p>
        </w:tc>
        <w:tc>
          <w:tcPr>
            <w:tcW w:w="394"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931" w:type="pct"/>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3676" w:type="pct"/>
            <w:gridSpan w:val="4"/>
          </w:tcPr>
          <w:p w:rsidR="005468C8" w:rsidRPr="00066774" w:rsidRDefault="005468C8" w:rsidP="005468C8">
            <w:pPr>
              <w:spacing w:after="0" w:line="276" w:lineRule="auto"/>
              <w:rPr>
                <w:rFonts w:ascii="Times New Roman" w:hAnsi="Times New Roman"/>
                <w:b/>
                <w:bCs/>
                <w:sz w:val="24"/>
                <w:szCs w:val="24"/>
              </w:rPr>
            </w:pPr>
            <w:r w:rsidRPr="00066774">
              <w:rPr>
                <w:rFonts w:ascii="Times New Roman" w:hAnsi="Times New Roman"/>
                <w:b/>
                <w:bCs/>
                <w:sz w:val="24"/>
                <w:szCs w:val="24"/>
              </w:rPr>
              <w:lastRenderedPageBreak/>
              <w:t>Раздел 4.</w:t>
            </w:r>
            <w:r>
              <w:rPr>
                <w:rFonts w:ascii="Times New Roman" w:hAnsi="Times New Roman"/>
                <w:b/>
                <w:bCs/>
                <w:sz w:val="24"/>
                <w:szCs w:val="24"/>
              </w:rPr>
              <w:t xml:space="preserve"> </w:t>
            </w:r>
            <w:r w:rsidRPr="00D918F2">
              <w:rPr>
                <w:rFonts w:ascii="Times New Roman" w:hAnsi="Times New Roman"/>
                <w:b/>
                <w:bCs/>
                <w:sz w:val="24"/>
                <w:szCs w:val="24"/>
              </w:rPr>
              <w:t>Учебные сборы</w:t>
            </w:r>
          </w:p>
        </w:tc>
        <w:tc>
          <w:tcPr>
            <w:tcW w:w="394" w:type="pct"/>
            <w:gridSpan w:val="2"/>
          </w:tcPr>
          <w:p w:rsidR="005468C8" w:rsidRPr="00066774" w:rsidRDefault="005468C8" w:rsidP="005468C8">
            <w:pPr>
              <w:spacing w:after="0" w:line="276" w:lineRule="auto"/>
              <w:jc w:val="center"/>
              <w:rPr>
                <w:rFonts w:ascii="Times New Roman" w:hAnsi="Times New Roman"/>
                <w:b/>
                <w:sz w:val="24"/>
                <w:szCs w:val="24"/>
              </w:rPr>
            </w:pPr>
            <w:r>
              <w:rPr>
                <w:rFonts w:ascii="Times New Roman" w:hAnsi="Times New Roman"/>
                <w:b/>
                <w:sz w:val="24"/>
                <w:szCs w:val="24"/>
              </w:rPr>
              <w:t>0/36/0</w:t>
            </w:r>
          </w:p>
        </w:tc>
        <w:tc>
          <w:tcPr>
            <w:tcW w:w="931" w:type="pct"/>
          </w:tcPr>
          <w:p w:rsidR="005468C8" w:rsidRPr="00066774" w:rsidRDefault="005468C8" w:rsidP="005468C8">
            <w:pPr>
              <w:spacing w:after="0" w:line="276" w:lineRule="auto"/>
              <w:rPr>
                <w:rFonts w:ascii="Times New Roman" w:hAnsi="Times New Roman"/>
                <w:sz w:val="24"/>
                <w:szCs w:val="24"/>
              </w:rPr>
            </w:pPr>
          </w:p>
        </w:tc>
      </w:tr>
      <w:tr w:rsidR="005468C8" w:rsidRPr="00FE0EEB" w:rsidTr="005468C8">
        <w:trPr>
          <w:trHeight w:val="106"/>
        </w:trPr>
        <w:tc>
          <w:tcPr>
            <w:tcW w:w="1028" w:type="pct"/>
            <w:gridSpan w:val="2"/>
            <w:vMerge w:val="restart"/>
            <w:tcBorders>
              <w:bottom w:val="single" w:sz="4" w:space="0" w:color="000000"/>
            </w:tcBorders>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4.1. </w:t>
            </w:r>
            <w:r>
              <w:rPr>
                <w:rFonts w:ascii="Times New Roman" w:hAnsi="Times New Roman"/>
                <w:bCs/>
                <w:sz w:val="24"/>
                <w:szCs w:val="24"/>
              </w:rPr>
              <w:t>Общевоинские уставы</w:t>
            </w:r>
          </w:p>
        </w:tc>
        <w:tc>
          <w:tcPr>
            <w:tcW w:w="2648" w:type="pct"/>
            <w:gridSpan w:val="2"/>
            <w:tcBorders>
              <w:bottom w:val="single" w:sz="4" w:space="0" w:color="000000"/>
            </w:tcBorders>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bCs/>
                <w:sz w:val="24"/>
                <w:szCs w:val="24"/>
              </w:rPr>
            </w:pPr>
            <w:r w:rsidRPr="00FE0EEB">
              <w:rPr>
                <w:rFonts w:ascii="Times New Roman" w:hAnsi="Times New Roman"/>
                <w:b/>
                <w:bCs/>
                <w:sz w:val="24"/>
                <w:szCs w:val="24"/>
              </w:rPr>
              <w:t>Практическое занятие</w:t>
            </w:r>
          </w:p>
        </w:tc>
        <w:tc>
          <w:tcPr>
            <w:tcW w:w="394" w:type="pct"/>
            <w:gridSpan w:val="2"/>
            <w:vMerge w:val="restart"/>
          </w:tcPr>
          <w:p w:rsidR="005468C8" w:rsidRPr="00FE0EEB" w:rsidRDefault="005468C8" w:rsidP="005468C8">
            <w:pPr>
              <w:spacing w:after="0" w:line="276" w:lineRule="auto"/>
              <w:jc w:val="center"/>
              <w:rPr>
                <w:rFonts w:ascii="Times New Roman" w:hAnsi="Times New Roman"/>
                <w:bCs/>
                <w:sz w:val="24"/>
                <w:szCs w:val="24"/>
              </w:rPr>
            </w:pPr>
            <w:r w:rsidRPr="00FE0EEB">
              <w:rPr>
                <w:rFonts w:ascii="Times New Roman" w:hAnsi="Times New Roman"/>
                <w:bCs/>
                <w:sz w:val="24"/>
                <w:szCs w:val="24"/>
              </w:rPr>
              <w:t>2</w:t>
            </w:r>
          </w:p>
        </w:tc>
        <w:tc>
          <w:tcPr>
            <w:tcW w:w="931" w:type="pct"/>
            <w:vMerge w:val="restart"/>
            <w:tcBorders>
              <w:bottom w:val="single" w:sz="4" w:space="0" w:color="000000"/>
            </w:tcBorders>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2048"/>
        </w:trPr>
        <w:tc>
          <w:tcPr>
            <w:tcW w:w="1028" w:type="pct"/>
            <w:gridSpan w:val="2"/>
            <w:vMerge/>
            <w:tcBorders>
              <w:bottom w:val="single" w:sz="4" w:space="0" w:color="000000"/>
            </w:tcBorders>
          </w:tcPr>
          <w:p w:rsidR="005468C8" w:rsidRPr="00FE0EEB" w:rsidRDefault="005468C8" w:rsidP="005468C8">
            <w:pPr>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Устав внутренней службы. Военнослужащие Вооруженных Сил Российской Федерации и взаимоотношения между ними. Размещение военнослужащих. Распределение времени и внутренний порядок. Распорядок дня и регламент служебного времени. 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дежурного по роте. Порядок приема и сдачи дежурства, действия при подъеме по тревоге, при</w:t>
            </w:r>
            <w:r>
              <w:rPr>
                <w:rFonts w:ascii="Times New Roman" w:hAnsi="Times New Roman"/>
                <w:bCs/>
                <w:sz w:val="24"/>
                <w:szCs w:val="24"/>
              </w:rPr>
              <w:t>бытие в роту офицеров и старшин</w:t>
            </w:r>
          </w:p>
        </w:tc>
        <w:tc>
          <w:tcPr>
            <w:tcW w:w="394" w:type="pct"/>
            <w:gridSpan w:val="2"/>
            <w:vMerge/>
            <w:tcBorders>
              <w:bottom w:val="single" w:sz="4" w:space="0" w:color="000000"/>
            </w:tcBorders>
          </w:tcPr>
          <w:p w:rsidR="005468C8" w:rsidRPr="00FE0EEB" w:rsidRDefault="005468C8" w:rsidP="005468C8">
            <w:pPr>
              <w:spacing w:after="0" w:line="276" w:lineRule="auto"/>
              <w:jc w:val="center"/>
              <w:rPr>
                <w:rFonts w:ascii="Times New Roman" w:hAnsi="Times New Roman"/>
                <w:bCs/>
                <w:sz w:val="24"/>
                <w:szCs w:val="24"/>
              </w:rPr>
            </w:pPr>
          </w:p>
        </w:tc>
        <w:tc>
          <w:tcPr>
            <w:tcW w:w="931" w:type="pct"/>
            <w:vMerge/>
            <w:tcBorders>
              <w:bottom w:val="single" w:sz="4" w:space="0" w:color="000000"/>
            </w:tcBorders>
          </w:tcPr>
          <w:p w:rsidR="005468C8" w:rsidRPr="00FE0EEB" w:rsidRDefault="005468C8" w:rsidP="005468C8">
            <w:pPr>
              <w:spacing w:after="0" w:line="276" w:lineRule="auto"/>
              <w:rPr>
                <w:rFonts w:ascii="Times New Roman" w:hAnsi="Times New Roman"/>
                <w:b/>
                <w:bCs/>
                <w:sz w:val="24"/>
                <w:szCs w:val="24"/>
              </w:rPr>
            </w:pPr>
          </w:p>
        </w:tc>
      </w:tr>
      <w:tr w:rsidR="005468C8" w:rsidRPr="00FE0EEB" w:rsidTr="005468C8">
        <w:trPr>
          <w:trHeight w:val="283"/>
        </w:trPr>
        <w:tc>
          <w:tcPr>
            <w:tcW w:w="1028" w:type="pct"/>
            <w:gridSpan w:val="2"/>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4.2. </w:t>
            </w:r>
            <w:r w:rsidRPr="00DF40EC">
              <w:rPr>
                <w:rFonts w:ascii="Times New Roman" w:hAnsi="Times New Roman"/>
                <w:bCs/>
                <w:sz w:val="24"/>
                <w:szCs w:val="24"/>
              </w:rPr>
              <w:t>Строевая подготовка. Выполнение основных команд</w:t>
            </w:r>
          </w:p>
        </w:tc>
        <w:tc>
          <w:tcPr>
            <w:tcW w:w="2648" w:type="pct"/>
            <w:gridSpan w:val="2"/>
            <w:tcBorders>
              <w:bottom w:val="single" w:sz="4" w:space="0" w:color="000000"/>
            </w:tcBorders>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bCs/>
                <w:sz w:val="24"/>
                <w:szCs w:val="24"/>
              </w:rPr>
            </w:pPr>
            <w:r w:rsidRPr="00FE0EEB">
              <w:rPr>
                <w:rFonts w:ascii="Times New Roman" w:hAnsi="Times New Roman"/>
                <w:b/>
                <w:bCs/>
                <w:sz w:val="24"/>
                <w:szCs w:val="24"/>
              </w:rPr>
              <w:t>Практическое занятие</w:t>
            </w:r>
          </w:p>
        </w:tc>
        <w:tc>
          <w:tcPr>
            <w:tcW w:w="394" w:type="pct"/>
            <w:gridSpan w:val="2"/>
            <w:vMerge w:val="restart"/>
          </w:tcPr>
          <w:p w:rsidR="005468C8" w:rsidRPr="00FE0EEB" w:rsidRDefault="005468C8" w:rsidP="005468C8">
            <w:pPr>
              <w:spacing w:after="0" w:line="276" w:lineRule="auto"/>
              <w:jc w:val="center"/>
              <w:rPr>
                <w:rFonts w:ascii="Times New Roman" w:hAnsi="Times New Roman"/>
                <w:bCs/>
                <w:sz w:val="24"/>
                <w:szCs w:val="24"/>
              </w:rPr>
            </w:pPr>
            <w:r w:rsidRPr="00FE0EEB">
              <w:rPr>
                <w:rFonts w:ascii="Times New Roman" w:hAnsi="Times New Roman"/>
                <w:bCs/>
                <w:sz w:val="24"/>
                <w:szCs w:val="24"/>
              </w:rPr>
              <w:t>2</w:t>
            </w:r>
          </w:p>
        </w:tc>
        <w:tc>
          <w:tcPr>
            <w:tcW w:w="931" w:type="pct"/>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70"/>
        </w:trPr>
        <w:tc>
          <w:tcPr>
            <w:tcW w:w="1028" w:type="pct"/>
            <w:gridSpan w:val="2"/>
            <w:vMerge/>
            <w:tcBorders>
              <w:bottom w:val="single" w:sz="4" w:space="0" w:color="000000"/>
            </w:tcBorders>
          </w:tcPr>
          <w:p w:rsidR="005468C8" w:rsidRPr="00FE0EEB" w:rsidRDefault="005468C8" w:rsidP="005468C8">
            <w:pPr>
              <w:spacing w:after="0" w:line="276" w:lineRule="auto"/>
              <w:rPr>
                <w:rFonts w:ascii="Times New Roman" w:hAnsi="Times New Roman"/>
                <w:b/>
                <w:bCs/>
                <w:sz w:val="24"/>
                <w:szCs w:val="24"/>
              </w:rPr>
            </w:pPr>
          </w:p>
        </w:tc>
        <w:tc>
          <w:tcPr>
            <w:tcW w:w="2648" w:type="pct"/>
            <w:gridSpan w:val="2"/>
            <w:tcBorders>
              <w:bottom w:val="single" w:sz="4" w:space="0" w:color="000000"/>
            </w:tcBorders>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Строевая подготовка. Строевые приемы и движения без оружия. Выполнение команд: "Становись", "Равняйсь", "Смирно", "Вольно", "Заправиться", "Отставить", "Головные уборы снять (надеть)". Повороты на месте. Движение строевым шагом.</w:t>
            </w:r>
          </w:p>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bCs/>
                <w:sz w:val="24"/>
                <w:szCs w:val="24"/>
              </w:rPr>
            </w:pPr>
            <w:r w:rsidRPr="00FE0EEB">
              <w:rPr>
                <w:rFonts w:ascii="Times New Roman" w:hAnsi="Times New Roman"/>
                <w:bCs/>
                <w:sz w:val="24"/>
                <w:szCs w:val="24"/>
              </w:rPr>
              <w:t>Физическая подготовка. Тренировка в беге на короткие дистанции</w:t>
            </w:r>
            <w:r>
              <w:rPr>
                <w:rFonts w:ascii="Times New Roman" w:hAnsi="Times New Roman"/>
                <w:bCs/>
                <w:sz w:val="24"/>
                <w:szCs w:val="24"/>
              </w:rPr>
              <w:t>. Приемы самообороны</w:t>
            </w:r>
          </w:p>
        </w:tc>
        <w:tc>
          <w:tcPr>
            <w:tcW w:w="394" w:type="pct"/>
            <w:gridSpan w:val="2"/>
            <w:vMerge/>
          </w:tcPr>
          <w:p w:rsidR="005468C8" w:rsidRPr="00FE0EEB" w:rsidRDefault="005468C8" w:rsidP="005468C8">
            <w:pPr>
              <w:spacing w:after="0" w:line="276" w:lineRule="auto"/>
              <w:jc w:val="center"/>
              <w:rPr>
                <w:rFonts w:ascii="Times New Roman" w:hAnsi="Times New Roman"/>
                <w:bCs/>
                <w:sz w:val="24"/>
                <w:szCs w:val="24"/>
              </w:rPr>
            </w:pPr>
          </w:p>
        </w:tc>
        <w:tc>
          <w:tcPr>
            <w:tcW w:w="931" w:type="pct"/>
            <w:vMerge/>
            <w:tcBorders>
              <w:bottom w:val="single" w:sz="4" w:space="0" w:color="000000"/>
            </w:tcBorders>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p>
        </w:tc>
      </w:tr>
      <w:tr w:rsidR="005468C8" w:rsidRPr="00FE0EEB" w:rsidTr="005468C8">
        <w:trPr>
          <w:trHeight w:val="131"/>
        </w:trPr>
        <w:tc>
          <w:tcPr>
            <w:tcW w:w="1028" w:type="pct"/>
            <w:gridSpan w:val="2"/>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4.3. </w:t>
            </w:r>
            <w:r w:rsidRPr="00FE0EEB">
              <w:rPr>
                <w:rFonts w:ascii="Times New Roman" w:hAnsi="Times New Roman"/>
                <w:bCs/>
                <w:sz w:val="24"/>
                <w:szCs w:val="24"/>
              </w:rPr>
              <w:t>Основы безопасности военной службы</w:t>
            </w:r>
          </w:p>
        </w:tc>
        <w:tc>
          <w:tcPr>
            <w:tcW w:w="2648"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
                <w:bCs/>
                <w:sz w:val="24"/>
                <w:szCs w:val="24"/>
              </w:rPr>
            </w:pPr>
            <w:r w:rsidRPr="00FE0EEB">
              <w:rPr>
                <w:rFonts w:ascii="Times New Roman" w:hAnsi="Times New Roman"/>
                <w:b/>
                <w:bCs/>
                <w:sz w:val="24"/>
                <w:szCs w:val="24"/>
              </w:rPr>
              <w:t>Практическое занятие</w:t>
            </w:r>
          </w:p>
        </w:tc>
        <w:tc>
          <w:tcPr>
            <w:tcW w:w="394"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931" w:type="pct"/>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sidRPr="00FE0EEB">
              <w:rPr>
                <w:rFonts w:ascii="Times New Roman" w:hAnsi="Times New Roman"/>
                <w:sz w:val="24"/>
                <w:szCs w:val="24"/>
              </w:rPr>
              <w:lastRenderedPageBreak/>
              <w:t>ЛР 1, ЛР 2, ЛР 3, ЛР 5, ЛР 6, ЛР 7, ЛР 10, ЛР 12</w:t>
            </w:r>
          </w:p>
        </w:tc>
      </w:tr>
      <w:tr w:rsidR="005468C8" w:rsidRPr="00FE0EEB" w:rsidTr="005468C8">
        <w:trPr>
          <w:trHeight w:val="259"/>
        </w:trPr>
        <w:tc>
          <w:tcPr>
            <w:tcW w:w="1028" w:type="pct"/>
            <w:gridSpan w:val="2"/>
            <w:vMerge/>
          </w:tcPr>
          <w:p w:rsidR="005468C8" w:rsidRPr="00FE0EEB" w:rsidRDefault="005468C8" w:rsidP="005468C8">
            <w:pPr>
              <w:spacing w:after="0" w:line="276" w:lineRule="auto"/>
              <w:rPr>
                <w:rFonts w:ascii="Times New Roman" w:hAnsi="Times New Roman"/>
                <w:b/>
                <w:bCs/>
                <w:sz w:val="24"/>
                <w:szCs w:val="24"/>
              </w:rPr>
            </w:pPr>
          </w:p>
        </w:tc>
        <w:tc>
          <w:tcPr>
            <w:tcW w:w="2648"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Основы обеспечения безопасности военной службы. Основные мероприятия по обеспече</w:t>
            </w:r>
            <w:r>
              <w:rPr>
                <w:rFonts w:ascii="Times New Roman" w:hAnsi="Times New Roman"/>
                <w:bCs/>
                <w:sz w:val="24"/>
                <w:szCs w:val="24"/>
              </w:rPr>
              <w:t>нию безопасности военной службы</w:t>
            </w:r>
          </w:p>
        </w:tc>
        <w:tc>
          <w:tcPr>
            <w:tcW w:w="394"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931" w:type="pct"/>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43"/>
        </w:trPr>
        <w:tc>
          <w:tcPr>
            <w:tcW w:w="1028" w:type="pct"/>
            <w:gridSpan w:val="2"/>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lastRenderedPageBreak/>
              <w:t xml:space="preserve">Тема 4.4. </w:t>
            </w:r>
            <w:r>
              <w:rPr>
                <w:rFonts w:ascii="Times New Roman" w:hAnsi="Times New Roman"/>
                <w:bCs/>
                <w:sz w:val="24"/>
                <w:szCs w:val="24"/>
              </w:rPr>
              <w:t>Огневая подготовка</w:t>
            </w:r>
          </w:p>
        </w:tc>
        <w:tc>
          <w:tcPr>
            <w:tcW w:w="2648"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94"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931" w:type="pct"/>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825"/>
        </w:trPr>
        <w:tc>
          <w:tcPr>
            <w:tcW w:w="1028" w:type="pct"/>
            <w:gridSpan w:val="2"/>
            <w:vMerge/>
          </w:tcPr>
          <w:p w:rsidR="005468C8" w:rsidRPr="00FE0EEB" w:rsidRDefault="005468C8" w:rsidP="005468C8">
            <w:pPr>
              <w:spacing w:after="0" w:line="276" w:lineRule="auto"/>
              <w:rPr>
                <w:rFonts w:ascii="Times New Roman" w:hAnsi="Times New Roman"/>
                <w:b/>
                <w:bCs/>
                <w:sz w:val="24"/>
                <w:szCs w:val="24"/>
              </w:rPr>
            </w:pPr>
          </w:p>
        </w:tc>
        <w:tc>
          <w:tcPr>
            <w:tcW w:w="2648"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Требования безопасности при проведени</w:t>
            </w:r>
            <w:r>
              <w:rPr>
                <w:rFonts w:ascii="Times New Roman" w:hAnsi="Times New Roman"/>
                <w:bCs/>
                <w:sz w:val="24"/>
                <w:szCs w:val="24"/>
              </w:rPr>
              <w:t>и занятий по огневой подготовке</w:t>
            </w:r>
          </w:p>
        </w:tc>
        <w:tc>
          <w:tcPr>
            <w:tcW w:w="394"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931" w:type="pct"/>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227"/>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4.5. </w:t>
            </w:r>
            <w:r>
              <w:rPr>
                <w:rFonts w:ascii="Times New Roman" w:hAnsi="Times New Roman"/>
                <w:bCs/>
                <w:sz w:val="24"/>
                <w:szCs w:val="24"/>
              </w:rPr>
              <w:t>Дисциплинарный устав</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567"/>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Дисциплинарный устав. Дисциплинарная ответственность военнослужащих. Дисциплинарные взыскания. Поощрения. Перечень грубых дисциплинарных проступков. Порядок исполнения дисциплинарного ареста</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4.6. </w:t>
            </w:r>
            <w:r w:rsidRPr="00DF40EC">
              <w:rPr>
                <w:rFonts w:ascii="Times New Roman" w:hAnsi="Times New Roman"/>
                <w:bCs/>
                <w:sz w:val="24"/>
                <w:szCs w:val="24"/>
              </w:rPr>
              <w:t>Физическая подготовка – общеразвивающие упражнения</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Изучение комплекса общеразвивающих упражнений. Челночный бег.</w:t>
            </w:r>
            <w:r>
              <w:rPr>
                <w:rFonts w:ascii="Times New Roman" w:hAnsi="Times New Roman"/>
                <w:bCs/>
                <w:sz w:val="24"/>
                <w:szCs w:val="24"/>
              </w:rPr>
              <w:t xml:space="preserve"> Отработка приемов самообороны</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4.7. </w:t>
            </w:r>
            <w:r>
              <w:rPr>
                <w:rFonts w:ascii="Times New Roman" w:hAnsi="Times New Roman"/>
                <w:bCs/>
                <w:sz w:val="24"/>
                <w:szCs w:val="24"/>
              </w:rPr>
              <w:t>Тактическая подготовка</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Наблюдение. Ог</w:t>
            </w:r>
            <w:r>
              <w:rPr>
                <w:rFonts w:ascii="Times New Roman" w:hAnsi="Times New Roman"/>
                <w:bCs/>
                <w:sz w:val="24"/>
                <w:szCs w:val="24"/>
              </w:rPr>
              <w:t>невая позиция. Маскировка</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4.8. </w:t>
            </w:r>
            <w:r w:rsidRPr="00FE0EEB">
              <w:rPr>
                <w:rFonts w:ascii="Times New Roman" w:hAnsi="Times New Roman"/>
                <w:bCs/>
                <w:sz w:val="24"/>
                <w:szCs w:val="24"/>
              </w:rPr>
              <w:t>Радиационная хи</w:t>
            </w:r>
            <w:r>
              <w:rPr>
                <w:rFonts w:ascii="Times New Roman" w:hAnsi="Times New Roman"/>
                <w:bCs/>
                <w:sz w:val="24"/>
                <w:szCs w:val="24"/>
              </w:rPr>
              <w:t>мическая и биологическая защита</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Радиационная, химическая и биологическая защита. Средства индивидуальной защиты и пользование ими. Способы действий личного состава в условиях радиационного, химичес</w:t>
            </w:r>
            <w:r>
              <w:rPr>
                <w:rFonts w:ascii="Times New Roman" w:hAnsi="Times New Roman"/>
                <w:bCs/>
                <w:sz w:val="24"/>
                <w:szCs w:val="24"/>
              </w:rPr>
              <w:t>кого и биологического заражения</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4.9. </w:t>
            </w:r>
            <w:r w:rsidRPr="00DF40EC">
              <w:rPr>
                <w:rFonts w:ascii="Times New Roman" w:hAnsi="Times New Roman"/>
                <w:bCs/>
                <w:sz w:val="24"/>
                <w:szCs w:val="24"/>
              </w:rPr>
              <w:t xml:space="preserve">Строевая подготовка. Строевые </w:t>
            </w:r>
            <w:r w:rsidRPr="00DF40EC">
              <w:rPr>
                <w:rFonts w:ascii="Times New Roman" w:hAnsi="Times New Roman"/>
                <w:bCs/>
                <w:sz w:val="24"/>
                <w:szCs w:val="24"/>
              </w:rPr>
              <w:lastRenderedPageBreak/>
              <w:t>приемы и движения без оружия.</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lastRenderedPageBreak/>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lastRenderedPageBreak/>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 xml:space="preserve">Строевые приемы и движения без оружия. Выполнение воинского приветствия на месте и в движении. Совершенствование упражнений </w:t>
            </w:r>
            <w:r w:rsidRPr="00FE0EEB">
              <w:rPr>
                <w:rFonts w:ascii="Times New Roman" w:hAnsi="Times New Roman"/>
                <w:bCs/>
                <w:sz w:val="24"/>
                <w:szCs w:val="24"/>
              </w:rPr>
              <w:lastRenderedPageBreak/>
              <w:t>на гимнастических снарядах и контроль упражнени</w:t>
            </w:r>
            <w:r>
              <w:rPr>
                <w:rFonts w:ascii="Times New Roman" w:hAnsi="Times New Roman"/>
                <w:bCs/>
                <w:sz w:val="24"/>
                <w:szCs w:val="24"/>
              </w:rPr>
              <w:t>я в подтягивании на перекладине</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lastRenderedPageBreak/>
              <w:t xml:space="preserve">Тема 4.10. </w:t>
            </w:r>
            <w:r w:rsidRPr="00DF40EC">
              <w:rPr>
                <w:rFonts w:ascii="Times New Roman" w:hAnsi="Times New Roman"/>
                <w:bCs/>
                <w:sz w:val="24"/>
                <w:szCs w:val="24"/>
              </w:rPr>
              <w:t>Тактическая подготовка, обязанности наблюдателя.</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Тактическая подготовка. Обязанности наблюдателя. Выбор места наблюдения, его занятие, оборудование и маскировка, оснащение наблюдательного поста. Назначение, тактико-технические характеристики и устройство ПМ, разборка и сборка. Работа частей и механизмов ПМ при заряжании и стрельбе. Уход за стрелковым оружием и его хранение</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4.11. </w:t>
            </w:r>
            <w:r w:rsidRPr="00DF40EC">
              <w:rPr>
                <w:rFonts w:ascii="Times New Roman" w:hAnsi="Times New Roman"/>
                <w:bCs/>
                <w:sz w:val="24"/>
                <w:szCs w:val="24"/>
              </w:rPr>
              <w:t>Устав гарнизонной и караульной служб</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 xml:space="preserve">Устав гарнизонной и караульной служб. Организация и несение караульной службы. Оборудование караульного помещения. Караульная форма одежды. Положение оружия у часового на посту </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4.12. </w:t>
            </w:r>
            <w:r w:rsidRPr="00FE0EEB">
              <w:rPr>
                <w:rFonts w:ascii="Times New Roman" w:hAnsi="Times New Roman"/>
                <w:bCs/>
                <w:sz w:val="24"/>
                <w:szCs w:val="24"/>
              </w:rPr>
              <w:t>Строевая подготовка. Физическая подготовка</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Построения, перестроения, повороты, перемена направления движения. Выполнения воинского приветствия в строю на месте и в движении. Совершенствование и конт</w:t>
            </w:r>
            <w:r>
              <w:rPr>
                <w:rFonts w:ascii="Times New Roman" w:hAnsi="Times New Roman"/>
                <w:bCs/>
                <w:sz w:val="24"/>
                <w:szCs w:val="24"/>
              </w:rPr>
              <w:t>роль упражнения в беге на 100 м</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4.13. </w:t>
            </w:r>
            <w:r w:rsidRPr="00DF40EC">
              <w:rPr>
                <w:rFonts w:ascii="Times New Roman" w:hAnsi="Times New Roman"/>
                <w:bCs/>
                <w:sz w:val="24"/>
                <w:szCs w:val="24"/>
              </w:rPr>
              <w:t>Передвижения на поле боя.</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846"/>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Передвижения на поле боя. Выбор места и скрытное расположение на нем для наблюдения и ведения огня, самоокапывание и маскировка. Строи подразделений в пешем порядке. Разв</w:t>
            </w:r>
            <w:r>
              <w:rPr>
                <w:rFonts w:ascii="Times New Roman" w:hAnsi="Times New Roman"/>
                <w:bCs/>
                <w:sz w:val="24"/>
                <w:szCs w:val="24"/>
              </w:rPr>
              <w:t>ернутый и походный строй взвода</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4.14. </w:t>
            </w:r>
            <w:r w:rsidRPr="00DF40EC">
              <w:rPr>
                <w:rFonts w:ascii="Times New Roman" w:hAnsi="Times New Roman"/>
                <w:bCs/>
                <w:sz w:val="24"/>
                <w:szCs w:val="24"/>
              </w:rPr>
              <w:t>Тактико-технические характеристики оружия</w:t>
            </w:r>
            <w:r>
              <w:rPr>
                <w:rFonts w:ascii="Times New Roman" w:hAnsi="Times New Roman"/>
                <w:bCs/>
                <w:sz w:val="24"/>
                <w:szCs w:val="24"/>
              </w:rPr>
              <w:t>. Огневая подготовка</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Назначение, тактико-технические характеристики и устройство АК-74. Работа частей и механизмов автомата при заряжании и стрельб</w:t>
            </w:r>
            <w:r>
              <w:rPr>
                <w:rFonts w:ascii="Times New Roman" w:hAnsi="Times New Roman"/>
                <w:bCs/>
                <w:sz w:val="24"/>
                <w:szCs w:val="24"/>
              </w:rPr>
              <w:t>е</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4.15. </w:t>
            </w:r>
            <w:r w:rsidRPr="00DF40EC">
              <w:rPr>
                <w:rFonts w:ascii="Times New Roman" w:hAnsi="Times New Roman"/>
                <w:bCs/>
                <w:sz w:val="24"/>
                <w:szCs w:val="24"/>
              </w:rPr>
              <w:t>Физическая подготовка – приемы самообороны</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Изучение комплекса общеразвивающих упражнений. Отработка приемов самообороны.</w:t>
            </w:r>
            <w:r>
              <w:rPr>
                <w:rFonts w:ascii="Times New Roman" w:hAnsi="Times New Roman"/>
                <w:bCs/>
                <w:sz w:val="24"/>
                <w:szCs w:val="24"/>
              </w:rPr>
              <w:t xml:space="preserve"> Отжимания от пола</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lastRenderedPageBreak/>
              <w:t xml:space="preserve">Тема 4.16. </w:t>
            </w:r>
            <w:r w:rsidRPr="00DF40EC">
              <w:rPr>
                <w:rFonts w:ascii="Times New Roman" w:hAnsi="Times New Roman"/>
                <w:bCs/>
                <w:sz w:val="24"/>
                <w:szCs w:val="24"/>
              </w:rPr>
              <w:t>Строевой устав</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Строевой устав. Обязанности командиров и военнослужащих перед построением и в строю. Строи и управление ими. Строевая стойка</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FE0EEB" w:rsidTr="005468C8">
        <w:trPr>
          <w:trHeight w:val="340"/>
        </w:trPr>
        <w:tc>
          <w:tcPr>
            <w:tcW w:w="989" w:type="pct"/>
            <w:vMerge w:val="restart"/>
          </w:tcPr>
          <w:p w:rsidR="005468C8" w:rsidRPr="00FE0EEB" w:rsidRDefault="005468C8" w:rsidP="005468C8">
            <w:pPr>
              <w:spacing w:after="0" w:line="276" w:lineRule="auto"/>
              <w:rPr>
                <w:rFonts w:ascii="Times New Roman" w:hAnsi="Times New Roman"/>
                <w:b/>
                <w:bCs/>
                <w:sz w:val="24"/>
                <w:szCs w:val="24"/>
              </w:rPr>
            </w:pPr>
            <w:r w:rsidRPr="00FE0EEB">
              <w:rPr>
                <w:rFonts w:ascii="Times New Roman" w:hAnsi="Times New Roman"/>
                <w:b/>
                <w:bCs/>
                <w:sz w:val="24"/>
                <w:szCs w:val="24"/>
              </w:rPr>
              <w:t xml:space="preserve">Тема 4.17. </w:t>
            </w:r>
            <w:r w:rsidRPr="00DF40EC">
              <w:rPr>
                <w:rFonts w:ascii="Times New Roman" w:hAnsi="Times New Roman"/>
                <w:bCs/>
                <w:sz w:val="24"/>
                <w:szCs w:val="24"/>
              </w:rPr>
              <w:t>Тактическая подготовка. Обучение личного состава</w:t>
            </w: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
                <w:bCs/>
                <w:sz w:val="24"/>
                <w:szCs w:val="24"/>
              </w:rPr>
              <w:t>Практическое занятие</w:t>
            </w:r>
          </w:p>
        </w:tc>
        <w:tc>
          <w:tcPr>
            <w:tcW w:w="379" w:type="pct"/>
            <w:gridSpan w:val="2"/>
            <w:vMerge w:val="restart"/>
          </w:tcPr>
          <w:p w:rsidR="005468C8" w:rsidRPr="00FE0EEB" w:rsidRDefault="005468C8" w:rsidP="005468C8">
            <w:pPr>
              <w:spacing w:after="0" w:line="276" w:lineRule="auto"/>
              <w:jc w:val="center"/>
              <w:rPr>
                <w:rFonts w:ascii="Times New Roman" w:hAnsi="Times New Roman"/>
                <w:sz w:val="24"/>
                <w:szCs w:val="24"/>
              </w:rPr>
            </w:pPr>
            <w:r w:rsidRPr="00FE0EEB">
              <w:rPr>
                <w:rFonts w:ascii="Times New Roman" w:hAnsi="Times New Roman"/>
                <w:sz w:val="24"/>
                <w:szCs w:val="24"/>
              </w:rPr>
              <w:t>2</w:t>
            </w:r>
          </w:p>
        </w:tc>
        <w:tc>
          <w:tcPr>
            <w:tcW w:w="1082" w:type="pct"/>
            <w:gridSpan w:val="2"/>
            <w:vMerge w:val="restart"/>
          </w:tcPr>
          <w:p w:rsidR="005468C8" w:rsidRPr="00FE0EEB"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FE0EEB">
              <w:rPr>
                <w:rFonts w:ascii="Times New Roman" w:hAnsi="Times New Roman"/>
                <w:sz w:val="24"/>
                <w:szCs w:val="24"/>
              </w:rPr>
              <w:t>ОК 01, ОК 02, ОК 04, ОК 05, ОК 06, ОК 07, ОК 08</w:t>
            </w:r>
            <w:r w:rsidRPr="00FE0EEB">
              <w:rPr>
                <w:rFonts w:ascii="Times New Roman" w:hAnsi="Times New Roman"/>
                <w:i/>
                <w:sz w:val="24"/>
                <w:szCs w:val="24"/>
              </w:rPr>
              <w:t>.</w:t>
            </w:r>
          </w:p>
          <w:p w:rsidR="005468C8" w:rsidRPr="00FE0EEB" w:rsidRDefault="005468C8" w:rsidP="005468C8">
            <w:pPr>
              <w:suppressAutoHyphens/>
              <w:spacing w:after="0" w:line="276" w:lineRule="auto"/>
              <w:rPr>
                <w:rFonts w:ascii="Times New Roman" w:hAnsi="Times New Roman"/>
                <w:sz w:val="24"/>
                <w:szCs w:val="24"/>
              </w:rPr>
            </w:pPr>
            <w:r w:rsidRPr="00FE0EEB">
              <w:rPr>
                <w:rFonts w:ascii="Times New Roman" w:hAnsi="Times New Roman"/>
                <w:sz w:val="24"/>
                <w:szCs w:val="24"/>
              </w:rPr>
              <w:t xml:space="preserve">ПК 4.5, 5.2., 5.3. </w:t>
            </w:r>
          </w:p>
          <w:p w:rsidR="005468C8" w:rsidRPr="00FE0EEB" w:rsidRDefault="005468C8" w:rsidP="005468C8">
            <w:pPr>
              <w:spacing w:after="0" w:line="276" w:lineRule="auto"/>
              <w:rPr>
                <w:rFonts w:ascii="Times New Roman" w:hAnsi="Times New Roman"/>
                <w:sz w:val="24"/>
                <w:szCs w:val="24"/>
              </w:rPr>
            </w:pPr>
            <w:r w:rsidRPr="00FE0EEB">
              <w:rPr>
                <w:rFonts w:ascii="Times New Roman" w:hAnsi="Times New Roman"/>
                <w:sz w:val="24"/>
                <w:szCs w:val="24"/>
              </w:rPr>
              <w:t>ЛР 1, ЛР 2, ЛР 3, ЛР 5, ЛР 6, ЛР 7, ЛР 10, ЛР 12</w:t>
            </w:r>
          </w:p>
        </w:tc>
      </w:tr>
      <w:tr w:rsidR="005468C8" w:rsidRPr="00FE0EEB" w:rsidTr="005468C8">
        <w:trPr>
          <w:trHeight w:val="340"/>
        </w:trPr>
        <w:tc>
          <w:tcPr>
            <w:tcW w:w="989" w:type="pct"/>
            <w:vMerge/>
          </w:tcPr>
          <w:p w:rsidR="005468C8" w:rsidRPr="00FE0EEB" w:rsidRDefault="005468C8" w:rsidP="005468C8">
            <w:pPr>
              <w:spacing w:after="0" w:line="276" w:lineRule="auto"/>
              <w:rPr>
                <w:rFonts w:ascii="Times New Roman" w:hAnsi="Times New Roman"/>
                <w:b/>
                <w:bCs/>
                <w:sz w:val="24"/>
                <w:szCs w:val="24"/>
              </w:rPr>
            </w:pPr>
          </w:p>
        </w:tc>
        <w:tc>
          <w:tcPr>
            <w:tcW w:w="2549" w:type="pct"/>
            <w:gridSpan w:val="2"/>
          </w:tcPr>
          <w:p w:rsidR="005468C8" w:rsidRPr="00FE0EEB"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FE0EEB">
              <w:rPr>
                <w:rFonts w:ascii="Times New Roman" w:hAnsi="Times New Roman"/>
                <w:bCs/>
                <w:sz w:val="24"/>
                <w:szCs w:val="24"/>
              </w:rPr>
              <w:t>Обучение личного состава умелому применению индивидуального и группового вооружения, военной техники в боевой обстановке. Слаживание подразделений. Организаци</w:t>
            </w:r>
            <w:r>
              <w:rPr>
                <w:rFonts w:ascii="Times New Roman" w:hAnsi="Times New Roman"/>
                <w:bCs/>
                <w:sz w:val="24"/>
                <w:szCs w:val="24"/>
              </w:rPr>
              <w:t>я учебных стрельб из ПМ и АК-74</w:t>
            </w:r>
          </w:p>
        </w:tc>
        <w:tc>
          <w:tcPr>
            <w:tcW w:w="379" w:type="pct"/>
            <w:gridSpan w:val="2"/>
            <w:vMerge/>
          </w:tcPr>
          <w:p w:rsidR="005468C8" w:rsidRPr="00FE0EEB"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FE0EEB" w:rsidRDefault="005468C8" w:rsidP="005468C8">
            <w:pPr>
              <w:spacing w:after="0" w:line="276" w:lineRule="auto"/>
              <w:rPr>
                <w:rFonts w:ascii="Times New Roman" w:hAnsi="Times New Roman"/>
                <w:sz w:val="24"/>
                <w:szCs w:val="24"/>
              </w:rPr>
            </w:pPr>
          </w:p>
        </w:tc>
      </w:tr>
      <w:tr w:rsidR="005468C8" w:rsidRPr="00CD5DE6" w:rsidTr="005468C8">
        <w:trPr>
          <w:trHeight w:val="204"/>
        </w:trPr>
        <w:tc>
          <w:tcPr>
            <w:tcW w:w="989" w:type="pct"/>
            <w:vMerge w:val="restart"/>
          </w:tcPr>
          <w:p w:rsidR="005468C8" w:rsidRPr="008C582F" w:rsidRDefault="005468C8" w:rsidP="005468C8">
            <w:pPr>
              <w:spacing w:after="0" w:line="276" w:lineRule="auto"/>
              <w:rPr>
                <w:rFonts w:ascii="Times New Roman" w:hAnsi="Times New Roman"/>
                <w:b/>
                <w:bCs/>
                <w:sz w:val="24"/>
                <w:szCs w:val="24"/>
              </w:rPr>
            </w:pPr>
            <w:r>
              <w:rPr>
                <w:rFonts w:ascii="Times New Roman" w:hAnsi="Times New Roman"/>
                <w:b/>
                <w:bCs/>
                <w:sz w:val="24"/>
                <w:szCs w:val="24"/>
              </w:rPr>
              <w:t xml:space="preserve">Итоговое занятия </w:t>
            </w:r>
          </w:p>
        </w:tc>
        <w:tc>
          <w:tcPr>
            <w:tcW w:w="2549" w:type="pct"/>
            <w:gridSpan w:val="2"/>
          </w:tcPr>
          <w:p w:rsidR="005468C8" w:rsidRPr="0086763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sidRPr="00C54B30">
              <w:rPr>
                <w:rFonts w:ascii="Times New Roman" w:hAnsi="Times New Roman"/>
                <w:b/>
                <w:bCs/>
                <w:sz w:val="24"/>
                <w:szCs w:val="24"/>
              </w:rPr>
              <w:t>Промежуточная аттестация (в фо</w:t>
            </w:r>
            <w:r>
              <w:rPr>
                <w:rFonts w:ascii="Times New Roman" w:hAnsi="Times New Roman"/>
                <w:b/>
                <w:bCs/>
                <w:sz w:val="24"/>
                <w:szCs w:val="24"/>
              </w:rPr>
              <w:t>рме дифференцированного зачета)</w:t>
            </w:r>
          </w:p>
        </w:tc>
        <w:tc>
          <w:tcPr>
            <w:tcW w:w="379" w:type="pct"/>
            <w:gridSpan w:val="2"/>
            <w:vMerge w:val="restart"/>
          </w:tcPr>
          <w:p w:rsidR="005468C8" w:rsidRPr="00066774" w:rsidRDefault="005468C8" w:rsidP="005468C8">
            <w:pPr>
              <w:spacing w:after="0" w:line="276" w:lineRule="auto"/>
              <w:jc w:val="center"/>
              <w:rPr>
                <w:rFonts w:ascii="Times New Roman" w:hAnsi="Times New Roman"/>
                <w:sz w:val="24"/>
                <w:szCs w:val="24"/>
              </w:rPr>
            </w:pPr>
            <w:r>
              <w:rPr>
                <w:rFonts w:ascii="Times New Roman" w:hAnsi="Times New Roman"/>
                <w:sz w:val="24"/>
                <w:szCs w:val="24"/>
              </w:rPr>
              <w:t>2</w:t>
            </w:r>
          </w:p>
        </w:tc>
        <w:tc>
          <w:tcPr>
            <w:tcW w:w="1082" w:type="pct"/>
            <w:gridSpan w:val="2"/>
            <w:vMerge w:val="restart"/>
          </w:tcPr>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ОК 01, ОК 02, ОК 06, ОК 07</w:t>
            </w:r>
          </w:p>
          <w:p w:rsidR="005468C8" w:rsidRDefault="005468C8" w:rsidP="005468C8">
            <w:pPr>
              <w:spacing w:after="0" w:line="276" w:lineRule="auto"/>
              <w:rPr>
                <w:rFonts w:ascii="Times New Roman" w:hAnsi="Times New Roman"/>
                <w:sz w:val="24"/>
                <w:szCs w:val="24"/>
              </w:rPr>
            </w:pPr>
            <w:r w:rsidRPr="0048150D">
              <w:rPr>
                <w:rFonts w:ascii="Times New Roman" w:hAnsi="Times New Roman"/>
                <w:sz w:val="24"/>
                <w:szCs w:val="24"/>
              </w:rPr>
              <w:t xml:space="preserve">ПК 4.5, ПК 5.2, ПК 5.3 </w:t>
            </w:r>
          </w:p>
          <w:p w:rsidR="005468C8" w:rsidRPr="00066774" w:rsidRDefault="005468C8" w:rsidP="005468C8">
            <w:pPr>
              <w:spacing w:after="0" w:line="276" w:lineRule="auto"/>
              <w:rPr>
                <w:rFonts w:ascii="Times New Roman" w:hAnsi="Times New Roman"/>
                <w:b/>
                <w:bCs/>
                <w:sz w:val="24"/>
                <w:szCs w:val="24"/>
              </w:rPr>
            </w:pPr>
            <w:r w:rsidRPr="0048150D">
              <w:rPr>
                <w:rFonts w:ascii="Times New Roman" w:hAnsi="Times New Roman"/>
                <w:sz w:val="24"/>
                <w:szCs w:val="24"/>
              </w:rPr>
              <w:t>ЛР 1, ЛР 2, ЛР 3, ЛР 5, ЛР 6, ЛР 7, ЛР 10, ЛР 12.</w:t>
            </w:r>
          </w:p>
        </w:tc>
      </w:tr>
      <w:tr w:rsidR="005468C8" w:rsidRPr="00CD5DE6" w:rsidTr="005468C8">
        <w:trPr>
          <w:trHeight w:val="340"/>
        </w:trPr>
        <w:tc>
          <w:tcPr>
            <w:tcW w:w="989" w:type="pct"/>
            <w:vMerge/>
          </w:tcPr>
          <w:p w:rsidR="005468C8" w:rsidRPr="00066774" w:rsidRDefault="005468C8" w:rsidP="005468C8">
            <w:pPr>
              <w:spacing w:after="0" w:line="276" w:lineRule="auto"/>
              <w:rPr>
                <w:rFonts w:ascii="Times New Roman" w:hAnsi="Times New Roman"/>
                <w:b/>
                <w:bCs/>
                <w:sz w:val="24"/>
                <w:szCs w:val="24"/>
              </w:rPr>
            </w:pPr>
          </w:p>
        </w:tc>
        <w:tc>
          <w:tcPr>
            <w:tcW w:w="2549" w:type="pct"/>
            <w:gridSpan w:val="2"/>
          </w:tcPr>
          <w:p w:rsidR="005468C8" w:rsidRPr="0086763E"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bCs/>
                <w:sz w:val="24"/>
                <w:szCs w:val="24"/>
              </w:rPr>
            </w:pPr>
            <w:r>
              <w:rPr>
                <w:rFonts w:ascii="Times New Roman" w:hAnsi="Times New Roman"/>
                <w:bCs/>
                <w:sz w:val="24"/>
                <w:szCs w:val="24"/>
              </w:rPr>
              <w:t>Сдача приемов самообороны, неполной разборки, сборки АК-74. Показ навыков оказания первой медицинской помощи. Итоговое тестирование.</w:t>
            </w:r>
          </w:p>
        </w:tc>
        <w:tc>
          <w:tcPr>
            <w:tcW w:w="379" w:type="pct"/>
            <w:gridSpan w:val="2"/>
            <w:vMerge/>
          </w:tcPr>
          <w:p w:rsidR="005468C8" w:rsidRPr="00066774" w:rsidRDefault="005468C8" w:rsidP="005468C8">
            <w:pPr>
              <w:spacing w:after="0" w:line="276" w:lineRule="auto"/>
              <w:jc w:val="center"/>
              <w:rPr>
                <w:rFonts w:ascii="Times New Roman" w:hAnsi="Times New Roman"/>
                <w:sz w:val="24"/>
                <w:szCs w:val="24"/>
              </w:rPr>
            </w:pPr>
          </w:p>
        </w:tc>
        <w:tc>
          <w:tcPr>
            <w:tcW w:w="1082" w:type="pct"/>
            <w:gridSpan w:val="2"/>
            <w:vMerge/>
          </w:tcPr>
          <w:p w:rsidR="005468C8" w:rsidRPr="00066774" w:rsidRDefault="005468C8" w:rsidP="005468C8">
            <w:pPr>
              <w:spacing w:after="0" w:line="276" w:lineRule="auto"/>
              <w:rPr>
                <w:rFonts w:ascii="Times New Roman" w:hAnsi="Times New Roman"/>
                <w:sz w:val="24"/>
                <w:szCs w:val="24"/>
              </w:rPr>
            </w:pPr>
          </w:p>
        </w:tc>
      </w:tr>
      <w:tr w:rsidR="005468C8" w:rsidRPr="00CD5DE6" w:rsidTr="005468C8">
        <w:trPr>
          <w:trHeight w:val="131"/>
        </w:trPr>
        <w:tc>
          <w:tcPr>
            <w:tcW w:w="3538" w:type="pct"/>
            <w:gridSpan w:val="3"/>
          </w:tcPr>
          <w:p w:rsidR="005468C8" w:rsidRPr="00D60D95"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hAnsi="Times New Roman"/>
                <w:b/>
                <w:bCs/>
                <w:sz w:val="24"/>
                <w:szCs w:val="24"/>
              </w:rPr>
            </w:pPr>
            <w:r w:rsidRPr="00EC4AD3">
              <w:rPr>
                <w:rFonts w:ascii="Times New Roman" w:hAnsi="Times New Roman"/>
                <w:b/>
                <w:bCs/>
                <w:sz w:val="24"/>
                <w:szCs w:val="24"/>
              </w:rPr>
              <w:t>Всего:</w:t>
            </w:r>
          </w:p>
        </w:tc>
        <w:tc>
          <w:tcPr>
            <w:tcW w:w="379" w:type="pct"/>
            <w:gridSpan w:val="2"/>
          </w:tcPr>
          <w:p w:rsidR="005468C8" w:rsidRPr="00D60D95" w:rsidRDefault="005468C8" w:rsidP="005468C8">
            <w:pPr>
              <w:spacing w:after="0" w:line="276" w:lineRule="auto"/>
              <w:jc w:val="center"/>
              <w:rPr>
                <w:rFonts w:ascii="Times New Roman" w:hAnsi="Times New Roman"/>
                <w:b/>
                <w:sz w:val="24"/>
                <w:szCs w:val="24"/>
              </w:rPr>
            </w:pPr>
            <w:r>
              <w:rPr>
                <w:rFonts w:ascii="Times New Roman" w:hAnsi="Times New Roman"/>
                <w:b/>
                <w:sz w:val="24"/>
                <w:szCs w:val="24"/>
              </w:rPr>
              <w:t>82</w:t>
            </w:r>
          </w:p>
        </w:tc>
        <w:tc>
          <w:tcPr>
            <w:tcW w:w="1082" w:type="pct"/>
            <w:gridSpan w:val="2"/>
          </w:tcPr>
          <w:p w:rsidR="005468C8" w:rsidRPr="00066774" w:rsidRDefault="005468C8" w:rsidP="005468C8">
            <w:pPr>
              <w:spacing w:after="0" w:line="276" w:lineRule="auto"/>
              <w:jc w:val="center"/>
              <w:rPr>
                <w:rFonts w:ascii="Times New Roman" w:hAnsi="Times New Roman"/>
                <w:sz w:val="24"/>
                <w:szCs w:val="24"/>
              </w:rPr>
            </w:pPr>
          </w:p>
        </w:tc>
      </w:tr>
    </w:tbl>
    <w:p w:rsidR="005468C8" w:rsidRDefault="005468C8" w:rsidP="005468C8">
      <w:pPr>
        <w:spacing w:after="0" w:line="276" w:lineRule="auto"/>
        <w:rPr>
          <w:rFonts w:ascii="Times New Roman" w:hAnsi="Times New Roman"/>
          <w:sz w:val="24"/>
          <w:szCs w:val="24"/>
        </w:rPr>
        <w:sectPr w:rsidR="005468C8" w:rsidSect="005468C8">
          <w:pgSz w:w="16838" w:h="11906" w:orient="landscape"/>
          <w:pgMar w:top="851" w:right="1134" w:bottom="1134" w:left="1134" w:header="709" w:footer="709" w:gutter="0"/>
          <w:cols w:space="708"/>
          <w:titlePg/>
          <w:docGrid w:linePitch="360"/>
        </w:sectPr>
      </w:pPr>
    </w:p>
    <w:p w:rsidR="005468C8" w:rsidRDefault="005468C8" w:rsidP="005468C8">
      <w:pPr>
        <w:keepNext/>
        <w:tabs>
          <w:tab w:val="num" w:pos="502"/>
        </w:tabs>
        <w:autoSpaceDE w:val="0"/>
        <w:autoSpaceDN w:val="0"/>
        <w:spacing w:after="0" w:line="276" w:lineRule="auto"/>
        <w:ind w:left="644"/>
        <w:jc w:val="center"/>
        <w:outlineLvl w:val="0"/>
        <w:rPr>
          <w:rFonts w:ascii="Times New Roman" w:hAnsi="Times New Roman"/>
          <w:b/>
          <w:caps/>
          <w:sz w:val="28"/>
          <w:szCs w:val="28"/>
        </w:rPr>
      </w:pPr>
      <w:r w:rsidRPr="00383D49">
        <w:rPr>
          <w:rFonts w:ascii="Times New Roman" w:hAnsi="Times New Roman"/>
          <w:b/>
          <w:bCs/>
          <w:caps/>
          <w:sz w:val="28"/>
          <w:szCs w:val="28"/>
        </w:rPr>
        <w:lastRenderedPageBreak/>
        <w:t xml:space="preserve">3. </w:t>
      </w:r>
      <w:r w:rsidRPr="00383D49">
        <w:rPr>
          <w:rFonts w:ascii="Times New Roman" w:hAnsi="Times New Roman"/>
          <w:b/>
          <w:caps/>
          <w:sz w:val="28"/>
          <w:szCs w:val="28"/>
        </w:rPr>
        <w:t xml:space="preserve">УСЛОВИЯ РЕАЛИЗАЦИИ </w:t>
      </w:r>
      <w:r>
        <w:rPr>
          <w:rFonts w:ascii="Times New Roman" w:hAnsi="Times New Roman"/>
          <w:b/>
          <w:caps/>
          <w:sz w:val="28"/>
          <w:szCs w:val="28"/>
        </w:rPr>
        <w:t>учебной дисциплины</w:t>
      </w:r>
    </w:p>
    <w:p w:rsidR="005468C8" w:rsidRPr="006E055E" w:rsidRDefault="005468C8" w:rsidP="005468C8">
      <w:pPr>
        <w:suppressAutoHyphens/>
        <w:spacing w:after="0" w:line="276" w:lineRule="auto"/>
        <w:ind w:firstLine="709"/>
        <w:jc w:val="both"/>
        <w:rPr>
          <w:rFonts w:ascii="Times New Roman" w:hAnsi="Times New Roman"/>
          <w:b/>
          <w:bCs/>
          <w:sz w:val="28"/>
          <w:szCs w:val="28"/>
        </w:rPr>
      </w:pPr>
      <w:r w:rsidRPr="006E055E">
        <w:rPr>
          <w:rFonts w:ascii="Times New Roman" w:hAnsi="Times New Roman"/>
          <w:b/>
          <w:bCs/>
          <w:sz w:val="28"/>
          <w:szCs w:val="28"/>
        </w:rPr>
        <w:t>3.1. Для реализации программы учебной дисциплины предусмотрено специальное помещение:</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Кабинет № 205 – «Безопасность жизнедеятельности»</w:t>
      </w:r>
      <w:r w:rsidRPr="00C40237">
        <w:rPr>
          <w:rFonts w:ascii="Times New Roman" w:hAnsi="Times New Roman"/>
          <w:sz w:val="28"/>
          <w:szCs w:val="28"/>
        </w:rPr>
        <w:t>,</w:t>
      </w:r>
      <w:r w:rsidRPr="00C40237">
        <w:rPr>
          <w:rFonts w:ascii="Times New Roman" w:hAnsi="Times New Roman"/>
          <w:i/>
          <w:sz w:val="28"/>
          <w:szCs w:val="28"/>
          <w:vertAlign w:val="superscript"/>
        </w:rPr>
        <w:t xml:space="preserve"> </w:t>
      </w:r>
      <w:r w:rsidRPr="00C40237">
        <w:rPr>
          <w:rFonts w:ascii="Times New Roman" w:hAnsi="Times New Roman"/>
          <w:sz w:val="28"/>
          <w:szCs w:val="28"/>
        </w:rPr>
        <w:t>оснащенный о</w:t>
      </w:r>
      <w:r w:rsidRPr="00C40237">
        <w:rPr>
          <w:rFonts w:ascii="Times New Roman" w:hAnsi="Times New Roman"/>
          <w:bCs/>
          <w:sz w:val="28"/>
          <w:szCs w:val="28"/>
        </w:rPr>
        <w:t>борудованием:</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Стол письменный – 2</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Парта – 13</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Стул – 27</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Шкаф книжный, трехсекционный– 1</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xml:space="preserve">- </w:t>
      </w:r>
      <w:r>
        <w:rPr>
          <w:rFonts w:ascii="Times New Roman" w:hAnsi="Times New Roman"/>
          <w:bCs/>
          <w:sz w:val="28"/>
          <w:szCs w:val="28"/>
        </w:rPr>
        <w:t>мультимедийная аппаратура (экран, проектор, колонки, компьютер)</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Доска настенная – 1</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Носилки транспортировочные – 1</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Огнетушитель – 1</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ММГ АК-74 – 1</w:t>
      </w:r>
    </w:p>
    <w:p w:rsidR="005468C8" w:rsidRPr="00C40237" w:rsidRDefault="005468C8" w:rsidP="005468C8">
      <w:pPr>
        <w:suppressAutoHyphens/>
        <w:autoSpaceDE w:val="0"/>
        <w:autoSpaceDN w:val="0"/>
        <w:adjustRightInd w:val="0"/>
        <w:spacing w:after="0" w:line="276" w:lineRule="auto"/>
        <w:ind w:firstLine="709"/>
        <w:jc w:val="both"/>
        <w:rPr>
          <w:rFonts w:ascii="Times New Roman" w:hAnsi="Times New Roman"/>
          <w:bCs/>
          <w:sz w:val="28"/>
          <w:szCs w:val="28"/>
        </w:rPr>
      </w:pPr>
      <w:r w:rsidRPr="00C40237">
        <w:rPr>
          <w:rFonts w:ascii="Times New Roman" w:hAnsi="Times New Roman"/>
          <w:bCs/>
          <w:sz w:val="28"/>
          <w:szCs w:val="28"/>
        </w:rPr>
        <w:t>- ММГ ПМ с электронным тиром – 1</w:t>
      </w:r>
    </w:p>
    <w:p w:rsidR="005468C8" w:rsidRPr="00C40237" w:rsidRDefault="005468C8" w:rsidP="005468C8">
      <w:pPr>
        <w:suppressAutoHyphens/>
        <w:spacing w:after="0" w:line="276" w:lineRule="auto"/>
        <w:ind w:firstLine="709"/>
        <w:jc w:val="both"/>
        <w:rPr>
          <w:rFonts w:ascii="Times New Roman" w:hAnsi="Times New Roman"/>
          <w:sz w:val="28"/>
          <w:szCs w:val="28"/>
        </w:rPr>
      </w:pPr>
      <w:r w:rsidRPr="00C40237">
        <w:rPr>
          <w:rFonts w:ascii="Times New Roman" w:hAnsi="Times New Roman"/>
          <w:sz w:val="28"/>
          <w:szCs w:val="28"/>
        </w:rPr>
        <w:t>Раздаточный материал (схемы, таблицы, карточки и др.)</w:t>
      </w:r>
    </w:p>
    <w:p w:rsidR="005468C8" w:rsidRPr="00C40237" w:rsidRDefault="005468C8" w:rsidP="005468C8">
      <w:pPr>
        <w:suppressAutoHyphens/>
        <w:spacing w:after="0" w:line="276" w:lineRule="auto"/>
        <w:ind w:firstLine="709"/>
        <w:jc w:val="both"/>
        <w:rPr>
          <w:rFonts w:ascii="Times New Roman" w:hAnsi="Times New Roman"/>
          <w:sz w:val="28"/>
          <w:szCs w:val="28"/>
        </w:rPr>
      </w:pPr>
      <w:r w:rsidRPr="00C40237">
        <w:rPr>
          <w:rFonts w:ascii="Times New Roman" w:hAnsi="Times New Roman"/>
          <w:sz w:val="28"/>
          <w:szCs w:val="28"/>
        </w:rPr>
        <w:t>Мультимедийное сопровождение – презентации, видеофильмы</w:t>
      </w:r>
    </w:p>
    <w:p w:rsidR="005468C8" w:rsidRPr="00C40237" w:rsidRDefault="005468C8" w:rsidP="005468C8">
      <w:pPr>
        <w:suppressAutoHyphens/>
        <w:spacing w:after="0" w:line="276" w:lineRule="auto"/>
        <w:ind w:firstLine="709"/>
        <w:jc w:val="both"/>
        <w:rPr>
          <w:rFonts w:ascii="Times New Roman" w:hAnsi="Times New Roman"/>
          <w:b/>
          <w:bCs/>
          <w:sz w:val="28"/>
          <w:szCs w:val="28"/>
        </w:rPr>
      </w:pPr>
      <w:r w:rsidRPr="00C40237">
        <w:rPr>
          <w:rFonts w:ascii="Times New Roman" w:hAnsi="Times New Roman"/>
          <w:b/>
          <w:bCs/>
          <w:sz w:val="28"/>
          <w:szCs w:val="28"/>
        </w:rPr>
        <w:t>3.2. Информационное обеспечение реализации программы</w:t>
      </w:r>
    </w:p>
    <w:p w:rsidR="005468C8" w:rsidRPr="00C40237" w:rsidRDefault="005468C8" w:rsidP="005468C8">
      <w:pPr>
        <w:suppressAutoHyphens/>
        <w:spacing w:after="0" w:line="276" w:lineRule="auto"/>
        <w:ind w:firstLine="708"/>
        <w:jc w:val="both"/>
        <w:rPr>
          <w:rFonts w:ascii="Times New Roman" w:hAnsi="Times New Roman"/>
          <w:b/>
          <w:sz w:val="28"/>
          <w:szCs w:val="28"/>
        </w:rPr>
      </w:pPr>
      <w:r w:rsidRPr="00C40237">
        <w:rPr>
          <w:rFonts w:ascii="Times New Roman" w:hAnsi="Times New Roman"/>
          <w:b/>
          <w:sz w:val="28"/>
          <w:szCs w:val="28"/>
        </w:rPr>
        <w:t>3.2.1. Основные печатные издания</w:t>
      </w:r>
    </w:p>
    <w:p w:rsidR="005468C8" w:rsidRPr="00C40237" w:rsidRDefault="005468C8" w:rsidP="005468C8">
      <w:pPr>
        <w:pStyle w:val="a3"/>
        <w:numPr>
          <w:ilvl w:val="0"/>
          <w:numId w:val="24"/>
        </w:numPr>
        <w:suppressAutoHyphens/>
        <w:spacing w:after="0"/>
        <w:jc w:val="both"/>
        <w:rPr>
          <w:rFonts w:ascii="Times New Roman" w:hAnsi="Times New Roman"/>
          <w:b/>
          <w:sz w:val="28"/>
          <w:szCs w:val="28"/>
        </w:rPr>
      </w:pPr>
      <w:r w:rsidRPr="00C40237">
        <w:rPr>
          <w:rFonts w:ascii="Times New Roman" w:hAnsi="Times New Roman"/>
          <w:sz w:val="28"/>
          <w:szCs w:val="28"/>
        </w:rPr>
        <w:t xml:space="preserve">Соломин, В.П.  Безопасность жизнедеятельности: учебник и практикум для среднего профессионального образования / С. В. Абрамова [и др.]; Москва: Юрайт, 2021. – 399 с. </w:t>
      </w:r>
    </w:p>
    <w:p w:rsidR="005468C8" w:rsidRPr="00C40237" w:rsidRDefault="005468C8" w:rsidP="005468C8">
      <w:pPr>
        <w:tabs>
          <w:tab w:val="left" w:pos="708"/>
          <w:tab w:val="left" w:pos="1416"/>
          <w:tab w:val="left" w:pos="2124"/>
        </w:tabs>
        <w:spacing w:after="0" w:line="276" w:lineRule="auto"/>
        <w:ind w:firstLine="709"/>
        <w:jc w:val="both"/>
        <w:rPr>
          <w:rFonts w:ascii="Times New Roman" w:hAnsi="Times New Roman"/>
          <w:b/>
          <w:sz w:val="28"/>
          <w:szCs w:val="28"/>
        </w:rPr>
      </w:pPr>
      <w:r w:rsidRPr="00C40237">
        <w:rPr>
          <w:rFonts w:ascii="Times New Roman" w:hAnsi="Times New Roman"/>
          <w:b/>
          <w:sz w:val="28"/>
          <w:szCs w:val="28"/>
        </w:rPr>
        <w:t xml:space="preserve">3.2.2. Основные электронные издания </w:t>
      </w:r>
    </w:p>
    <w:p w:rsidR="005468C8" w:rsidRPr="00C40237" w:rsidRDefault="005468C8" w:rsidP="005468C8">
      <w:pPr>
        <w:pStyle w:val="a3"/>
        <w:numPr>
          <w:ilvl w:val="0"/>
          <w:numId w:val="25"/>
        </w:numPr>
        <w:spacing w:after="0"/>
        <w:rPr>
          <w:rFonts w:ascii="Times New Roman" w:hAnsi="Times New Roman"/>
          <w:bCs/>
          <w:sz w:val="28"/>
          <w:szCs w:val="28"/>
        </w:rPr>
      </w:pPr>
      <w:r w:rsidRPr="00C40237">
        <w:rPr>
          <w:rFonts w:ascii="Times New Roman" w:hAnsi="Times New Roman"/>
          <w:bCs/>
          <w:sz w:val="28"/>
          <w:szCs w:val="28"/>
        </w:rPr>
        <w:t xml:space="preserve">Белов, С.В. Безопасность жизнедеятельности и защита окружающей среды (техносферная безопасность) в 2 ч.: учебник для среднего профессионального образования </w:t>
      </w:r>
      <w:bookmarkStart w:id="0" w:name="_Hlk91243619"/>
      <w:r w:rsidRPr="00C40237">
        <w:rPr>
          <w:rFonts w:ascii="Times New Roman" w:hAnsi="Times New Roman"/>
          <w:bCs/>
          <w:sz w:val="28"/>
          <w:szCs w:val="28"/>
        </w:rPr>
        <w:t xml:space="preserve">[электронный ресурс]/ </w:t>
      </w:r>
      <w:bookmarkEnd w:id="0"/>
      <w:r w:rsidRPr="00C40237">
        <w:rPr>
          <w:rFonts w:ascii="Times New Roman" w:hAnsi="Times New Roman"/>
          <w:bCs/>
          <w:sz w:val="28"/>
          <w:szCs w:val="28"/>
        </w:rPr>
        <w:t>С.В. Белов. – 5-е изд., перераб</w:t>
      </w:r>
      <w:proofErr w:type="gramStart"/>
      <w:r w:rsidRPr="00C40237">
        <w:rPr>
          <w:rFonts w:ascii="Times New Roman" w:hAnsi="Times New Roman"/>
          <w:bCs/>
          <w:sz w:val="28"/>
          <w:szCs w:val="28"/>
        </w:rPr>
        <w:t>.</w:t>
      </w:r>
      <w:proofErr w:type="gramEnd"/>
      <w:r w:rsidRPr="00C40237">
        <w:rPr>
          <w:rFonts w:ascii="Times New Roman" w:hAnsi="Times New Roman"/>
          <w:bCs/>
          <w:sz w:val="28"/>
          <w:szCs w:val="28"/>
        </w:rPr>
        <w:t xml:space="preserve"> и дПОП. – Москва: Юрайт, 2020. – 350 с. Режим доступа: </w:t>
      </w:r>
      <w:r w:rsidRPr="00C40237">
        <w:rPr>
          <w:rFonts w:ascii="Times New Roman" w:hAnsi="Times New Roman"/>
          <w:bCs/>
          <w:sz w:val="28"/>
          <w:szCs w:val="28"/>
          <w:u w:val="single"/>
        </w:rPr>
        <w:t>urait.ru.</w:t>
      </w:r>
    </w:p>
    <w:p w:rsidR="005468C8" w:rsidRPr="00C40237" w:rsidRDefault="005468C8" w:rsidP="005468C8">
      <w:pPr>
        <w:pStyle w:val="a3"/>
        <w:numPr>
          <w:ilvl w:val="0"/>
          <w:numId w:val="25"/>
        </w:numPr>
        <w:spacing w:after="0"/>
        <w:rPr>
          <w:rFonts w:ascii="Times New Roman" w:hAnsi="Times New Roman"/>
          <w:bCs/>
          <w:sz w:val="28"/>
          <w:szCs w:val="28"/>
        </w:rPr>
      </w:pPr>
      <w:r w:rsidRPr="00C40237">
        <w:rPr>
          <w:rFonts w:ascii="Times New Roman" w:hAnsi="Times New Roman"/>
          <w:bCs/>
          <w:sz w:val="28"/>
          <w:szCs w:val="28"/>
        </w:rPr>
        <w:t>Бондаренко, В.А. Безопасность жизнедеятельности. Практикум: учебное пособие</w:t>
      </w:r>
      <w:bookmarkStart w:id="1" w:name="_Hlk91243788"/>
      <w:r w:rsidRPr="00C40237">
        <w:rPr>
          <w:rFonts w:ascii="Times New Roman" w:hAnsi="Times New Roman"/>
          <w:bCs/>
          <w:sz w:val="28"/>
          <w:szCs w:val="28"/>
        </w:rPr>
        <w:t xml:space="preserve"> [электронный ресурс] </w:t>
      </w:r>
      <w:bookmarkEnd w:id="1"/>
      <w:r w:rsidRPr="00C40237">
        <w:rPr>
          <w:rFonts w:ascii="Times New Roman" w:hAnsi="Times New Roman"/>
          <w:bCs/>
          <w:sz w:val="28"/>
          <w:szCs w:val="28"/>
        </w:rPr>
        <w:t xml:space="preserve">/В.А. Бондаренко, С.И. Евтушенко, В.А. Лепихова – Москва: ИЦ РИОР, НИЦ ИНФРА-М, 2019. – 150 с. Режим доступа: </w:t>
      </w:r>
      <w:r w:rsidRPr="00C40237">
        <w:rPr>
          <w:rFonts w:ascii="Times New Roman" w:hAnsi="Times New Roman"/>
          <w:bCs/>
          <w:sz w:val="28"/>
          <w:szCs w:val="28"/>
          <w:u w:val="single"/>
        </w:rPr>
        <w:t>znanium.com.</w:t>
      </w:r>
    </w:p>
    <w:p w:rsidR="005468C8" w:rsidRPr="00C40237" w:rsidRDefault="005468C8" w:rsidP="005468C8">
      <w:pPr>
        <w:pStyle w:val="a3"/>
        <w:numPr>
          <w:ilvl w:val="0"/>
          <w:numId w:val="25"/>
        </w:numPr>
        <w:spacing w:after="0"/>
        <w:rPr>
          <w:rFonts w:ascii="Times New Roman" w:hAnsi="Times New Roman"/>
          <w:bCs/>
          <w:sz w:val="28"/>
          <w:szCs w:val="28"/>
        </w:rPr>
      </w:pPr>
      <w:r w:rsidRPr="00C40237">
        <w:rPr>
          <w:rFonts w:ascii="Times New Roman" w:hAnsi="Times New Roman"/>
          <w:bCs/>
          <w:sz w:val="28"/>
          <w:szCs w:val="28"/>
        </w:rPr>
        <w:t xml:space="preserve">Мисюк, М. Н.  Основы медицинских знаний: учебник и практикум для среднего профессионального образования </w:t>
      </w:r>
      <w:bookmarkStart w:id="2" w:name="_Hlk91243906"/>
      <w:r w:rsidRPr="00C40237">
        <w:rPr>
          <w:rFonts w:ascii="Times New Roman" w:hAnsi="Times New Roman"/>
          <w:bCs/>
          <w:sz w:val="28"/>
          <w:szCs w:val="28"/>
        </w:rPr>
        <w:t xml:space="preserve">[электронный ресурс] </w:t>
      </w:r>
      <w:bookmarkEnd w:id="2"/>
      <w:r w:rsidRPr="00C40237">
        <w:rPr>
          <w:rFonts w:ascii="Times New Roman" w:hAnsi="Times New Roman"/>
          <w:bCs/>
          <w:sz w:val="28"/>
          <w:szCs w:val="28"/>
        </w:rPr>
        <w:t>/ М. Н. Мисюк. – 3-е изд., перераб</w:t>
      </w:r>
      <w:proofErr w:type="gramStart"/>
      <w:r w:rsidRPr="00C40237">
        <w:rPr>
          <w:rFonts w:ascii="Times New Roman" w:hAnsi="Times New Roman"/>
          <w:bCs/>
          <w:sz w:val="28"/>
          <w:szCs w:val="28"/>
        </w:rPr>
        <w:t>.</w:t>
      </w:r>
      <w:proofErr w:type="gramEnd"/>
      <w:r w:rsidRPr="00C40237">
        <w:rPr>
          <w:rFonts w:ascii="Times New Roman" w:hAnsi="Times New Roman"/>
          <w:bCs/>
          <w:sz w:val="28"/>
          <w:szCs w:val="28"/>
        </w:rPr>
        <w:t xml:space="preserve"> и дПОП. – Москва: Юрайт, 2019. – 499 с. Режим доступа: </w:t>
      </w:r>
      <w:r w:rsidRPr="00C40237">
        <w:rPr>
          <w:rFonts w:ascii="Times New Roman" w:hAnsi="Times New Roman"/>
          <w:bCs/>
          <w:sz w:val="28"/>
          <w:szCs w:val="28"/>
          <w:u w:val="single"/>
        </w:rPr>
        <w:t>urait.ru.</w:t>
      </w:r>
    </w:p>
    <w:p w:rsidR="005468C8" w:rsidRPr="00C40237" w:rsidRDefault="005468C8" w:rsidP="005468C8">
      <w:pPr>
        <w:pStyle w:val="a3"/>
        <w:numPr>
          <w:ilvl w:val="0"/>
          <w:numId w:val="25"/>
        </w:numPr>
        <w:spacing w:after="0"/>
        <w:rPr>
          <w:rFonts w:ascii="Times New Roman" w:hAnsi="Times New Roman"/>
          <w:bCs/>
          <w:sz w:val="28"/>
          <w:szCs w:val="28"/>
        </w:rPr>
      </w:pPr>
      <w:r w:rsidRPr="00C40237">
        <w:rPr>
          <w:rFonts w:ascii="Times New Roman" w:hAnsi="Times New Roman"/>
          <w:bCs/>
          <w:sz w:val="28"/>
          <w:szCs w:val="28"/>
        </w:rPr>
        <w:t xml:space="preserve">Михаилиди, А.М. Безопасность жизнедеятельности и охрана труда на производстве: учебное пособие для СПО </w:t>
      </w:r>
      <w:bookmarkStart w:id="3" w:name="_Hlk91244054"/>
      <w:r w:rsidRPr="00C40237">
        <w:rPr>
          <w:rFonts w:ascii="Times New Roman" w:hAnsi="Times New Roman"/>
          <w:bCs/>
          <w:sz w:val="28"/>
          <w:szCs w:val="28"/>
        </w:rPr>
        <w:t xml:space="preserve">[электронный ресурс] </w:t>
      </w:r>
      <w:bookmarkEnd w:id="3"/>
      <w:r w:rsidRPr="00C40237">
        <w:rPr>
          <w:rFonts w:ascii="Times New Roman" w:hAnsi="Times New Roman"/>
          <w:bCs/>
          <w:sz w:val="28"/>
          <w:szCs w:val="28"/>
        </w:rPr>
        <w:t xml:space="preserve">/ А.М. </w:t>
      </w:r>
      <w:r w:rsidRPr="00C40237">
        <w:rPr>
          <w:rFonts w:ascii="Times New Roman" w:hAnsi="Times New Roman"/>
          <w:bCs/>
          <w:sz w:val="28"/>
          <w:szCs w:val="28"/>
        </w:rPr>
        <w:lastRenderedPageBreak/>
        <w:t xml:space="preserve">Михаилиди. — Саратов, Москва: Профобразование, Ай Пи Ар Медиа, 2021. — 111 c. Режим доступа: </w:t>
      </w:r>
      <w:r w:rsidRPr="00C40237">
        <w:rPr>
          <w:rFonts w:ascii="Times New Roman" w:hAnsi="Times New Roman"/>
          <w:bCs/>
          <w:sz w:val="28"/>
          <w:szCs w:val="28"/>
          <w:u w:val="single"/>
        </w:rPr>
        <w:t>doi.org.</w:t>
      </w:r>
    </w:p>
    <w:p w:rsidR="005468C8" w:rsidRPr="00C40237" w:rsidRDefault="005468C8" w:rsidP="005468C8">
      <w:pPr>
        <w:pStyle w:val="a3"/>
        <w:numPr>
          <w:ilvl w:val="0"/>
          <w:numId w:val="25"/>
        </w:numPr>
        <w:spacing w:after="0"/>
        <w:rPr>
          <w:rFonts w:ascii="Times New Roman" w:hAnsi="Times New Roman"/>
          <w:bCs/>
          <w:sz w:val="28"/>
          <w:szCs w:val="28"/>
        </w:rPr>
      </w:pPr>
      <w:r w:rsidRPr="00C40237">
        <w:rPr>
          <w:rFonts w:ascii="Times New Roman" w:hAnsi="Times New Roman"/>
          <w:bCs/>
          <w:sz w:val="28"/>
          <w:szCs w:val="28"/>
        </w:rPr>
        <w:t xml:space="preserve">Соломин, В.П. Безопасность жизнедеятельности: учебник и практикум для среднего профессионального образования [электронный ресурс] / С.В. Абрамова [и др.]; Москва: Юрайт, 2021. – 399 с. Режим доступа </w:t>
      </w:r>
      <w:r w:rsidRPr="00C40237">
        <w:rPr>
          <w:rFonts w:ascii="Times New Roman" w:hAnsi="Times New Roman"/>
          <w:bCs/>
          <w:sz w:val="28"/>
          <w:szCs w:val="28"/>
          <w:u w:val="single"/>
        </w:rPr>
        <w:t>urait.ru.</w:t>
      </w:r>
    </w:p>
    <w:p w:rsidR="005468C8" w:rsidRPr="00C40237" w:rsidRDefault="005468C8" w:rsidP="005468C8">
      <w:pPr>
        <w:spacing w:after="0" w:line="276" w:lineRule="auto"/>
        <w:ind w:firstLine="708"/>
        <w:jc w:val="both"/>
        <w:rPr>
          <w:rFonts w:ascii="Times New Roman" w:hAnsi="Times New Roman"/>
          <w:b/>
          <w:bCs/>
          <w:sz w:val="28"/>
          <w:szCs w:val="28"/>
        </w:rPr>
      </w:pPr>
      <w:r w:rsidRPr="00C40237">
        <w:rPr>
          <w:rFonts w:ascii="Times New Roman" w:hAnsi="Times New Roman"/>
          <w:b/>
          <w:bCs/>
          <w:sz w:val="28"/>
          <w:szCs w:val="28"/>
        </w:rPr>
        <w:t xml:space="preserve">3.2.3. Дополнительные источники </w:t>
      </w:r>
    </w:p>
    <w:p w:rsidR="005468C8" w:rsidRPr="00C40237" w:rsidRDefault="005468C8" w:rsidP="005468C8">
      <w:pPr>
        <w:pStyle w:val="a3"/>
        <w:numPr>
          <w:ilvl w:val="0"/>
          <w:numId w:val="26"/>
        </w:numPr>
        <w:tabs>
          <w:tab w:val="left" w:pos="284"/>
        </w:tabs>
        <w:spacing w:after="0"/>
        <w:ind w:right="-2"/>
        <w:jc w:val="both"/>
        <w:rPr>
          <w:rFonts w:ascii="Times New Roman" w:hAnsi="Times New Roman"/>
          <w:sz w:val="28"/>
          <w:szCs w:val="28"/>
        </w:rPr>
      </w:pPr>
      <w:r w:rsidRPr="00C40237">
        <w:rPr>
          <w:rFonts w:ascii="Times New Roman" w:hAnsi="Times New Roman"/>
          <w:sz w:val="28"/>
          <w:szCs w:val="28"/>
        </w:rPr>
        <w:t>Конституция Российской Федерации.</w:t>
      </w:r>
      <w:bookmarkStart w:id="4" w:name="_Hlk90379238"/>
    </w:p>
    <w:p w:rsidR="005468C8" w:rsidRPr="00C40237" w:rsidRDefault="005468C8" w:rsidP="005468C8">
      <w:pPr>
        <w:pStyle w:val="a3"/>
        <w:numPr>
          <w:ilvl w:val="0"/>
          <w:numId w:val="26"/>
        </w:numPr>
        <w:tabs>
          <w:tab w:val="left" w:pos="284"/>
        </w:tabs>
        <w:spacing w:after="0"/>
        <w:ind w:right="-2"/>
        <w:jc w:val="both"/>
        <w:rPr>
          <w:rFonts w:ascii="Times New Roman" w:hAnsi="Times New Roman"/>
          <w:sz w:val="28"/>
          <w:szCs w:val="28"/>
        </w:rPr>
      </w:pPr>
      <w:r w:rsidRPr="00C40237">
        <w:rPr>
          <w:rFonts w:ascii="Times New Roman" w:hAnsi="Times New Roman"/>
          <w:sz w:val="28"/>
          <w:szCs w:val="28"/>
        </w:rPr>
        <w:t>Федеральный закон «О защите населения и территорий от чрезвычайных ситуаций природного и техногенного характера» от 21.12.1994г. № 68-ФЗ.</w:t>
      </w:r>
      <w:bookmarkEnd w:id="4"/>
    </w:p>
    <w:p w:rsidR="005468C8" w:rsidRPr="00C40237" w:rsidRDefault="005468C8" w:rsidP="005468C8">
      <w:pPr>
        <w:pStyle w:val="a3"/>
        <w:numPr>
          <w:ilvl w:val="0"/>
          <w:numId w:val="26"/>
        </w:numPr>
        <w:tabs>
          <w:tab w:val="left" w:pos="284"/>
        </w:tabs>
        <w:spacing w:after="0"/>
        <w:ind w:right="-2"/>
        <w:jc w:val="both"/>
        <w:rPr>
          <w:rFonts w:ascii="Times New Roman" w:hAnsi="Times New Roman"/>
          <w:sz w:val="28"/>
          <w:szCs w:val="28"/>
        </w:rPr>
      </w:pPr>
      <w:r w:rsidRPr="00C40237">
        <w:rPr>
          <w:rFonts w:ascii="Times New Roman" w:hAnsi="Times New Roman"/>
          <w:sz w:val="28"/>
          <w:szCs w:val="28"/>
        </w:rPr>
        <w:t>Федеральный закон «О воинской обязанности и военной службе» от 28.03.1998г. № 53-ФЗ.</w:t>
      </w:r>
    </w:p>
    <w:p w:rsidR="005468C8" w:rsidRPr="00C40237" w:rsidRDefault="005468C8" w:rsidP="005468C8">
      <w:pPr>
        <w:pStyle w:val="a3"/>
        <w:numPr>
          <w:ilvl w:val="0"/>
          <w:numId w:val="26"/>
        </w:numPr>
        <w:tabs>
          <w:tab w:val="left" w:pos="284"/>
        </w:tabs>
        <w:spacing w:after="0"/>
        <w:ind w:right="-2"/>
        <w:jc w:val="both"/>
        <w:rPr>
          <w:rFonts w:ascii="Times New Roman" w:hAnsi="Times New Roman"/>
          <w:sz w:val="28"/>
          <w:szCs w:val="28"/>
        </w:rPr>
      </w:pPr>
      <w:r w:rsidRPr="00C40237">
        <w:rPr>
          <w:rFonts w:ascii="Times New Roman" w:hAnsi="Times New Roman"/>
          <w:sz w:val="28"/>
          <w:szCs w:val="28"/>
        </w:rPr>
        <w:t>Федеральный закон «Об охране окружающей среды» от 10.01.2002г. № 7-ФЗ.</w:t>
      </w:r>
    </w:p>
    <w:p w:rsidR="005468C8" w:rsidRPr="00C40237" w:rsidRDefault="005468C8" w:rsidP="005468C8">
      <w:pPr>
        <w:pStyle w:val="a3"/>
        <w:numPr>
          <w:ilvl w:val="0"/>
          <w:numId w:val="26"/>
        </w:numPr>
        <w:tabs>
          <w:tab w:val="left" w:pos="284"/>
        </w:tabs>
        <w:spacing w:after="0"/>
        <w:ind w:right="-2"/>
        <w:jc w:val="both"/>
        <w:rPr>
          <w:rFonts w:ascii="Times New Roman" w:hAnsi="Times New Roman"/>
          <w:sz w:val="28"/>
          <w:szCs w:val="28"/>
        </w:rPr>
      </w:pPr>
      <w:r w:rsidRPr="00C40237">
        <w:rPr>
          <w:rFonts w:ascii="Times New Roman" w:hAnsi="Times New Roman"/>
          <w:sz w:val="28"/>
          <w:szCs w:val="28"/>
        </w:rPr>
        <w:t xml:space="preserve">Безопасность в техносфере: Всероссийский научно-методический и информационный журнал. Режим доступа: </w:t>
      </w:r>
      <w:hyperlink r:id="rId15" w:history="1">
        <w:r w:rsidRPr="00C40237">
          <w:rPr>
            <w:rStyle w:val="afc"/>
            <w:rFonts w:ascii="Times New Roman" w:hAnsi="Times New Roman"/>
            <w:sz w:val="28"/>
            <w:szCs w:val="28"/>
          </w:rPr>
          <w:t>http://www.magbvt.ru</w:t>
        </w:r>
      </w:hyperlink>
    </w:p>
    <w:p w:rsidR="005468C8" w:rsidRPr="00C40237" w:rsidRDefault="005468C8" w:rsidP="005468C8">
      <w:pPr>
        <w:pStyle w:val="a3"/>
        <w:numPr>
          <w:ilvl w:val="0"/>
          <w:numId w:val="26"/>
        </w:numPr>
        <w:tabs>
          <w:tab w:val="left" w:pos="284"/>
        </w:tabs>
        <w:spacing w:after="0"/>
        <w:ind w:right="-2"/>
        <w:jc w:val="both"/>
        <w:rPr>
          <w:rFonts w:ascii="Times New Roman" w:hAnsi="Times New Roman"/>
          <w:sz w:val="28"/>
          <w:szCs w:val="28"/>
        </w:rPr>
      </w:pPr>
      <w:r w:rsidRPr="00C40237">
        <w:rPr>
          <w:rFonts w:ascii="Times New Roman" w:hAnsi="Times New Roman"/>
          <w:sz w:val="28"/>
          <w:szCs w:val="28"/>
        </w:rPr>
        <w:t xml:space="preserve">Официальный сайт МЧС РФ. Режим доступа:  </w:t>
      </w:r>
      <w:hyperlink r:id="rId16" w:history="1">
        <w:r w:rsidRPr="00C40237">
          <w:rPr>
            <w:rStyle w:val="afc"/>
            <w:rFonts w:ascii="Times New Roman" w:hAnsi="Times New Roman"/>
            <w:sz w:val="28"/>
            <w:szCs w:val="28"/>
          </w:rPr>
          <w:t>http://www.mchs.gov.ru</w:t>
        </w:r>
      </w:hyperlink>
      <w:r w:rsidRPr="00C40237">
        <w:rPr>
          <w:rFonts w:ascii="Times New Roman" w:hAnsi="Times New Roman"/>
          <w:sz w:val="28"/>
          <w:szCs w:val="28"/>
          <w:u w:val="single"/>
        </w:rPr>
        <w:t>.</w:t>
      </w:r>
    </w:p>
    <w:p w:rsidR="005468C8" w:rsidRPr="00C40237" w:rsidRDefault="005468C8" w:rsidP="005468C8">
      <w:pPr>
        <w:pStyle w:val="a3"/>
        <w:numPr>
          <w:ilvl w:val="0"/>
          <w:numId w:val="26"/>
        </w:numPr>
        <w:tabs>
          <w:tab w:val="left" w:pos="284"/>
        </w:tabs>
        <w:spacing w:after="0"/>
        <w:ind w:right="-2"/>
        <w:jc w:val="both"/>
        <w:rPr>
          <w:rFonts w:ascii="Times New Roman" w:hAnsi="Times New Roman"/>
          <w:sz w:val="28"/>
          <w:szCs w:val="28"/>
        </w:rPr>
      </w:pPr>
      <w:r w:rsidRPr="00C40237">
        <w:rPr>
          <w:rFonts w:ascii="Times New Roman" w:hAnsi="Times New Roman"/>
          <w:sz w:val="28"/>
          <w:szCs w:val="28"/>
        </w:rPr>
        <w:t xml:space="preserve">Суворова, Г.М. Методика обучения безопасности жизнедеятельности: учебное пособие для среднего профессионального образования </w:t>
      </w:r>
      <w:r w:rsidRPr="00C40237">
        <w:rPr>
          <w:rFonts w:ascii="Times New Roman" w:hAnsi="Times New Roman"/>
          <w:bCs/>
          <w:sz w:val="28"/>
          <w:szCs w:val="28"/>
        </w:rPr>
        <w:t>[электронный ресурс]</w:t>
      </w:r>
      <w:r w:rsidRPr="00C40237">
        <w:rPr>
          <w:rFonts w:ascii="Times New Roman" w:hAnsi="Times New Roman"/>
          <w:sz w:val="28"/>
          <w:szCs w:val="28"/>
        </w:rPr>
        <w:t>/ Г.М. Суворова, В.Д. Горичева. – 2-е изд., испр</w:t>
      </w:r>
      <w:proofErr w:type="gramStart"/>
      <w:r w:rsidRPr="00C40237">
        <w:rPr>
          <w:rFonts w:ascii="Times New Roman" w:hAnsi="Times New Roman"/>
          <w:sz w:val="28"/>
          <w:szCs w:val="28"/>
        </w:rPr>
        <w:t>.</w:t>
      </w:r>
      <w:proofErr w:type="gramEnd"/>
      <w:r w:rsidRPr="00C40237">
        <w:rPr>
          <w:rFonts w:ascii="Times New Roman" w:hAnsi="Times New Roman"/>
          <w:sz w:val="28"/>
          <w:szCs w:val="28"/>
        </w:rPr>
        <w:t xml:space="preserve"> и дПОП. – Москва: Юрайт, 2021. – 212 с. Режим доступа: </w:t>
      </w:r>
      <w:r w:rsidRPr="00C40237">
        <w:rPr>
          <w:rFonts w:ascii="Times New Roman" w:hAnsi="Times New Roman"/>
          <w:bCs/>
          <w:sz w:val="28"/>
          <w:szCs w:val="28"/>
          <w:u w:val="single"/>
        </w:rPr>
        <w:t>urait.ru.</w:t>
      </w:r>
      <w:r w:rsidRPr="00C40237">
        <w:rPr>
          <w:rFonts w:ascii="Times New Roman" w:hAnsi="Times New Roman"/>
          <w:sz w:val="28"/>
          <w:szCs w:val="28"/>
        </w:rPr>
        <w:t> </w:t>
      </w:r>
    </w:p>
    <w:p w:rsidR="005468C8" w:rsidRPr="00C40237" w:rsidRDefault="005468C8" w:rsidP="005468C8">
      <w:pPr>
        <w:pStyle w:val="a3"/>
        <w:numPr>
          <w:ilvl w:val="0"/>
          <w:numId w:val="26"/>
        </w:numPr>
        <w:tabs>
          <w:tab w:val="left" w:pos="284"/>
        </w:tabs>
        <w:spacing w:after="0"/>
        <w:ind w:right="-2"/>
        <w:jc w:val="both"/>
        <w:rPr>
          <w:rFonts w:ascii="Times New Roman" w:hAnsi="Times New Roman"/>
          <w:sz w:val="28"/>
          <w:szCs w:val="28"/>
        </w:rPr>
      </w:pPr>
      <w:r w:rsidRPr="00C40237">
        <w:rPr>
          <w:rFonts w:ascii="Times New Roman" w:hAnsi="Times New Roman"/>
          <w:sz w:val="28"/>
          <w:szCs w:val="28"/>
        </w:rPr>
        <w:t xml:space="preserve">Энциклопедия безопасности жизнедеятельности. Режим доступа: </w:t>
      </w:r>
      <w:hyperlink r:id="rId17" w:history="1">
        <w:r w:rsidRPr="00C40237">
          <w:rPr>
            <w:rStyle w:val="afc"/>
            <w:rFonts w:ascii="Times New Roman" w:hAnsi="Times New Roman"/>
            <w:sz w:val="28"/>
            <w:szCs w:val="28"/>
          </w:rPr>
          <w:t>http://bzhde.ru</w:t>
        </w:r>
      </w:hyperlink>
      <w:r w:rsidRPr="00C40237">
        <w:rPr>
          <w:rFonts w:ascii="Times New Roman" w:hAnsi="Times New Roman"/>
          <w:sz w:val="28"/>
          <w:szCs w:val="28"/>
        </w:rPr>
        <w:t>.</w:t>
      </w:r>
    </w:p>
    <w:p w:rsidR="005468C8" w:rsidRPr="00C40237" w:rsidRDefault="005468C8" w:rsidP="005468C8">
      <w:pPr>
        <w:spacing w:after="0" w:line="276" w:lineRule="auto"/>
        <w:ind w:firstLine="708"/>
        <w:jc w:val="both"/>
        <w:rPr>
          <w:rFonts w:ascii="Times New Roman" w:hAnsi="Times New Roman"/>
          <w:b/>
          <w:bCs/>
          <w:sz w:val="28"/>
          <w:szCs w:val="28"/>
        </w:rPr>
      </w:pPr>
      <w:r w:rsidRPr="00C40237">
        <w:rPr>
          <w:rFonts w:ascii="Times New Roman" w:hAnsi="Times New Roman"/>
          <w:sz w:val="28"/>
          <w:szCs w:val="28"/>
        </w:rPr>
        <w:br w:type="page"/>
      </w:r>
    </w:p>
    <w:p w:rsidR="005468C8" w:rsidRPr="006E055E" w:rsidRDefault="005468C8" w:rsidP="005468C8">
      <w:pPr>
        <w:spacing w:after="0" w:line="276" w:lineRule="auto"/>
        <w:contextualSpacing/>
        <w:jc w:val="center"/>
        <w:rPr>
          <w:rFonts w:ascii="Times New Roman" w:hAnsi="Times New Roman"/>
          <w:b/>
          <w:sz w:val="28"/>
          <w:szCs w:val="24"/>
        </w:rPr>
      </w:pPr>
      <w:r w:rsidRPr="006E055E">
        <w:rPr>
          <w:rFonts w:ascii="Times New Roman" w:hAnsi="Times New Roman"/>
          <w:b/>
          <w:sz w:val="28"/>
          <w:szCs w:val="24"/>
        </w:rPr>
        <w:lastRenderedPageBreak/>
        <w:t xml:space="preserve">4. КОНТРОЛЬ И ОЦЕНКА РЕЗУЛЬТАТОВ ОСВОЕНИЯ </w:t>
      </w:r>
      <w:r w:rsidRPr="006E055E">
        <w:rPr>
          <w:rFonts w:ascii="Times New Roman" w:hAnsi="Times New Roman"/>
          <w:b/>
          <w:sz w:val="28"/>
          <w:szCs w:val="24"/>
        </w:rPr>
        <w:br/>
        <w:t>УЧЕБНОЙ ДИСЦИПЛИНЫ</w:t>
      </w:r>
    </w:p>
    <w:p w:rsidR="005468C8" w:rsidRPr="00EE1242" w:rsidRDefault="005468C8" w:rsidP="005468C8">
      <w:pPr>
        <w:spacing w:after="0" w:line="276"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5468C8" w:rsidRPr="00EE1242" w:rsidTr="005468C8">
        <w:tc>
          <w:tcPr>
            <w:tcW w:w="1912" w:type="pct"/>
          </w:tcPr>
          <w:p w:rsidR="005468C8" w:rsidRPr="00D924BA" w:rsidRDefault="005468C8" w:rsidP="005468C8">
            <w:pPr>
              <w:suppressAutoHyphens/>
              <w:spacing w:after="0" w:line="276" w:lineRule="auto"/>
              <w:jc w:val="center"/>
              <w:rPr>
                <w:rFonts w:ascii="Times New Roman" w:hAnsi="Times New Roman"/>
                <w:b/>
                <w:bCs/>
                <w:sz w:val="24"/>
                <w:szCs w:val="24"/>
              </w:rPr>
            </w:pPr>
            <w:r w:rsidRPr="00D924BA">
              <w:rPr>
                <w:rFonts w:ascii="Times New Roman" w:hAnsi="Times New Roman"/>
                <w:b/>
                <w:bCs/>
                <w:sz w:val="24"/>
                <w:szCs w:val="24"/>
              </w:rPr>
              <w:t>Результаты обучения</w:t>
            </w:r>
            <w:r w:rsidRPr="00D924BA">
              <w:rPr>
                <w:rFonts w:ascii="Times New Roman" w:hAnsi="Times New Roman"/>
                <w:sz w:val="24"/>
                <w:szCs w:val="24"/>
              </w:rPr>
              <w:t xml:space="preserve"> </w:t>
            </w:r>
          </w:p>
        </w:tc>
        <w:tc>
          <w:tcPr>
            <w:tcW w:w="1580" w:type="pct"/>
          </w:tcPr>
          <w:p w:rsidR="005468C8" w:rsidRPr="00D924BA" w:rsidRDefault="005468C8" w:rsidP="005468C8">
            <w:pPr>
              <w:spacing w:after="0" w:line="276" w:lineRule="auto"/>
              <w:jc w:val="center"/>
              <w:rPr>
                <w:rFonts w:ascii="Times New Roman" w:hAnsi="Times New Roman"/>
                <w:b/>
                <w:bCs/>
                <w:sz w:val="24"/>
                <w:szCs w:val="24"/>
              </w:rPr>
            </w:pPr>
            <w:r w:rsidRPr="00D924BA">
              <w:rPr>
                <w:rFonts w:ascii="Times New Roman" w:hAnsi="Times New Roman"/>
                <w:b/>
                <w:bCs/>
                <w:sz w:val="24"/>
                <w:szCs w:val="24"/>
              </w:rPr>
              <w:t>Критерии оценки</w:t>
            </w:r>
          </w:p>
        </w:tc>
        <w:tc>
          <w:tcPr>
            <w:tcW w:w="1508" w:type="pct"/>
          </w:tcPr>
          <w:p w:rsidR="005468C8" w:rsidRPr="00D924BA" w:rsidRDefault="005468C8" w:rsidP="005468C8">
            <w:pPr>
              <w:spacing w:after="0" w:line="276" w:lineRule="auto"/>
              <w:jc w:val="center"/>
              <w:rPr>
                <w:rFonts w:ascii="Times New Roman" w:hAnsi="Times New Roman"/>
                <w:b/>
                <w:bCs/>
                <w:sz w:val="24"/>
                <w:szCs w:val="24"/>
              </w:rPr>
            </w:pPr>
            <w:r w:rsidRPr="00D924BA">
              <w:rPr>
                <w:rFonts w:ascii="Times New Roman" w:hAnsi="Times New Roman"/>
                <w:b/>
                <w:bCs/>
                <w:sz w:val="24"/>
                <w:szCs w:val="24"/>
              </w:rPr>
              <w:t>Методы оценки</w:t>
            </w:r>
          </w:p>
        </w:tc>
      </w:tr>
      <w:tr w:rsidR="005468C8" w:rsidRPr="00EE1242" w:rsidTr="005468C8">
        <w:tc>
          <w:tcPr>
            <w:tcW w:w="1912" w:type="pct"/>
          </w:tcPr>
          <w:p w:rsidR="005468C8" w:rsidRPr="00890F2B" w:rsidRDefault="005468C8" w:rsidP="005468C8">
            <w:pPr>
              <w:spacing w:after="0" w:line="276" w:lineRule="auto"/>
              <w:rPr>
                <w:rFonts w:ascii="Times New Roman" w:hAnsi="Times New Roman"/>
                <w:bCs/>
                <w:i/>
                <w:sz w:val="24"/>
                <w:szCs w:val="24"/>
              </w:rPr>
            </w:pPr>
            <w:r w:rsidRPr="00890F2B">
              <w:rPr>
                <w:rFonts w:ascii="Times New Roman" w:hAnsi="Times New Roman"/>
                <w:bCs/>
                <w:i/>
                <w:sz w:val="24"/>
                <w:szCs w:val="24"/>
              </w:rPr>
              <w:t>знания:</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актуальный профессиональный и социальный контекст, в котором приходится работать и жить;</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основные источники информации и ресурсов для решения задач и проблем в профессиональном и/или социальном контексте;</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алгоритмы выполнения работ в профессиональной и смежных областях;</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методы работы в профессиональной и смежных сферах;</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структура плана для решения задач;</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порядок оценки результатов решения задач профессиональной деятельности;</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номенклатура информационных источников, применяемых в профессиональной деятельности;</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приемы структурирования информации;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формат оформления результатов поиска информации;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сущность гражданско-патриотической позиции, общечеловеческих ценностей;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значимость профессиональной деятельности по специальности;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lastRenderedPageBreak/>
              <w:t>- стандарты антикоррупционного поведения и последствия его нарушения;</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-правила экологической безопасности при ведении профессиональной деятельности;</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основные ресурсы, задействованные в профессиональной деятельности;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пути обеспечения ресурсосбережения;</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принципы бережливого производства;</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основные направления изменений климатических условий региона</w:t>
            </w:r>
          </w:p>
        </w:tc>
        <w:tc>
          <w:tcPr>
            <w:tcW w:w="1580" w:type="pct"/>
          </w:tcPr>
          <w:p w:rsidR="005468C8" w:rsidRDefault="005468C8" w:rsidP="005468C8">
            <w:pPr>
              <w:spacing w:after="0" w:line="276" w:lineRule="auto"/>
              <w:rPr>
                <w:rFonts w:ascii="Times New Roman" w:hAnsi="Times New Roman"/>
                <w:bCs/>
                <w:sz w:val="24"/>
                <w:szCs w:val="24"/>
              </w:rPr>
            </w:pPr>
            <w:r>
              <w:rPr>
                <w:rFonts w:ascii="Times New Roman" w:hAnsi="Times New Roman"/>
                <w:bCs/>
                <w:sz w:val="24"/>
                <w:szCs w:val="24"/>
              </w:rPr>
              <w:lastRenderedPageBreak/>
              <w:t>- понимание актуального</w:t>
            </w:r>
            <w:r w:rsidRPr="002D4963">
              <w:rPr>
                <w:rFonts w:ascii="Times New Roman" w:hAnsi="Times New Roman"/>
                <w:bCs/>
                <w:sz w:val="24"/>
                <w:szCs w:val="24"/>
              </w:rPr>
              <w:t xml:space="preserve"> профессиональ</w:t>
            </w:r>
            <w:r>
              <w:rPr>
                <w:rFonts w:ascii="Times New Roman" w:hAnsi="Times New Roman"/>
                <w:bCs/>
                <w:sz w:val="24"/>
                <w:szCs w:val="24"/>
              </w:rPr>
              <w:t>ного</w:t>
            </w:r>
            <w:r w:rsidRPr="002D4963">
              <w:rPr>
                <w:rFonts w:ascii="Times New Roman" w:hAnsi="Times New Roman"/>
                <w:bCs/>
                <w:sz w:val="24"/>
                <w:szCs w:val="24"/>
              </w:rPr>
              <w:t xml:space="preserve"> и социаль</w:t>
            </w:r>
            <w:r>
              <w:rPr>
                <w:rFonts w:ascii="Times New Roman" w:hAnsi="Times New Roman"/>
                <w:bCs/>
                <w:sz w:val="24"/>
                <w:szCs w:val="24"/>
              </w:rPr>
              <w:t>ного</w:t>
            </w:r>
            <w:r w:rsidRPr="002D4963">
              <w:rPr>
                <w:rFonts w:ascii="Times New Roman" w:hAnsi="Times New Roman"/>
                <w:bCs/>
                <w:sz w:val="24"/>
                <w:szCs w:val="24"/>
              </w:rPr>
              <w:t xml:space="preserve"> контекст</w:t>
            </w:r>
            <w:r>
              <w:rPr>
                <w:rFonts w:ascii="Times New Roman" w:hAnsi="Times New Roman"/>
                <w:bCs/>
                <w:sz w:val="24"/>
                <w:szCs w:val="24"/>
              </w:rPr>
              <w:t>а;</w:t>
            </w:r>
          </w:p>
          <w:p w:rsidR="005468C8" w:rsidRDefault="005468C8" w:rsidP="005468C8">
            <w:pPr>
              <w:spacing w:after="0" w:line="276" w:lineRule="auto"/>
              <w:rPr>
                <w:rFonts w:ascii="Times New Roman" w:hAnsi="Times New Roman"/>
                <w:bCs/>
                <w:sz w:val="24"/>
                <w:szCs w:val="24"/>
              </w:rPr>
            </w:pPr>
            <w:r>
              <w:rPr>
                <w:rFonts w:ascii="Times New Roman" w:hAnsi="Times New Roman"/>
                <w:bCs/>
                <w:sz w:val="24"/>
                <w:szCs w:val="24"/>
              </w:rPr>
              <w:t>- правильное определение основных источников информации и ресурсов, необходимых для решения определенных задач;</w:t>
            </w:r>
          </w:p>
          <w:p w:rsidR="005468C8" w:rsidRDefault="005468C8" w:rsidP="005468C8">
            <w:pPr>
              <w:spacing w:after="0" w:line="276" w:lineRule="auto"/>
              <w:rPr>
                <w:rFonts w:ascii="Times New Roman" w:hAnsi="Times New Roman"/>
                <w:bCs/>
                <w:sz w:val="24"/>
                <w:szCs w:val="24"/>
              </w:rPr>
            </w:pPr>
            <w:r>
              <w:rPr>
                <w:rFonts w:ascii="Times New Roman" w:hAnsi="Times New Roman"/>
                <w:bCs/>
                <w:sz w:val="24"/>
                <w:szCs w:val="24"/>
              </w:rPr>
              <w:t>- владение знаниями о структуре плана для решения задач;</w:t>
            </w:r>
          </w:p>
          <w:p w:rsidR="005468C8" w:rsidRDefault="005468C8" w:rsidP="005468C8">
            <w:pPr>
              <w:spacing w:after="0" w:line="276" w:lineRule="auto"/>
              <w:rPr>
                <w:rFonts w:ascii="Times New Roman" w:hAnsi="Times New Roman"/>
                <w:bCs/>
                <w:sz w:val="24"/>
                <w:szCs w:val="24"/>
              </w:rPr>
            </w:pPr>
            <w:r>
              <w:rPr>
                <w:rFonts w:ascii="Times New Roman" w:hAnsi="Times New Roman"/>
                <w:bCs/>
                <w:sz w:val="24"/>
                <w:szCs w:val="24"/>
              </w:rPr>
              <w:t>- правильное оформление результатов поиска информации;</w:t>
            </w:r>
          </w:p>
          <w:p w:rsidR="005468C8" w:rsidRPr="00656AD3" w:rsidRDefault="005468C8" w:rsidP="005468C8">
            <w:pPr>
              <w:spacing w:after="0" w:line="276" w:lineRule="auto"/>
              <w:rPr>
                <w:rFonts w:ascii="Times New Roman" w:hAnsi="Times New Roman"/>
                <w:bCs/>
                <w:sz w:val="24"/>
                <w:szCs w:val="24"/>
              </w:rPr>
            </w:pPr>
            <w:r>
              <w:rPr>
                <w:rFonts w:ascii="Times New Roman" w:hAnsi="Times New Roman"/>
                <w:bCs/>
                <w:sz w:val="24"/>
                <w:szCs w:val="24"/>
              </w:rPr>
              <w:t>- понимание и владение знаниями в области бережливого управления</w:t>
            </w:r>
          </w:p>
        </w:tc>
        <w:tc>
          <w:tcPr>
            <w:tcW w:w="1508" w:type="pct"/>
          </w:tcPr>
          <w:p w:rsidR="005468C8" w:rsidRPr="00C2067E" w:rsidRDefault="005468C8" w:rsidP="005468C8">
            <w:pPr>
              <w:spacing w:after="0" w:line="276" w:lineRule="auto"/>
              <w:rPr>
                <w:rFonts w:ascii="Times New Roman" w:hAnsi="Times New Roman"/>
                <w:sz w:val="24"/>
                <w:szCs w:val="24"/>
              </w:rPr>
            </w:pPr>
            <w:r w:rsidRPr="00C2067E">
              <w:rPr>
                <w:rFonts w:ascii="Times New Roman" w:hAnsi="Times New Roman"/>
                <w:sz w:val="24"/>
                <w:szCs w:val="24"/>
              </w:rPr>
              <w:t>Текущий контроль</w:t>
            </w:r>
            <w:r>
              <w:rPr>
                <w:rFonts w:ascii="Times New Roman" w:hAnsi="Times New Roman"/>
                <w:sz w:val="24"/>
                <w:szCs w:val="24"/>
              </w:rPr>
              <w:t xml:space="preserve"> </w:t>
            </w:r>
            <w:r w:rsidRPr="00C2067E">
              <w:rPr>
                <w:rFonts w:ascii="Times New Roman" w:hAnsi="Times New Roman"/>
                <w:sz w:val="24"/>
                <w:szCs w:val="24"/>
              </w:rPr>
              <w:t>в форме фронтального и индивидуального опроса, тестирование</w:t>
            </w:r>
            <w:r>
              <w:rPr>
                <w:rFonts w:ascii="Times New Roman" w:hAnsi="Times New Roman"/>
                <w:sz w:val="24"/>
                <w:szCs w:val="24"/>
              </w:rPr>
              <w:t>, оценка результатов выполнения практической работы</w:t>
            </w:r>
            <w:r w:rsidRPr="00C2067E">
              <w:rPr>
                <w:rFonts w:ascii="Times New Roman" w:hAnsi="Times New Roman"/>
                <w:sz w:val="24"/>
                <w:szCs w:val="24"/>
              </w:rPr>
              <w:t xml:space="preserve">. </w:t>
            </w:r>
          </w:p>
          <w:p w:rsidR="005468C8" w:rsidRDefault="005468C8" w:rsidP="005468C8">
            <w:pPr>
              <w:spacing w:after="0" w:line="276" w:lineRule="auto"/>
              <w:rPr>
                <w:rFonts w:ascii="Times New Roman" w:hAnsi="Times New Roman"/>
                <w:sz w:val="24"/>
                <w:szCs w:val="24"/>
              </w:rPr>
            </w:pPr>
          </w:p>
          <w:p w:rsidR="005468C8" w:rsidRPr="00C2067E" w:rsidRDefault="005468C8" w:rsidP="005468C8">
            <w:pPr>
              <w:spacing w:after="0" w:line="276" w:lineRule="auto"/>
              <w:rPr>
                <w:rFonts w:ascii="Times New Roman" w:hAnsi="Times New Roman"/>
                <w:sz w:val="24"/>
                <w:szCs w:val="24"/>
              </w:rPr>
            </w:pPr>
            <w:r w:rsidRPr="00C2067E">
              <w:rPr>
                <w:rFonts w:ascii="Times New Roman" w:hAnsi="Times New Roman"/>
                <w:sz w:val="24"/>
                <w:szCs w:val="24"/>
              </w:rPr>
              <w:t>Итоговый контроль в форме дифференцированного зачета</w:t>
            </w:r>
          </w:p>
          <w:p w:rsidR="005468C8" w:rsidRPr="00C43EE7" w:rsidRDefault="005468C8" w:rsidP="005468C8">
            <w:pPr>
              <w:spacing w:after="0" w:line="276" w:lineRule="auto"/>
              <w:rPr>
                <w:rFonts w:ascii="Times New Roman" w:hAnsi="Times New Roman"/>
                <w:bCs/>
                <w:sz w:val="24"/>
                <w:szCs w:val="24"/>
              </w:rPr>
            </w:pPr>
          </w:p>
        </w:tc>
      </w:tr>
      <w:tr w:rsidR="005468C8" w:rsidRPr="00EE1242" w:rsidTr="005468C8">
        <w:trPr>
          <w:trHeight w:val="70"/>
        </w:trPr>
        <w:tc>
          <w:tcPr>
            <w:tcW w:w="1912" w:type="pct"/>
          </w:tcPr>
          <w:p w:rsidR="005468C8" w:rsidRPr="00890F2B" w:rsidRDefault="005468C8" w:rsidP="005468C8">
            <w:pPr>
              <w:suppressAutoHyphens/>
              <w:spacing w:after="0" w:line="276" w:lineRule="auto"/>
              <w:rPr>
                <w:rFonts w:ascii="Times New Roman" w:hAnsi="Times New Roman"/>
                <w:i/>
                <w:sz w:val="24"/>
                <w:szCs w:val="24"/>
              </w:rPr>
            </w:pPr>
            <w:r w:rsidRPr="00890F2B">
              <w:rPr>
                <w:rFonts w:ascii="Times New Roman" w:hAnsi="Times New Roman"/>
                <w:i/>
                <w:sz w:val="24"/>
                <w:szCs w:val="24"/>
              </w:rPr>
              <w:lastRenderedPageBreak/>
              <w:t>умения</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распознавать задачу и/или проблему в профессиональном и/или социальном контексте;</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анализировать задачу и/или проблему и выделять её составные части;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определять этапы решения задачи;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выявлять и эффективно искать информацию, необходимую для решения задачи и/или проблемы;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составлять план действия;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определять необходимые ресурсы;</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владеть актуальными методами работы в профессиональной и смежных сферах;</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реализовывать составленный план;</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оценивать результат и последствия своих действий (самостоятельно или с помощью наставника);</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определять задачи для поиска информации;</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определять необходимые источники информации;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планировать процесс поиска;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lastRenderedPageBreak/>
              <w:t xml:space="preserve">структурировать получаемую информацию;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выделять наиболее значимое в перечне информации;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оценивать практическую значимость результатов поиска;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оформлять результаты поиска;</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применять средства информационных технологий для решения</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профессиональных задач;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использовать современное программное обеспечение;</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использовать различные цифровые средства для решения профессиональных задач;</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описывать значимость своей специальности;</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применять стандарты антикоррупционного поведения;</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xml:space="preserve">- соблюдать нормы экологической безопасности; </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определять направления ресурсосбережения в рамках профессиональной деятельности по специальности;</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осуществлять работу с соблюдением принципов бережливого производства;</w:t>
            </w:r>
          </w:p>
          <w:p w:rsidR="005468C8" w:rsidRPr="00890F2B" w:rsidRDefault="005468C8" w:rsidP="005468C8">
            <w:pPr>
              <w:spacing w:after="0" w:line="276" w:lineRule="auto"/>
              <w:rPr>
                <w:rFonts w:ascii="Times New Roman" w:hAnsi="Times New Roman"/>
                <w:bCs/>
                <w:sz w:val="24"/>
                <w:szCs w:val="24"/>
              </w:rPr>
            </w:pPr>
            <w:r w:rsidRPr="00890F2B">
              <w:rPr>
                <w:rFonts w:ascii="Times New Roman" w:hAnsi="Times New Roman"/>
                <w:bCs/>
                <w:sz w:val="24"/>
                <w:szCs w:val="24"/>
              </w:rPr>
              <w:t>- организовывать профессиональную деятельность с учетом знаний об изменении климатических условий региона</w:t>
            </w:r>
          </w:p>
        </w:tc>
        <w:tc>
          <w:tcPr>
            <w:tcW w:w="1580" w:type="pct"/>
          </w:tcPr>
          <w:p w:rsidR="005468C8" w:rsidRDefault="005468C8" w:rsidP="005468C8">
            <w:pPr>
              <w:spacing w:after="0" w:line="276" w:lineRule="auto"/>
              <w:rPr>
                <w:rFonts w:ascii="Times New Roman" w:hAnsi="Times New Roman"/>
                <w:bCs/>
                <w:sz w:val="24"/>
                <w:szCs w:val="24"/>
              </w:rPr>
            </w:pPr>
            <w:r>
              <w:rPr>
                <w:rFonts w:ascii="Times New Roman" w:hAnsi="Times New Roman"/>
                <w:bCs/>
                <w:sz w:val="24"/>
                <w:szCs w:val="24"/>
              </w:rPr>
              <w:lastRenderedPageBreak/>
              <w:t>- овладение навыками распознавания задач и проблем, анализа и определения решения задач;</w:t>
            </w:r>
          </w:p>
          <w:p w:rsidR="005468C8" w:rsidRPr="00B2461F" w:rsidRDefault="005468C8" w:rsidP="005468C8">
            <w:pPr>
              <w:spacing w:after="0" w:line="276" w:lineRule="auto"/>
              <w:rPr>
                <w:rFonts w:ascii="Times New Roman" w:hAnsi="Times New Roman"/>
                <w:bCs/>
                <w:sz w:val="24"/>
                <w:szCs w:val="24"/>
              </w:rPr>
            </w:pPr>
            <w:r>
              <w:rPr>
                <w:rFonts w:ascii="Times New Roman" w:hAnsi="Times New Roman"/>
                <w:bCs/>
                <w:sz w:val="24"/>
                <w:szCs w:val="24"/>
              </w:rPr>
              <w:t xml:space="preserve">- </w:t>
            </w:r>
            <w:r w:rsidRPr="00B2461F">
              <w:rPr>
                <w:rFonts w:ascii="Times New Roman" w:hAnsi="Times New Roman"/>
                <w:bCs/>
                <w:sz w:val="24"/>
                <w:szCs w:val="24"/>
              </w:rPr>
              <w:t>правильное определение основных источников информации и ресурсов, необходимых для решения определенных задач;</w:t>
            </w:r>
          </w:p>
          <w:p w:rsidR="005468C8" w:rsidRDefault="005468C8" w:rsidP="005468C8">
            <w:pPr>
              <w:spacing w:after="0" w:line="276" w:lineRule="auto"/>
              <w:rPr>
                <w:rFonts w:ascii="Times New Roman" w:hAnsi="Times New Roman"/>
                <w:bCs/>
                <w:sz w:val="24"/>
                <w:szCs w:val="24"/>
              </w:rPr>
            </w:pPr>
            <w:r w:rsidRPr="00B2461F">
              <w:rPr>
                <w:rFonts w:ascii="Times New Roman" w:hAnsi="Times New Roman"/>
                <w:bCs/>
                <w:sz w:val="24"/>
                <w:szCs w:val="24"/>
              </w:rPr>
              <w:t>- умение составлять</w:t>
            </w:r>
            <w:r>
              <w:rPr>
                <w:rFonts w:ascii="Times New Roman" w:hAnsi="Times New Roman"/>
                <w:bCs/>
                <w:sz w:val="24"/>
                <w:szCs w:val="24"/>
              </w:rPr>
              <w:t xml:space="preserve"> план решения задач и его грамотная реализация;</w:t>
            </w:r>
          </w:p>
          <w:p w:rsidR="005468C8" w:rsidRDefault="005468C8" w:rsidP="005468C8">
            <w:pPr>
              <w:spacing w:after="0" w:line="276" w:lineRule="auto"/>
              <w:rPr>
                <w:rFonts w:ascii="Times New Roman" w:hAnsi="Times New Roman"/>
                <w:bCs/>
                <w:sz w:val="24"/>
                <w:szCs w:val="24"/>
              </w:rPr>
            </w:pPr>
            <w:r>
              <w:rPr>
                <w:rFonts w:ascii="Times New Roman" w:hAnsi="Times New Roman"/>
                <w:bCs/>
                <w:sz w:val="24"/>
                <w:szCs w:val="24"/>
              </w:rPr>
              <w:t>- овладение навыками по применению цифровых средств анализа, интерпретации результатов;</w:t>
            </w:r>
          </w:p>
          <w:p w:rsidR="005468C8" w:rsidRPr="00351B6E" w:rsidRDefault="005468C8" w:rsidP="005468C8">
            <w:pPr>
              <w:spacing w:after="0" w:line="276" w:lineRule="auto"/>
              <w:rPr>
                <w:rFonts w:ascii="Times New Roman" w:hAnsi="Times New Roman"/>
                <w:bCs/>
                <w:sz w:val="24"/>
                <w:szCs w:val="24"/>
              </w:rPr>
            </w:pPr>
            <w:r>
              <w:rPr>
                <w:rFonts w:ascii="Times New Roman" w:hAnsi="Times New Roman"/>
                <w:bCs/>
                <w:sz w:val="24"/>
                <w:szCs w:val="24"/>
              </w:rPr>
              <w:t>- соблюдение принципов бережливого производства</w:t>
            </w:r>
          </w:p>
        </w:tc>
        <w:tc>
          <w:tcPr>
            <w:tcW w:w="1508" w:type="pct"/>
          </w:tcPr>
          <w:p w:rsidR="005468C8" w:rsidRPr="00E63C8A" w:rsidRDefault="005468C8" w:rsidP="005468C8">
            <w:pPr>
              <w:spacing w:after="0" w:line="276" w:lineRule="auto"/>
              <w:rPr>
                <w:rFonts w:ascii="Times New Roman" w:hAnsi="Times New Roman"/>
                <w:sz w:val="24"/>
                <w:szCs w:val="24"/>
              </w:rPr>
            </w:pPr>
            <w:r w:rsidRPr="00E63C8A">
              <w:rPr>
                <w:rFonts w:ascii="Times New Roman" w:hAnsi="Times New Roman"/>
                <w:sz w:val="24"/>
                <w:szCs w:val="24"/>
              </w:rPr>
              <w:t>Экспертная оценка выполнения практических заданий</w:t>
            </w:r>
            <w:r>
              <w:rPr>
                <w:rFonts w:ascii="Times New Roman" w:hAnsi="Times New Roman"/>
                <w:sz w:val="24"/>
                <w:szCs w:val="24"/>
              </w:rPr>
              <w:t>, выполнения условий учебных ролевых игр</w:t>
            </w:r>
          </w:p>
          <w:p w:rsidR="005468C8" w:rsidRDefault="005468C8" w:rsidP="005468C8">
            <w:pPr>
              <w:spacing w:after="0" w:line="276" w:lineRule="auto"/>
              <w:rPr>
                <w:rFonts w:ascii="Times New Roman" w:hAnsi="Times New Roman"/>
                <w:sz w:val="24"/>
                <w:szCs w:val="24"/>
              </w:rPr>
            </w:pPr>
          </w:p>
          <w:p w:rsidR="005468C8" w:rsidRPr="00E63C8A" w:rsidRDefault="005468C8" w:rsidP="005468C8">
            <w:pPr>
              <w:spacing w:after="0" w:line="276" w:lineRule="auto"/>
              <w:rPr>
                <w:rFonts w:ascii="Times New Roman" w:hAnsi="Times New Roman"/>
                <w:sz w:val="24"/>
                <w:szCs w:val="24"/>
              </w:rPr>
            </w:pPr>
            <w:r w:rsidRPr="00E63C8A">
              <w:rPr>
                <w:rFonts w:ascii="Times New Roman" w:hAnsi="Times New Roman"/>
                <w:sz w:val="24"/>
                <w:szCs w:val="24"/>
              </w:rPr>
              <w:t>Дифференцированный зачет</w:t>
            </w:r>
          </w:p>
          <w:p w:rsidR="005468C8" w:rsidRPr="00B805B8" w:rsidRDefault="005468C8" w:rsidP="005468C8">
            <w:pPr>
              <w:spacing w:after="0" w:line="276" w:lineRule="auto"/>
              <w:rPr>
                <w:rFonts w:ascii="Times New Roman" w:hAnsi="Times New Roman"/>
                <w:bCs/>
                <w:i/>
                <w:sz w:val="24"/>
                <w:szCs w:val="24"/>
              </w:rPr>
            </w:pPr>
          </w:p>
        </w:tc>
      </w:tr>
    </w:tbl>
    <w:p w:rsidR="005468C8" w:rsidRPr="00832B3D" w:rsidRDefault="005468C8" w:rsidP="005468C8">
      <w:pPr>
        <w:spacing w:after="0" w:line="276" w:lineRule="auto"/>
        <w:contextualSpacing/>
        <w:jc w:val="center"/>
        <w:rPr>
          <w:rFonts w:ascii="Times New Roman" w:hAnsi="Times New Roman"/>
          <w:b/>
          <w:sz w:val="24"/>
          <w:szCs w:val="24"/>
          <w:lang w:val="en-US"/>
        </w:rPr>
      </w:pPr>
    </w:p>
    <w:p w:rsidR="005468C8" w:rsidRDefault="005468C8" w:rsidP="005468C8">
      <w:pPr>
        <w:pStyle w:val="a3"/>
        <w:spacing w:after="0"/>
        <w:ind w:left="644"/>
        <w:rPr>
          <w:b/>
          <w:sz w:val="28"/>
        </w:rPr>
      </w:pPr>
    </w:p>
    <w:p w:rsidR="005468C8" w:rsidRDefault="005468C8" w:rsidP="005468C8">
      <w:pPr>
        <w:spacing w:after="0" w:line="276" w:lineRule="auto"/>
      </w:pPr>
      <w:r>
        <w:br w:type="page"/>
      </w:r>
    </w:p>
    <w:p w:rsidR="005468C8" w:rsidRPr="004906EA" w:rsidRDefault="005468C8" w:rsidP="005468C8">
      <w:pPr>
        <w:spacing w:after="0" w:line="276" w:lineRule="auto"/>
        <w:jc w:val="right"/>
        <w:rPr>
          <w:rFonts w:ascii="Times New Roman" w:hAnsi="Times New Roman" w:cs="Times New Roman"/>
          <w:bCs/>
          <w:sz w:val="28"/>
        </w:rPr>
      </w:pPr>
      <w:r w:rsidRPr="004906EA">
        <w:rPr>
          <w:rFonts w:ascii="Times New Roman" w:hAnsi="Times New Roman" w:cs="Times New Roman"/>
          <w:bCs/>
          <w:sz w:val="28"/>
        </w:rPr>
        <w:lastRenderedPageBreak/>
        <w:t>Приложение</w:t>
      </w:r>
    </w:p>
    <w:p w:rsidR="005468C8" w:rsidRPr="004906EA" w:rsidRDefault="005468C8" w:rsidP="005468C8">
      <w:pPr>
        <w:spacing w:after="0" w:line="276" w:lineRule="auto"/>
        <w:jc w:val="right"/>
        <w:rPr>
          <w:rFonts w:ascii="Times New Roman" w:hAnsi="Times New Roman" w:cs="Times New Roman"/>
          <w:bCs/>
          <w:sz w:val="28"/>
        </w:rPr>
      </w:pPr>
      <w:r w:rsidRPr="004906EA">
        <w:rPr>
          <w:rFonts w:ascii="Times New Roman" w:hAnsi="Times New Roman" w:cs="Times New Roman"/>
          <w:bCs/>
          <w:sz w:val="28"/>
        </w:rPr>
        <w:t xml:space="preserve">к ООП по специальности </w:t>
      </w:r>
      <w:r w:rsidRPr="004906EA">
        <w:rPr>
          <w:rFonts w:ascii="Times New Roman" w:hAnsi="Times New Roman" w:cs="Times New Roman"/>
          <w:bCs/>
          <w:sz w:val="28"/>
        </w:rPr>
        <w:br/>
        <w:t>31.02.01 Лечебное дело</w:t>
      </w:r>
    </w:p>
    <w:p w:rsidR="005468C8" w:rsidRPr="004906EA" w:rsidRDefault="005468C8" w:rsidP="005468C8">
      <w:pPr>
        <w:spacing w:after="0" w:line="276" w:lineRule="auto"/>
        <w:jc w:val="center"/>
        <w:rPr>
          <w:rFonts w:ascii="Times New Roman" w:hAnsi="Times New Roman" w:cs="Times New Roman"/>
          <w:b/>
          <w:i/>
          <w:sz w:val="28"/>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sz w:val="28"/>
        </w:rPr>
      </w:pPr>
      <w:r w:rsidRPr="004906EA">
        <w:rPr>
          <w:rFonts w:ascii="Times New Roman" w:hAnsi="Times New Roman" w:cs="Times New Roman"/>
          <w:b/>
          <w:sz w:val="28"/>
        </w:rPr>
        <w:t>РАБОЧАЯ ПРОГРАММА УЧЕБНОЙ ДИСЦИПЛИНЫ</w:t>
      </w:r>
    </w:p>
    <w:p w:rsidR="005468C8" w:rsidRPr="004906EA" w:rsidRDefault="005468C8" w:rsidP="005468C8">
      <w:pPr>
        <w:spacing w:after="0" w:line="276" w:lineRule="auto"/>
        <w:jc w:val="center"/>
        <w:rPr>
          <w:rFonts w:ascii="Times New Roman" w:hAnsi="Times New Roman" w:cs="Times New Roman"/>
          <w:b/>
          <w:i/>
          <w:sz w:val="28"/>
          <w:u w:val="single"/>
        </w:rPr>
      </w:pPr>
    </w:p>
    <w:p w:rsidR="005468C8" w:rsidRPr="004906EA" w:rsidRDefault="005468C8" w:rsidP="005468C8">
      <w:pPr>
        <w:spacing w:after="0" w:line="276" w:lineRule="auto"/>
        <w:jc w:val="center"/>
        <w:rPr>
          <w:rFonts w:ascii="Times New Roman" w:hAnsi="Times New Roman" w:cs="Times New Roman"/>
          <w:b/>
          <w:i/>
          <w:sz w:val="28"/>
        </w:rPr>
      </w:pPr>
      <w:r w:rsidRPr="004906EA">
        <w:rPr>
          <w:rFonts w:ascii="Times New Roman" w:hAnsi="Times New Roman" w:cs="Times New Roman"/>
          <w:b/>
          <w:i/>
          <w:sz w:val="28"/>
        </w:rPr>
        <w:t>«ФИЗИЧЕСКАЯ КУЛЬТУРА»</w:t>
      </w:r>
    </w:p>
    <w:p w:rsidR="005468C8" w:rsidRPr="004906EA" w:rsidRDefault="005468C8" w:rsidP="005468C8">
      <w:pPr>
        <w:spacing w:after="0" w:line="276" w:lineRule="auto"/>
        <w:jc w:val="center"/>
        <w:rPr>
          <w:rFonts w:ascii="Times New Roman" w:hAnsi="Times New Roman" w:cs="Times New Roman"/>
          <w:b/>
          <w:i/>
          <w:sz w:val="28"/>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vertAlign w:val="superscript"/>
        </w:rPr>
      </w:pPr>
      <w:r w:rsidRPr="004906EA">
        <w:rPr>
          <w:rFonts w:ascii="Times New Roman" w:hAnsi="Times New Roman" w:cs="Times New Roman"/>
          <w:b/>
          <w:bCs/>
          <w:i/>
        </w:rPr>
        <w:br w:type="page"/>
      </w:r>
    </w:p>
    <w:p w:rsidR="005468C8" w:rsidRPr="004906EA" w:rsidRDefault="005468C8" w:rsidP="005468C8">
      <w:pPr>
        <w:spacing w:after="0" w:line="276" w:lineRule="auto"/>
        <w:jc w:val="center"/>
        <w:rPr>
          <w:rFonts w:ascii="Times New Roman" w:hAnsi="Times New Roman" w:cs="Times New Roman"/>
          <w:b/>
          <w:sz w:val="28"/>
        </w:rPr>
      </w:pPr>
      <w:r w:rsidRPr="004906EA">
        <w:rPr>
          <w:rFonts w:ascii="Times New Roman" w:hAnsi="Times New Roman" w:cs="Times New Roman"/>
          <w:b/>
          <w:sz w:val="28"/>
        </w:rPr>
        <w:lastRenderedPageBreak/>
        <w:t>СОДЕРЖАНИЕ</w:t>
      </w:r>
    </w:p>
    <w:p w:rsidR="005468C8" w:rsidRPr="004906EA" w:rsidRDefault="005468C8" w:rsidP="005468C8">
      <w:pPr>
        <w:spacing w:after="0" w:line="276" w:lineRule="auto"/>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5468C8" w:rsidRPr="004906EA" w:rsidTr="005468C8">
        <w:tc>
          <w:tcPr>
            <w:tcW w:w="7501" w:type="dxa"/>
          </w:tcPr>
          <w:p w:rsidR="005468C8" w:rsidRPr="004906EA" w:rsidRDefault="005468C8" w:rsidP="005468C8">
            <w:pPr>
              <w:numPr>
                <w:ilvl w:val="0"/>
                <w:numId w:val="174"/>
              </w:numPr>
              <w:suppressAutoHyphens/>
              <w:spacing w:after="0" w:line="276" w:lineRule="auto"/>
              <w:jc w:val="both"/>
              <w:rPr>
                <w:rFonts w:ascii="Times New Roman" w:hAnsi="Times New Roman" w:cs="Times New Roman"/>
                <w:sz w:val="28"/>
              </w:rPr>
            </w:pPr>
            <w:r w:rsidRPr="004906EA">
              <w:rPr>
                <w:rFonts w:ascii="Times New Roman" w:hAnsi="Times New Roman" w:cs="Times New Roman"/>
                <w:sz w:val="28"/>
              </w:rPr>
              <w:t>ОБЩАЯ ХАРАКТЕРИСТИКА РАБОЧЕЙ ПРОГРАММЫ УЧЕБНОЙ ДИСЦИПЛИНЫ</w:t>
            </w:r>
          </w:p>
        </w:tc>
        <w:tc>
          <w:tcPr>
            <w:tcW w:w="1854" w:type="dxa"/>
            <w:vAlign w:val="center"/>
          </w:tcPr>
          <w:p w:rsidR="005468C8" w:rsidRPr="004906EA" w:rsidRDefault="005468C8" w:rsidP="005468C8">
            <w:pPr>
              <w:spacing w:after="0" w:line="276" w:lineRule="auto"/>
              <w:jc w:val="center"/>
              <w:rPr>
                <w:rFonts w:ascii="Times New Roman" w:hAnsi="Times New Roman" w:cs="Times New Roman"/>
                <w:sz w:val="28"/>
              </w:rPr>
            </w:pPr>
            <w:r w:rsidRPr="004906EA">
              <w:rPr>
                <w:rFonts w:ascii="Times New Roman" w:hAnsi="Times New Roman" w:cs="Times New Roman"/>
                <w:sz w:val="28"/>
              </w:rPr>
              <w:t>3</w:t>
            </w:r>
          </w:p>
        </w:tc>
      </w:tr>
      <w:tr w:rsidR="005468C8" w:rsidRPr="004906EA" w:rsidTr="005468C8">
        <w:trPr>
          <w:trHeight w:val="522"/>
        </w:trPr>
        <w:tc>
          <w:tcPr>
            <w:tcW w:w="7501" w:type="dxa"/>
          </w:tcPr>
          <w:p w:rsidR="005468C8" w:rsidRPr="004906EA" w:rsidRDefault="005468C8" w:rsidP="005468C8">
            <w:pPr>
              <w:numPr>
                <w:ilvl w:val="0"/>
                <w:numId w:val="174"/>
              </w:numPr>
              <w:suppressAutoHyphens/>
              <w:spacing w:after="0" w:line="276" w:lineRule="auto"/>
              <w:jc w:val="both"/>
              <w:rPr>
                <w:rFonts w:ascii="Times New Roman" w:hAnsi="Times New Roman" w:cs="Times New Roman"/>
                <w:sz w:val="28"/>
              </w:rPr>
            </w:pPr>
            <w:r w:rsidRPr="004906EA">
              <w:rPr>
                <w:rFonts w:ascii="Times New Roman" w:hAnsi="Times New Roman" w:cs="Times New Roman"/>
                <w:sz w:val="28"/>
              </w:rPr>
              <w:t>СТРУКТУРА И СОДЕРЖАНИЕ УЧЕБНОЙ ДИСЦИПЛИНЫ</w:t>
            </w:r>
          </w:p>
        </w:tc>
        <w:tc>
          <w:tcPr>
            <w:tcW w:w="1854" w:type="dxa"/>
            <w:vAlign w:val="center"/>
          </w:tcPr>
          <w:p w:rsidR="005468C8" w:rsidRPr="004906EA" w:rsidRDefault="005468C8" w:rsidP="005468C8">
            <w:pPr>
              <w:spacing w:after="0" w:line="276" w:lineRule="auto"/>
              <w:jc w:val="center"/>
              <w:rPr>
                <w:rFonts w:ascii="Times New Roman" w:hAnsi="Times New Roman" w:cs="Times New Roman"/>
                <w:sz w:val="28"/>
              </w:rPr>
            </w:pPr>
            <w:r w:rsidRPr="004906EA">
              <w:rPr>
                <w:rFonts w:ascii="Times New Roman" w:hAnsi="Times New Roman" w:cs="Times New Roman"/>
                <w:sz w:val="28"/>
              </w:rPr>
              <w:t>5</w:t>
            </w:r>
          </w:p>
        </w:tc>
      </w:tr>
      <w:tr w:rsidR="005468C8" w:rsidRPr="004906EA" w:rsidTr="005468C8">
        <w:trPr>
          <w:trHeight w:val="521"/>
        </w:trPr>
        <w:tc>
          <w:tcPr>
            <w:tcW w:w="7501" w:type="dxa"/>
          </w:tcPr>
          <w:p w:rsidR="005468C8" w:rsidRPr="004906EA" w:rsidRDefault="005468C8" w:rsidP="005468C8">
            <w:pPr>
              <w:numPr>
                <w:ilvl w:val="0"/>
                <w:numId w:val="174"/>
              </w:numPr>
              <w:suppressAutoHyphens/>
              <w:spacing w:after="0" w:line="276" w:lineRule="auto"/>
              <w:jc w:val="both"/>
              <w:rPr>
                <w:rFonts w:ascii="Times New Roman" w:hAnsi="Times New Roman" w:cs="Times New Roman"/>
                <w:sz w:val="28"/>
              </w:rPr>
            </w:pPr>
            <w:r w:rsidRPr="004906EA">
              <w:rPr>
                <w:rFonts w:ascii="Times New Roman" w:hAnsi="Times New Roman" w:cs="Times New Roman"/>
                <w:sz w:val="28"/>
              </w:rPr>
              <w:t>УСЛОВИЯ РЕАЛИЗАЦИИ УЧЕБНОЙ ДИСЦИПЛИНЫ</w:t>
            </w:r>
          </w:p>
        </w:tc>
        <w:tc>
          <w:tcPr>
            <w:tcW w:w="1854" w:type="dxa"/>
            <w:vAlign w:val="center"/>
          </w:tcPr>
          <w:p w:rsidR="005468C8" w:rsidRPr="004906EA" w:rsidRDefault="005468C8" w:rsidP="005468C8">
            <w:pPr>
              <w:spacing w:after="0" w:line="276" w:lineRule="auto"/>
              <w:jc w:val="center"/>
              <w:rPr>
                <w:rFonts w:ascii="Times New Roman" w:hAnsi="Times New Roman" w:cs="Times New Roman"/>
                <w:sz w:val="28"/>
              </w:rPr>
            </w:pPr>
            <w:r w:rsidRPr="004906EA">
              <w:rPr>
                <w:rFonts w:ascii="Times New Roman" w:hAnsi="Times New Roman" w:cs="Times New Roman"/>
                <w:sz w:val="28"/>
              </w:rPr>
              <w:t>21</w:t>
            </w:r>
          </w:p>
        </w:tc>
      </w:tr>
      <w:tr w:rsidR="005468C8" w:rsidRPr="004906EA" w:rsidTr="005468C8">
        <w:tc>
          <w:tcPr>
            <w:tcW w:w="7501" w:type="dxa"/>
          </w:tcPr>
          <w:p w:rsidR="005468C8" w:rsidRPr="004906EA" w:rsidRDefault="005468C8" w:rsidP="005468C8">
            <w:pPr>
              <w:numPr>
                <w:ilvl w:val="0"/>
                <w:numId w:val="174"/>
              </w:numPr>
              <w:suppressAutoHyphens/>
              <w:spacing w:after="0" w:line="276" w:lineRule="auto"/>
              <w:jc w:val="both"/>
              <w:rPr>
                <w:rFonts w:ascii="Times New Roman" w:hAnsi="Times New Roman" w:cs="Times New Roman"/>
                <w:sz w:val="28"/>
              </w:rPr>
            </w:pPr>
            <w:r w:rsidRPr="004906EA">
              <w:rPr>
                <w:rFonts w:ascii="Times New Roman" w:hAnsi="Times New Roman" w:cs="Times New Roman"/>
                <w:sz w:val="28"/>
              </w:rPr>
              <w:t>КОНТРОЛЬ И ОЦЕНКА РЕЗУЛЬТАТОВ ОСВОЕНИЯ УЧЕБНОЙ ДИСЦИПЛИНЫ</w:t>
            </w:r>
          </w:p>
        </w:tc>
        <w:tc>
          <w:tcPr>
            <w:tcW w:w="1854" w:type="dxa"/>
            <w:vAlign w:val="center"/>
          </w:tcPr>
          <w:p w:rsidR="005468C8" w:rsidRPr="004906EA" w:rsidRDefault="005468C8" w:rsidP="005468C8">
            <w:pPr>
              <w:spacing w:after="0" w:line="276" w:lineRule="auto"/>
              <w:jc w:val="center"/>
              <w:rPr>
                <w:rFonts w:ascii="Times New Roman" w:hAnsi="Times New Roman" w:cs="Times New Roman"/>
                <w:sz w:val="28"/>
              </w:rPr>
            </w:pPr>
            <w:r w:rsidRPr="004906EA">
              <w:rPr>
                <w:rFonts w:ascii="Times New Roman" w:hAnsi="Times New Roman" w:cs="Times New Roman"/>
                <w:sz w:val="28"/>
              </w:rPr>
              <w:t>22</w:t>
            </w:r>
          </w:p>
        </w:tc>
      </w:tr>
    </w:tbl>
    <w:p w:rsidR="005468C8" w:rsidRPr="004906EA" w:rsidRDefault="005468C8" w:rsidP="005468C8">
      <w:pPr>
        <w:suppressAutoHyphens/>
        <w:spacing w:after="0" w:line="276" w:lineRule="auto"/>
        <w:jc w:val="center"/>
        <w:rPr>
          <w:rFonts w:ascii="Times New Roman" w:hAnsi="Times New Roman" w:cs="Times New Roman"/>
          <w:b/>
          <w:sz w:val="28"/>
          <w:szCs w:val="28"/>
        </w:rPr>
      </w:pPr>
      <w:r w:rsidRPr="004906EA">
        <w:rPr>
          <w:rFonts w:ascii="Times New Roman" w:hAnsi="Times New Roman" w:cs="Times New Roman"/>
          <w:b/>
          <w:i/>
          <w:u w:val="single"/>
        </w:rPr>
        <w:br w:type="page"/>
      </w:r>
      <w:r w:rsidRPr="004906EA">
        <w:rPr>
          <w:rFonts w:ascii="Times New Roman" w:hAnsi="Times New Roman" w:cs="Times New Roman"/>
          <w:b/>
          <w:sz w:val="28"/>
          <w:szCs w:val="28"/>
        </w:rPr>
        <w:lastRenderedPageBreak/>
        <w:t>1. ОБЩАЯ ХАРАКТЕРИСТИКА РАБОЧЕЙ ПРОГРАММЫ УЧЕБНОЙ ДИСЦИПЛИНЫ «АНАТОМИЯ И ФИЗИОЛОГИЯ ЧЕЛОВЕКА»</w:t>
      </w:r>
    </w:p>
    <w:p w:rsidR="005468C8" w:rsidRPr="004906EA" w:rsidRDefault="005468C8" w:rsidP="005468C8">
      <w:pPr>
        <w:suppressAutoHyphens/>
        <w:spacing w:after="0" w:line="276" w:lineRule="auto"/>
        <w:ind w:firstLine="567"/>
        <w:rPr>
          <w:rFonts w:ascii="Times New Roman" w:hAnsi="Times New Roman" w:cs="Times New Roman"/>
          <w:b/>
          <w:sz w:val="28"/>
          <w:szCs w:val="28"/>
        </w:rPr>
      </w:pPr>
      <w:r w:rsidRPr="004906EA">
        <w:rPr>
          <w:rFonts w:ascii="Times New Roman" w:hAnsi="Times New Roman" w:cs="Times New Roman"/>
          <w:b/>
          <w:sz w:val="28"/>
          <w:szCs w:val="28"/>
        </w:rPr>
        <w:t>1.1. Место дисциплины в структуре основной образовательной программы:</w:t>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rPr>
          <w:rFonts w:ascii="Times New Roman" w:hAnsi="Times New Roman" w:cs="Times New Roman"/>
          <w:sz w:val="28"/>
          <w:szCs w:val="28"/>
        </w:rPr>
      </w:pPr>
      <w:r w:rsidRPr="004906EA">
        <w:rPr>
          <w:rFonts w:ascii="Times New Roman" w:hAnsi="Times New Roman" w:cs="Times New Roman"/>
          <w:sz w:val="28"/>
          <w:szCs w:val="28"/>
        </w:rPr>
        <w:t xml:space="preserve">Учебная дисциплина «Физическая культура» является обязательной частью социально-гуманитарного цикла основной образовательной программы в соответствии с ФГОС СПО по специальности 31.02.01 Лечебное дело. </w:t>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rPr>
          <w:rFonts w:ascii="Times New Roman" w:hAnsi="Times New Roman" w:cs="Times New Roman"/>
          <w:sz w:val="28"/>
          <w:szCs w:val="28"/>
        </w:rPr>
      </w:pPr>
      <w:r w:rsidRPr="004906EA">
        <w:rPr>
          <w:rFonts w:ascii="Times New Roman" w:hAnsi="Times New Roman" w:cs="Times New Roman"/>
          <w:sz w:val="28"/>
          <w:szCs w:val="28"/>
        </w:rPr>
        <w:t>Особое значение дисциплина имеет при формировании и развитии ОК 04, ОК 05, ОК 08, ПК 3.1, ПК 3.2, ЛР 4, ЛР 7, ЛР 9.</w:t>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rPr>
          <w:rFonts w:ascii="Times New Roman" w:hAnsi="Times New Roman" w:cs="Times New Roman"/>
          <w:sz w:val="28"/>
          <w:szCs w:val="28"/>
        </w:rPr>
      </w:pPr>
      <w:r w:rsidRPr="004906EA">
        <w:rPr>
          <w:rFonts w:ascii="Times New Roman" w:hAnsi="Times New Roman" w:cs="Times New Roman"/>
          <w:b/>
          <w:sz w:val="28"/>
          <w:szCs w:val="28"/>
        </w:rPr>
        <w:t xml:space="preserve">1.2. Цель и планируемые результаты освоения дисциплины: </w:t>
      </w:r>
    </w:p>
    <w:p w:rsidR="005468C8" w:rsidRPr="004906EA" w:rsidRDefault="005468C8" w:rsidP="005468C8">
      <w:pPr>
        <w:suppressAutoHyphens/>
        <w:spacing w:after="0" w:line="276" w:lineRule="auto"/>
        <w:ind w:firstLine="567"/>
        <w:rPr>
          <w:rFonts w:ascii="Times New Roman" w:hAnsi="Times New Roman" w:cs="Times New Roman"/>
          <w:sz w:val="28"/>
          <w:szCs w:val="28"/>
        </w:rPr>
      </w:pPr>
      <w:r w:rsidRPr="004906EA">
        <w:rPr>
          <w:rFonts w:ascii="Times New Roman" w:hAnsi="Times New Roman" w:cs="Times New Roman"/>
          <w:sz w:val="28"/>
          <w:szCs w:val="28"/>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5468C8" w:rsidRPr="004906EA" w:rsidTr="005468C8">
        <w:trPr>
          <w:trHeight w:val="649"/>
        </w:trPr>
        <w:tc>
          <w:tcPr>
            <w:tcW w:w="1589" w:type="dxa"/>
            <w:hideMark/>
          </w:tcPr>
          <w:p w:rsidR="005468C8" w:rsidRPr="004906EA" w:rsidRDefault="005468C8" w:rsidP="005468C8">
            <w:pPr>
              <w:spacing w:after="0" w:line="276" w:lineRule="auto"/>
              <w:jc w:val="center"/>
              <w:rPr>
                <w:rFonts w:ascii="Times New Roman" w:hAnsi="Times New Roman" w:cs="Times New Roman"/>
                <w:b/>
              </w:rPr>
            </w:pPr>
            <w:r w:rsidRPr="004906EA">
              <w:rPr>
                <w:rFonts w:ascii="Times New Roman" w:hAnsi="Times New Roman" w:cs="Times New Roman"/>
                <w:b/>
              </w:rPr>
              <w:t>Код</w:t>
            </w:r>
            <w:r w:rsidRPr="004906EA">
              <w:rPr>
                <w:rStyle w:val="40"/>
                <w:rFonts w:ascii="Times New Roman" w:hAnsi="Times New Roman" w:cs="Times New Roman"/>
              </w:rPr>
              <w:t xml:space="preserve"> </w:t>
            </w:r>
          </w:p>
          <w:p w:rsidR="005468C8" w:rsidRPr="004906EA" w:rsidRDefault="005468C8" w:rsidP="005468C8">
            <w:pPr>
              <w:suppressAutoHyphens/>
              <w:spacing w:after="0" w:line="276" w:lineRule="auto"/>
              <w:jc w:val="center"/>
              <w:rPr>
                <w:rFonts w:ascii="Times New Roman" w:hAnsi="Times New Roman" w:cs="Times New Roman"/>
                <w:b/>
              </w:rPr>
            </w:pPr>
            <w:r w:rsidRPr="004906EA">
              <w:rPr>
                <w:rFonts w:ascii="Times New Roman" w:hAnsi="Times New Roman" w:cs="Times New Roman"/>
                <w:b/>
              </w:rPr>
              <w:t>ОК, ПК, ЛР</w:t>
            </w:r>
          </w:p>
        </w:tc>
        <w:tc>
          <w:tcPr>
            <w:tcW w:w="3764" w:type="dxa"/>
            <w:hideMark/>
          </w:tcPr>
          <w:p w:rsidR="005468C8" w:rsidRPr="004906EA" w:rsidRDefault="005468C8" w:rsidP="005468C8">
            <w:pPr>
              <w:suppressAutoHyphens/>
              <w:spacing w:after="0" w:line="276" w:lineRule="auto"/>
              <w:jc w:val="center"/>
              <w:rPr>
                <w:rFonts w:ascii="Times New Roman" w:hAnsi="Times New Roman" w:cs="Times New Roman"/>
                <w:b/>
              </w:rPr>
            </w:pPr>
            <w:r w:rsidRPr="004906EA">
              <w:rPr>
                <w:rFonts w:ascii="Times New Roman" w:hAnsi="Times New Roman" w:cs="Times New Roman"/>
                <w:b/>
              </w:rPr>
              <w:t>Умения</w:t>
            </w:r>
          </w:p>
        </w:tc>
        <w:tc>
          <w:tcPr>
            <w:tcW w:w="4281" w:type="dxa"/>
            <w:hideMark/>
          </w:tcPr>
          <w:p w:rsidR="005468C8" w:rsidRPr="004906EA" w:rsidRDefault="005468C8" w:rsidP="005468C8">
            <w:pPr>
              <w:suppressAutoHyphens/>
              <w:spacing w:after="0" w:line="276" w:lineRule="auto"/>
              <w:jc w:val="center"/>
              <w:rPr>
                <w:rFonts w:ascii="Times New Roman" w:hAnsi="Times New Roman" w:cs="Times New Roman"/>
                <w:b/>
              </w:rPr>
            </w:pPr>
            <w:r w:rsidRPr="004906EA">
              <w:rPr>
                <w:rFonts w:ascii="Times New Roman" w:hAnsi="Times New Roman" w:cs="Times New Roman"/>
                <w:b/>
              </w:rPr>
              <w:t>Знания</w:t>
            </w:r>
          </w:p>
        </w:tc>
      </w:tr>
      <w:tr w:rsidR="005468C8" w:rsidRPr="004906EA" w:rsidTr="005468C8">
        <w:trPr>
          <w:trHeight w:val="212"/>
        </w:trPr>
        <w:tc>
          <w:tcPr>
            <w:tcW w:w="1589" w:type="dxa"/>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c>
          <w:tcPr>
            <w:tcW w:w="3764" w:type="dxa"/>
          </w:tcPr>
          <w:p w:rsidR="005468C8" w:rsidRPr="004906EA" w:rsidRDefault="005468C8" w:rsidP="005468C8">
            <w:pPr>
              <w:pStyle w:val="afe"/>
              <w:spacing w:after="0" w:line="276" w:lineRule="auto"/>
              <w:jc w:val="both"/>
              <w:rPr>
                <w:rStyle w:val="33"/>
                <w:i w:val="0"/>
              </w:rPr>
            </w:pPr>
            <w:bookmarkStart w:id="5" w:name="_Hlk77778803"/>
            <w:r w:rsidRPr="004906EA">
              <w:rPr>
                <w:rStyle w:val="33"/>
              </w:rPr>
              <w:t xml:space="preserve">-организовывать работу коллектива и команды; </w:t>
            </w:r>
          </w:p>
          <w:p w:rsidR="005468C8" w:rsidRPr="004906EA" w:rsidRDefault="005468C8" w:rsidP="005468C8">
            <w:pPr>
              <w:pStyle w:val="afe"/>
              <w:spacing w:after="0" w:line="276" w:lineRule="auto"/>
              <w:jc w:val="both"/>
              <w:rPr>
                <w:rStyle w:val="33"/>
                <w:i w:val="0"/>
              </w:rPr>
            </w:pPr>
            <w:r w:rsidRPr="004906EA">
              <w:rPr>
                <w:rStyle w:val="33"/>
              </w:rPr>
              <w:t>-взаимодействовать с коллегами, руководством, клиентами в ходе профессиональной деятельности;</w:t>
            </w:r>
          </w:p>
          <w:p w:rsidR="005468C8" w:rsidRPr="004906EA" w:rsidRDefault="005468C8" w:rsidP="005468C8">
            <w:pPr>
              <w:pStyle w:val="afe"/>
              <w:spacing w:after="0" w:line="276" w:lineRule="auto"/>
              <w:jc w:val="both"/>
            </w:pPr>
            <w:r w:rsidRPr="004906EA">
              <w:rPr>
                <w:rStyle w:val="33"/>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5"/>
          </w:p>
        </w:tc>
        <w:tc>
          <w:tcPr>
            <w:tcW w:w="4281" w:type="dxa"/>
          </w:tcPr>
          <w:p w:rsidR="005468C8" w:rsidRPr="004906EA" w:rsidRDefault="005468C8" w:rsidP="005468C8">
            <w:pPr>
              <w:pStyle w:val="afe"/>
              <w:spacing w:after="0" w:line="276" w:lineRule="auto"/>
              <w:jc w:val="both"/>
              <w:rPr>
                <w:rStyle w:val="33"/>
                <w:i w:val="0"/>
              </w:rPr>
            </w:pPr>
            <w:r w:rsidRPr="004906EA">
              <w:rPr>
                <w:rStyle w:val="33"/>
              </w:rPr>
              <w:t>-психологические основы деятельности коллектива, психологические особенности личности;</w:t>
            </w:r>
          </w:p>
          <w:p w:rsidR="005468C8" w:rsidRPr="004906EA" w:rsidRDefault="005468C8" w:rsidP="005468C8">
            <w:pPr>
              <w:pStyle w:val="afe"/>
              <w:spacing w:after="0" w:line="276" w:lineRule="auto"/>
              <w:jc w:val="both"/>
              <w:rPr>
                <w:rStyle w:val="33"/>
                <w:i w:val="0"/>
              </w:rPr>
            </w:pPr>
            <w:r w:rsidRPr="004906EA">
              <w:rPr>
                <w:rStyle w:val="33"/>
              </w:rPr>
              <w:t>-основы проектной деятельности;</w:t>
            </w:r>
          </w:p>
          <w:p w:rsidR="005468C8" w:rsidRPr="004906EA" w:rsidRDefault="005468C8" w:rsidP="005468C8">
            <w:pPr>
              <w:pStyle w:val="afe"/>
              <w:spacing w:after="0" w:line="276" w:lineRule="auto"/>
              <w:jc w:val="both"/>
            </w:pPr>
            <w:r w:rsidRPr="004906EA">
              <w:rPr>
                <w:rStyle w:val="33"/>
              </w:rPr>
              <w:t>-роль физической культуры в общекультурном, профессиональном и социальном развитии человека;</w:t>
            </w:r>
          </w:p>
          <w:p w:rsidR="005468C8" w:rsidRPr="004906EA" w:rsidRDefault="005468C8" w:rsidP="005468C8">
            <w:pPr>
              <w:pStyle w:val="afe"/>
              <w:spacing w:after="0" w:line="276" w:lineRule="auto"/>
              <w:jc w:val="both"/>
            </w:pPr>
            <w:r w:rsidRPr="004906EA">
              <w:rPr>
                <w:rStyle w:val="33"/>
              </w:rPr>
              <w:t>-основы здорового образа жизни;</w:t>
            </w:r>
          </w:p>
          <w:p w:rsidR="005468C8" w:rsidRPr="004906EA" w:rsidRDefault="005468C8" w:rsidP="005468C8">
            <w:pPr>
              <w:spacing w:after="0" w:line="276" w:lineRule="auto"/>
              <w:ind w:left="63" w:hanging="63"/>
              <w:rPr>
                <w:rStyle w:val="33"/>
                <w:rFonts w:ascii="Times New Roman" w:hAnsi="Times New Roman" w:cs="Times New Roman"/>
                <w:bCs/>
                <w:i w:val="0"/>
              </w:rPr>
            </w:pPr>
            <w:r w:rsidRPr="004906EA">
              <w:rPr>
                <w:rStyle w:val="33"/>
                <w:rFonts w:ascii="Times New Roman" w:hAnsi="Times New Roman" w:cs="Times New Roman"/>
                <w:bCs/>
              </w:rPr>
              <w:t>-условия профессиональной</w:t>
            </w:r>
          </w:p>
          <w:p w:rsidR="005468C8" w:rsidRPr="004906EA" w:rsidRDefault="005468C8" w:rsidP="005468C8">
            <w:pPr>
              <w:spacing w:after="0" w:line="276" w:lineRule="auto"/>
              <w:ind w:left="63" w:hanging="63"/>
              <w:rPr>
                <w:rFonts w:ascii="Times New Roman" w:hAnsi="Times New Roman" w:cs="Times New Roman"/>
              </w:rPr>
            </w:pPr>
            <w:r w:rsidRPr="004906EA">
              <w:rPr>
                <w:rStyle w:val="33"/>
                <w:rFonts w:ascii="Times New Roman" w:hAnsi="Times New Roman" w:cs="Times New Roman"/>
                <w:bCs/>
              </w:rPr>
              <w:t>деятельности и зоны риска физического</w:t>
            </w:r>
          </w:p>
          <w:p w:rsidR="005468C8" w:rsidRPr="004906EA" w:rsidRDefault="005468C8" w:rsidP="005468C8">
            <w:pPr>
              <w:spacing w:after="0" w:line="276" w:lineRule="auto"/>
              <w:ind w:left="63" w:hanging="63"/>
              <w:rPr>
                <w:rFonts w:ascii="Times New Roman" w:hAnsi="Times New Roman" w:cs="Times New Roman"/>
              </w:rPr>
            </w:pPr>
            <w:r w:rsidRPr="004906EA">
              <w:rPr>
                <w:rFonts w:ascii="Times New Roman" w:hAnsi="Times New Roman" w:cs="Times New Roman"/>
              </w:rPr>
              <w:t>здоровья для данной специальности;</w:t>
            </w:r>
          </w:p>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-правила и способы планирования</w:t>
            </w:r>
          </w:p>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системы индивидуальных занятий</w:t>
            </w:r>
          </w:p>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физическими упражнениями различной</w:t>
            </w:r>
          </w:p>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направленности</w:t>
            </w:r>
          </w:p>
        </w:tc>
      </w:tr>
    </w:tbl>
    <w:p w:rsidR="005468C8" w:rsidRPr="004906EA" w:rsidRDefault="005468C8" w:rsidP="005468C8">
      <w:pPr>
        <w:suppressAutoHyphens/>
        <w:spacing w:after="0" w:line="276" w:lineRule="auto"/>
        <w:jc w:val="center"/>
        <w:rPr>
          <w:rFonts w:ascii="Times New Roman" w:hAnsi="Times New Roman" w:cs="Times New Roman"/>
          <w:b/>
        </w:rPr>
      </w:pP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br w:type="page"/>
      </w:r>
    </w:p>
    <w:p w:rsidR="005468C8" w:rsidRPr="004906EA" w:rsidRDefault="005468C8" w:rsidP="005468C8">
      <w:pPr>
        <w:suppressAutoHyphens/>
        <w:spacing w:after="0" w:line="276" w:lineRule="auto"/>
        <w:jc w:val="center"/>
        <w:rPr>
          <w:rFonts w:ascii="Times New Roman" w:hAnsi="Times New Roman" w:cs="Times New Roman"/>
          <w:b/>
          <w:sz w:val="28"/>
        </w:rPr>
      </w:pPr>
      <w:r w:rsidRPr="004906EA">
        <w:rPr>
          <w:rFonts w:ascii="Times New Roman" w:hAnsi="Times New Roman" w:cs="Times New Roman"/>
          <w:b/>
          <w:sz w:val="28"/>
        </w:rPr>
        <w:lastRenderedPageBreak/>
        <w:t>2. СТРУКТУРА И СОДЕРЖАНИЕ УЧЕБНОЙ ДИСЦИПЛИНЫ</w:t>
      </w:r>
    </w:p>
    <w:p w:rsidR="005468C8" w:rsidRPr="004906EA" w:rsidRDefault="005468C8" w:rsidP="005468C8">
      <w:pPr>
        <w:suppressAutoHyphens/>
        <w:spacing w:after="0" w:line="276" w:lineRule="auto"/>
        <w:ind w:firstLine="709"/>
        <w:rPr>
          <w:rFonts w:ascii="Times New Roman" w:hAnsi="Times New Roman" w:cs="Times New Roman"/>
          <w:b/>
          <w:sz w:val="28"/>
        </w:rPr>
      </w:pPr>
      <w:r w:rsidRPr="004906EA">
        <w:rPr>
          <w:rFonts w:ascii="Times New Roman" w:hAnsi="Times New Roman" w:cs="Times New Roman"/>
          <w:b/>
          <w:sz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7"/>
        <w:gridCol w:w="2685"/>
      </w:tblGrid>
      <w:tr w:rsidR="005468C8" w:rsidRPr="004906EA" w:rsidTr="005468C8">
        <w:trPr>
          <w:trHeight w:val="490"/>
        </w:trPr>
        <w:tc>
          <w:tcPr>
            <w:tcW w:w="3605" w:type="pct"/>
            <w:vAlign w:val="center"/>
          </w:tcPr>
          <w:p w:rsidR="005468C8" w:rsidRPr="004906EA" w:rsidRDefault="005468C8" w:rsidP="005468C8">
            <w:pPr>
              <w:suppressAutoHyphens/>
              <w:spacing w:after="0" w:line="276" w:lineRule="auto"/>
              <w:rPr>
                <w:rFonts w:ascii="Times New Roman" w:hAnsi="Times New Roman" w:cs="Times New Roman"/>
                <w:b/>
              </w:rPr>
            </w:pPr>
            <w:r w:rsidRPr="004906EA">
              <w:rPr>
                <w:rFonts w:ascii="Times New Roman" w:hAnsi="Times New Roman" w:cs="Times New Roman"/>
                <w:b/>
              </w:rPr>
              <w:t>Вид учебной работы</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b/>
                <w:iCs/>
              </w:rPr>
            </w:pPr>
            <w:r w:rsidRPr="004906EA">
              <w:rPr>
                <w:rFonts w:ascii="Times New Roman" w:hAnsi="Times New Roman" w:cs="Times New Roman"/>
                <w:b/>
                <w:iCs/>
              </w:rPr>
              <w:t>Объем в часах</w:t>
            </w:r>
          </w:p>
        </w:tc>
      </w:tr>
      <w:tr w:rsidR="005468C8" w:rsidRPr="004906EA" w:rsidTr="005468C8">
        <w:trPr>
          <w:trHeight w:val="490"/>
        </w:trPr>
        <w:tc>
          <w:tcPr>
            <w:tcW w:w="3605" w:type="pct"/>
            <w:vAlign w:val="center"/>
          </w:tcPr>
          <w:p w:rsidR="005468C8" w:rsidRPr="004906EA" w:rsidRDefault="005468C8" w:rsidP="005468C8">
            <w:pPr>
              <w:suppressAutoHyphens/>
              <w:spacing w:after="0" w:line="276" w:lineRule="auto"/>
              <w:rPr>
                <w:rFonts w:ascii="Times New Roman" w:hAnsi="Times New Roman" w:cs="Times New Roman"/>
                <w:b/>
              </w:rPr>
            </w:pPr>
            <w:r w:rsidRPr="004906EA">
              <w:rPr>
                <w:rFonts w:ascii="Times New Roman" w:hAnsi="Times New Roman" w:cs="Times New Roman"/>
                <w:b/>
              </w:rPr>
              <w:t>Объем рабочей программы учебной дисциплины</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b/>
                <w:iCs/>
              </w:rPr>
            </w:pPr>
            <w:r w:rsidRPr="004906EA">
              <w:rPr>
                <w:rFonts w:ascii="Times New Roman" w:hAnsi="Times New Roman" w:cs="Times New Roman"/>
                <w:b/>
                <w:iCs/>
              </w:rPr>
              <w:t>200</w:t>
            </w:r>
          </w:p>
        </w:tc>
      </w:tr>
      <w:tr w:rsidR="005468C8" w:rsidRPr="004906EA" w:rsidTr="005468C8">
        <w:trPr>
          <w:trHeight w:val="336"/>
        </w:trPr>
        <w:tc>
          <w:tcPr>
            <w:tcW w:w="5000" w:type="pct"/>
            <w:gridSpan w:val="2"/>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rPr>
              <w:t>в т. ч.:</w:t>
            </w:r>
          </w:p>
        </w:tc>
      </w:tr>
      <w:tr w:rsidR="005468C8" w:rsidRPr="004906EA" w:rsidTr="005468C8">
        <w:trPr>
          <w:trHeight w:val="490"/>
        </w:trPr>
        <w:tc>
          <w:tcPr>
            <w:tcW w:w="3605" w:type="pct"/>
            <w:vAlign w:val="center"/>
          </w:tcPr>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теоретическое обучение</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12</w:t>
            </w:r>
          </w:p>
        </w:tc>
      </w:tr>
      <w:tr w:rsidR="005468C8" w:rsidRPr="004906EA" w:rsidTr="005468C8">
        <w:trPr>
          <w:trHeight w:val="490"/>
        </w:trPr>
        <w:tc>
          <w:tcPr>
            <w:tcW w:w="3605" w:type="pct"/>
            <w:vAlign w:val="center"/>
          </w:tcPr>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практические занятия</w:t>
            </w:r>
            <w:r w:rsidRPr="004906EA">
              <w:rPr>
                <w:rFonts w:ascii="Times New Roman" w:hAnsi="Times New Roman" w:cs="Times New Roman"/>
                <w:i/>
              </w:rPr>
              <w:t xml:space="preserve"> </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156</w:t>
            </w:r>
          </w:p>
        </w:tc>
      </w:tr>
      <w:tr w:rsidR="005468C8" w:rsidRPr="004906EA" w:rsidTr="005468C8">
        <w:trPr>
          <w:trHeight w:val="267"/>
        </w:trPr>
        <w:tc>
          <w:tcPr>
            <w:tcW w:w="3605" w:type="pct"/>
            <w:vAlign w:val="center"/>
          </w:tcPr>
          <w:p w:rsidR="005468C8" w:rsidRPr="004906EA" w:rsidRDefault="005468C8" w:rsidP="005468C8">
            <w:pPr>
              <w:suppressAutoHyphens/>
              <w:spacing w:after="0" w:line="276" w:lineRule="auto"/>
              <w:rPr>
                <w:rFonts w:ascii="Times New Roman" w:hAnsi="Times New Roman" w:cs="Times New Roman"/>
                <w:b/>
                <w:i/>
              </w:rPr>
            </w:pPr>
            <w:r w:rsidRPr="004906EA">
              <w:rPr>
                <w:rFonts w:ascii="Times New Roman" w:hAnsi="Times New Roman" w:cs="Times New Roman"/>
                <w:b/>
                <w:i/>
              </w:rPr>
              <w:t xml:space="preserve">Самостоятельная работа </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b/>
                <w:iCs/>
              </w:rPr>
            </w:pPr>
            <w:r w:rsidRPr="004906EA">
              <w:rPr>
                <w:rFonts w:ascii="Times New Roman" w:hAnsi="Times New Roman" w:cs="Times New Roman"/>
                <w:b/>
                <w:iCs/>
              </w:rPr>
              <w:t>32</w:t>
            </w:r>
          </w:p>
        </w:tc>
      </w:tr>
      <w:tr w:rsidR="005468C8" w:rsidRPr="004906EA" w:rsidTr="005468C8">
        <w:trPr>
          <w:trHeight w:val="331"/>
        </w:trPr>
        <w:tc>
          <w:tcPr>
            <w:tcW w:w="5000" w:type="pct"/>
            <w:gridSpan w:val="2"/>
            <w:vAlign w:val="center"/>
          </w:tcPr>
          <w:p w:rsidR="005468C8" w:rsidRPr="004906EA" w:rsidRDefault="005468C8" w:rsidP="005468C8">
            <w:pPr>
              <w:suppressAutoHyphens/>
              <w:spacing w:after="0" w:line="276" w:lineRule="auto"/>
              <w:rPr>
                <w:rFonts w:ascii="Times New Roman" w:hAnsi="Times New Roman" w:cs="Times New Roman"/>
                <w:iCs/>
                <w:color w:val="FF0000"/>
              </w:rPr>
            </w:pPr>
            <w:r w:rsidRPr="004906EA">
              <w:rPr>
                <w:rFonts w:ascii="Times New Roman" w:hAnsi="Times New Roman" w:cs="Times New Roman"/>
                <w:iCs/>
              </w:rPr>
              <w:t>Промежуточная аттестация в форме</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lang w:val="en-US"/>
              </w:rPr>
              <w:t xml:space="preserve">I </w:t>
            </w:r>
            <w:r w:rsidRPr="004906EA">
              <w:rPr>
                <w:rFonts w:ascii="Times New Roman" w:hAnsi="Times New Roman" w:cs="Times New Roman"/>
                <w:iCs/>
              </w:rPr>
              <w:t>семестр</w:t>
            </w:r>
          </w:p>
        </w:tc>
        <w:tc>
          <w:tcPr>
            <w:tcW w:w="1395" w:type="pct"/>
          </w:tcPr>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II </w:t>
            </w:r>
            <w:r w:rsidRPr="004906EA">
              <w:rPr>
                <w:rFonts w:ascii="Times New Roman" w:hAnsi="Times New Roman" w:cs="Times New Roman"/>
                <w:iCs/>
              </w:rPr>
              <w:t>семестр</w:t>
            </w:r>
          </w:p>
        </w:tc>
        <w:tc>
          <w:tcPr>
            <w:tcW w:w="1395" w:type="pct"/>
          </w:tcPr>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lang w:val="en-US"/>
              </w:rPr>
              <w:t xml:space="preserve">III </w:t>
            </w:r>
            <w:r w:rsidRPr="004906EA">
              <w:rPr>
                <w:rFonts w:ascii="Times New Roman" w:hAnsi="Times New Roman" w:cs="Times New Roman"/>
                <w:iCs/>
              </w:rPr>
              <w:t>семестр</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IV </w:t>
            </w:r>
            <w:r w:rsidRPr="004906EA">
              <w:rPr>
                <w:rFonts w:ascii="Times New Roman" w:hAnsi="Times New Roman" w:cs="Times New Roman"/>
                <w:iCs/>
              </w:rPr>
              <w:t>семестр</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V </w:t>
            </w:r>
            <w:r w:rsidRPr="004906EA">
              <w:rPr>
                <w:rFonts w:ascii="Times New Roman" w:hAnsi="Times New Roman" w:cs="Times New Roman"/>
                <w:iCs/>
              </w:rPr>
              <w:t>семестр</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VI </w:t>
            </w:r>
            <w:r w:rsidRPr="004906EA">
              <w:rPr>
                <w:rFonts w:ascii="Times New Roman" w:hAnsi="Times New Roman" w:cs="Times New Roman"/>
                <w:iCs/>
              </w:rPr>
              <w:t>семестр</w:t>
            </w:r>
          </w:p>
        </w:tc>
        <w:tc>
          <w:tcPr>
            <w:tcW w:w="1395" w:type="pct"/>
            <w:vAlign w:val="center"/>
          </w:tcPr>
          <w:p w:rsidR="005468C8" w:rsidRPr="004906EA" w:rsidRDefault="005468C8" w:rsidP="005468C8">
            <w:pPr>
              <w:pStyle w:val="a3"/>
              <w:spacing w:after="0"/>
              <w:ind w:left="357"/>
              <w:rPr>
                <w:rFonts w:ascii="Times New Roman" w:hAnsi="Times New Roman"/>
              </w:rPr>
            </w:pPr>
            <w:r w:rsidRPr="004906EA">
              <w:rPr>
                <w:rFonts w:ascii="Times New Roman" w:hAnsi="Times New Roman"/>
              </w:rPr>
              <w:t>дифференцированного</w:t>
            </w:r>
          </w:p>
          <w:p w:rsidR="005468C8" w:rsidRPr="004906EA" w:rsidRDefault="005468C8" w:rsidP="005468C8">
            <w:pPr>
              <w:suppressAutoHyphens/>
              <w:spacing w:after="0" w:line="276" w:lineRule="auto"/>
              <w:ind w:left="714"/>
              <w:rPr>
                <w:rFonts w:ascii="Times New Roman" w:hAnsi="Times New Roman" w:cs="Times New Roman"/>
                <w:iCs/>
                <w:color w:val="FF0000"/>
              </w:rPr>
            </w:pPr>
            <w:r w:rsidRPr="004906EA">
              <w:rPr>
                <w:rFonts w:ascii="Times New Roman" w:hAnsi="Times New Roman" w:cs="Times New Roman"/>
              </w:rPr>
              <w:t>зачёта</w:t>
            </w:r>
          </w:p>
        </w:tc>
      </w:tr>
    </w:tbl>
    <w:p w:rsidR="005468C8" w:rsidRPr="004906EA" w:rsidRDefault="005468C8" w:rsidP="005468C8">
      <w:pPr>
        <w:spacing w:after="0" w:line="276" w:lineRule="auto"/>
        <w:rPr>
          <w:rFonts w:ascii="Times New Roman" w:hAnsi="Times New Roman" w:cs="Times New Roman"/>
          <w:b/>
          <w:i/>
        </w:rPr>
        <w:sectPr w:rsidR="005468C8" w:rsidRPr="004906EA" w:rsidSect="005468C8">
          <w:footerReference w:type="even" r:id="rId18"/>
          <w:footerReference w:type="default" r:id="rId19"/>
          <w:pgSz w:w="11906" w:h="16838"/>
          <w:pgMar w:top="1134" w:right="567" w:bottom="1134" w:left="1701" w:header="708" w:footer="708" w:gutter="0"/>
          <w:cols w:space="720"/>
          <w:docGrid w:linePitch="299"/>
        </w:sectPr>
      </w:pP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lastRenderedPageBreak/>
        <w:t>2.2. Тематический план и содержание учебной дисциплины «Физическая культура»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22"/>
        <w:gridCol w:w="7596"/>
        <w:gridCol w:w="1261"/>
        <w:gridCol w:w="15"/>
        <w:gridCol w:w="2269"/>
        <w:gridCol w:w="108"/>
      </w:tblGrid>
      <w:tr w:rsidR="005468C8" w:rsidRPr="004906EA" w:rsidTr="005468C8">
        <w:trPr>
          <w:trHeight w:val="20"/>
        </w:trPr>
        <w:tc>
          <w:tcPr>
            <w:tcW w:w="1138" w:type="pct"/>
            <w:gridSpan w:val="2"/>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Наименование разделов и тем</w:t>
            </w:r>
          </w:p>
        </w:tc>
        <w:tc>
          <w:tcPr>
            <w:tcW w:w="2608" w:type="pc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Содержание учебного материала и формы организации деятельности обучающихся</w:t>
            </w:r>
          </w:p>
        </w:tc>
        <w:tc>
          <w:tcPr>
            <w:tcW w:w="433" w:type="pc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Объем</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в часах</w:t>
            </w:r>
          </w:p>
        </w:tc>
        <w:tc>
          <w:tcPr>
            <w:tcW w:w="821" w:type="pct"/>
            <w:gridSpan w:val="3"/>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Коды компетенций и личностных результатов, формированию которых способствует элемент программы</w:t>
            </w:r>
          </w:p>
        </w:tc>
      </w:tr>
      <w:tr w:rsidR="005468C8" w:rsidRPr="004906EA" w:rsidTr="005468C8">
        <w:trPr>
          <w:trHeight w:val="20"/>
        </w:trPr>
        <w:tc>
          <w:tcPr>
            <w:tcW w:w="1138" w:type="pct"/>
            <w:gridSpan w:val="2"/>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2608" w:type="pc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433" w:type="pc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3</w:t>
            </w:r>
          </w:p>
        </w:tc>
        <w:tc>
          <w:tcPr>
            <w:tcW w:w="821" w:type="pct"/>
            <w:gridSpan w:val="3"/>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4</w:t>
            </w:r>
          </w:p>
        </w:tc>
      </w:tr>
      <w:tr w:rsidR="005468C8" w:rsidRPr="004906EA" w:rsidTr="005468C8">
        <w:trPr>
          <w:trHeight w:val="20"/>
        </w:trPr>
        <w:tc>
          <w:tcPr>
            <w:tcW w:w="5000" w:type="pct"/>
            <w:gridSpan w:val="7"/>
            <w:shd w:val="clear" w:color="auto" w:fill="D9D9D9" w:themeFill="background1" w:themeFillShade="D9"/>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lang w:val="en-US"/>
              </w:rPr>
              <w:t xml:space="preserve">I </w:t>
            </w:r>
            <w:r w:rsidRPr="004906EA">
              <w:rPr>
                <w:rFonts w:ascii="Times New Roman" w:hAnsi="Times New Roman" w:cs="Times New Roman"/>
                <w:bCs/>
              </w:rPr>
              <w:t>семестр (2/24/6)</w:t>
            </w:r>
          </w:p>
        </w:tc>
      </w:tr>
      <w:tr w:rsidR="005468C8" w:rsidRPr="004906EA" w:rsidTr="005468C8">
        <w:trPr>
          <w:trHeight w:val="20"/>
        </w:trPr>
        <w:tc>
          <w:tcPr>
            <w:tcW w:w="1138" w:type="pct"/>
            <w:gridSpan w:val="2"/>
            <w:vAlign w:val="center"/>
          </w:tcPr>
          <w:p w:rsidR="005468C8" w:rsidRPr="004906EA" w:rsidRDefault="005468C8" w:rsidP="005468C8">
            <w:pPr>
              <w:pStyle w:val="af"/>
              <w:spacing w:line="276" w:lineRule="auto"/>
              <w:rPr>
                <w:rFonts w:ascii="Times New Roman" w:hAnsi="Times New Roman" w:cs="Times New Roman"/>
                <w:bCs/>
                <w:lang w:val="en-US"/>
              </w:rPr>
            </w:pPr>
            <w:r w:rsidRPr="004906EA">
              <w:rPr>
                <w:rFonts w:ascii="Times New Roman" w:hAnsi="Times New Roman" w:cs="Times New Roman"/>
                <w:bCs/>
              </w:rPr>
              <w:t>Раздел 1</w:t>
            </w:r>
          </w:p>
        </w:tc>
        <w:tc>
          <w:tcPr>
            <w:tcW w:w="2608" w:type="pc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Научно-методические основы формирование физической культуры личности</w:t>
            </w:r>
          </w:p>
        </w:tc>
        <w:tc>
          <w:tcPr>
            <w:tcW w:w="433" w:type="pct"/>
            <w:vAlign w:val="center"/>
          </w:tcPr>
          <w:p w:rsidR="005468C8" w:rsidRPr="004906EA" w:rsidRDefault="005468C8" w:rsidP="005468C8">
            <w:pPr>
              <w:pStyle w:val="af"/>
              <w:spacing w:line="276" w:lineRule="auto"/>
              <w:rPr>
                <w:rFonts w:ascii="Times New Roman" w:hAnsi="Times New Roman" w:cs="Times New Roman"/>
                <w:bCs/>
                <w:lang w:val="en-US"/>
              </w:rPr>
            </w:pPr>
            <w:r w:rsidRPr="004906EA">
              <w:rPr>
                <w:rFonts w:ascii="Times New Roman" w:hAnsi="Times New Roman" w:cs="Times New Roman"/>
                <w:bCs/>
              </w:rPr>
              <w:t>2/0/0</w:t>
            </w:r>
          </w:p>
        </w:tc>
        <w:tc>
          <w:tcPr>
            <w:tcW w:w="821" w:type="pct"/>
            <w:gridSpan w:val="3"/>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ОК 04, ОК 05, ОК 08, ПК 3.2., ПК 4.4., ЛР 4, ЛР 7, ЛР 9</w:t>
            </w: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Общекультурное и </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социальное значение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физической культуры.</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Здоровый образ жизни</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Физическая культура и спорт как социальные явления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Сущность и ценность физической культуры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Влияние занятий физическими упражнениями на повышение функционального уровня органов и систем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Дисциплина «Физическая культура» в системе СПО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Основы здорового образа и стиля жизни</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323"/>
        </w:trPr>
        <w:tc>
          <w:tcPr>
            <w:tcW w:w="1138" w:type="pct"/>
            <w:gridSpan w:val="2"/>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Раздел 2</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Легкая атлетика</w:t>
            </w:r>
          </w:p>
        </w:tc>
        <w:tc>
          <w:tcPr>
            <w:tcW w:w="433" w:type="pc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0/24/6</w:t>
            </w:r>
          </w:p>
        </w:tc>
        <w:tc>
          <w:tcPr>
            <w:tcW w:w="821" w:type="pct"/>
            <w:gridSpan w:val="3"/>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Техника низкого старта</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489"/>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по дистанции 70-80м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Стартовый разгон</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низкого старта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Биохимические основы бега</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189"/>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45"/>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реферата на тему «Основы бодифлекса»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183"/>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со старта. Стартовый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разгон</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182"/>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Разминочный бег-1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Ускорение 30-60м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Стартовый разгон</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Обще развивающие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скоростно-силовых качеств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60 м на результат с низкого старта</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182"/>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2.3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Специальная физическая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1587"/>
        </w:trPr>
        <w:tc>
          <w:tcPr>
            <w:tcW w:w="1138" w:type="pct"/>
            <w:gridSpan w:val="2"/>
            <w:vMerge/>
            <w:tcBorders>
              <w:bottom w:val="single" w:sz="4" w:space="0" w:color="auto"/>
            </w:tcBorders>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tcBorders>
              <w:bottom w:val="single" w:sz="4" w:space="0" w:color="auto"/>
            </w:tcBorders>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скоростных качеств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Повторный бег на дистанции 100м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Упражнение на месте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Повторный бег 100-200м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Общая физическая подготовка</w:t>
            </w:r>
          </w:p>
        </w:tc>
        <w:tc>
          <w:tcPr>
            <w:tcW w:w="433" w:type="pct"/>
            <w:vMerge/>
            <w:tcBorders>
              <w:bottom w:val="single" w:sz="4" w:space="0" w:color="auto"/>
            </w:tcBorders>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70"/>
        </w:trPr>
        <w:tc>
          <w:tcPr>
            <w:tcW w:w="1138" w:type="pct"/>
            <w:gridSpan w:val="2"/>
            <w:vMerge w:val="restar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техники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выполнения бега со старта</w:t>
            </w:r>
          </w:p>
        </w:tc>
        <w:tc>
          <w:tcPr>
            <w:tcW w:w="2608" w:type="pc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Разминочный бег 1,1-5км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низкого старта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техники бега со старта</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Развитие скоростно-силовых качеств</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реферата на тему «Влияние осанки на здоровье человека»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Эстафета на развитие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скоростно-силовых качеств</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Равномерный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30м-60м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Эстафета</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2.6</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упражнения</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скоростных качеств</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Разучивание и выполнение комплексов упражнений утренней зарядки</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306"/>
        </w:trPr>
        <w:tc>
          <w:tcPr>
            <w:tcW w:w="1138" w:type="pct"/>
            <w:gridSpan w:val="2"/>
            <w:vMerge w:val="restar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2.7</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уровня физической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подготовленности</w:t>
            </w:r>
          </w:p>
        </w:tc>
        <w:tc>
          <w:tcPr>
            <w:tcW w:w="2608" w:type="pc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Повторный бег по прямой 60м-100м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Повторный бег по виражу 30м-60м</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Контрольный бег 100м</w:t>
            </w:r>
          </w:p>
        </w:tc>
        <w:tc>
          <w:tcPr>
            <w:tcW w:w="433" w:type="pct"/>
            <w:vMerge/>
            <w:vAlign w:val="center"/>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2.8</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Кроссовый бег 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пересеченной местности</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Повторный бег по пересеченной местности 600м-800м</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реферата на тему «Плоскостопие»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306"/>
        </w:trPr>
        <w:tc>
          <w:tcPr>
            <w:tcW w:w="1138" w:type="pct"/>
            <w:gridSpan w:val="2"/>
            <w:vMerge w:val="restar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2.9</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Прыжок с места толчком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двумя ногами</w:t>
            </w:r>
          </w:p>
        </w:tc>
        <w:tc>
          <w:tcPr>
            <w:tcW w:w="2608" w:type="pc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скоростных качеств</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Техника выполнения прыжка с места толчком двумя ногами</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2.10</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Челночный бег</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скоростных качеств</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Техника челночного бега</w:t>
            </w:r>
          </w:p>
        </w:tc>
        <w:tc>
          <w:tcPr>
            <w:tcW w:w="433" w:type="pct"/>
            <w:vMerge/>
            <w:vAlign w:val="center"/>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реферата на тему «История шашек»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433" w:type="pct"/>
            <w:vMerge/>
            <w:vAlign w:val="center"/>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2.11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Самоконтроль на занятиях 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легкой атлетики</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по дистанции 70-80м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Стартовый разгон</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низкого старта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Биохимические основы 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Измерение ЧСС</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Тема 2.12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 Зачетное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занятие</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Биохимические основы бега </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Измерение ЧСС</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Контроль нормативов</w:t>
            </w:r>
          </w:p>
        </w:tc>
        <w:tc>
          <w:tcPr>
            <w:tcW w:w="433" w:type="pct"/>
            <w:vMerge/>
            <w:vAlign w:val="center"/>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и выполнение упражнений на развитие и укрепление мышц ног</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5000" w:type="pct"/>
            <w:gridSpan w:val="7"/>
            <w:shd w:val="clear" w:color="auto" w:fill="BFBFBF" w:themeFill="background1" w:themeFillShade="BF"/>
          </w:tcPr>
          <w:p w:rsidR="005468C8" w:rsidRPr="004906EA" w:rsidRDefault="005468C8" w:rsidP="005468C8">
            <w:pPr>
              <w:pStyle w:val="af"/>
              <w:spacing w:line="276" w:lineRule="auto"/>
              <w:rPr>
                <w:rFonts w:ascii="Times New Roman" w:hAnsi="Times New Roman" w:cs="Times New Roman"/>
                <w:bCs/>
                <w:lang w:val="en-US"/>
              </w:rPr>
            </w:pPr>
            <w:r w:rsidRPr="004906EA">
              <w:rPr>
                <w:rFonts w:ascii="Times New Roman" w:hAnsi="Times New Roman" w:cs="Times New Roman"/>
                <w:bCs/>
                <w:lang w:val="en-US"/>
              </w:rPr>
              <w:t xml:space="preserve">II </w:t>
            </w:r>
            <w:r w:rsidRPr="004906EA">
              <w:rPr>
                <w:rFonts w:ascii="Times New Roman" w:hAnsi="Times New Roman" w:cs="Times New Roman"/>
                <w:bCs/>
              </w:rPr>
              <w:t>семестр (2/36/6)</w:t>
            </w:r>
          </w:p>
        </w:tc>
      </w:tr>
      <w:tr w:rsidR="005468C8" w:rsidRPr="004906EA" w:rsidTr="005468C8">
        <w:trPr>
          <w:trHeight w:val="20"/>
        </w:trPr>
        <w:tc>
          <w:tcPr>
            <w:tcW w:w="1138" w:type="pct"/>
            <w:gridSpan w:val="2"/>
          </w:tcPr>
          <w:p w:rsidR="005468C8" w:rsidRPr="004906EA" w:rsidRDefault="005468C8" w:rsidP="005468C8">
            <w:pPr>
              <w:pStyle w:val="af"/>
              <w:spacing w:line="276" w:lineRule="auto"/>
              <w:rPr>
                <w:rFonts w:ascii="Times New Roman" w:hAnsi="Times New Roman" w:cs="Times New Roman"/>
                <w:bCs/>
                <w:lang w:val="en-US"/>
              </w:rPr>
            </w:pPr>
            <w:r w:rsidRPr="004906EA">
              <w:rPr>
                <w:rFonts w:ascii="Times New Roman" w:hAnsi="Times New Roman" w:cs="Times New Roman"/>
              </w:rPr>
              <w:t>Раздел 3</w:t>
            </w:r>
          </w:p>
        </w:tc>
        <w:tc>
          <w:tcPr>
            <w:tcW w:w="2608" w:type="pct"/>
          </w:tcPr>
          <w:p w:rsidR="005468C8" w:rsidRPr="004906EA" w:rsidRDefault="005468C8" w:rsidP="005468C8">
            <w:pPr>
              <w:pStyle w:val="af"/>
              <w:spacing w:line="276" w:lineRule="auto"/>
              <w:rPr>
                <w:rFonts w:ascii="Times New Roman" w:hAnsi="Times New Roman" w:cs="Times New Roman"/>
                <w:bCs/>
                <w:lang w:val="en-US"/>
              </w:rPr>
            </w:pPr>
            <w:r w:rsidRPr="004906EA">
              <w:rPr>
                <w:rFonts w:ascii="Times New Roman" w:hAnsi="Times New Roman" w:cs="Times New Roman"/>
              </w:rPr>
              <w:t>Лыжная подготовка</w:t>
            </w:r>
          </w:p>
        </w:tc>
        <w:tc>
          <w:tcPr>
            <w:tcW w:w="433" w:type="pct"/>
          </w:tcPr>
          <w:p w:rsidR="005468C8" w:rsidRPr="004906EA" w:rsidRDefault="005468C8" w:rsidP="005468C8">
            <w:pPr>
              <w:pStyle w:val="af"/>
              <w:spacing w:line="276" w:lineRule="auto"/>
              <w:rPr>
                <w:rFonts w:ascii="Times New Roman" w:hAnsi="Times New Roman" w:cs="Times New Roman"/>
                <w:bCs/>
                <w:lang w:val="en-US"/>
              </w:rPr>
            </w:pPr>
            <w:r w:rsidRPr="004906EA">
              <w:rPr>
                <w:rFonts w:ascii="Times New Roman" w:hAnsi="Times New Roman" w:cs="Times New Roman"/>
                <w:bCs/>
              </w:rPr>
              <w:t>2/12/3</w:t>
            </w:r>
          </w:p>
        </w:tc>
        <w:tc>
          <w:tcPr>
            <w:tcW w:w="821" w:type="pct"/>
            <w:gridSpan w:val="3"/>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ОК 04, ОК 05, ОК 08, ПК 3.2., ПК 4.4., ЛР 4, ЛР 7, ЛР 9</w:t>
            </w: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3.1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Экипировка лыжника.</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Инструктаж по ТБ</w:t>
            </w:r>
          </w:p>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теоретического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технике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Экипировка лыжника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Инвентарь и снаряжения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Лыжные мази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Правила выбора индивидуального лыжного инвентаря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Профилактика и предупреждение обморожений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Самоконтроль при занятии лыжной подготовкой</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Тема 3.2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Одновременный бесшажный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ход</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 3-5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одновременного бесшажного хода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Комплекс упражнений специальной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Строевые упражнения с лыжами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Контролирование физической нагрузки по ЧСС</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tc>
        <w:tc>
          <w:tcPr>
            <w:tcW w:w="433" w:type="pct"/>
            <w:vMerge/>
            <w:vAlign w:val="center"/>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и выполнение упражнений на развитие и укрепление мышц брюшного пресса</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Тема 3.3</w:t>
            </w:r>
          </w:p>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hAnsi="Times New Roman" w:cs="Times New Roman"/>
              </w:rPr>
              <w:t>Подъёмы и спуски</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 3-5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подъемов и спусков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Комплекса упражнений специальной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техники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Спуск в основной и низкой стойке</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3.4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Попеременный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четырёхшажный ход</w:t>
            </w:r>
          </w:p>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 3-5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ОФП</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Повторение строевых упражнений с лыжами и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попеременного четырехшажного хода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Развитие общей выносливости </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техники безопасности</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и выполнение упражнений на развитие и укрепление мышц рук</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3.5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нормативов</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 3-5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 на лыжах: 3 км-5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одновременного бесшажного хода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Чередование лыжных ходов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специальной выносливости</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реферата на тему «Дыхательная гимнастика»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3.6</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 условиях игровой 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соревновательной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деятельности</w:t>
            </w: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 3-5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одновременного двухшажного хода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Использование техники передвижение на лыжах в условиях игровой и соревновательной деятельности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Контролирование физической нагрузки по ЧСС</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силы</w:t>
            </w:r>
          </w:p>
        </w:tc>
        <w:tc>
          <w:tcPr>
            <w:tcW w:w="433" w:type="pct"/>
            <w:vMerge/>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307"/>
        </w:trPr>
        <w:tc>
          <w:tcPr>
            <w:tcW w:w="1138" w:type="pct"/>
            <w:gridSpan w:val="2"/>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3.7</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Подъемы на лыжах. </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Зачетное занятие</w:t>
            </w: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978"/>
        </w:trPr>
        <w:tc>
          <w:tcPr>
            <w:tcW w:w="1138" w:type="pct"/>
            <w:gridSpan w:val="2"/>
            <w:vMerge/>
          </w:tcPr>
          <w:p w:rsidR="005468C8" w:rsidRPr="004906EA" w:rsidRDefault="005468C8" w:rsidP="005468C8">
            <w:pPr>
              <w:pStyle w:val="af"/>
              <w:spacing w:line="276" w:lineRule="auto"/>
              <w:rPr>
                <w:rFonts w:ascii="Times New Roman" w:hAnsi="Times New Roman" w:cs="Times New Roman"/>
              </w:rPr>
            </w:pPr>
          </w:p>
        </w:tc>
        <w:tc>
          <w:tcPr>
            <w:tcW w:w="2608"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 3-5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подъемов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упражнений специальной физической подготовки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техники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Самоконтроль</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Развитие общей выносливости</w:t>
            </w:r>
          </w:p>
        </w:tc>
        <w:tc>
          <w:tcPr>
            <w:tcW w:w="433" w:type="pct"/>
            <w:vMerge/>
            <w:vAlign w:val="center"/>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tcPr>
          <w:p w:rsidR="005468C8" w:rsidRPr="004906EA" w:rsidRDefault="005468C8" w:rsidP="005468C8">
            <w:pPr>
              <w:pStyle w:val="af"/>
              <w:spacing w:line="276" w:lineRule="auto"/>
              <w:rPr>
                <w:rFonts w:ascii="Times New Roman" w:hAnsi="Times New Roman" w:cs="Times New Roman"/>
                <w:bCs/>
              </w:rPr>
            </w:pPr>
          </w:p>
        </w:tc>
      </w:tr>
      <w:tr w:rsidR="005468C8" w:rsidRPr="004906EA" w:rsidTr="005468C8">
        <w:trPr>
          <w:trHeight w:val="20"/>
        </w:trPr>
        <w:tc>
          <w:tcPr>
            <w:tcW w:w="1138" w:type="pct"/>
            <w:gridSpan w:val="2"/>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Раздел 4</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Гимнастика</w:t>
            </w:r>
          </w:p>
        </w:tc>
        <w:tc>
          <w:tcPr>
            <w:tcW w:w="433" w:type="pct"/>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0/12/2</w:t>
            </w:r>
          </w:p>
        </w:tc>
        <w:tc>
          <w:tcPr>
            <w:tcW w:w="821" w:type="pct"/>
            <w:gridSpan w:val="3"/>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20"/>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4.1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Строевые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ТБ</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Правила техники безопасности на занятиях гимнастики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Правила страховки во время выполнения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обще развивающих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Формирование правильной осанки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Строевые приемы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Выполнение команд: «Полшага!»</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Развитие гибкости</w:t>
            </w:r>
          </w:p>
        </w:tc>
        <w:tc>
          <w:tcPr>
            <w:tcW w:w="433" w:type="pct"/>
            <w:vMerge/>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hAnsi="Times New Roman" w:cs="Times New Roman"/>
              </w:rPr>
              <w:t>Самостоятельная работа</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реферата на тему «Особенности организации занятий по настольному теннису»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4.2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Построение и перестроение</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Упражнения для формирования правильной осанки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Комплексы упражнений вводной и производственной гимнастики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Освоение техники строевых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Стойки, приседы, выпады, упоры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скоростно-силовых качеств</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4.3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Акробатические упражнения</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Упражнения в ходьбе и беге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комбинации акробатических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Демонстрация строевых приёмов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силовых способностей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техники безопасности</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4.4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Группировка, перекаты,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кувырки</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Упражнения в ходьбе и беге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Разучивание новых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перекатов, кувырков, группировок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стойки на лопатках, стойки на руках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равновесия</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Тема 4.5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Приёмы страховки и</w:t>
            </w:r>
          </w:p>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hAnsi="Times New Roman" w:cs="Times New Roman"/>
              </w:rPr>
              <w:t>самостраховки</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Упражнения для формирования правильной осанки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Комплексы упражнений вводной и производственной гимнастики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Строевые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Стойки, приседы, выпады, упоры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скоростно-силовых качеств</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val="restar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4.6</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техники</w:t>
            </w:r>
          </w:p>
          <w:p w:rsidR="005468C8" w:rsidRPr="004906EA" w:rsidRDefault="005468C8" w:rsidP="005468C8">
            <w:pPr>
              <w:pStyle w:val="af"/>
              <w:spacing w:line="276" w:lineRule="auto"/>
              <w:rPr>
                <w:rFonts w:ascii="Times New Roman" w:hAnsi="Times New Roman" w:cs="Times New Roman"/>
                <w:szCs w:val="28"/>
              </w:rPr>
            </w:pPr>
            <w:r w:rsidRPr="004906EA">
              <w:rPr>
                <w:rFonts w:ascii="Times New Roman" w:hAnsi="Times New Roman" w:cs="Times New Roman"/>
              </w:rPr>
              <w:t>акробатических комбинаций</w:t>
            </w:r>
          </w:p>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2</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Упражнения в ходьбе и беге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кувырка вперед вдвоем держась за голени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Демонстрация техники акробатической комбинации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силовых способностей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Дыхательная гимнастика</w:t>
            </w:r>
          </w:p>
        </w:tc>
        <w:tc>
          <w:tcPr>
            <w:tcW w:w="433" w:type="pct"/>
            <w:vMerge/>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3" w:type="pct"/>
            <w:vMerge w:val="restart"/>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1</w:t>
            </w: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реферата на тему «Эволюция и развитие инвентаря для игры в настольный теннис»</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433" w:type="pct"/>
            <w:vMerge/>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p>
        </w:tc>
        <w:tc>
          <w:tcPr>
            <w:tcW w:w="821" w:type="pct"/>
            <w:gridSpan w:val="3"/>
            <w:vMerge/>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trHeight w:val="20"/>
        </w:trPr>
        <w:tc>
          <w:tcPr>
            <w:tcW w:w="1138" w:type="pct"/>
            <w:gridSpan w:val="2"/>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Раздел 5</w:t>
            </w:r>
          </w:p>
        </w:tc>
        <w:tc>
          <w:tcPr>
            <w:tcW w:w="2608"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Легкая атлетика</w:t>
            </w:r>
          </w:p>
        </w:tc>
        <w:tc>
          <w:tcPr>
            <w:tcW w:w="433" w:type="pct"/>
            <w:shd w:val="clear" w:color="auto" w:fill="FFFFFF" w:themeFill="background1"/>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0/12/1</w:t>
            </w:r>
          </w:p>
        </w:tc>
        <w:tc>
          <w:tcPr>
            <w:tcW w:w="821" w:type="pct"/>
            <w:gridSpan w:val="3"/>
            <w:shd w:val="clear" w:color="auto" w:fill="FFFFFF" w:themeFill="background1"/>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5.1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упражнения. Инструктаж 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ТБ</w:t>
            </w: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технике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специальных беговых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по пересечённой местности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скоростной выносливости</w:t>
            </w:r>
          </w:p>
        </w:tc>
        <w:tc>
          <w:tcPr>
            <w:tcW w:w="438" w:type="pct"/>
            <w:gridSpan w:val="2"/>
            <w:vMerge/>
          </w:tcPr>
          <w:p w:rsidR="005468C8" w:rsidRPr="004906EA" w:rsidRDefault="005468C8" w:rsidP="005468C8">
            <w:pPr>
              <w:spacing w:after="0" w:line="276" w:lineRule="auto"/>
              <w:jc w:val="center"/>
              <w:rPr>
                <w:rFonts w:ascii="Times New Roman" w:hAnsi="Times New Roman" w:cs="Times New Roman"/>
                <w:b/>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5.2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Скоростно-силовые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способности</w:t>
            </w: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СБУ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ОФП</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tc>
        <w:tc>
          <w:tcPr>
            <w:tcW w:w="438" w:type="pct"/>
            <w:gridSpan w:val="2"/>
            <w:vMerge/>
          </w:tcPr>
          <w:p w:rsidR="005468C8" w:rsidRPr="004906EA" w:rsidRDefault="005468C8" w:rsidP="005468C8">
            <w:pPr>
              <w:spacing w:after="0" w:line="276" w:lineRule="auto"/>
              <w:jc w:val="center"/>
              <w:rPr>
                <w:rFonts w:ascii="Times New Roman" w:hAnsi="Times New Roman" w:cs="Times New Roman"/>
                <w:b/>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5.3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нормативов</w:t>
            </w: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Низкий старт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по дистанции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Биохимические основы 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на результат 100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tc>
        <w:tc>
          <w:tcPr>
            <w:tcW w:w="438" w:type="pct"/>
            <w:gridSpan w:val="2"/>
            <w:vMerge/>
          </w:tcPr>
          <w:p w:rsidR="005468C8" w:rsidRPr="004906EA" w:rsidRDefault="005468C8" w:rsidP="005468C8">
            <w:pPr>
              <w:spacing w:after="0" w:line="276" w:lineRule="auto"/>
              <w:jc w:val="center"/>
              <w:rPr>
                <w:rFonts w:ascii="Times New Roman" w:hAnsi="Times New Roman" w:cs="Times New Roman"/>
                <w:b/>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5.4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Прыжок в длину способом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«согнув ноги»</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прыжка в длину способом «согнув ноги»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Прыжковые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Правила соревнования по прыжкам в длину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скоростно-силовых качеств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техники безопасности</w:t>
            </w:r>
          </w:p>
        </w:tc>
        <w:tc>
          <w:tcPr>
            <w:tcW w:w="438" w:type="pct"/>
            <w:gridSpan w:val="2"/>
            <w:vMerge/>
          </w:tcPr>
          <w:p w:rsidR="005468C8" w:rsidRPr="004906EA" w:rsidRDefault="005468C8" w:rsidP="005468C8">
            <w:pPr>
              <w:spacing w:after="0" w:line="276" w:lineRule="auto"/>
              <w:jc w:val="center"/>
              <w:rPr>
                <w:rFonts w:ascii="Times New Roman" w:hAnsi="Times New Roman" w:cs="Times New Roman"/>
                <w:b/>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5.5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Эстафетный бег</w:t>
            </w: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Контролирование физической нагрузки по ЧСС</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эстафетного 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Передача эстафетной палочки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скоростной выносливости</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color w:val="000000"/>
                <w:spacing w:val="-3"/>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презентации на тему «История возникновения и эволюция фитнес-движения»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438" w:type="pct"/>
            <w:gridSpan w:val="2"/>
            <w:vMerge/>
          </w:tcPr>
          <w:p w:rsidR="005468C8" w:rsidRPr="004906EA" w:rsidRDefault="005468C8" w:rsidP="005468C8">
            <w:pPr>
              <w:spacing w:after="0" w:line="276" w:lineRule="auto"/>
              <w:jc w:val="center"/>
              <w:rPr>
                <w:rFonts w:ascii="Times New Roman" w:hAnsi="Times New Roman" w:cs="Times New Roman"/>
                <w:b/>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5.6</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Зачётное занятие</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Равномерный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специальных беговых упражнений</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 100 м, 1000 м, 2000 м</w:t>
            </w:r>
          </w:p>
        </w:tc>
        <w:tc>
          <w:tcPr>
            <w:tcW w:w="438" w:type="pct"/>
            <w:gridSpan w:val="2"/>
            <w:vMerge/>
          </w:tcPr>
          <w:p w:rsidR="005468C8" w:rsidRPr="004906EA" w:rsidRDefault="005468C8" w:rsidP="005468C8">
            <w:pPr>
              <w:spacing w:after="0" w:line="276" w:lineRule="auto"/>
              <w:jc w:val="center"/>
              <w:rPr>
                <w:rFonts w:ascii="Times New Roman" w:hAnsi="Times New Roman" w:cs="Times New Roman"/>
                <w:b/>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4963" w:type="pct"/>
            <w:gridSpan w:val="6"/>
            <w:shd w:val="clear" w:color="auto" w:fill="DBDBDB" w:themeFill="accent3" w:themeFillTint="66"/>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lang w:val="en-US"/>
              </w:rPr>
              <w:t>III</w:t>
            </w:r>
            <w:r w:rsidRPr="004906EA">
              <w:rPr>
                <w:rFonts w:ascii="Times New Roman" w:hAnsi="Times New Roman" w:cs="Times New Roman"/>
                <w:bCs/>
              </w:rPr>
              <w:t xml:space="preserve"> семестр (2/24/6)</w:t>
            </w:r>
          </w:p>
        </w:tc>
      </w:tr>
      <w:tr w:rsidR="005468C8" w:rsidRPr="004906EA" w:rsidTr="005468C8">
        <w:trPr>
          <w:gridAfter w:val="1"/>
          <w:wAfter w:w="37" w:type="pct"/>
          <w:trHeight w:val="20"/>
        </w:trPr>
        <w:tc>
          <w:tcPr>
            <w:tcW w:w="1096" w:type="pc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Раздел 6</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rPr>
              <w:t>Научно-методические основы формирование физической культуры личности</w:t>
            </w:r>
          </w:p>
        </w:tc>
        <w:tc>
          <w:tcPr>
            <w:tcW w:w="438" w:type="pct"/>
            <w:gridSpan w:val="2"/>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2/0/1</w:t>
            </w:r>
          </w:p>
        </w:tc>
        <w:tc>
          <w:tcPr>
            <w:tcW w:w="779" w:type="pct"/>
            <w:vMerge w:val="restart"/>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rPr>
              <w:t>ОК 04, ОК 05, ОК 08, ПК 3.2., ПК 4.4., ЛР 4, ЛР 7, ЛР 9</w:t>
            </w: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Тема 6.1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Общекультурное 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социальное значение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физической культуры.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Здоровый образ жизни</w:t>
            </w:r>
          </w:p>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теоретического занятия</w:t>
            </w:r>
          </w:p>
        </w:tc>
        <w:tc>
          <w:tcPr>
            <w:tcW w:w="438" w:type="pct"/>
            <w:gridSpan w:val="2"/>
            <w:vMerge w:val="restart"/>
            <w:vAlign w:val="center"/>
          </w:tcPr>
          <w:p w:rsidR="005468C8" w:rsidRPr="004906EA" w:rsidRDefault="005468C8" w:rsidP="005468C8">
            <w:pPr>
              <w:suppressAutoHyphens/>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776"/>
        </w:trPr>
        <w:tc>
          <w:tcPr>
            <w:tcW w:w="1096" w:type="pct"/>
            <w:vMerge/>
          </w:tcPr>
          <w:p w:rsidR="005468C8" w:rsidRPr="004906EA" w:rsidRDefault="005468C8" w:rsidP="005468C8">
            <w:pPr>
              <w:pStyle w:val="af"/>
              <w:spacing w:line="276" w:lineRule="auto"/>
              <w:rPr>
                <w:rFonts w:ascii="Times New Roman" w:hAnsi="Times New Roman" w:cs="Times New Roman"/>
                <w:bCs/>
                <w:i/>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Физическая культура и спорт как социальные явления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Сущность и ценность физической культуры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Влияние занятий физическими упражнениями на повышение функционального уровня органов и систем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Дисциплина «Физическая культура» в системе СПО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Основы здорового образа и стиля жизни</w:t>
            </w:r>
          </w:p>
        </w:tc>
        <w:tc>
          <w:tcPr>
            <w:tcW w:w="438" w:type="pct"/>
            <w:gridSpan w:val="2"/>
            <w:vMerge/>
            <w:vAlign w:val="center"/>
          </w:tcPr>
          <w:p w:rsidR="005468C8" w:rsidRPr="004906EA" w:rsidRDefault="005468C8" w:rsidP="005468C8">
            <w:pPr>
              <w:suppressAutoHyphens/>
              <w:spacing w:after="0" w:line="276" w:lineRule="auto"/>
              <w:jc w:val="center"/>
              <w:rPr>
                <w:rFonts w:ascii="Times New Roman" w:hAnsi="Times New Roman" w:cs="Times New Roman"/>
                <w:bCs/>
              </w:rPr>
            </w:pPr>
          </w:p>
        </w:tc>
        <w:tc>
          <w:tcPr>
            <w:tcW w:w="779" w:type="pct"/>
            <w:vMerge/>
          </w:tcPr>
          <w:p w:rsidR="005468C8" w:rsidRPr="004906EA" w:rsidRDefault="005468C8" w:rsidP="005468C8">
            <w:pPr>
              <w:spacing w:after="0" w:line="276" w:lineRule="auto"/>
              <w:rPr>
                <w:rFonts w:ascii="Times New Roman" w:hAnsi="Times New Roman" w:cs="Times New Roman"/>
                <w:b/>
                <w:bCs/>
                <w:i/>
              </w:rPr>
            </w:pPr>
          </w:p>
        </w:tc>
      </w:tr>
      <w:tr w:rsidR="005468C8" w:rsidRPr="004906EA" w:rsidTr="005468C8">
        <w:trPr>
          <w:gridAfter w:val="1"/>
          <w:wAfter w:w="37" w:type="pct"/>
          <w:trHeight w:val="487"/>
        </w:trPr>
        <w:tc>
          <w:tcPr>
            <w:tcW w:w="1096" w:type="pct"/>
            <w:vMerge/>
          </w:tcPr>
          <w:p w:rsidR="005468C8" w:rsidRPr="004906EA" w:rsidRDefault="005468C8" w:rsidP="005468C8">
            <w:pPr>
              <w:pStyle w:val="af"/>
              <w:spacing w:line="276" w:lineRule="auto"/>
              <w:rPr>
                <w:rFonts w:ascii="Times New Roman" w:hAnsi="Times New Roman" w:cs="Times New Roman"/>
                <w:bCs/>
                <w:i/>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suppressAutoHyphens/>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spacing w:after="0" w:line="276" w:lineRule="auto"/>
              <w:rPr>
                <w:rFonts w:ascii="Times New Roman" w:hAnsi="Times New Roman" w:cs="Times New Roman"/>
                <w:b/>
                <w:bCs/>
                <w:i/>
              </w:rPr>
            </w:pPr>
          </w:p>
        </w:tc>
      </w:tr>
      <w:tr w:rsidR="005468C8" w:rsidRPr="004906EA" w:rsidTr="005468C8">
        <w:trPr>
          <w:gridAfter w:val="1"/>
          <w:wAfter w:w="37" w:type="pct"/>
          <w:trHeight w:val="641"/>
        </w:trPr>
        <w:tc>
          <w:tcPr>
            <w:tcW w:w="1096" w:type="pct"/>
            <w:vMerge/>
          </w:tcPr>
          <w:p w:rsidR="005468C8" w:rsidRPr="004906EA" w:rsidRDefault="005468C8" w:rsidP="005468C8">
            <w:pPr>
              <w:pStyle w:val="af"/>
              <w:spacing w:line="276" w:lineRule="auto"/>
              <w:rPr>
                <w:rFonts w:ascii="Times New Roman" w:hAnsi="Times New Roman" w:cs="Times New Roman"/>
                <w:bCs/>
                <w:i/>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и написание реферата «История возникновение и формирования физической культуры»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color w:val="000000"/>
              </w:rPr>
              <w:t>Составление словаря основных терминов и понятий</w:t>
            </w:r>
          </w:p>
        </w:tc>
        <w:tc>
          <w:tcPr>
            <w:tcW w:w="438" w:type="pct"/>
            <w:gridSpan w:val="2"/>
            <w:vMerge/>
            <w:vAlign w:val="center"/>
          </w:tcPr>
          <w:p w:rsidR="005468C8" w:rsidRPr="004906EA" w:rsidRDefault="005468C8" w:rsidP="005468C8">
            <w:pPr>
              <w:suppressAutoHyphens/>
              <w:spacing w:after="0" w:line="276" w:lineRule="auto"/>
              <w:rPr>
                <w:rFonts w:ascii="Times New Roman" w:hAnsi="Times New Roman" w:cs="Times New Roman"/>
                <w:bCs/>
                <w:i/>
              </w:rPr>
            </w:pPr>
          </w:p>
        </w:tc>
        <w:tc>
          <w:tcPr>
            <w:tcW w:w="779" w:type="pct"/>
            <w:vMerge/>
          </w:tcPr>
          <w:p w:rsidR="005468C8" w:rsidRPr="004906EA" w:rsidRDefault="005468C8" w:rsidP="005468C8">
            <w:pPr>
              <w:spacing w:after="0" w:line="276" w:lineRule="auto"/>
              <w:rPr>
                <w:rFonts w:ascii="Times New Roman" w:hAnsi="Times New Roman" w:cs="Times New Roman"/>
                <w:b/>
                <w:bCs/>
                <w:i/>
              </w:rPr>
            </w:pPr>
          </w:p>
        </w:tc>
      </w:tr>
      <w:tr w:rsidR="005468C8" w:rsidRPr="004906EA" w:rsidTr="005468C8">
        <w:trPr>
          <w:gridAfter w:val="1"/>
          <w:wAfter w:w="37" w:type="pct"/>
          <w:trHeight w:val="426"/>
        </w:trPr>
        <w:tc>
          <w:tcPr>
            <w:tcW w:w="1096" w:type="pc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lastRenderedPageBreak/>
              <w:t>Раздел 7</w:t>
            </w: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Легкая атлетика</w:t>
            </w:r>
          </w:p>
        </w:tc>
        <w:tc>
          <w:tcPr>
            <w:tcW w:w="438" w:type="pct"/>
            <w:gridSpan w:val="2"/>
            <w:vAlign w:val="center"/>
          </w:tcPr>
          <w:p w:rsidR="005468C8" w:rsidRPr="004906EA" w:rsidRDefault="005468C8" w:rsidP="005468C8">
            <w:pPr>
              <w:suppressAutoHyphens/>
              <w:spacing w:after="0" w:line="276" w:lineRule="auto"/>
              <w:jc w:val="center"/>
              <w:rPr>
                <w:rFonts w:ascii="Times New Roman" w:hAnsi="Times New Roman" w:cs="Times New Roman"/>
                <w:bCs/>
                <w:i/>
              </w:rPr>
            </w:pPr>
            <w:r w:rsidRPr="004906EA">
              <w:rPr>
                <w:rFonts w:ascii="Times New Roman" w:hAnsi="Times New Roman" w:cs="Times New Roman"/>
                <w:b/>
                <w:bCs/>
              </w:rPr>
              <w:t>0/24/5</w:t>
            </w:r>
          </w:p>
        </w:tc>
        <w:tc>
          <w:tcPr>
            <w:tcW w:w="779" w:type="pct"/>
            <w:vMerge w:val="restart"/>
          </w:tcPr>
          <w:p w:rsidR="005468C8" w:rsidRPr="004906EA" w:rsidRDefault="005468C8" w:rsidP="005468C8">
            <w:pPr>
              <w:spacing w:after="0" w:line="276" w:lineRule="auto"/>
              <w:ind w:hanging="53"/>
              <w:rPr>
                <w:rFonts w:ascii="Times New Roman" w:hAnsi="Times New Roman" w:cs="Times New Roman"/>
                <w:b/>
                <w:bCs/>
                <w:i/>
              </w:rPr>
            </w:pPr>
            <w:r w:rsidRPr="004906EA">
              <w:rPr>
                <w:rFonts w:ascii="Times New Roman" w:hAnsi="Times New Roman" w:cs="Times New Roman"/>
              </w:rPr>
              <w:t>ОК 04, ОК 05, ОК 08, ПК 3.2., ПК 4.4., ЛР 4, ЛР 7, ЛР 9</w:t>
            </w: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Тема 7.1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ТБ. Бег со</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старта</w:t>
            </w:r>
            <w:r w:rsidRPr="004906EA">
              <w:rPr>
                <w:rFonts w:ascii="Times New Roman" w:hAnsi="Times New Roman" w:cs="Times New Roman"/>
                <w:bCs/>
              </w:rPr>
              <w:t xml:space="preserve"> </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Align w:val="center"/>
          </w:tcPr>
          <w:p w:rsidR="005468C8" w:rsidRPr="004906EA" w:rsidRDefault="005468C8" w:rsidP="005468C8">
            <w:pPr>
              <w:spacing w:after="0" w:line="276" w:lineRule="auto"/>
              <w:jc w:val="center"/>
              <w:rPr>
                <w:rFonts w:ascii="Times New Roman" w:hAnsi="Times New Roman" w:cs="Times New Roman"/>
                <w:b/>
                <w:bCs/>
              </w:rPr>
            </w:pPr>
          </w:p>
        </w:tc>
        <w:tc>
          <w:tcPr>
            <w:tcW w:w="779" w:type="pct"/>
            <w:vMerge/>
          </w:tcPr>
          <w:p w:rsidR="005468C8" w:rsidRPr="004906EA" w:rsidRDefault="005468C8" w:rsidP="005468C8">
            <w:pPr>
              <w:spacing w:after="0" w:line="276" w:lineRule="auto"/>
              <w:rPr>
                <w:rFonts w:ascii="Times New Roman" w:hAnsi="Times New Roman" w:cs="Times New Roman"/>
                <w:b/>
              </w:rPr>
            </w:pPr>
          </w:p>
        </w:tc>
      </w:tr>
      <w:tr w:rsidR="005468C8" w:rsidRPr="004906EA" w:rsidTr="005468C8">
        <w:trPr>
          <w:gridAfter w:val="1"/>
          <w:wAfter w:w="37" w:type="pct"/>
          <w:trHeight w:val="966"/>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по дистанции 70-80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Стартовый разгон</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низкого старта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Биохимические основы бега</w:t>
            </w:r>
          </w:p>
        </w:tc>
        <w:tc>
          <w:tcPr>
            <w:tcW w:w="438" w:type="pct"/>
            <w:gridSpan w:val="2"/>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313"/>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486"/>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и выполнение комплексов беговых и прыжковых упражнений</w:t>
            </w:r>
          </w:p>
        </w:tc>
        <w:tc>
          <w:tcPr>
            <w:tcW w:w="438" w:type="pct"/>
            <w:gridSpan w:val="2"/>
            <w:vMerge/>
            <w:vAlign w:val="center"/>
          </w:tcPr>
          <w:p w:rsidR="005468C8" w:rsidRPr="004906EA" w:rsidRDefault="005468C8" w:rsidP="005468C8">
            <w:pPr>
              <w:spacing w:after="0" w:line="276" w:lineRule="auto"/>
              <w:rPr>
                <w:rFonts w:ascii="Times New Roman" w:hAnsi="Times New Roman" w:cs="Times New Roman"/>
                <w:bCs/>
              </w:rPr>
            </w:pP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Тема 7.2</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Прыжок в длину с разбега</w:t>
            </w:r>
            <w:r w:rsidRPr="004906EA">
              <w:rPr>
                <w:rFonts w:ascii="Times New Roman" w:hAnsi="Times New Roman" w:cs="Times New Roman"/>
                <w:bCs/>
              </w:rPr>
              <w:t xml:space="preserve"> </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1932"/>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Разминочный бег-1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прыжка в длину с разбега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Обще развивающие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скоростно-силовых качеств</w:t>
            </w:r>
          </w:p>
        </w:tc>
        <w:tc>
          <w:tcPr>
            <w:tcW w:w="438" w:type="pct"/>
            <w:gridSpan w:val="2"/>
            <w:vMerge/>
            <w:tcBorders>
              <w:bottom w:val="single" w:sz="4" w:space="0" w:color="auto"/>
            </w:tcBorders>
            <w:vAlign w:val="center"/>
          </w:tcPr>
          <w:p w:rsidR="005468C8" w:rsidRPr="004906EA" w:rsidRDefault="005468C8" w:rsidP="005468C8">
            <w:pPr>
              <w:spacing w:after="0" w:line="276" w:lineRule="auto"/>
              <w:rPr>
                <w:rFonts w:ascii="Times New Roman" w:hAnsi="Times New Roman" w:cs="Times New Roman"/>
                <w:bCs/>
              </w:rPr>
            </w:pP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Тема 7.3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по пересеченной</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местности</w:t>
            </w:r>
            <w:r w:rsidRPr="004906EA">
              <w:rPr>
                <w:rFonts w:ascii="Times New Roman" w:hAnsi="Times New Roman" w:cs="Times New Roman"/>
                <w:bCs/>
              </w:rPr>
              <w:t xml:space="preserve"> </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Разминочный бег 1,1-5км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прыжка в длину с разбега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Повторный бег на отрезках 600-800м</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выносливости</w:t>
            </w:r>
          </w:p>
        </w:tc>
        <w:tc>
          <w:tcPr>
            <w:tcW w:w="438" w:type="pct"/>
            <w:gridSpan w:val="2"/>
            <w:vMerge/>
            <w:vAlign w:val="center"/>
          </w:tcPr>
          <w:p w:rsidR="005468C8" w:rsidRPr="004906EA" w:rsidRDefault="005468C8" w:rsidP="005468C8">
            <w:pPr>
              <w:spacing w:after="0" w:line="276" w:lineRule="auto"/>
              <w:rPr>
                <w:rFonts w:ascii="Times New Roman" w:hAnsi="Times New Roman" w:cs="Times New Roman"/>
                <w:bCs/>
              </w:rPr>
            </w:pP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Align w:val="center"/>
          </w:tcPr>
          <w:p w:rsidR="005468C8" w:rsidRPr="004906EA" w:rsidRDefault="005468C8" w:rsidP="005468C8">
            <w:pPr>
              <w:spacing w:after="0" w:line="276" w:lineRule="auto"/>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Выполнение комплексов для развития скоростных силовых качеств</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Составление и выполнение комплексов ОФП</w:t>
            </w:r>
          </w:p>
        </w:tc>
        <w:tc>
          <w:tcPr>
            <w:tcW w:w="438" w:type="pct"/>
            <w:gridSpan w:val="2"/>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lastRenderedPageBreak/>
              <w:t>Тема 7.4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Прыжок с места толчком</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двумя ногами</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Равномерный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30м-60м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прыжка с места толчком двумя ногами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Подвижные игры</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979"/>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Выполнение комплекса упражнения на развитие скоростной выносливости.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Заполнение личного дневника самоконтроля.</w:t>
            </w:r>
          </w:p>
        </w:tc>
        <w:tc>
          <w:tcPr>
            <w:tcW w:w="438" w:type="pct"/>
            <w:gridSpan w:val="2"/>
            <w:vMerge/>
            <w:vAlign w:val="center"/>
          </w:tcPr>
          <w:p w:rsidR="005468C8" w:rsidRPr="004906EA" w:rsidRDefault="005468C8" w:rsidP="005468C8">
            <w:pPr>
              <w:spacing w:after="0" w:line="276" w:lineRule="auto"/>
              <w:rPr>
                <w:rFonts w:ascii="Times New Roman" w:hAnsi="Times New Roman" w:cs="Times New Roman"/>
                <w:bCs/>
              </w:rPr>
            </w:pP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Тема 7.5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уровня физической</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подготовленности</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1412"/>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Кроссовый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Повторный бег 400 м – 600 м</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w:t>
            </w:r>
          </w:p>
        </w:tc>
        <w:tc>
          <w:tcPr>
            <w:tcW w:w="438" w:type="pct"/>
            <w:gridSpan w:val="2"/>
            <w:vMerge/>
            <w:tcBorders>
              <w:bottom w:val="single" w:sz="4" w:space="0" w:color="auto"/>
            </w:tcBorders>
            <w:vAlign w:val="center"/>
          </w:tcPr>
          <w:p w:rsidR="005468C8" w:rsidRPr="004906EA" w:rsidRDefault="005468C8" w:rsidP="005468C8">
            <w:pPr>
              <w:spacing w:after="0" w:line="276" w:lineRule="auto"/>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Тема 7.6</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Челночный бег</w:t>
            </w:r>
            <w:r w:rsidRPr="004906EA">
              <w:rPr>
                <w:rFonts w:ascii="Times New Roman" w:hAnsi="Times New Roman" w:cs="Times New Roman"/>
                <w:bCs/>
              </w:rPr>
              <w:t xml:space="preserve"> </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1104"/>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челночного бега</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скоростных качеств</w:t>
            </w:r>
          </w:p>
        </w:tc>
        <w:tc>
          <w:tcPr>
            <w:tcW w:w="438" w:type="pct"/>
            <w:gridSpan w:val="2"/>
            <w:vMerge/>
            <w:tcBorders>
              <w:bottom w:val="single" w:sz="4" w:space="0" w:color="auto"/>
            </w:tcBorders>
            <w:vAlign w:val="center"/>
          </w:tcPr>
          <w:p w:rsidR="005468C8" w:rsidRPr="004906EA" w:rsidRDefault="005468C8" w:rsidP="005468C8">
            <w:pPr>
              <w:spacing w:after="0" w:line="276" w:lineRule="auto"/>
              <w:rPr>
                <w:rFonts w:ascii="Times New Roman" w:hAnsi="Times New Roman" w:cs="Times New Roman"/>
                <w:bCs/>
              </w:rPr>
            </w:pP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0"/>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Тема 7.7</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 на короткие</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дистанции</w:t>
            </w:r>
            <w:r w:rsidRPr="004906EA">
              <w:rPr>
                <w:rFonts w:ascii="Times New Roman" w:hAnsi="Times New Roman" w:cs="Times New Roman"/>
                <w:bCs/>
              </w:rPr>
              <w:t xml:space="preserve"> </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144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скоростных качеств</w:t>
            </w:r>
          </w:p>
        </w:tc>
        <w:tc>
          <w:tcPr>
            <w:tcW w:w="438" w:type="pct"/>
            <w:gridSpan w:val="2"/>
            <w:vMerge/>
            <w:tcBorders>
              <w:bottom w:val="single" w:sz="4" w:space="0" w:color="auto"/>
            </w:tcBorders>
            <w:vAlign w:val="center"/>
          </w:tcPr>
          <w:p w:rsidR="005468C8" w:rsidRPr="004906EA" w:rsidRDefault="005468C8" w:rsidP="005468C8">
            <w:pPr>
              <w:spacing w:after="0" w:line="276" w:lineRule="auto"/>
              <w:rPr>
                <w:rFonts w:ascii="Times New Roman" w:hAnsi="Times New Roman" w:cs="Times New Roman"/>
                <w:bCs/>
              </w:rPr>
            </w:pP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37"/>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Тема 7.8</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Эстафетный бег</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lastRenderedPageBreak/>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865"/>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эстафетного бега</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скоростных качеств</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88"/>
        </w:trPr>
        <w:tc>
          <w:tcPr>
            <w:tcW w:w="1096" w:type="pct"/>
            <w:vMerge w:val="restar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lastRenderedPageBreak/>
              <w:t>Тема 7.9</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Самоконтроль на занятиях 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легкой атлетике</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gridAfter w:val="1"/>
          <w:wAfter w:w="37" w:type="pct"/>
          <w:trHeight w:val="288"/>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Равномерный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30м-60м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Самоконтроль ЧСС</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Подвижные игры</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88"/>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88"/>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Заполнение дневника самоконтроля по оценки уровня физической подготовленности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Выполнение комплексов специальных беговых и прыжковых упражнений</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2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7.10</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Совершенствование техники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специальных беговых</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упражнений</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380"/>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Равномерный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специальных беговых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Подвижные игры</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8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7.11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техники прыжка в</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длину с разбега</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65"/>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Разминочный бег - 1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Обще развивающие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техники прыжка в длину с разбега</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скоростно-силовых качеств</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54"/>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254"/>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color w:val="000000"/>
              </w:rPr>
            </w:pPr>
            <w:r w:rsidRPr="004906EA">
              <w:rPr>
                <w:rFonts w:ascii="Times New Roman" w:hAnsi="Times New Roman" w:cs="Times New Roman"/>
                <w:color w:val="000000"/>
              </w:rPr>
              <w:t>Подготовка реферата на тему «Влияние дыхательной гимнастики на организм человека»</w:t>
            </w:r>
          </w:p>
          <w:p w:rsidR="005468C8" w:rsidRPr="004906EA" w:rsidRDefault="005468C8" w:rsidP="005468C8">
            <w:pPr>
              <w:pStyle w:val="af"/>
              <w:spacing w:line="276" w:lineRule="auto"/>
              <w:rPr>
                <w:rFonts w:ascii="Times New Roman" w:hAnsi="Times New Roman" w:cs="Times New Roman"/>
                <w:color w:val="000000"/>
              </w:rPr>
            </w:pPr>
            <w:r w:rsidRPr="004906EA">
              <w:rPr>
                <w:rFonts w:ascii="Times New Roman" w:hAnsi="Times New Roman" w:cs="Times New Roman"/>
                <w:color w:val="000000"/>
              </w:rPr>
              <w:lastRenderedPageBreak/>
              <w:t>Составление словаря основных терминов и понятий</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7.12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нормативов.</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Зачетное занятие</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54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Равномерный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специальных беговых упражнений</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 100 м, 1000 м, 2000 м</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Borders>
              <w:bottom w:val="single" w:sz="4" w:space="0" w:color="auto"/>
            </w:tcBorders>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22"/>
        </w:trPr>
        <w:tc>
          <w:tcPr>
            <w:tcW w:w="4963" w:type="pct"/>
            <w:gridSpan w:val="6"/>
            <w:shd w:val="clear" w:color="auto" w:fill="DBDBDB" w:themeFill="accent3" w:themeFillTint="66"/>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lang w:val="en-US"/>
              </w:rPr>
              <w:t xml:space="preserve">IV </w:t>
            </w:r>
            <w:r w:rsidRPr="004906EA">
              <w:rPr>
                <w:rFonts w:ascii="Times New Roman" w:hAnsi="Times New Roman" w:cs="Times New Roman"/>
                <w:bCs/>
              </w:rPr>
              <w:t>семестр (2/36/4)</w:t>
            </w:r>
          </w:p>
        </w:tc>
      </w:tr>
      <w:tr w:rsidR="005468C8" w:rsidRPr="004906EA" w:rsidTr="005468C8">
        <w:trPr>
          <w:gridAfter w:val="1"/>
          <w:wAfter w:w="37" w:type="pct"/>
          <w:trHeight w:val="20"/>
        </w:trPr>
        <w:tc>
          <w:tcPr>
            <w:tcW w:w="1096" w:type="pct"/>
          </w:tcPr>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bCs/>
              </w:rPr>
              <w:t>Раздел 8</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rPr>
              <w:t>Лыжная подготовка</w:t>
            </w:r>
          </w:p>
        </w:tc>
        <w:tc>
          <w:tcPr>
            <w:tcW w:w="438" w:type="pct"/>
            <w:gridSpan w:val="2"/>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2/22/3</w:t>
            </w:r>
          </w:p>
        </w:tc>
        <w:tc>
          <w:tcPr>
            <w:tcW w:w="779" w:type="pct"/>
            <w:vMerge w:val="restart"/>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rPr>
              <w:t>ОК 04, ОК 05, ОК 08, ПК 3.2., ПК 4.4., ЛР 4, ЛР 7, ЛР 9</w:t>
            </w: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Экипировка</w:t>
            </w:r>
          </w:p>
          <w:p w:rsidR="005468C8" w:rsidRPr="004906EA" w:rsidRDefault="005468C8" w:rsidP="005468C8">
            <w:pPr>
              <w:pStyle w:val="af"/>
              <w:spacing w:line="276" w:lineRule="auto"/>
              <w:rPr>
                <w:rFonts w:ascii="Times New Roman" w:hAnsi="Times New Roman" w:cs="Times New Roman"/>
                <w:sz w:val="28"/>
              </w:rPr>
            </w:pP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теоретического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технике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Экипировка лыжника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Инвентарь и снаряжения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Лыжные мази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Правила выбора индивидуального лыжного инвентаря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Профилактика и предупреждение обморожений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Самоконтроль при занятии лыжной подготовкой</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Написание реферата «Место гимнастики в системе физического воспитания и ее значение для человека»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color w:val="000000"/>
              </w:rPr>
              <w:t>Составление словаря основных терминов и понятий</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Попеременный двухшажный</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ход</w:t>
            </w:r>
            <w:r w:rsidRPr="004906EA">
              <w:rPr>
                <w:rFonts w:ascii="Times New Roman" w:hAnsi="Times New Roman" w:cs="Times New Roman"/>
                <w:bCs/>
              </w:rPr>
              <w:t xml:space="preserve"> </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414"/>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Имитационные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Техника попеременного двухшажного хода</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Бег на лыжах по</w:t>
            </w:r>
          </w:p>
          <w:p w:rsidR="005468C8" w:rsidRPr="004906EA" w:rsidRDefault="005468C8" w:rsidP="005468C8">
            <w:pPr>
              <w:pStyle w:val="af"/>
              <w:spacing w:line="276" w:lineRule="auto"/>
              <w:rPr>
                <w:rFonts w:ascii="Times New Roman" w:hAnsi="Times New Roman" w:cs="Times New Roman"/>
                <w:sz w:val="28"/>
              </w:rPr>
            </w:pPr>
            <w:r w:rsidRPr="004906EA">
              <w:rPr>
                <w:rFonts w:ascii="Times New Roman" w:hAnsi="Times New Roman" w:cs="Times New Roman"/>
              </w:rPr>
              <w:t>пересечённой местности</w:t>
            </w:r>
          </w:p>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lastRenderedPageBreak/>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417"/>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подъемов и спусков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3 км</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общей выносливости</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Borders>
              <w:bottom w:val="single" w:sz="4" w:space="0" w:color="auto"/>
            </w:tcBorders>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lastRenderedPageBreak/>
              <w:t>Тема 8.4</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Спуски в средней стойке</w:t>
            </w:r>
            <w:r w:rsidRPr="004906EA">
              <w:rPr>
                <w:rFonts w:ascii="Times New Roman" w:hAnsi="Times New Roman" w:cs="Times New Roman"/>
                <w:bCs/>
              </w:rPr>
              <w:t xml:space="preserve"> </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65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спусков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Предупреждение обморожений</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 техники подъемов и спусков</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346"/>
        </w:trPr>
        <w:tc>
          <w:tcPr>
            <w:tcW w:w="1096" w:type="pct"/>
            <w:vMerge w:val="restar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Одновременный бесшажный</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ход</w:t>
            </w: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bCs/>
              </w:rPr>
              <w:t>Содержание теоретического занятия</w:t>
            </w:r>
          </w:p>
        </w:tc>
        <w:tc>
          <w:tcPr>
            <w:tcW w:w="438" w:type="pct"/>
            <w:gridSpan w:val="2"/>
            <w:vMerge w:val="restart"/>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одновременного бесшажного хода</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общей выносливости</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bCs/>
                <w:iCs/>
                <w:color w:val="FF0000"/>
              </w:rPr>
            </w:pPr>
            <w:r w:rsidRPr="004906EA">
              <w:rPr>
                <w:rFonts w:ascii="Times New Roman" w:hAnsi="Times New Roman" w:cs="Times New Roman"/>
              </w:rPr>
              <w:t>Подготовка и написание реферата: «Особенности организации занятий по лыжной подготовке»</w:t>
            </w:r>
          </w:p>
          <w:p w:rsidR="005468C8" w:rsidRPr="004906EA" w:rsidRDefault="005468C8" w:rsidP="005468C8">
            <w:pPr>
              <w:pStyle w:val="af"/>
              <w:spacing w:line="276" w:lineRule="auto"/>
              <w:rPr>
                <w:rFonts w:ascii="Times New Roman" w:hAnsi="Times New Roman" w:cs="Times New Roman"/>
                <w:bCs/>
                <w:iCs/>
                <w:color w:val="FF0000"/>
              </w:rPr>
            </w:pPr>
            <w:r w:rsidRPr="004906EA">
              <w:rPr>
                <w:rFonts w:ascii="Times New Roman" w:hAnsi="Times New Roman" w:cs="Times New Roman"/>
                <w:color w:val="000000"/>
              </w:rPr>
              <w:t>Составление словаря основных терминов и понятий</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8.6</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Торможение и повороты</w:t>
            </w:r>
          </w:p>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410"/>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торможения и поворотов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Эстафета</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специальной выносливости</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8.7</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Подъемы способом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«Елочкой»</w:t>
            </w: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lastRenderedPageBreak/>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40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подъёмов способом «Елочкой»</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 на лыжах 3-5км</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8.8</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Применение изучаемых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способов передвижения на</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лыжах</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1119"/>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bCs/>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 на лыжах 3 - 5 км</w:t>
            </w:r>
          </w:p>
        </w:tc>
        <w:tc>
          <w:tcPr>
            <w:tcW w:w="438" w:type="pct"/>
            <w:gridSpan w:val="2"/>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8.9</w:t>
            </w:r>
          </w:p>
          <w:p w:rsidR="005468C8" w:rsidRPr="004906EA" w:rsidRDefault="005468C8" w:rsidP="005468C8">
            <w:pPr>
              <w:pStyle w:val="af"/>
              <w:spacing w:line="276" w:lineRule="auto"/>
              <w:rPr>
                <w:rFonts w:ascii="Times New Roman" w:hAnsi="Times New Roman" w:cs="Times New Roman"/>
                <w:bCs/>
              </w:rPr>
            </w:pPr>
            <w:r w:rsidRPr="004906EA">
              <w:rPr>
                <w:rFonts w:ascii="Times New Roman" w:hAnsi="Times New Roman" w:cs="Times New Roman"/>
              </w:rPr>
              <w:t>Коньковый ход</w:t>
            </w:r>
            <w:r w:rsidRPr="004906EA">
              <w:rPr>
                <w:rFonts w:ascii="Times New Roman" w:hAnsi="Times New Roman" w:cs="Times New Roman"/>
                <w:bCs/>
              </w:rPr>
              <w:t xml:space="preserve"> </w:t>
            </w:r>
          </w:p>
        </w:tc>
        <w:tc>
          <w:tcPr>
            <w:tcW w:w="2650" w:type="pct"/>
            <w:gridSpan w:val="2"/>
          </w:tcPr>
          <w:p w:rsidR="005468C8" w:rsidRPr="004906EA" w:rsidRDefault="005468C8" w:rsidP="005468C8">
            <w:pPr>
              <w:pStyle w:val="af"/>
              <w:spacing w:line="276" w:lineRule="auto"/>
              <w:rPr>
                <w:rFonts w:ascii="Times New Roman" w:hAnsi="Times New Roman" w:cs="Times New Roman"/>
                <w:bCs/>
                <w:i/>
              </w:rPr>
            </w:pPr>
            <w:r w:rsidRPr="004906EA">
              <w:rPr>
                <w:rFonts w:ascii="Times New Roman" w:hAnsi="Times New Roman" w:cs="Times New Roman"/>
                <w:bCs/>
              </w:rPr>
              <w:t>Содержание практического занятия</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tcPr>
          <w:p w:rsidR="005468C8" w:rsidRPr="004906EA" w:rsidRDefault="005468C8" w:rsidP="005468C8">
            <w:pPr>
              <w:pStyle w:val="af"/>
              <w:spacing w:line="276" w:lineRule="auto"/>
              <w:rPr>
                <w:rFonts w:ascii="Times New Roman" w:hAnsi="Times New Roman" w:cs="Times New Roman"/>
                <w:bCs/>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Техника конькового хода</w:t>
            </w:r>
          </w:p>
        </w:tc>
        <w:tc>
          <w:tcPr>
            <w:tcW w:w="438" w:type="pct"/>
            <w:gridSpan w:val="2"/>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tcPr>
          <w:p w:rsidR="005468C8" w:rsidRPr="004906EA" w:rsidRDefault="005468C8" w:rsidP="005468C8">
            <w:pPr>
              <w:spacing w:after="0" w:line="276" w:lineRule="auto"/>
              <w:rPr>
                <w:rFonts w:ascii="Times New Roman" w:hAnsi="Times New Roman" w:cs="Times New Roman"/>
                <w:b/>
                <w:bCs/>
              </w:rPr>
            </w:pPr>
          </w:p>
        </w:tc>
        <w:tc>
          <w:tcPr>
            <w:tcW w:w="2650" w:type="pct"/>
            <w:gridSpan w:val="2"/>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Самостоятельная работа</w:t>
            </w:r>
          </w:p>
        </w:tc>
        <w:tc>
          <w:tcPr>
            <w:tcW w:w="438" w:type="pct"/>
            <w:gridSpan w:val="2"/>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779"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color w:val="FF0000"/>
              </w:rPr>
            </w:pPr>
            <w:r w:rsidRPr="004906EA">
              <w:rPr>
                <w:rFonts w:ascii="Times New Roman" w:hAnsi="Times New Roman" w:cs="Times New Roman"/>
              </w:rPr>
              <w:t>Подготовка и написание реферативного сообщения: «Выступление Российских лыжников на международных соревнованиях»</w:t>
            </w:r>
          </w:p>
          <w:p w:rsidR="005468C8" w:rsidRPr="004906EA" w:rsidRDefault="005468C8" w:rsidP="005468C8">
            <w:pPr>
              <w:pStyle w:val="af"/>
              <w:spacing w:line="276" w:lineRule="auto"/>
              <w:rPr>
                <w:rFonts w:ascii="Times New Roman" w:hAnsi="Times New Roman" w:cs="Times New Roman"/>
                <w:iCs/>
                <w:color w:val="FF0000"/>
              </w:rPr>
            </w:pPr>
            <w:r w:rsidRPr="004906EA">
              <w:rPr>
                <w:rFonts w:ascii="Times New Roman" w:hAnsi="Times New Roman" w:cs="Times New Roman"/>
                <w:color w:val="000000"/>
              </w:rPr>
              <w:t>Составление словаря основных терминов и понятий</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8.10</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Повороты в движении </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709"/>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поворотов в движении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 на лыжах 3 - 5 км</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60"/>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 8.11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Контроль нормативов </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104"/>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 на лыжах 3 – 5 км</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8.12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Зачётное занятие</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lastRenderedPageBreak/>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637"/>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поворотов в движении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 на лыжах 3 – 5 км</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384"/>
        </w:trPr>
        <w:tc>
          <w:tcPr>
            <w:tcW w:w="1096" w:type="pc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Раздел 9</w:t>
            </w: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Легкая атлетика</w:t>
            </w:r>
          </w:p>
        </w:tc>
        <w:tc>
          <w:tcPr>
            <w:tcW w:w="438" w:type="pct"/>
            <w:gridSpan w:val="2"/>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0/14/1</w:t>
            </w:r>
          </w:p>
        </w:tc>
        <w:tc>
          <w:tcPr>
            <w:tcW w:w="779"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gridAfter w:val="1"/>
          <w:wAfter w:w="37" w:type="pct"/>
          <w:trHeight w:val="24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9.1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упражнения</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380"/>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технике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специальных беговых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по пересечённой местности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скоростной выносливости</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9.2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481"/>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СБУ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ОФП</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скорости</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336"/>
        </w:trPr>
        <w:tc>
          <w:tcPr>
            <w:tcW w:w="1096" w:type="pct"/>
            <w:vMerge w:val="restart"/>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9.3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w:t>
            </w:r>
          </w:p>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380"/>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скоростно-силовых качеств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техники безопасности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9.4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Эстафетный бег </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65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Контролирование физической нагрузки по ЧСС</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эстафетного 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Передача эстафетной палочки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скоростной выносливости</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9.5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Самоконтроль на занятиях 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легкой атлетики</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534"/>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СБУ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бега на средние и длинные дистанции</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выносливости</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9.6</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Челночный бег </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4"/>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СБУ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челночного 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выносливости</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4"/>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4"/>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color w:val="FF0000"/>
              </w:rPr>
            </w:pPr>
            <w:r w:rsidRPr="004906EA">
              <w:rPr>
                <w:rFonts w:ascii="Times New Roman" w:hAnsi="Times New Roman" w:cs="Times New Roman"/>
              </w:rPr>
              <w:t>Составление и выполнение комплексов физических упражнений для развития скоростно-силовых качеств</w:t>
            </w:r>
          </w:p>
          <w:p w:rsidR="005468C8" w:rsidRPr="004906EA" w:rsidRDefault="005468C8" w:rsidP="005468C8">
            <w:pPr>
              <w:pStyle w:val="af"/>
              <w:spacing w:line="276" w:lineRule="auto"/>
              <w:rPr>
                <w:rFonts w:ascii="Times New Roman" w:hAnsi="Times New Roman" w:cs="Times New Roman"/>
                <w:iCs/>
                <w:color w:val="FF0000"/>
              </w:rPr>
            </w:pPr>
            <w:r w:rsidRPr="004906EA">
              <w:rPr>
                <w:rFonts w:ascii="Times New Roman" w:hAnsi="Times New Roman" w:cs="Times New Roman"/>
              </w:rPr>
              <w:t>Ведение личного дневника самоконтроля</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9.7</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Зачетное занятие</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422"/>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СБУ</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 100 м, 1000 м, 2000 м</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0"/>
        </w:trPr>
        <w:tc>
          <w:tcPr>
            <w:tcW w:w="4963" w:type="pct"/>
            <w:gridSpan w:val="6"/>
            <w:shd w:val="clear" w:color="auto" w:fill="DBDBDB" w:themeFill="accent3" w:themeFillTint="66"/>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iCs/>
                <w:lang w:val="en-US"/>
              </w:rPr>
              <w:t>V</w:t>
            </w:r>
            <w:r w:rsidRPr="004906EA">
              <w:rPr>
                <w:rFonts w:ascii="Times New Roman" w:hAnsi="Times New Roman" w:cs="Times New Roman"/>
                <w:iCs/>
              </w:rPr>
              <w:t xml:space="preserve"> семестр (2/18/4)</w:t>
            </w:r>
          </w:p>
        </w:tc>
      </w:tr>
      <w:tr w:rsidR="005468C8" w:rsidRPr="004906EA" w:rsidTr="005468C8">
        <w:trPr>
          <w:gridAfter w:val="1"/>
          <w:wAfter w:w="37" w:type="pct"/>
          <w:trHeight w:val="20"/>
        </w:trPr>
        <w:tc>
          <w:tcPr>
            <w:tcW w:w="1096"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Раздел 10</w:t>
            </w: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Легкая атлетика</w:t>
            </w:r>
          </w:p>
        </w:tc>
        <w:tc>
          <w:tcPr>
            <w:tcW w:w="438" w:type="pct"/>
            <w:gridSpan w:val="2"/>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iCs/>
              </w:rPr>
              <w:t>2/18/4</w:t>
            </w:r>
          </w:p>
        </w:tc>
        <w:tc>
          <w:tcPr>
            <w:tcW w:w="779"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gridAfter w:val="1"/>
          <w:wAfter w:w="37" w:type="pct"/>
          <w:trHeight w:val="318"/>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10.1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Классификация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легкоатлетических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упражнений</w:t>
            </w: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lastRenderedPageBreak/>
              <w:t>Содержание теоретического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318"/>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технике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История развития легкой атлетики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Легкоатлетическая экипировка </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Классификация легкоатлетических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Организация и проведение соревнований по легкой атлетике</w:t>
            </w:r>
          </w:p>
          <w:p w:rsidR="005468C8" w:rsidRPr="004906EA" w:rsidRDefault="005468C8" w:rsidP="005468C8">
            <w:pPr>
              <w:pStyle w:val="af"/>
              <w:spacing w:line="276" w:lineRule="auto"/>
              <w:rPr>
                <w:rFonts w:ascii="Times New Roman" w:hAnsi="Times New Roman" w:cs="Times New Roman"/>
                <w:color w:val="FF0000"/>
              </w:rPr>
            </w:pPr>
            <w:r w:rsidRPr="004906EA">
              <w:rPr>
                <w:rFonts w:ascii="Times New Roman" w:hAnsi="Times New Roman" w:cs="Times New Roman"/>
              </w:rPr>
              <w:t>Самоконтроль при занятии легкой атлетикой</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iCs/>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30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10.2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со старта</w:t>
            </w: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932"/>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по дистанции 70 м – 80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Стартовый разгон</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низкого старта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Биохимические основы бега</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6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10.3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Прыжок в длину с разбега</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65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Разминочный бег - 1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упражнения</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прыжка в длину с разбега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Обще развивающие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скоростно-силовых качеств</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77"/>
        </w:trPr>
        <w:tc>
          <w:tcPr>
            <w:tcW w:w="1096" w:type="pct"/>
            <w:vMerge w:val="restart"/>
          </w:tcPr>
          <w:p w:rsidR="005468C8" w:rsidRPr="004906EA" w:rsidRDefault="005468C8" w:rsidP="005468C8">
            <w:pPr>
              <w:pStyle w:val="af"/>
              <w:spacing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Тема 10.4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Прыжок с места толчком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двумя ногами</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75"/>
        </w:trPr>
        <w:tc>
          <w:tcPr>
            <w:tcW w:w="1096" w:type="pct"/>
            <w:vMerge/>
          </w:tcPr>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Равномерный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прыжка с места толчком двумя ногами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Подвижные игры</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75"/>
        </w:trPr>
        <w:tc>
          <w:tcPr>
            <w:tcW w:w="1096" w:type="pct"/>
            <w:vMerge/>
          </w:tcPr>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879"/>
        </w:trPr>
        <w:tc>
          <w:tcPr>
            <w:tcW w:w="1096" w:type="pct"/>
            <w:vMerge/>
            <w:tcBorders>
              <w:bottom w:val="single" w:sz="4" w:space="0" w:color="auto"/>
            </w:tcBorders>
          </w:tcPr>
          <w:p w:rsidR="005468C8" w:rsidRPr="004906EA" w:rsidRDefault="005468C8" w:rsidP="005468C8">
            <w:pPr>
              <w:pStyle w:val="af"/>
              <w:spacing w:line="276" w:lineRule="auto"/>
              <w:rPr>
                <w:rFonts w:ascii="Times New Roman" w:eastAsia="Times New Roman" w:hAnsi="Times New Roman" w:cs="Times New Roman"/>
                <w:lang w:eastAsia="ru-RU"/>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Выполнение комплекса упражнения на развитие скоростной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Заполнение личного дневника самоконтроля.</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10.5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Контроль уровня физической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подготовленности</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lastRenderedPageBreak/>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380"/>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Кроссовый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Повторный бег 400 м – 600 м</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Контрольный бег</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10.6</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Челночный бег</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380"/>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челночного бега</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скоростных качеств</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10.7</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 на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короткие дистанции</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скоростных качеств</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Заполнение дневника самоконтроля по оценки уровня физической подготовленности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Выполнение комплексов специальных беговых и прыжковых упражнений</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10.8</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Эстафетный бег</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в равномерном темпе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Специальные беговые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эстафетного 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скоростных качеств</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189"/>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Заполнение дневника самоконтроля по оценки уровня физической подготовленности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Применение техники бега на средние дистанции в организации активного отдыха</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10.9</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Совершенствование техники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специальных беговых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упражнений</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548"/>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Равномерный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специальных беговых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Подвижные игры</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10.10</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Зачетное занятие</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Разминочный бег - 500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Обще развивающие упражнение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Прыжок с места толчком двумя ногами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Прыжок в длину с разбега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на результат 100 м</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984"/>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Совершенствование техники беговых упражнений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Разучивание  и выполнение комплексов упражнений утренней зарядки</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0"/>
        </w:trPr>
        <w:tc>
          <w:tcPr>
            <w:tcW w:w="4963" w:type="pct"/>
            <w:gridSpan w:val="6"/>
            <w:shd w:val="clear" w:color="auto" w:fill="D0CECE" w:themeFill="background2" w:themeFillShade="E6"/>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iCs/>
                <w:lang w:val="en-US"/>
              </w:rPr>
              <w:t>VI</w:t>
            </w:r>
            <w:r w:rsidRPr="004906EA">
              <w:rPr>
                <w:rFonts w:ascii="Times New Roman" w:hAnsi="Times New Roman" w:cs="Times New Roman"/>
                <w:iCs/>
              </w:rPr>
              <w:t xml:space="preserve"> семестр (2/18/6)</w:t>
            </w:r>
          </w:p>
        </w:tc>
      </w:tr>
      <w:tr w:rsidR="005468C8" w:rsidRPr="004906EA" w:rsidTr="005468C8">
        <w:trPr>
          <w:gridAfter w:val="1"/>
          <w:wAfter w:w="37" w:type="pct"/>
          <w:trHeight w:val="20"/>
        </w:trPr>
        <w:tc>
          <w:tcPr>
            <w:tcW w:w="1096"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Раздел 11</w:t>
            </w: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Лыжная подготовка</w:t>
            </w:r>
          </w:p>
        </w:tc>
        <w:tc>
          <w:tcPr>
            <w:tcW w:w="438" w:type="pct"/>
            <w:gridSpan w:val="2"/>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iCs/>
              </w:rPr>
              <w:t>0/10/3</w:t>
            </w:r>
          </w:p>
        </w:tc>
        <w:tc>
          <w:tcPr>
            <w:tcW w:w="779"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gridAfter w:val="1"/>
          <w:wAfter w:w="37" w:type="pct"/>
          <w:trHeight w:val="30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11.1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Бег на лыжах 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пересечённой местности</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304"/>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3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подъемов и спусков</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Бег на лыжах по пересеченной местности</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304"/>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304"/>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t>Подготовка и написание реферата: «Выступление Российских лыжников на международных соревнованиях»</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color w:val="000000"/>
              </w:rPr>
              <w:t>Составление словаря основных терминов и понятий</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11.2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Спуски в средней стойке</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lastRenderedPageBreak/>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65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спусков</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Предупреждение обморожений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техники подъемов и спусков</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11.3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Одновременный бесшажный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ход</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539"/>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одновременного бесшажного хода</w:t>
            </w:r>
          </w:p>
          <w:p w:rsidR="005468C8" w:rsidRPr="004906EA" w:rsidRDefault="005468C8" w:rsidP="005468C8">
            <w:pPr>
              <w:pStyle w:val="af"/>
              <w:spacing w:line="276" w:lineRule="auto"/>
              <w:rPr>
                <w:rFonts w:ascii="Times New Roman" w:hAnsi="Times New Roman" w:cs="Times New Roman"/>
                <w:sz w:val="28"/>
                <w:szCs w:val="28"/>
              </w:rPr>
            </w:pPr>
            <w:r w:rsidRPr="004906EA">
              <w:rPr>
                <w:rFonts w:ascii="Times New Roman" w:hAnsi="Times New Roman" w:cs="Times New Roman"/>
              </w:rPr>
              <w:t>Развитие общей выносливости</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11.4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Коньковый ход</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Техника конькового хода</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t>Заполнение дневника самоконтроля по оценке уровня физической подготовленности</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11.5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нормативов</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Передвижение на лыжах</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Прохождение дистанции до 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Контрольный бег на лыжах 3 км  - 5 км</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Составление и выполнение физических упражнений для развития специальной выносливости</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0"/>
        </w:trPr>
        <w:tc>
          <w:tcPr>
            <w:tcW w:w="1096"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Раздел 12</w:t>
            </w: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Легкая атлетика</w:t>
            </w:r>
          </w:p>
        </w:tc>
        <w:tc>
          <w:tcPr>
            <w:tcW w:w="438" w:type="pct"/>
            <w:gridSpan w:val="2"/>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iCs/>
              </w:rPr>
              <w:t>2/8/3</w:t>
            </w:r>
          </w:p>
        </w:tc>
        <w:tc>
          <w:tcPr>
            <w:tcW w:w="779"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12.1</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Виды подготовки в легкой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атлетике</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lastRenderedPageBreak/>
              <w:t>Содержание теоретического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Инструктаж по технике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Меры безопасности на занятиях легкой атлетикой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Виды подготовки в легкой атлетике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Эстафетный бег</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Челночный бег</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t>Подготовка и написание реферата: «Особенности организации занятий по лёгкой атлетике»</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color w:val="000000"/>
              </w:rPr>
              <w:t>Составление словаря основных терминов и понятий</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8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12.2</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65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км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Ускорение 30 м – 60 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СБУ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ОФП</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скорости</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338"/>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12.3</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Эстафетный бег</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743"/>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км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Контролирование физической нагрузки по ЧСС</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эстафетного 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Передача эстафетной палочки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скоростной выносливости</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86"/>
        </w:trPr>
        <w:tc>
          <w:tcPr>
            <w:tcW w:w="1096" w:type="pct"/>
            <w:vMerge w:val="restart"/>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86"/>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Заполнение дневника самоконтроля по оценки уровня физической подготовленности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Выполнение комплексов специальных беговых и прыжковых упражнений</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46"/>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Тема 12.4</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Самоконтроль на занятиях по</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легкой атлетики</w:t>
            </w:r>
          </w:p>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lastRenderedPageBreak/>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380"/>
        </w:trPr>
        <w:tc>
          <w:tcPr>
            <w:tcW w:w="1096" w:type="pct"/>
            <w:vMerge/>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p>
        </w:tc>
        <w:tc>
          <w:tcPr>
            <w:tcW w:w="2650" w:type="pct"/>
            <w:gridSpan w:val="2"/>
            <w:tcBorders>
              <w:bottom w:val="single" w:sz="4" w:space="0" w:color="auto"/>
            </w:tcBorders>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км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СБУ</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бега на средние и длинные дистанции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выносливости</w:t>
            </w:r>
          </w:p>
        </w:tc>
        <w:tc>
          <w:tcPr>
            <w:tcW w:w="438" w:type="pct"/>
            <w:gridSpan w:val="2"/>
            <w:vMerge/>
            <w:tcBorders>
              <w:bottom w:val="single" w:sz="4" w:space="0" w:color="auto"/>
            </w:tcBorders>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3"/>
        </w:trPr>
        <w:tc>
          <w:tcPr>
            <w:tcW w:w="1096" w:type="pct"/>
            <w:vMerge w:val="restar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Тема 12.5</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 xml:space="preserve">Челночный бег. </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Зачетное занятие</w:t>
            </w:r>
          </w:p>
        </w:tc>
        <w:tc>
          <w:tcPr>
            <w:tcW w:w="2650" w:type="pct"/>
            <w:gridSpan w:val="2"/>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Содержание практического занятия</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Медленный бег 1 км - 1,5 км</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Комплекс ОРУ в движении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Освоение техники челночного бега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Развитие выносливости</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rPr>
              <w:t>Самостоятельная работа</w:t>
            </w:r>
          </w:p>
        </w:tc>
        <w:tc>
          <w:tcPr>
            <w:tcW w:w="438" w:type="pct"/>
            <w:gridSpan w:val="2"/>
            <w:vMerge w:val="restart"/>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w:t>
            </w: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122"/>
        </w:trPr>
        <w:tc>
          <w:tcPr>
            <w:tcW w:w="1096" w:type="pct"/>
            <w:vMerge/>
          </w:tcPr>
          <w:p w:rsidR="005468C8" w:rsidRPr="004906EA" w:rsidRDefault="005468C8" w:rsidP="005468C8">
            <w:pPr>
              <w:pStyle w:val="af"/>
              <w:spacing w:line="276" w:lineRule="auto"/>
              <w:rPr>
                <w:rFonts w:ascii="Times New Roman" w:hAnsi="Times New Roman" w:cs="Times New Roman"/>
              </w:rPr>
            </w:pPr>
          </w:p>
        </w:tc>
        <w:tc>
          <w:tcPr>
            <w:tcW w:w="2650" w:type="pct"/>
            <w:gridSpan w:val="2"/>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Подготовка и написание реферата на тему: «Предупреждение травм и обморожений»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color w:val="000000"/>
              </w:rPr>
              <w:t>Составление словаря основных терминов и понятий</w:t>
            </w:r>
          </w:p>
        </w:tc>
        <w:tc>
          <w:tcPr>
            <w:tcW w:w="438" w:type="pct"/>
            <w:gridSpan w:val="2"/>
            <w:vMerge/>
            <w:vAlign w:val="center"/>
          </w:tcPr>
          <w:p w:rsidR="005468C8" w:rsidRPr="004906EA" w:rsidRDefault="005468C8" w:rsidP="005468C8">
            <w:pPr>
              <w:pStyle w:val="af"/>
              <w:spacing w:line="276" w:lineRule="auto"/>
              <w:rPr>
                <w:rFonts w:ascii="Times New Roman" w:hAnsi="Times New Roman" w:cs="Times New Roman"/>
              </w:rPr>
            </w:pPr>
          </w:p>
        </w:tc>
        <w:tc>
          <w:tcPr>
            <w:tcW w:w="779" w:type="pct"/>
            <w:vMerge/>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0"/>
        </w:trPr>
        <w:tc>
          <w:tcPr>
            <w:tcW w:w="3746" w:type="pct"/>
            <w:gridSpan w:val="3"/>
            <w:shd w:val="clear" w:color="auto" w:fill="FFFFFF" w:themeFill="background1"/>
          </w:tcPr>
          <w:p w:rsidR="005468C8" w:rsidRPr="004906EA" w:rsidRDefault="005468C8" w:rsidP="005468C8">
            <w:pPr>
              <w:pStyle w:val="af"/>
              <w:spacing w:line="276" w:lineRule="auto"/>
              <w:rPr>
                <w:rFonts w:ascii="Times New Roman" w:hAnsi="Times New Roman" w:cs="Times New Roman"/>
                <w:iCs/>
                <w:color w:val="FF0000"/>
              </w:rPr>
            </w:pPr>
            <w:r w:rsidRPr="004906EA">
              <w:rPr>
                <w:rFonts w:ascii="Times New Roman" w:hAnsi="Times New Roman" w:cs="Times New Roman"/>
                <w:iCs/>
              </w:rPr>
              <w:t>Итого:</w:t>
            </w:r>
          </w:p>
        </w:tc>
        <w:tc>
          <w:tcPr>
            <w:tcW w:w="438" w:type="pct"/>
            <w:gridSpan w:val="2"/>
            <w:shd w:val="clear" w:color="auto" w:fill="FFFFFF" w:themeFill="background1"/>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200</w:t>
            </w:r>
          </w:p>
        </w:tc>
        <w:tc>
          <w:tcPr>
            <w:tcW w:w="779" w:type="pct"/>
            <w:shd w:val="clear" w:color="auto" w:fill="FFFFFF" w:themeFill="background1"/>
          </w:tcPr>
          <w:p w:rsidR="005468C8" w:rsidRPr="004906EA" w:rsidRDefault="005468C8" w:rsidP="005468C8">
            <w:pPr>
              <w:pStyle w:val="af"/>
              <w:spacing w:line="276" w:lineRule="auto"/>
              <w:rPr>
                <w:rFonts w:ascii="Times New Roman" w:hAnsi="Times New Roman" w:cs="Times New Roman"/>
              </w:rPr>
            </w:pPr>
          </w:p>
        </w:tc>
      </w:tr>
      <w:tr w:rsidR="005468C8" w:rsidRPr="004906EA" w:rsidTr="005468C8">
        <w:trPr>
          <w:gridAfter w:val="1"/>
          <w:wAfter w:w="37" w:type="pct"/>
          <w:trHeight w:val="20"/>
        </w:trPr>
        <w:tc>
          <w:tcPr>
            <w:tcW w:w="3746" w:type="pct"/>
            <w:gridSpan w:val="3"/>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Всего (т/п/ср):</w:t>
            </w:r>
          </w:p>
        </w:tc>
        <w:tc>
          <w:tcPr>
            <w:tcW w:w="438" w:type="pct"/>
            <w:gridSpan w:val="2"/>
            <w:vAlign w:val="center"/>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12/156/32</w:t>
            </w:r>
          </w:p>
        </w:tc>
        <w:tc>
          <w:tcPr>
            <w:tcW w:w="779" w:type="pct"/>
          </w:tcPr>
          <w:p w:rsidR="005468C8" w:rsidRPr="004906EA" w:rsidRDefault="005468C8" w:rsidP="005468C8">
            <w:pPr>
              <w:pStyle w:val="af"/>
              <w:spacing w:line="276" w:lineRule="auto"/>
              <w:rPr>
                <w:rFonts w:ascii="Times New Roman" w:hAnsi="Times New Roman" w:cs="Times New Roman"/>
                <w:i/>
              </w:rPr>
            </w:pPr>
          </w:p>
        </w:tc>
      </w:tr>
    </w:tbl>
    <w:p w:rsidR="005468C8" w:rsidRPr="004906EA" w:rsidRDefault="005468C8" w:rsidP="005468C8">
      <w:pPr>
        <w:pStyle w:val="af"/>
        <w:spacing w:line="276" w:lineRule="auto"/>
        <w:rPr>
          <w:rFonts w:ascii="Times New Roman" w:hAnsi="Times New Roman" w:cs="Times New Roman"/>
          <w:i/>
        </w:rPr>
        <w:sectPr w:rsidR="005468C8" w:rsidRPr="004906EA" w:rsidSect="005468C8">
          <w:pgSz w:w="16840" w:h="11907" w:orient="landscape"/>
          <w:pgMar w:top="1134" w:right="567" w:bottom="1134" w:left="1701" w:header="709" w:footer="709" w:gutter="0"/>
          <w:cols w:space="720"/>
        </w:sectPr>
      </w:pPr>
      <w:r w:rsidRPr="004906EA">
        <w:rPr>
          <w:rFonts w:ascii="Times New Roman" w:hAnsi="Times New Roman" w:cs="Times New Roman"/>
          <w:i/>
        </w:rPr>
        <w:br w:type="textWrapping" w:clear="all"/>
      </w:r>
    </w:p>
    <w:p w:rsidR="005468C8" w:rsidRPr="004906EA" w:rsidRDefault="005468C8" w:rsidP="005468C8">
      <w:pPr>
        <w:pStyle w:val="af"/>
        <w:spacing w:line="276" w:lineRule="auto"/>
        <w:rPr>
          <w:rFonts w:ascii="Times New Roman" w:hAnsi="Times New Roman" w:cs="Times New Roman"/>
          <w:sz w:val="28"/>
        </w:rPr>
      </w:pPr>
      <w:r w:rsidRPr="004906EA">
        <w:rPr>
          <w:rFonts w:ascii="Times New Roman" w:hAnsi="Times New Roman" w:cs="Times New Roman"/>
          <w:sz w:val="28"/>
        </w:rPr>
        <w:lastRenderedPageBreak/>
        <w:t>3. УСЛОВИЯ РЕАЛИЗАЦИИ УЧЕБНОЙ ДИСЦИПЛИНЫ</w:t>
      </w:r>
    </w:p>
    <w:p w:rsidR="005468C8" w:rsidRPr="004906EA" w:rsidRDefault="005468C8" w:rsidP="005468C8">
      <w:pPr>
        <w:pStyle w:val="af"/>
        <w:spacing w:line="276" w:lineRule="auto"/>
        <w:rPr>
          <w:rFonts w:ascii="Times New Roman" w:hAnsi="Times New Roman" w:cs="Times New Roman"/>
          <w:sz w:val="28"/>
        </w:rPr>
      </w:pPr>
      <w:r w:rsidRPr="004906EA">
        <w:rPr>
          <w:rFonts w:ascii="Times New Roman" w:hAnsi="Times New Roman" w:cs="Times New Roman"/>
          <w:sz w:val="28"/>
        </w:rPr>
        <w:t>3.1. Для реализации программы учебной дисциплины предусмотрено специальное помещение:</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sz w:val="28"/>
          <w:szCs w:val="28"/>
        </w:rPr>
        <w:t xml:space="preserve">Кабинет </w:t>
      </w:r>
      <w:r w:rsidRPr="004906EA">
        <w:rPr>
          <w:rFonts w:ascii="Times New Roman" w:hAnsi="Times New Roman" w:cs="Times New Roman"/>
          <w:i/>
          <w:sz w:val="28"/>
          <w:szCs w:val="28"/>
        </w:rPr>
        <w:t>«Физическая культура. Спортивный зал»</w:t>
      </w:r>
      <w:r w:rsidRPr="004906EA">
        <w:rPr>
          <w:rFonts w:ascii="Times New Roman" w:hAnsi="Times New Roman" w:cs="Times New Roman"/>
          <w:sz w:val="28"/>
          <w:szCs w:val="28"/>
        </w:rPr>
        <w:t>,</w:t>
      </w:r>
      <w:r w:rsidRPr="004906EA">
        <w:rPr>
          <w:rFonts w:ascii="Times New Roman" w:hAnsi="Times New Roman" w:cs="Times New Roman"/>
          <w:i/>
          <w:sz w:val="28"/>
          <w:szCs w:val="28"/>
          <w:vertAlign w:val="superscript"/>
        </w:rPr>
        <w:t xml:space="preserve"> </w:t>
      </w:r>
      <w:r w:rsidRPr="004906EA">
        <w:rPr>
          <w:rFonts w:ascii="Times New Roman" w:hAnsi="Times New Roman" w:cs="Times New Roman"/>
          <w:sz w:val="28"/>
          <w:szCs w:val="28"/>
        </w:rPr>
        <w:t>оснащенный оборудованием:</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eastAsia="Calibri" w:hAnsi="Times New Roman" w:cs="Times New Roman"/>
          <w:sz w:val="28"/>
        </w:rPr>
        <w:t>- гантели по 2 кг – 10,</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гантели по 3 кг – 11,</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гимнастический мат – 2,</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гимнастический мост – 1,</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скакалки – 6,</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хоккейные клюшки – 2,</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мячи волейбольные – 2,</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мячи футбольные – 3,</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гимнастические коврики – 7,</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фитбол – 1,</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сетка для настолько тенниса – 1,</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пневматическая винтовка – 1,</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 xml:space="preserve">гимнастические обручи – 6. </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теннисный стол – 2,</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шкаф – 2,</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стол преподавателя – 2,</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стул преподавателя – 1,</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лавка – 3,</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шкафчик с замком – 13,</w:t>
      </w:r>
    </w:p>
    <w:p w:rsidR="005468C8" w:rsidRPr="004906EA" w:rsidRDefault="005468C8" w:rsidP="005468C8">
      <w:pPr>
        <w:pStyle w:val="af"/>
        <w:spacing w:line="276" w:lineRule="auto"/>
        <w:rPr>
          <w:rFonts w:ascii="Times New Roman" w:hAnsi="Times New Roman" w:cs="Times New Roman"/>
          <w:i/>
          <w:sz w:val="28"/>
          <w:szCs w:val="28"/>
        </w:rPr>
      </w:pPr>
      <w:r w:rsidRPr="004906EA">
        <w:rPr>
          <w:rFonts w:ascii="Times New Roman" w:hAnsi="Times New Roman" w:cs="Times New Roman"/>
          <w:i/>
          <w:sz w:val="28"/>
          <w:szCs w:val="28"/>
        </w:rPr>
        <w:t xml:space="preserve">- </w:t>
      </w:r>
      <w:r w:rsidRPr="004906EA">
        <w:rPr>
          <w:rFonts w:ascii="Times New Roman" w:eastAsia="Calibri" w:hAnsi="Times New Roman" w:cs="Times New Roman"/>
          <w:sz w:val="28"/>
        </w:rPr>
        <w:t>теннисные ракетки – 6.</w:t>
      </w:r>
    </w:p>
    <w:p w:rsidR="005468C8" w:rsidRPr="004906EA" w:rsidRDefault="005468C8" w:rsidP="005468C8">
      <w:pPr>
        <w:pStyle w:val="af"/>
        <w:spacing w:line="276" w:lineRule="auto"/>
        <w:rPr>
          <w:rFonts w:ascii="Times New Roman" w:hAnsi="Times New Roman" w:cs="Times New Roman"/>
          <w:sz w:val="28"/>
        </w:rPr>
      </w:pPr>
      <w:r w:rsidRPr="004906EA">
        <w:rPr>
          <w:rFonts w:ascii="Times New Roman" w:hAnsi="Times New Roman" w:cs="Times New Roman"/>
          <w:sz w:val="28"/>
        </w:rPr>
        <w:t>3.2. Информационное обеспечение реализации программы</w:t>
      </w:r>
    </w:p>
    <w:p w:rsidR="005468C8" w:rsidRPr="004906EA" w:rsidRDefault="005468C8" w:rsidP="005468C8">
      <w:pPr>
        <w:pStyle w:val="af"/>
        <w:spacing w:line="276" w:lineRule="auto"/>
        <w:rPr>
          <w:rFonts w:ascii="Times New Roman" w:hAnsi="Times New Roman" w:cs="Times New Roman"/>
          <w:sz w:val="28"/>
        </w:rPr>
      </w:pPr>
      <w:r w:rsidRPr="004906EA">
        <w:rPr>
          <w:rFonts w:ascii="Times New Roman" w:hAnsi="Times New Roman" w:cs="Times New Roman"/>
          <w:sz w:val="28"/>
        </w:rPr>
        <w:t>3.2.1. Основные печатные издания</w:t>
      </w:r>
    </w:p>
    <w:p w:rsidR="005468C8" w:rsidRPr="004906EA" w:rsidRDefault="005468C8" w:rsidP="005468C8">
      <w:pPr>
        <w:pStyle w:val="af"/>
        <w:spacing w:line="276" w:lineRule="auto"/>
        <w:rPr>
          <w:rFonts w:ascii="Times New Roman" w:hAnsi="Times New Roman" w:cs="Times New Roman"/>
          <w:sz w:val="28"/>
        </w:rPr>
      </w:pPr>
      <w:r w:rsidRPr="004906EA">
        <w:rPr>
          <w:rFonts w:ascii="Times New Roman" w:hAnsi="Times New Roman" w:cs="Times New Roman"/>
          <w:sz w:val="28"/>
        </w:rPr>
        <w:t xml:space="preserve">Бишаева А.А. Физическая культура: учебник [для всех специальностей СПО] /А.А. </w:t>
      </w:r>
      <w:proofErr w:type="gramStart"/>
      <w:r w:rsidRPr="004906EA">
        <w:rPr>
          <w:rFonts w:ascii="Times New Roman" w:hAnsi="Times New Roman" w:cs="Times New Roman"/>
          <w:sz w:val="28"/>
        </w:rPr>
        <w:t>Бишаева.-</w:t>
      </w:r>
      <w:proofErr w:type="gramEnd"/>
      <w:r w:rsidRPr="004906EA">
        <w:rPr>
          <w:rFonts w:ascii="Times New Roman" w:hAnsi="Times New Roman" w:cs="Times New Roman"/>
          <w:sz w:val="28"/>
        </w:rPr>
        <w:t xml:space="preserve"> [7-eизд.,стер.]- Москва: Издательский дом Академия, 2020.-320с.-ISBN 978-5-4468-9406-2 -Тескт: непосредственный</w:t>
      </w:r>
    </w:p>
    <w:p w:rsidR="005468C8" w:rsidRPr="004906EA" w:rsidRDefault="005468C8" w:rsidP="005468C8">
      <w:pPr>
        <w:pStyle w:val="af"/>
        <w:spacing w:line="276" w:lineRule="auto"/>
        <w:rPr>
          <w:rFonts w:ascii="Times New Roman" w:hAnsi="Times New Roman" w:cs="Times New Roman"/>
          <w:i/>
          <w:sz w:val="28"/>
        </w:rPr>
      </w:pPr>
      <w:r w:rsidRPr="004906EA">
        <w:rPr>
          <w:rFonts w:ascii="Times New Roman" w:hAnsi="Times New Roman" w:cs="Times New Roman"/>
          <w:sz w:val="28"/>
        </w:rPr>
        <w:t xml:space="preserve">3.2.2. Дополнительные источники </w:t>
      </w:r>
    </w:p>
    <w:p w:rsidR="005468C8" w:rsidRPr="004906EA" w:rsidRDefault="005468C8" w:rsidP="005468C8">
      <w:pPr>
        <w:pStyle w:val="af"/>
        <w:spacing w:line="276" w:lineRule="auto"/>
        <w:rPr>
          <w:rFonts w:ascii="Times New Roman" w:hAnsi="Times New Roman" w:cs="Times New Roman"/>
          <w:sz w:val="28"/>
        </w:rPr>
      </w:pPr>
      <w:r w:rsidRPr="004906EA">
        <w:rPr>
          <w:rFonts w:ascii="Times New Roman" w:hAnsi="Times New Roman" w:cs="Times New Roman"/>
          <w:sz w:val="28"/>
        </w:rPr>
        <w:t>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(дата обращения: 02.08.2021).</w:t>
      </w:r>
    </w:p>
    <w:p w:rsidR="005468C8" w:rsidRPr="004906EA" w:rsidRDefault="005468C8" w:rsidP="005468C8">
      <w:pPr>
        <w:pStyle w:val="af"/>
        <w:spacing w:line="276" w:lineRule="auto"/>
        <w:rPr>
          <w:rFonts w:ascii="Times New Roman" w:hAnsi="Times New Roman" w:cs="Times New Roman"/>
          <w:sz w:val="32"/>
        </w:rPr>
      </w:pPr>
      <w:r w:rsidRPr="004906EA">
        <w:rPr>
          <w:rFonts w:ascii="Times New Roman" w:hAnsi="Times New Roman" w:cs="Times New Roman"/>
          <w:sz w:val="28"/>
        </w:rPr>
        <w:t xml:space="preserve">Ягодин, В. В.  Физическая культура: основы спортивной этики: учебное пособие для среднего профессионального образования / В. В. Ягодин. — </w:t>
      </w:r>
      <w:r w:rsidRPr="004906EA">
        <w:rPr>
          <w:rFonts w:ascii="Times New Roman" w:hAnsi="Times New Roman" w:cs="Times New Roman"/>
          <w:sz w:val="28"/>
        </w:rPr>
        <w:lastRenderedPageBreak/>
        <w:t xml:space="preserve">Москва: Издательство Юрайт, 2021. — 113 с. — (Профессиональное образование). — ISBN 978-5-534-10349-6. — Текст: электронный // ЭБС Юрайт [сайт]. — URL: </w:t>
      </w:r>
      <w:hyperlink r:id="rId20" w:history="1">
        <w:r w:rsidRPr="004906EA">
          <w:rPr>
            <w:rStyle w:val="afc"/>
            <w:rFonts w:ascii="Times New Roman" w:hAnsi="Times New Roman"/>
            <w:sz w:val="28"/>
          </w:rPr>
          <w:t>https://urait.ru/bcode/475602</w:t>
        </w:r>
      </w:hyperlink>
      <w:r w:rsidRPr="004906EA">
        <w:rPr>
          <w:rFonts w:ascii="Times New Roman" w:hAnsi="Times New Roman" w:cs="Times New Roman"/>
          <w:sz w:val="28"/>
        </w:rPr>
        <w:t xml:space="preserve"> (дата обращения: 02.08.2021).</w:t>
      </w: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sz w:val="28"/>
        </w:rPr>
      </w:pPr>
      <w:r w:rsidRPr="004906EA">
        <w:rPr>
          <w:rFonts w:ascii="Times New Roman" w:hAnsi="Times New Roman" w:cs="Times New Roman"/>
        </w:rPr>
        <w:br w:type="page"/>
      </w:r>
      <w:r w:rsidRPr="004906EA">
        <w:rPr>
          <w:rFonts w:ascii="Times New Roman" w:hAnsi="Times New Roman" w:cs="Times New Roman"/>
          <w:sz w:val="28"/>
        </w:rPr>
        <w:lastRenderedPageBreak/>
        <w:t xml:space="preserve">4. КОНТРОЛЬ И ОЦЕНКА РЕЗУЛЬТАТОВ ОСВОЕНИЯ </w:t>
      </w:r>
      <w:r w:rsidRPr="004906EA">
        <w:rPr>
          <w:rFonts w:ascii="Times New Roman" w:hAnsi="Times New Roman" w:cs="Times New Roman"/>
          <w:sz w:val="28"/>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358"/>
        <w:gridCol w:w="2476"/>
      </w:tblGrid>
      <w:tr w:rsidR="005468C8" w:rsidRPr="004906EA" w:rsidTr="005468C8">
        <w:tc>
          <w:tcPr>
            <w:tcW w:w="1970" w:type="pct"/>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i/>
              </w:rPr>
              <w:t>Результаты обучения</w:t>
            </w:r>
          </w:p>
        </w:tc>
        <w:tc>
          <w:tcPr>
            <w:tcW w:w="1744" w:type="pct"/>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i/>
              </w:rPr>
              <w:t>Критерии оценки</w:t>
            </w:r>
          </w:p>
        </w:tc>
        <w:tc>
          <w:tcPr>
            <w:tcW w:w="1286" w:type="pct"/>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i/>
              </w:rPr>
              <w:t>Методы оценки</w:t>
            </w:r>
          </w:p>
        </w:tc>
      </w:tr>
      <w:tr w:rsidR="005468C8" w:rsidRPr="004906EA" w:rsidTr="005468C8">
        <w:tc>
          <w:tcPr>
            <w:tcW w:w="5000" w:type="pct"/>
            <w:gridSpan w:val="3"/>
          </w:tcPr>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Перечень знаний, осваиваемых в рамках дисциплины</w:t>
            </w:r>
          </w:p>
        </w:tc>
      </w:tr>
      <w:tr w:rsidR="005468C8" w:rsidRPr="004906EA" w:rsidTr="005468C8">
        <w:tc>
          <w:tcPr>
            <w:tcW w:w="1970" w:type="pct"/>
          </w:tcPr>
          <w:p w:rsidR="005468C8" w:rsidRPr="004906EA" w:rsidRDefault="005468C8" w:rsidP="005468C8">
            <w:pPr>
              <w:pStyle w:val="af"/>
              <w:spacing w:line="276" w:lineRule="auto"/>
              <w:rPr>
                <w:rFonts w:ascii="Times New Roman" w:hAnsi="Times New Roman" w:cs="Times New Roman"/>
                <w:iCs/>
                <w:u w:val="single"/>
              </w:rPr>
            </w:pPr>
            <w:r w:rsidRPr="004906EA">
              <w:rPr>
                <w:rFonts w:ascii="Times New Roman" w:hAnsi="Times New Roman" w:cs="Times New Roman"/>
                <w:iCs/>
                <w:u w:val="single"/>
              </w:rPr>
              <w:t>Знать:</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 основные понятия финансовой грамотности и основные законодательные акты, регламентирующие ее вопросы;</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-виды принятия решений в условиях ограниченности ресурсов;</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-основные виды планирования;</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-устройство банковской системы, основные виды банков и их операций;</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-сущность понятий «депозит» и «кредит», их виды и принципы;</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-схемы кредитования физических лиц;</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-устройство налоговой системы, виды налогообложения физических лиц;</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-признаки финансового мошенничества;</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-основные виды ценных бумаг и их доходность;</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-формирование инвестиционного портфеля;</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-классификацию инвестиций, основные разделы бизнес-плана;</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-виды страхования;</w:t>
            </w:r>
          </w:p>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iCs/>
              </w:rPr>
              <w:t>-виды пенсий, способы увеличения пенсий</w:t>
            </w:r>
          </w:p>
        </w:tc>
        <w:tc>
          <w:tcPr>
            <w:tcW w:w="1744"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-демонстрирует знания основных понятий финансовой грамотности;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-ориентируется в нормативно-правовой базе, регламентирующей вопросы финансовой грамотности;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-способен планировать личный и семейный бюджеты;</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-владеет знаниями для обоснования и реализации бизнес-идеи;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-владеет знаниями формирования инвестиционного портфеля физических лиц;</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-умеет определять признаки финансового мошенничества;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-применяет знания при участии на страховом рынке;</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демонстрирует знания о видах пенсий и способах увеличения пенсионных накоплений</w:t>
            </w:r>
          </w:p>
        </w:tc>
        <w:tc>
          <w:tcPr>
            <w:tcW w:w="1286" w:type="pct"/>
          </w:tcPr>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Устный опрос.</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Тестирование. Подготовка доклада и презентации по заданной теме</w:t>
            </w:r>
          </w:p>
          <w:p w:rsidR="005468C8" w:rsidRPr="004906EA" w:rsidRDefault="005468C8" w:rsidP="005468C8">
            <w:pPr>
              <w:pStyle w:val="af"/>
              <w:spacing w:line="276" w:lineRule="auto"/>
              <w:rPr>
                <w:rFonts w:ascii="Times New Roman" w:hAnsi="Times New Roman" w:cs="Times New Roman"/>
                <w:i/>
              </w:rPr>
            </w:pPr>
          </w:p>
        </w:tc>
      </w:tr>
      <w:tr w:rsidR="005468C8" w:rsidRPr="004906EA" w:rsidTr="005468C8">
        <w:tc>
          <w:tcPr>
            <w:tcW w:w="5000" w:type="pct"/>
            <w:gridSpan w:val="3"/>
          </w:tcPr>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iCs/>
              </w:rPr>
              <w:t>Перечень умений, осваиваемых в рамках дисциплины</w:t>
            </w:r>
          </w:p>
        </w:tc>
      </w:tr>
      <w:tr w:rsidR="005468C8" w:rsidRPr="004906EA" w:rsidTr="005468C8">
        <w:tc>
          <w:tcPr>
            <w:tcW w:w="1970" w:type="pct"/>
          </w:tcPr>
          <w:p w:rsidR="005468C8" w:rsidRPr="004906EA" w:rsidRDefault="005468C8" w:rsidP="005468C8">
            <w:pPr>
              <w:pStyle w:val="af"/>
              <w:spacing w:line="276" w:lineRule="auto"/>
              <w:rPr>
                <w:rFonts w:ascii="Times New Roman" w:hAnsi="Times New Roman" w:cs="Times New Roman"/>
                <w:iCs/>
                <w:u w:val="single"/>
              </w:rPr>
            </w:pPr>
            <w:r w:rsidRPr="004906EA">
              <w:rPr>
                <w:rFonts w:ascii="Times New Roman" w:hAnsi="Times New Roman" w:cs="Times New Roman"/>
                <w:iCs/>
                <w:u w:val="single"/>
              </w:rPr>
              <w:t>Уметь:</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-применять теоретические знания по финансовой грамотности для практической деятельности и повседневной жизни;</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-взаимодействовать в коллективе и работать в команде;</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 xml:space="preserve">-рационально планировать свои доходы и расходы; </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 xml:space="preserve">-грамотно применять полученные знания для оценки собственных экономических действий в качестве потребителя, налогоплательщика, </w:t>
            </w:r>
            <w:r w:rsidRPr="004906EA">
              <w:rPr>
                <w:rFonts w:ascii="Times New Roman" w:hAnsi="Times New Roman" w:cs="Times New Roman"/>
                <w:iCs/>
              </w:rPr>
              <w:lastRenderedPageBreak/>
              <w:t>страхователя, члена семьи и гражданина;</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-анализирует состояние финансовых рынков, используя различные источники информации;</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-определять назначение видов налогов и применять полученные знания для расчёта НДФЛ, налоговых вычетов, заполнения налоговой декларации;</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-планировать и анализировать семейный бюджет и личный финансовый план;</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-составлять обоснование бизнес-идеи;</w:t>
            </w:r>
          </w:p>
          <w:p w:rsidR="005468C8" w:rsidRPr="004906EA" w:rsidRDefault="005468C8" w:rsidP="005468C8">
            <w:pPr>
              <w:pStyle w:val="af"/>
              <w:spacing w:line="276" w:lineRule="auto"/>
              <w:rPr>
                <w:rFonts w:ascii="Times New Roman" w:hAnsi="Times New Roman" w:cs="Times New Roman"/>
                <w:iCs/>
              </w:rPr>
            </w:pPr>
            <w:r w:rsidRPr="004906EA">
              <w:rPr>
                <w:rFonts w:ascii="Times New Roman" w:hAnsi="Times New Roman" w:cs="Times New Roman"/>
                <w:iCs/>
              </w:rPr>
              <w:t>-применять полученные знания для увеличения пенсионных накоплений</w:t>
            </w:r>
          </w:p>
        </w:tc>
        <w:tc>
          <w:tcPr>
            <w:tcW w:w="1744" w:type="pct"/>
          </w:tcPr>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-применяет теоретические знания по финансовой грамотности для практической деятельности и повседневной жизни;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-проводит анализ состояния финансовых рынков, используя различные источники информации;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-определяет назначение видов налогов и рассчитывает НДФЛ, налоговый вычет;</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-планирует и анализирует семейный бюджет и личный финансовый план;</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-составляет обоснование бизнес-идеи;</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-применяет полученные знания для увеличения пенсионных накоплений</w:t>
            </w:r>
          </w:p>
        </w:tc>
        <w:tc>
          <w:tcPr>
            <w:tcW w:w="1286" w:type="pct"/>
          </w:tcPr>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Решение ситуационных задач.</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t>Обсуждение практических ситуаций.</w:t>
            </w:r>
          </w:p>
          <w:p w:rsidR="005468C8" w:rsidRPr="004906EA" w:rsidRDefault="005468C8" w:rsidP="005468C8">
            <w:pPr>
              <w:pStyle w:val="af"/>
              <w:spacing w:line="276" w:lineRule="auto"/>
              <w:rPr>
                <w:rFonts w:ascii="Times New Roman" w:hAnsi="Times New Roman" w:cs="Times New Roman"/>
              </w:rPr>
            </w:pPr>
            <w:r w:rsidRPr="004906EA">
              <w:rPr>
                <w:rFonts w:ascii="Times New Roman" w:hAnsi="Times New Roman" w:cs="Times New Roman"/>
              </w:rPr>
              <w:lastRenderedPageBreak/>
              <w:t>Решение кейса.</w:t>
            </w:r>
          </w:p>
          <w:p w:rsidR="005468C8" w:rsidRPr="004906EA" w:rsidRDefault="005468C8" w:rsidP="005468C8">
            <w:pPr>
              <w:pStyle w:val="af"/>
              <w:spacing w:line="276" w:lineRule="auto"/>
              <w:rPr>
                <w:rFonts w:ascii="Times New Roman" w:hAnsi="Times New Roman" w:cs="Times New Roman"/>
                <w:i/>
              </w:rPr>
            </w:pPr>
            <w:r w:rsidRPr="004906EA">
              <w:rPr>
                <w:rFonts w:ascii="Times New Roman" w:hAnsi="Times New Roman" w:cs="Times New Roman"/>
              </w:rPr>
              <w:t>Деловая игра.</w:t>
            </w:r>
          </w:p>
        </w:tc>
      </w:tr>
    </w:tbl>
    <w:p w:rsidR="005468C8" w:rsidRPr="004906EA" w:rsidRDefault="005468C8" w:rsidP="005468C8">
      <w:pPr>
        <w:pStyle w:val="af"/>
        <w:spacing w:line="276" w:lineRule="auto"/>
        <w:rPr>
          <w:rFonts w:ascii="Times New Roman" w:hAnsi="Times New Roman" w:cs="Times New Roman"/>
        </w:rPr>
      </w:pPr>
    </w:p>
    <w:p w:rsidR="005468C8" w:rsidRPr="004906EA" w:rsidRDefault="005468C8" w:rsidP="005468C8">
      <w:pPr>
        <w:pStyle w:val="af"/>
        <w:spacing w:line="276" w:lineRule="auto"/>
        <w:rPr>
          <w:rFonts w:ascii="Times New Roman" w:hAnsi="Times New Roman" w:cs="Times New Roman"/>
        </w:rPr>
      </w:pPr>
    </w:p>
    <w:p w:rsidR="005468C8" w:rsidRDefault="005468C8">
      <w:r>
        <w:br w:type="page"/>
      </w:r>
    </w:p>
    <w:p w:rsidR="005468C8" w:rsidRPr="004906EA" w:rsidRDefault="005468C8" w:rsidP="005468C8">
      <w:pPr>
        <w:spacing w:after="0" w:line="276" w:lineRule="auto"/>
        <w:jc w:val="right"/>
        <w:rPr>
          <w:rFonts w:ascii="Times New Roman" w:hAnsi="Times New Roman" w:cs="Times New Roman"/>
          <w:bCs/>
          <w:sz w:val="28"/>
        </w:rPr>
      </w:pPr>
      <w:r w:rsidRPr="004906EA">
        <w:rPr>
          <w:rFonts w:ascii="Times New Roman" w:hAnsi="Times New Roman" w:cs="Times New Roman"/>
          <w:bCs/>
          <w:sz w:val="28"/>
        </w:rPr>
        <w:lastRenderedPageBreak/>
        <w:t>Приложение</w:t>
      </w:r>
    </w:p>
    <w:p w:rsidR="005468C8" w:rsidRPr="004906EA" w:rsidRDefault="005468C8" w:rsidP="005468C8">
      <w:pPr>
        <w:spacing w:after="0" w:line="276" w:lineRule="auto"/>
        <w:jc w:val="right"/>
        <w:rPr>
          <w:rFonts w:ascii="Times New Roman" w:hAnsi="Times New Roman" w:cs="Times New Roman"/>
          <w:bCs/>
          <w:sz w:val="28"/>
        </w:rPr>
      </w:pPr>
      <w:r w:rsidRPr="004906EA">
        <w:rPr>
          <w:rFonts w:ascii="Times New Roman" w:hAnsi="Times New Roman" w:cs="Times New Roman"/>
          <w:bCs/>
          <w:sz w:val="28"/>
        </w:rPr>
        <w:t xml:space="preserve">к ООП по специальности </w:t>
      </w:r>
      <w:r w:rsidRPr="004906EA">
        <w:rPr>
          <w:rFonts w:ascii="Times New Roman" w:hAnsi="Times New Roman" w:cs="Times New Roman"/>
          <w:bCs/>
          <w:sz w:val="28"/>
        </w:rPr>
        <w:br/>
        <w:t>31.02.01 Лечебное дело</w:t>
      </w:r>
    </w:p>
    <w:p w:rsidR="005468C8" w:rsidRPr="004906EA" w:rsidRDefault="005468C8" w:rsidP="005468C8">
      <w:pPr>
        <w:spacing w:after="0" w:line="276" w:lineRule="auto"/>
        <w:jc w:val="center"/>
        <w:rPr>
          <w:rFonts w:ascii="Times New Roman" w:hAnsi="Times New Roman" w:cs="Times New Roman"/>
          <w:b/>
          <w:i/>
          <w:sz w:val="28"/>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sz w:val="28"/>
        </w:rPr>
      </w:pPr>
      <w:r w:rsidRPr="004906EA">
        <w:rPr>
          <w:rFonts w:ascii="Times New Roman" w:hAnsi="Times New Roman" w:cs="Times New Roman"/>
          <w:b/>
          <w:sz w:val="28"/>
        </w:rPr>
        <w:t>РАБОЧАЯ ПРОГРАММА УЧЕБНОЙ ДИСЦИПЛИНЫ</w:t>
      </w:r>
    </w:p>
    <w:p w:rsidR="005468C8" w:rsidRPr="004906EA" w:rsidRDefault="005468C8" w:rsidP="005468C8">
      <w:pPr>
        <w:spacing w:after="0" w:line="276" w:lineRule="auto"/>
        <w:jc w:val="center"/>
        <w:rPr>
          <w:rFonts w:ascii="Times New Roman" w:hAnsi="Times New Roman" w:cs="Times New Roman"/>
          <w:b/>
          <w:i/>
          <w:sz w:val="28"/>
        </w:rPr>
      </w:pPr>
      <w:r w:rsidRPr="004906EA">
        <w:rPr>
          <w:rFonts w:ascii="Times New Roman" w:hAnsi="Times New Roman" w:cs="Times New Roman"/>
          <w:b/>
          <w:i/>
          <w:sz w:val="28"/>
        </w:rPr>
        <w:t>«ФИЗИЧЕСКАЯ КУЛЬТУРА»</w:t>
      </w:r>
    </w:p>
    <w:p w:rsidR="005468C8" w:rsidRPr="004906EA" w:rsidRDefault="005468C8" w:rsidP="005468C8">
      <w:pPr>
        <w:spacing w:after="0" w:line="276" w:lineRule="auto"/>
        <w:jc w:val="center"/>
        <w:rPr>
          <w:rFonts w:ascii="Times New Roman" w:hAnsi="Times New Roman" w:cs="Times New Roman"/>
          <w:b/>
          <w:i/>
          <w:sz w:val="28"/>
        </w:rPr>
      </w:pPr>
      <w:r w:rsidRPr="004906EA">
        <w:rPr>
          <w:rFonts w:ascii="Times New Roman" w:hAnsi="Times New Roman" w:cs="Times New Roman"/>
          <w:b/>
          <w:i/>
          <w:sz w:val="28"/>
        </w:rPr>
        <w:t>(для обучающихся с ОВЗ и инвалидов)</w:t>
      </w: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rPr>
          <w:rFonts w:ascii="Times New Roman" w:hAnsi="Times New Roman" w:cs="Times New Roman"/>
          <w:b/>
          <w:i/>
        </w:rPr>
      </w:pPr>
    </w:p>
    <w:p w:rsidR="005468C8" w:rsidRPr="004906EA" w:rsidRDefault="005468C8" w:rsidP="005468C8">
      <w:pPr>
        <w:spacing w:after="0" w:line="276" w:lineRule="auto"/>
        <w:jc w:val="center"/>
        <w:rPr>
          <w:rFonts w:ascii="Times New Roman" w:hAnsi="Times New Roman" w:cs="Times New Roman"/>
          <w:b/>
          <w:i/>
          <w:vertAlign w:val="superscript"/>
        </w:rPr>
      </w:pPr>
      <w:r w:rsidRPr="004906EA">
        <w:rPr>
          <w:rFonts w:ascii="Times New Roman" w:hAnsi="Times New Roman" w:cs="Times New Roman"/>
          <w:b/>
          <w:bCs/>
          <w:i/>
        </w:rPr>
        <w:br w:type="page"/>
      </w:r>
    </w:p>
    <w:p w:rsidR="005468C8" w:rsidRPr="004906EA" w:rsidRDefault="005468C8" w:rsidP="005468C8">
      <w:pPr>
        <w:spacing w:after="0" w:line="276" w:lineRule="auto"/>
        <w:jc w:val="center"/>
        <w:rPr>
          <w:rFonts w:ascii="Times New Roman" w:hAnsi="Times New Roman" w:cs="Times New Roman"/>
          <w:b/>
          <w:sz w:val="28"/>
        </w:rPr>
      </w:pPr>
      <w:r w:rsidRPr="004906EA">
        <w:rPr>
          <w:rFonts w:ascii="Times New Roman" w:hAnsi="Times New Roman" w:cs="Times New Roman"/>
          <w:b/>
          <w:sz w:val="28"/>
        </w:rPr>
        <w:lastRenderedPageBreak/>
        <w:t>СОДЕРЖАНИЕ</w:t>
      </w:r>
    </w:p>
    <w:p w:rsidR="005468C8" w:rsidRPr="004906EA" w:rsidRDefault="005468C8" w:rsidP="005468C8">
      <w:pPr>
        <w:spacing w:after="0" w:line="276" w:lineRule="auto"/>
        <w:rPr>
          <w:rFonts w:ascii="Times New Roman" w:hAnsi="Times New Roman" w:cs="Times New Roman"/>
          <w:b/>
          <w:i/>
        </w:rPr>
      </w:pPr>
    </w:p>
    <w:tbl>
      <w:tblPr>
        <w:tblW w:w="0" w:type="auto"/>
        <w:tblLook w:val="01E0" w:firstRow="1" w:lastRow="1" w:firstColumn="1" w:lastColumn="1" w:noHBand="0" w:noVBand="0"/>
      </w:tblPr>
      <w:tblGrid>
        <w:gridCol w:w="7501"/>
        <w:gridCol w:w="1854"/>
      </w:tblGrid>
      <w:tr w:rsidR="005468C8" w:rsidRPr="004906EA" w:rsidTr="005468C8">
        <w:tc>
          <w:tcPr>
            <w:tcW w:w="7501" w:type="dxa"/>
          </w:tcPr>
          <w:p w:rsidR="005468C8" w:rsidRPr="004906EA" w:rsidRDefault="005468C8" w:rsidP="005468C8">
            <w:pPr>
              <w:numPr>
                <w:ilvl w:val="0"/>
                <w:numId w:val="1"/>
              </w:numPr>
              <w:suppressAutoHyphens/>
              <w:spacing w:after="0" w:line="276" w:lineRule="auto"/>
              <w:jc w:val="both"/>
              <w:rPr>
                <w:rFonts w:ascii="Times New Roman" w:hAnsi="Times New Roman" w:cs="Times New Roman"/>
                <w:b/>
                <w:sz w:val="28"/>
              </w:rPr>
            </w:pPr>
            <w:r w:rsidRPr="004906EA">
              <w:rPr>
                <w:rFonts w:ascii="Times New Roman" w:hAnsi="Times New Roman" w:cs="Times New Roman"/>
                <w:b/>
                <w:sz w:val="28"/>
              </w:rPr>
              <w:t>ОБЩАЯ ХАРАКТЕРИСТИКА РАБОЧЕЙ ПРОГРАММЫ УЧЕБНОЙ ДИСЦИПЛИНЫ</w:t>
            </w:r>
          </w:p>
        </w:tc>
        <w:tc>
          <w:tcPr>
            <w:tcW w:w="1854" w:type="dxa"/>
            <w:vAlign w:val="center"/>
          </w:tcPr>
          <w:p w:rsidR="005468C8" w:rsidRPr="004906EA" w:rsidRDefault="005468C8" w:rsidP="005468C8">
            <w:pPr>
              <w:spacing w:after="0" w:line="276" w:lineRule="auto"/>
              <w:jc w:val="center"/>
              <w:rPr>
                <w:rFonts w:ascii="Times New Roman" w:hAnsi="Times New Roman" w:cs="Times New Roman"/>
                <w:b/>
                <w:sz w:val="28"/>
              </w:rPr>
            </w:pPr>
            <w:r w:rsidRPr="004906EA">
              <w:rPr>
                <w:rFonts w:ascii="Times New Roman" w:hAnsi="Times New Roman" w:cs="Times New Roman"/>
                <w:b/>
                <w:sz w:val="28"/>
              </w:rPr>
              <w:t>3</w:t>
            </w:r>
          </w:p>
        </w:tc>
      </w:tr>
      <w:tr w:rsidR="005468C8" w:rsidRPr="004906EA" w:rsidTr="005468C8">
        <w:trPr>
          <w:trHeight w:val="522"/>
        </w:trPr>
        <w:tc>
          <w:tcPr>
            <w:tcW w:w="7501" w:type="dxa"/>
          </w:tcPr>
          <w:p w:rsidR="005468C8" w:rsidRPr="004906EA" w:rsidRDefault="005468C8" w:rsidP="005468C8">
            <w:pPr>
              <w:numPr>
                <w:ilvl w:val="0"/>
                <w:numId w:val="1"/>
              </w:numPr>
              <w:suppressAutoHyphens/>
              <w:spacing w:after="0" w:line="276" w:lineRule="auto"/>
              <w:jc w:val="both"/>
              <w:rPr>
                <w:rFonts w:ascii="Times New Roman" w:hAnsi="Times New Roman" w:cs="Times New Roman"/>
                <w:b/>
                <w:sz w:val="28"/>
              </w:rPr>
            </w:pPr>
            <w:r w:rsidRPr="004906EA">
              <w:rPr>
                <w:rFonts w:ascii="Times New Roman" w:hAnsi="Times New Roman" w:cs="Times New Roman"/>
                <w:b/>
                <w:sz w:val="28"/>
              </w:rPr>
              <w:t>СТРУКТУРА И СОДЕРЖАНИЕ УЧЕБНОЙ ДИСЦИПЛИНЫ</w:t>
            </w:r>
          </w:p>
        </w:tc>
        <w:tc>
          <w:tcPr>
            <w:tcW w:w="1854" w:type="dxa"/>
            <w:vAlign w:val="center"/>
          </w:tcPr>
          <w:p w:rsidR="005468C8" w:rsidRPr="004906EA" w:rsidRDefault="005468C8" w:rsidP="005468C8">
            <w:pPr>
              <w:spacing w:after="0" w:line="276" w:lineRule="auto"/>
              <w:jc w:val="center"/>
              <w:rPr>
                <w:rFonts w:ascii="Times New Roman" w:hAnsi="Times New Roman" w:cs="Times New Roman"/>
                <w:b/>
                <w:sz w:val="28"/>
              </w:rPr>
            </w:pPr>
            <w:r w:rsidRPr="004906EA">
              <w:rPr>
                <w:rFonts w:ascii="Times New Roman" w:hAnsi="Times New Roman" w:cs="Times New Roman"/>
                <w:b/>
                <w:sz w:val="28"/>
              </w:rPr>
              <w:t>5</w:t>
            </w:r>
          </w:p>
        </w:tc>
      </w:tr>
      <w:tr w:rsidR="005468C8" w:rsidRPr="004906EA" w:rsidTr="005468C8">
        <w:trPr>
          <w:trHeight w:val="521"/>
        </w:trPr>
        <w:tc>
          <w:tcPr>
            <w:tcW w:w="7501" w:type="dxa"/>
          </w:tcPr>
          <w:p w:rsidR="005468C8" w:rsidRPr="004906EA" w:rsidRDefault="005468C8" w:rsidP="005468C8">
            <w:pPr>
              <w:numPr>
                <w:ilvl w:val="0"/>
                <w:numId w:val="1"/>
              </w:numPr>
              <w:suppressAutoHyphens/>
              <w:spacing w:after="0" w:line="276" w:lineRule="auto"/>
              <w:jc w:val="both"/>
              <w:rPr>
                <w:rFonts w:ascii="Times New Roman" w:hAnsi="Times New Roman" w:cs="Times New Roman"/>
                <w:b/>
                <w:sz w:val="28"/>
              </w:rPr>
            </w:pPr>
            <w:r w:rsidRPr="004906EA">
              <w:rPr>
                <w:rFonts w:ascii="Times New Roman" w:hAnsi="Times New Roman" w:cs="Times New Roman"/>
                <w:b/>
                <w:sz w:val="28"/>
              </w:rPr>
              <w:t>УСЛОВИЯ РЕАЛИЗАЦИИ УЧЕБНОЙ ДИСЦИПЛИНЫ</w:t>
            </w:r>
          </w:p>
        </w:tc>
        <w:tc>
          <w:tcPr>
            <w:tcW w:w="1854" w:type="dxa"/>
            <w:vAlign w:val="center"/>
          </w:tcPr>
          <w:p w:rsidR="005468C8" w:rsidRPr="004906EA" w:rsidRDefault="005468C8" w:rsidP="005468C8">
            <w:pPr>
              <w:spacing w:after="0" w:line="276" w:lineRule="auto"/>
              <w:jc w:val="center"/>
              <w:rPr>
                <w:rFonts w:ascii="Times New Roman" w:hAnsi="Times New Roman" w:cs="Times New Roman"/>
                <w:b/>
                <w:sz w:val="28"/>
              </w:rPr>
            </w:pPr>
            <w:r w:rsidRPr="004906EA">
              <w:rPr>
                <w:rFonts w:ascii="Times New Roman" w:hAnsi="Times New Roman" w:cs="Times New Roman"/>
                <w:b/>
                <w:sz w:val="28"/>
              </w:rPr>
              <w:t>21</w:t>
            </w:r>
          </w:p>
        </w:tc>
      </w:tr>
      <w:tr w:rsidR="005468C8" w:rsidRPr="004906EA" w:rsidTr="005468C8">
        <w:tc>
          <w:tcPr>
            <w:tcW w:w="7501" w:type="dxa"/>
          </w:tcPr>
          <w:p w:rsidR="005468C8" w:rsidRPr="004906EA" w:rsidRDefault="005468C8" w:rsidP="005468C8">
            <w:pPr>
              <w:numPr>
                <w:ilvl w:val="0"/>
                <w:numId w:val="1"/>
              </w:numPr>
              <w:suppressAutoHyphens/>
              <w:spacing w:after="0" w:line="276" w:lineRule="auto"/>
              <w:jc w:val="both"/>
              <w:rPr>
                <w:rFonts w:ascii="Times New Roman" w:hAnsi="Times New Roman" w:cs="Times New Roman"/>
                <w:b/>
                <w:sz w:val="28"/>
              </w:rPr>
            </w:pPr>
            <w:r w:rsidRPr="004906EA">
              <w:rPr>
                <w:rFonts w:ascii="Times New Roman" w:hAnsi="Times New Roman" w:cs="Times New Roman"/>
                <w:b/>
                <w:sz w:val="28"/>
              </w:rPr>
              <w:t>КОНТРОЛЬ И ОЦЕНКА РЕЗУЛЬТАТОВ ОСВОЕНИЯ УЧЕБНОЙ ДИСЦИПЛИНЫ</w:t>
            </w:r>
          </w:p>
        </w:tc>
        <w:tc>
          <w:tcPr>
            <w:tcW w:w="1854" w:type="dxa"/>
            <w:vAlign w:val="center"/>
          </w:tcPr>
          <w:p w:rsidR="005468C8" w:rsidRPr="004906EA" w:rsidRDefault="005468C8" w:rsidP="005468C8">
            <w:pPr>
              <w:spacing w:after="0" w:line="276" w:lineRule="auto"/>
              <w:jc w:val="center"/>
              <w:rPr>
                <w:rFonts w:ascii="Times New Roman" w:hAnsi="Times New Roman" w:cs="Times New Roman"/>
                <w:b/>
                <w:sz w:val="28"/>
              </w:rPr>
            </w:pPr>
            <w:r w:rsidRPr="004906EA">
              <w:rPr>
                <w:rFonts w:ascii="Times New Roman" w:hAnsi="Times New Roman" w:cs="Times New Roman"/>
                <w:b/>
                <w:sz w:val="28"/>
              </w:rPr>
              <w:t>22</w:t>
            </w:r>
          </w:p>
        </w:tc>
      </w:tr>
    </w:tbl>
    <w:p w:rsidR="005468C8" w:rsidRPr="004906EA" w:rsidRDefault="005468C8" w:rsidP="005468C8">
      <w:pPr>
        <w:pStyle w:val="a3"/>
        <w:numPr>
          <w:ilvl w:val="0"/>
          <w:numId w:val="116"/>
        </w:numPr>
        <w:suppressAutoHyphens/>
        <w:spacing w:after="0"/>
        <w:ind w:left="644"/>
        <w:contextualSpacing w:val="0"/>
        <w:jc w:val="center"/>
        <w:rPr>
          <w:rFonts w:ascii="Times New Roman" w:hAnsi="Times New Roman"/>
          <w:b/>
          <w:sz w:val="28"/>
        </w:rPr>
      </w:pPr>
      <w:r w:rsidRPr="004906EA">
        <w:rPr>
          <w:rFonts w:ascii="Times New Roman" w:hAnsi="Times New Roman"/>
          <w:b/>
          <w:i/>
          <w:u w:val="single"/>
        </w:rPr>
        <w:br w:type="page"/>
      </w:r>
      <w:r w:rsidRPr="004906EA">
        <w:rPr>
          <w:rFonts w:ascii="Times New Roman" w:hAnsi="Times New Roman"/>
          <w:b/>
          <w:sz w:val="28"/>
        </w:rPr>
        <w:lastRenderedPageBreak/>
        <w:t xml:space="preserve">ОБЩАЯ ХАРАКТЕРИСТИКА АДАПТАЦИОННОЙ РАБОЧЕЙ ПРОГРАММЫ УЧЕБНОЙ ДИСЦИПЛИНЫ </w:t>
      </w:r>
      <w:r w:rsidRPr="004906EA">
        <w:rPr>
          <w:rFonts w:ascii="Times New Roman" w:hAnsi="Times New Roman"/>
          <w:b/>
          <w:caps/>
          <w:sz w:val="28"/>
        </w:rPr>
        <w:t>«Физическая культура»</w:t>
      </w:r>
    </w:p>
    <w:p w:rsidR="005468C8" w:rsidRPr="004906EA" w:rsidRDefault="005468C8" w:rsidP="005468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rPr>
      </w:pPr>
      <w:r w:rsidRPr="004906EA">
        <w:rPr>
          <w:rFonts w:ascii="Times New Roman" w:hAnsi="Times New Roman" w:cs="Times New Roman"/>
          <w:b/>
          <w:sz w:val="28"/>
        </w:rPr>
        <w:tab/>
        <w:t xml:space="preserve">1.1. Место дисциплины в структуре основной образовательной программы: </w:t>
      </w:r>
      <w:r w:rsidRPr="004906EA">
        <w:rPr>
          <w:rFonts w:ascii="Times New Roman" w:hAnsi="Times New Roman" w:cs="Times New Roman"/>
          <w:sz w:val="28"/>
        </w:rPr>
        <w:tab/>
      </w:r>
    </w:p>
    <w:p w:rsidR="005468C8" w:rsidRPr="004906EA" w:rsidRDefault="005468C8" w:rsidP="005468C8">
      <w:pPr>
        <w:spacing w:after="0" w:line="276" w:lineRule="auto"/>
        <w:ind w:firstLine="567"/>
        <w:jc w:val="both"/>
        <w:rPr>
          <w:rFonts w:ascii="Times New Roman" w:hAnsi="Times New Roman" w:cs="Times New Roman"/>
          <w:sz w:val="28"/>
        </w:rPr>
      </w:pPr>
      <w:r w:rsidRPr="004906EA">
        <w:rPr>
          <w:rFonts w:ascii="Times New Roman" w:hAnsi="Times New Roman" w:cs="Times New Roman"/>
          <w:sz w:val="28"/>
        </w:rPr>
        <w:t xml:space="preserve">Адаптационная рабочая программа учебной дисциплины «Физическая культура» предназначена для обучающихся – инвалидов или лиц с ОВЗ, имеющих ограничения в физической нагрузке по медицинским показаниям. </w:t>
      </w:r>
    </w:p>
    <w:p w:rsidR="005468C8" w:rsidRPr="004906EA" w:rsidRDefault="005468C8" w:rsidP="005468C8">
      <w:pPr>
        <w:spacing w:after="0" w:line="276" w:lineRule="auto"/>
        <w:ind w:firstLine="567"/>
        <w:jc w:val="both"/>
        <w:rPr>
          <w:rFonts w:ascii="Times New Roman" w:hAnsi="Times New Roman" w:cs="Times New Roman"/>
          <w:sz w:val="28"/>
        </w:rPr>
      </w:pPr>
      <w:r w:rsidRPr="004906EA">
        <w:rPr>
          <w:rFonts w:ascii="Times New Roman" w:hAnsi="Times New Roman" w:cs="Times New Roman"/>
          <w:sz w:val="28"/>
        </w:rPr>
        <w:t xml:space="preserve">Дисциплина </w:t>
      </w:r>
      <w:r w:rsidRPr="004906EA">
        <w:rPr>
          <w:rFonts w:ascii="Times New Roman" w:hAnsi="Times New Roman" w:cs="Times New Roman"/>
          <w:color w:val="000000"/>
          <w:sz w:val="28"/>
        </w:rPr>
        <w:t>«Физическая культура»</w:t>
      </w:r>
      <w:r w:rsidRPr="004906EA">
        <w:rPr>
          <w:rFonts w:ascii="Times New Roman" w:hAnsi="Times New Roman" w:cs="Times New Roman"/>
          <w:sz w:val="28"/>
        </w:rPr>
        <w:t xml:space="preserve"> нацелена на укрепление здоровья, повышение физического потенциала, работоспособности обучающихся, на формирование у них жизненных, социальных и профессиональных мотиваций. Адаптационная дисциплина, в свою очередь, является важнейшим компонентом всей системы реабилитации лиц с ОВЗ и инвалидов. </w:t>
      </w:r>
    </w:p>
    <w:p w:rsidR="005468C8" w:rsidRPr="004906EA" w:rsidRDefault="005468C8" w:rsidP="005468C8">
      <w:pPr>
        <w:spacing w:after="0" w:line="276" w:lineRule="auto"/>
        <w:ind w:firstLine="567"/>
        <w:jc w:val="both"/>
        <w:rPr>
          <w:rFonts w:ascii="Times New Roman" w:eastAsia="Arial" w:hAnsi="Times New Roman" w:cs="Times New Roman"/>
          <w:sz w:val="28"/>
        </w:rPr>
      </w:pPr>
      <w:r w:rsidRPr="004906EA">
        <w:rPr>
          <w:rFonts w:ascii="Times New Roman" w:eastAsia="Arial" w:hAnsi="Times New Roman" w:cs="Times New Roman"/>
          <w:sz w:val="28"/>
        </w:rPr>
        <w:t xml:space="preserve">Методологической основой организации занятий по дисциплине является системно-деятельностный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 </w:t>
      </w:r>
    </w:p>
    <w:p w:rsidR="005468C8" w:rsidRPr="004906EA" w:rsidRDefault="005468C8" w:rsidP="005468C8">
      <w:pPr>
        <w:spacing w:after="0" w:line="276" w:lineRule="auto"/>
        <w:ind w:firstLine="567"/>
        <w:jc w:val="both"/>
        <w:rPr>
          <w:rFonts w:ascii="Times New Roman" w:eastAsia="Arial" w:hAnsi="Times New Roman" w:cs="Times New Roman"/>
          <w:sz w:val="28"/>
        </w:rPr>
      </w:pPr>
      <w:r w:rsidRPr="004906EA">
        <w:rPr>
          <w:rFonts w:ascii="Times New Roman" w:eastAsia="Arial" w:hAnsi="Times New Roman" w:cs="Times New Roman"/>
          <w:sz w:val="28"/>
        </w:rPr>
        <w:t>Адаптационная рабочая программа учебной дисциплины «Физическая культура» разработана на основе принципов адаптивной физической культуры. Занятия стимулируют позитивные морфофункциональные сдвиги в организме, формируя тем самым необходимые двигательные координации, физические качества и способности, направленные на жизнеобеспечение, развитие и совершенствование организма. Адаптивная физическая культура или адаптивная физическая активность объединяет все виды двигательной активности и спорта, которые соответствуют интересам и способствуют расширению возможностей студентов с различными ограничениями функций.</w:t>
      </w:r>
    </w:p>
    <w:p w:rsidR="005468C8" w:rsidRPr="004906EA" w:rsidRDefault="005468C8" w:rsidP="005468C8">
      <w:pPr>
        <w:spacing w:after="0" w:line="276" w:lineRule="auto"/>
        <w:ind w:firstLine="567"/>
        <w:jc w:val="both"/>
        <w:rPr>
          <w:rFonts w:ascii="Times New Roman" w:hAnsi="Times New Roman" w:cs="Times New Roman"/>
          <w:sz w:val="28"/>
        </w:rPr>
      </w:pPr>
      <w:r w:rsidRPr="004906EA">
        <w:rPr>
          <w:rFonts w:ascii="Times New Roman" w:hAnsi="Times New Roman" w:cs="Times New Roman"/>
          <w:sz w:val="28"/>
        </w:rPr>
        <w:t xml:space="preserve">Физическая нагрузка соответствует структуре занятия, функциональным и адаптационным возможностям обучающихся. Схема занятия является общей, как для обучающихся основной группы, так и для обучающихся, имеющих ограничения. Отличие заключается в дозировании физической нагрузки, интенсивности, степени освоения и содержании учебного материала. К каждому обучающемуся применяется индивидуальный подход, поэтому при выборе конкретных физических упражнений в основе физические способности студента, специфика его заболевания, уровень социальной адаптации с учетом рекомендаций, данных обучающимся по заключению психолого-медико-педагогической комиссии или индивидуальной программы реабилитации инвалида (ребенка-инвалида) (при наличии). </w:t>
      </w:r>
    </w:p>
    <w:p w:rsidR="005468C8" w:rsidRPr="004906EA" w:rsidRDefault="005468C8" w:rsidP="005468C8">
      <w:pPr>
        <w:spacing w:after="0" w:line="276" w:lineRule="auto"/>
        <w:ind w:firstLine="567"/>
        <w:jc w:val="both"/>
        <w:rPr>
          <w:rFonts w:ascii="Times New Roman" w:hAnsi="Times New Roman" w:cs="Times New Roman"/>
          <w:sz w:val="28"/>
        </w:rPr>
      </w:pPr>
      <w:r w:rsidRPr="004906EA">
        <w:rPr>
          <w:rFonts w:ascii="Times New Roman" w:hAnsi="Times New Roman" w:cs="Times New Roman"/>
          <w:sz w:val="28"/>
        </w:rPr>
        <w:lastRenderedPageBreak/>
        <w:t>Структура программы основана на правильной организации оздоровительной работы с необходимым контролем дозированной нагрузки, интенсивности и объёма времени, что позволяет решить многообразные учебные, воспитательные и оздоровительные задачи.</w:t>
      </w:r>
    </w:p>
    <w:p w:rsidR="005468C8" w:rsidRPr="004906EA" w:rsidRDefault="005468C8" w:rsidP="005468C8">
      <w:pPr>
        <w:spacing w:after="0" w:line="276" w:lineRule="auto"/>
        <w:ind w:firstLine="567"/>
        <w:jc w:val="both"/>
        <w:rPr>
          <w:rFonts w:ascii="Times New Roman" w:hAnsi="Times New Roman" w:cs="Times New Roman"/>
          <w:sz w:val="28"/>
        </w:rPr>
      </w:pPr>
      <w:r w:rsidRPr="004906EA">
        <w:rPr>
          <w:rFonts w:ascii="Times New Roman" w:hAnsi="Times New Roman" w:cs="Times New Roman"/>
          <w:sz w:val="28"/>
        </w:rPr>
        <w:t xml:space="preserve">При освоении содержания </w:t>
      </w:r>
      <w:r w:rsidRPr="004906EA">
        <w:rPr>
          <w:rFonts w:ascii="Times New Roman" w:eastAsia="Arial" w:hAnsi="Times New Roman" w:cs="Times New Roman"/>
          <w:sz w:val="28"/>
        </w:rPr>
        <w:t>адаптационной</w:t>
      </w:r>
      <w:r w:rsidRPr="004906EA">
        <w:rPr>
          <w:rFonts w:ascii="Times New Roman" w:hAnsi="Times New Roman" w:cs="Times New Roman"/>
          <w:sz w:val="28"/>
        </w:rPr>
        <w:t xml:space="preserve"> рабочей программы по дисциплине «Физическая культура» обучающиеся проходят аттестацию по результатам выполнения требований рабочей программы (упрощенные испытания). И сдают только те виды испытаний, которые им не противопоказаны по шифру заболеваний. </w:t>
      </w:r>
    </w:p>
    <w:p w:rsidR="005468C8" w:rsidRPr="004906EA" w:rsidRDefault="005468C8" w:rsidP="005468C8">
      <w:pPr>
        <w:spacing w:after="0" w:line="276" w:lineRule="auto"/>
        <w:ind w:firstLine="567"/>
        <w:jc w:val="both"/>
        <w:rPr>
          <w:rFonts w:ascii="Times New Roman" w:hAnsi="Times New Roman" w:cs="Times New Roman"/>
          <w:sz w:val="28"/>
        </w:rPr>
      </w:pPr>
      <w:r w:rsidRPr="004906EA">
        <w:rPr>
          <w:rFonts w:ascii="Times New Roman" w:hAnsi="Times New Roman" w:cs="Times New Roman"/>
          <w:sz w:val="28"/>
        </w:rPr>
        <w:t xml:space="preserve">Программа </w:t>
      </w:r>
      <w:r w:rsidRPr="004906EA">
        <w:rPr>
          <w:rFonts w:ascii="Times New Roman" w:eastAsia="Arial" w:hAnsi="Times New Roman" w:cs="Times New Roman"/>
          <w:sz w:val="28"/>
        </w:rPr>
        <w:t>адаптационной</w:t>
      </w:r>
      <w:r w:rsidRPr="004906EA">
        <w:rPr>
          <w:rFonts w:ascii="Times New Roman" w:hAnsi="Times New Roman" w:cs="Times New Roman"/>
          <w:sz w:val="28"/>
        </w:rPr>
        <w:t xml:space="preserve"> «Физической культуры» является важнейшим компонентом системы создания здоровье-сберегающей среды, реализуемой в колледже. </w:t>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rPr>
      </w:pPr>
      <w:r w:rsidRPr="004906EA">
        <w:rPr>
          <w:rFonts w:ascii="Times New Roman" w:hAnsi="Times New Roman" w:cs="Times New Roman"/>
          <w:sz w:val="28"/>
        </w:rPr>
        <w:t xml:space="preserve">Учебная дисциплина «Физическая культура» является обязательной частью социально-гуманитарного цикла основной образовательной программы в соответствии с ФГОС СПО по специальности 31.02.01 Лечебное дело. </w:t>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rPr>
          <w:rFonts w:ascii="Times New Roman" w:hAnsi="Times New Roman" w:cs="Times New Roman"/>
          <w:sz w:val="28"/>
          <w:szCs w:val="28"/>
        </w:rPr>
      </w:pPr>
      <w:r w:rsidRPr="004906EA">
        <w:rPr>
          <w:rFonts w:ascii="Times New Roman" w:hAnsi="Times New Roman" w:cs="Times New Roman"/>
          <w:sz w:val="28"/>
          <w:szCs w:val="28"/>
        </w:rPr>
        <w:t>Особое значение дисциплина имеет при формировании и развитии ОК 04, ОК 05, ОК 08, ПК 3.1, ПК 3.2, ЛР 4, ЛР 7, ЛР 9.</w:t>
      </w:r>
    </w:p>
    <w:p w:rsidR="005468C8" w:rsidRPr="004906EA" w:rsidRDefault="005468C8" w:rsidP="005468C8">
      <w:pPr>
        <w:spacing w:after="0" w:line="276" w:lineRule="auto"/>
        <w:ind w:firstLine="709"/>
        <w:rPr>
          <w:rFonts w:ascii="Times New Roman" w:hAnsi="Times New Roman" w:cs="Times New Roman"/>
          <w:b/>
          <w:sz w:val="28"/>
        </w:rPr>
      </w:pPr>
      <w:r w:rsidRPr="004906EA">
        <w:rPr>
          <w:rFonts w:ascii="Times New Roman" w:hAnsi="Times New Roman" w:cs="Times New Roman"/>
          <w:b/>
          <w:sz w:val="28"/>
        </w:rPr>
        <w:t xml:space="preserve">1.2. Цель и планируемые результаты освоения дисциплины: </w:t>
      </w:r>
    </w:p>
    <w:p w:rsidR="005468C8" w:rsidRPr="004906EA" w:rsidRDefault="005468C8" w:rsidP="005468C8">
      <w:pPr>
        <w:suppressAutoHyphens/>
        <w:spacing w:after="0" w:line="276" w:lineRule="auto"/>
        <w:ind w:firstLine="709"/>
        <w:jc w:val="both"/>
        <w:rPr>
          <w:rFonts w:ascii="Times New Roman" w:hAnsi="Times New Roman" w:cs="Times New Roman"/>
          <w:sz w:val="28"/>
        </w:rPr>
      </w:pPr>
      <w:r w:rsidRPr="004906EA">
        <w:rPr>
          <w:rFonts w:ascii="Times New Roman" w:hAnsi="Times New Roman" w:cs="Times New Roman"/>
          <w:sz w:val="28"/>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5468C8" w:rsidRPr="004906EA" w:rsidTr="005468C8">
        <w:trPr>
          <w:trHeight w:val="649"/>
        </w:trPr>
        <w:tc>
          <w:tcPr>
            <w:tcW w:w="1589" w:type="dxa"/>
            <w:hideMark/>
          </w:tcPr>
          <w:p w:rsidR="005468C8" w:rsidRPr="004906EA" w:rsidRDefault="005468C8" w:rsidP="005468C8">
            <w:pPr>
              <w:spacing w:after="0" w:line="276" w:lineRule="auto"/>
              <w:jc w:val="center"/>
              <w:rPr>
                <w:rFonts w:ascii="Times New Roman" w:hAnsi="Times New Roman" w:cs="Times New Roman"/>
                <w:b/>
              </w:rPr>
            </w:pPr>
            <w:r w:rsidRPr="004906EA">
              <w:rPr>
                <w:rFonts w:ascii="Times New Roman" w:hAnsi="Times New Roman" w:cs="Times New Roman"/>
                <w:b/>
              </w:rPr>
              <w:t>Код</w:t>
            </w:r>
            <w:r w:rsidRPr="004906EA">
              <w:rPr>
                <w:rStyle w:val="40"/>
                <w:rFonts w:ascii="Times New Roman" w:hAnsi="Times New Roman" w:cs="Times New Roman"/>
              </w:rPr>
              <w:t xml:space="preserve"> </w:t>
            </w:r>
          </w:p>
          <w:p w:rsidR="005468C8" w:rsidRPr="004906EA" w:rsidRDefault="005468C8" w:rsidP="005468C8">
            <w:pPr>
              <w:suppressAutoHyphens/>
              <w:spacing w:after="0" w:line="276" w:lineRule="auto"/>
              <w:jc w:val="center"/>
              <w:rPr>
                <w:rFonts w:ascii="Times New Roman" w:hAnsi="Times New Roman" w:cs="Times New Roman"/>
                <w:b/>
              </w:rPr>
            </w:pPr>
            <w:r w:rsidRPr="004906EA">
              <w:rPr>
                <w:rFonts w:ascii="Times New Roman" w:hAnsi="Times New Roman" w:cs="Times New Roman"/>
                <w:b/>
              </w:rPr>
              <w:t>ОК, ПК, ЛР</w:t>
            </w:r>
          </w:p>
        </w:tc>
        <w:tc>
          <w:tcPr>
            <w:tcW w:w="3764" w:type="dxa"/>
            <w:hideMark/>
          </w:tcPr>
          <w:p w:rsidR="005468C8" w:rsidRPr="004906EA" w:rsidRDefault="005468C8" w:rsidP="005468C8">
            <w:pPr>
              <w:suppressAutoHyphens/>
              <w:spacing w:after="0" w:line="276" w:lineRule="auto"/>
              <w:jc w:val="center"/>
              <w:rPr>
                <w:rFonts w:ascii="Times New Roman" w:hAnsi="Times New Roman" w:cs="Times New Roman"/>
                <w:b/>
              </w:rPr>
            </w:pPr>
            <w:r w:rsidRPr="004906EA">
              <w:rPr>
                <w:rFonts w:ascii="Times New Roman" w:hAnsi="Times New Roman" w:cs="Times New Roman"/>
                <w:b/>
              </w:rPr>
              <w:t>Умения</w:t>
            </w:r>
          </w:p>
        </w:tc>
        <w:tc>
          <w:tcPr>
            <w:tcW w:w="4281" w:type="dxa"/>
            <w:hideMark/>
          </w:tcPr>
          <w:p w:rsidR="005468C8" w:rsidRPr="004906EA" w:rsidRDefault="005468C8" w:rsidP="005468C8">
            <w:pPr>
              <w:suppressAutoHyphens/>
              <w:spacing w:after="0" w:line="276" w:lineRule="auto"/>
              <w:jc w:val="center"/>
              <w:rPr>
                <w:rFonts w:ascii="Times New Roman" w:hAnsi="Times New Roman" w:cs="Times New Roman"/>
                <w:b/>
              </w:rPr>
            </w:pPr>
            <w:r w:rsidRPr="004906EA">
              <w:rPr>
                <w:rFonts w:ascii="Times New Roman" w:hAnsi="Times New Roman" w:cs="Times New Roman"/>
                <w:b/>
              </w:rPr>
              <w:t>Знания</w:t>
            </w:r>
          </w:p>
        </w:tc>
      </w:tr>
      <w:tr w:rsidR="005468C8" w:rsidRPr="004906EA" w:rsidTr="005468C8">
        <w:trPr>
          <w:trHeight w:val="212"/>
        </w:trPr>
        <w:tc>
          <w:tcPr>
            <w:tcW w:w="1589" w:type="dxa"/>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rPr>
            </w:pPr>
            <w:r w:rsidRPr="004906EA">
              <w:rPr>
                <w:rFonts w:ascii="Times New Roman" w:hAnsi="Times New Roman" w:cs="Times New Roman"/>
              </w:rPr>
              <w:t>ОК 04, ОК 05, ОК 08, ПК 3.2., ПК 4.4., ЛР 4, ЛР 7, ЛР 9</w:t>
            </w:r>
          </w:p>
        </w:tc>
        <w:tc>
          <w:tcPr>
            <w:tcW w:w="3764" w:type="dxa"/>
          </w:tcPr>
          <w:p w:rsidR="005468C8" w:rsidRPr="004906EA" w:rsidRDefault="005468C8" w:rsidP="005468C8">
            <w:pPr>
              <w:pStyle w:val="afe"/>
              <w:spacing w:after="0" w:line="276" w:lineRule="auto"/>
              <w:jc w:val="both"/>
              <w:rPr>
                <w:rStyle w:val="33"/>
                <w:i w:val="0"/>
              </w:rPr>
            </w:pPr>
            <w:r w:rsidRPr="004906EA">
              <w:rPr>
                <w:rStyle w:val="33"/>
                <w:u w:val="single"/>
              </w:rPr>
              <w:t>-</w:t>
            </w:r>
            <w:r w:rsidRPr="004906EA">
              <w:rPr>
                <w:rStyle w:val="33"/>
              </w:rPr>
              <w:t xml:space="preserve">организовывать работу коллектива и команды; </w:t>
            </w:r>
          </w:p>
          <w:p w:rsidR="005468C8" w:rsidRPr="004906EA" w:rsidRDefault="005468C8" w:rsidP="005468C8">
            <w:pPr>
              <w:pStyle w:val="afe"/>
              <w:spacing w:after="0" w:line="276" w:lineRule="auto"/>
              <w:jc w:val="both"/>
              <w:rPr>
                <w:rStyle w:val="33"/>
                <w:i w:val="0"/>
              </w:rPr>
            </w:pPr>
            <w:r w:rsidRPr="004906EA">
              <w:rPr>
                <w:rStyle w:val="33"/>
              </w:rPr>
              <w:t>-взаимодействовать с коллегами, руководством, клиентами в ходе профессиональной деятельности;</w:t>
            </w:r>
          </w:p>
          <w:p w:rsidR="005468C8" w:rsidRPr="004906EA" w:rsidRDefault="005468C8" w:rsidP="005468C8">
            <w:pPr>
              <w:pStyle w:val="afe"/>
              <w:spacing w:after="0" w:line="276" w:lineRule="auto"/>
              <w:jc w:val="both"/>
            </w:pPr>
            <w:r w:rsidRPr="004906EA">
              <w:rPr>
                <w:rStyle w:val="33"/>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81" w:type="dxa"/>
          </w:tcPr>
          <w:p w:rsidR="005468C8" w:rsidRPr="004906EA" w:rsidRDefault="005468C8" w:rsidP="005468C8">
            <w:pPr>
              <w:pStyle w:val="afe"/>
              <w:spacing w:after="0" w:line="276" w:lineRule="auto"/>
              <w:jc w:val="both"/>
              <w:rPr>
                <w:rStyle w:val="33"/>
                <w:i w:val="0"/>
              </w:rPr>
            </w:pPr>
            <w:r w:rsidRPr="004906EA">
              <w:rPr>
                <w:rStyle w:val="33"/>
                <w:u w:val="single"/>
              </w:rPr>
              <w:t>-</w:t>
            </w:r>
            <w:r w:rsidRPr="004906EA">
              <w:rPr>
                <w:rStyle w:val="33"/>
              </w:rPr>
              <w:t>психологические основы деятельности коллектива, психологические особенности личности;</w:t>
            </w:r>
          </w:p>
          <w:p w:rsidR="005468C8" w:rsidRPr="004906EA" w:rsidRDefault="005468C8" w:rsidP="005468C8">
            <w:pPr>
              <w:pStyle w:val="afe"/>
              <w:spacing w:after="0" w:line="276" w:lineRule="auto"/>
              <w:jc w:val="both"/>
              <w:rPr>
                <w:rStyle w:val="33"/>
                <w:i w:val="0"/>
              </w:rPr>
            </w:pPr>
            <w:r w:rsidRPr="004906EA">
              <w:rPr>
                <w:rStyle w:val="33"/>
              </w:rPr>
              <w:t>-основы проектной деятельности;</w:t>
            </w:r>
          </w:p>
          <w:p w:rsidR="005468C8" w:rsidRPr="004906EA" w:rsidRDefault="005468C8" w:rsidP="005468C8">
            <w:pPr>
              <w:pStyle w:val="afe"/>
              <w:spacing w:after="0" w:line="276" w:lineRule="auto"/>
              <w:jc w:val="both"/>
            </w:pPr>
            <w:r w:rsidRPr="004906EA">
              <w:rPr>
                <w:rStyle w:val="33"/>
              </w:rPr>
              <w:t>-роль физической культуры в общекультурном, профессиональном и социальном развитии человека;</w:t>
            </w:r>
          </w:p>
          <w:p w:rsidR="005468C8" w:rsidRPr="004906EA" w:rsidRDefault="005468C8" w:rsidP="005468C8">
            <w:pPr>
              <w:pStyle w:val="afe"/>
              <w:spacing w:after="0" w:line="276" w:lineRule="auto"/>
              <w:jc w:val="both"/>
            </w:pPr>
            <w:r w:rsidRPr="004906EA">
              <w:rPr>
                <w:rStyle w:val="33"/>
              </w:rPr>
              <w:t>-основы здорового образа жизни;</w:t>
            </w:r>
          </w:p>
          <w:p w:rsidR="005468C8" w:rsidRPr="004906EA" w:rsidRDefault="005468C8" w:rsidP="005468C8">
            <w:pPr>
              <w:spacing w:after="0" w:line="276" w:lineRule="auto"/>
              <w:ind w:left="63" w:hanging="63"/>
              <w:rPr>
                <w:rStyle w:val="33"/>
                <w:rFonts w:ascii="Times New Roman" w:hAnsi="Times New Roman" w:cs="Times New Roman"/>
                <w:bCs/>
                <w:i w:val="0"/>
              </w:rPr>
            </w:pPr>
            <w:r w:rsidRPr="004906EA">
              <w:rPr>
                <w:rStyle w:val="33"/>
                <w:rFonts w:ascii="Times New Roman" w:hAnsi="Times New Roman" w:cs="Times New Roman"/>
                <w:bCs/>
              </w:rPr>
              <w:t>-условия профессиональной</w:t>
            </w:r>
          </w:p>
          <w:p w:rsidR="005468C8" w:rsidRPr="004906EA" w:rsidRDefault="005468C8" w:rsidP="005468C8">
            <w:pPr>
              <w:spacing w:after="0" w:line="276" w:lineRule="auto"/>
              <w:ind w:left="63" w:hanging="63"/>
              <w:rPr>
                <w:rFonts w:ascii="Times New Roman" w:hAnsi="Times New Roman" w:cs="Times New Roman"/>
              </w:rPr>
            </w:pPr>
            <w:r w:rsidRPr="004906EA">
              <w:rPr>
                <w:rStyle w:val="33"/>
                <w:rFonts w:ascii="Times New Roman" w:hAnsi="Times New Roman" w:cs="Times New Roman"/>
                <w:bCs/>
              </w:rPr>
              <w:t>деятельности и зоны риска физического</w:t>
            </w:r>
          </w:p>
          <w:p w:rsidR="005468C8" w:rsidRPr="004906EA" w:rsidRDefault="005468C8" w:rsidP="005468C8">
            <w:pPr>
              <w:spacing w:after="0" w:line="276" w:lineRule="auto"/>
              <w:ind w:left="63" w:hanging="63"/>
              <w:rPr>
                <w:rFonts w:ascii="Times New Roman" w:hAnsi="Times New Roman" w:cs="Times New Roman"/>
              </w:rPr>
            </w:pPr>
            <w:r w:rsidRPr="004906EA">
              <w:rPr>
                <w:rFonts w:ascii="Times New Roman" w:hAnsi="Times New Roman" w:cs="Times New Roman"/>
              </w:rPr>
              <w:t>здоровья для данной специальности;</w:t>
            </w:r>
          </w:p>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-правила и способы планирования</w:t>
            </w:r>
          </w:p>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системы индивидуальных занятий</w:t>
            </w:r>
          </w:p>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физическими упражнениями различной</w:t>
            </w:r>
          </w:p>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направленности</w:t>
            </w:r>
          </w:p>
        </w:tc>
      </w:tr>
    </w:tbl>
    <w:p w:rsidR="005468C8" w:rsidRPr="004906EA" w:rsidRDefault="005468C8" w:rsidP="005468C8">
      <w:pPr>
        <w:suppressAutoHyphens/>
        <w:spacing w:after="0" w:line="276" w:lineRule="auto"/>
        <w:jc w:val="center"/>
        <w:rPr>
          <w:rFonts w:ascii="Times New Roman" w:hAnsi="Times New Roman" w:cs="Times New Roman"/>
          <w:b/>
        </w:rPr>
      </w:pP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br w:type="page"/>
      </w:r>
    </w:p>
    <w:p w:rsidR="005468C8" w:rsidRPr="004906EA" w:rsidRDefault="005468C8" w:rsidP="005468C8">
      <w:pPr>
        <w:suppressAutoHyphens/>
        <w:spacing w:after="0" w:line="276" w:lineRule="auto"/>
        <w:jc w:val="center"/>
        <w:rPr>
          <w:rFonts w:ascii="Times New Roman" w:hAnsi="Times New Roman" w:cs="Times New Roman"/>
          <w:b/>
          <w:sz w:val="28"/>
        </w:rPr>
      </w:pPr>
      <w:r w:rsidRPr="004906EA">
        <w:rPr>
          <w:rFonts w:ascii="Times New Roman" w:hAnsi="Times New Roman" w:cs="Times New Roman"/>
          <w:b/>
          <w:sz w:val="28"/>
        </w:rPr>
        <w:lastRenderedPageBreak/>
        <w:t>2. СТРУКТУРА И СОДЕРЖАНИЕ АДАПТАЦИОННОЙ РАБОЧЕЙ ПРОГРАММЫ УЧЕБНОЙ ДИСЦИПЛИНЫ</w:t>
      </w:r>
    </w:p>
    <w:p w:rsidR="005468C8" w:rsidRPr="004906EA" w:rsidRDefault="005468C8" w:rsidP="005468C8">
      <w:pPr>
        <w:suppressAutoHyphens/>
        <w:spacing w:after="0" w:line="276" w:lineRule="auto"/>
        <w:ind w:firstLine="709"/>
        <w:jc w:val="center"/>
        <w:rPr>
          <w:rFonts w:ascii="Times New Roman" w:hAnsi="Times New Roman" w:cs="Times New Roman"/>
          <w:b/>
          <w:sz w:val="28"/>
        </w:rPr>
      </w:pPr>
      <w:r w:rsidRPr="004906EA">
        <w:rPr>
          <w:rFonts w:ascii="Times New Roman" w:hAnsi="Times New Roman" w:cs="Times New Roman"/>
          <w:b/>
          <w:sz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7"/>
        <w:gridCol w:w="2685"/>
      </w:tblGrid>
      <w:tr w:rsidR="005468C8" w:rsidRPr="004906EA" w:rsidTr="005468C8">
        <w:trPr>
          <w:trHeight w:val="490"/>
        </w:trPr>
        <w:tc>
          <w:tcPr>
            <w:tcW w:w="3605" w:type="pct"/>
            <w:vAlign w:val="center"/>
          </w:tcPr>
          <w:p w:rsidR="005468C8" w:rsidRPr="004906EA" w:rsidRDefault="005468C8" w:rsidP="005468C8">
            <w:pPr>
              <w:suppressAutoHyphens/>
              <w:spacing w:after="0" w:line="276" w:lineRule="auto"/>
              <w:rPr>
                <w:rFonts w:ascii="Times New Roman" w:hAnsi="Times New Roman" w:cs="Times New Roman"/>
                <w:b/>
              </w:rPr>
            </w:pPr>
            <w:r w:rsidRPr="004906EA">
              <w:rPr>
                <w:rFonts w:ascii="Times New Roman" w:hAnsi="Times New Roman" w:cs="Times New Roman"/>
                <w:b/>
              </w:rPr>
              <w:t>Вид учебной работы</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b/>
                <w:iCs/>
              </w:rPr>
            </w:pPr>
            <w:r w:rsidRPr="004906EA">
              <w:rPr>
                <w:rFonts w:ascii="Times New Roman" w:hAnsi="Times New Roman" w:cs="Times New Roman"/>
                <w:b/>
                <w:iCs/>
              </w:rPr>
              <w:t>Объем в часах</w:t>
            </w:r>
          </w:p>
        </w:tc>
      </w:tr>
      <w:tr w:rsidR="005468C8" w:rsidRPr="004906EA" w:rsidTr="005468C8">
        <w:trPr>
          <w:trHeight w:val="490"/>
        </w:trPr>
        <w:tc>
          <w:tcPr>
            <w:tcW w:w="3605" w:type="pct"/>
            <w:vAlign w:val="center"/>
          </w:tcPr>
          <w:p w:rsidR="005468C8" w:rsidRPr="004906EA" w:rsidRDefault="005468C8" w:rsidP="005468C8">
            <w:pPr>
              <w:suppressAutoHyphens/>
              <w:spacing w:after="0" w:line="276" w:lineRule="auto"/>
              <w:rPr>
                <w:rFonts w:ascii="Times New Roman" w:hAnsi="Times New Roman" w:cs="Times New Roman"/>
                <w:b/>
              </w:rPr>
            </w:pPr>
            <w:r w:rsidRPr="004906EA">
              <w:rPr>
                <w:rFonts w:ascii="Times New Roman" w:hAnsi="Times New Roman" w:cs="Times New Roman"/>
                <w:b/>
              </w:rPr>
              <w:t>Объем адаптационной рабочей программы учебной дисциплины</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b/>
                <w:iCs/>
              </w:rPr>
            </w:pPr>
            <w:r w:rsidRPr="004906EA">
              <w:rPr>
                <w:rFonts w:ascii="Times New Roman" w:hAnsi="Times New Roman" w:cs="Times New Roman"/>
                <w:b/>
                <w:iCs/>
              </w:rPr>
              <w:t>200</w:t>
            </w:r>
          </w:p>
        </w:tc>
      </w:tr>
      <w:tr w:rsidR="005468C8" w:rsidRPr="004906EA" w:rsidTr="005468C8">
        <w:trPr>
          <w:trHeight w:val="336"/>
        </w:trPr>
        <w:tc>
          <w:tcPr>
            <w:tcW w:w="5000" w:type="pct"/>
            <w:gridSpan w:val="2"/>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rPr>
              <w:t>в т. ч.:</w:t>
            </w:r>
          </w:p>
        </w:tc>
      </w:tr>
      <w:tr w:rsidR="005468C8" w:rsidRPr="004906EA" w:rsidTr="005468C8">
        <w:trPr>
          <w:trHeight w:val="490"/>
        </w:trPr>
        <w:tc>
          <w:tcPr>
            <w:tcW w:w="3605" w:type="pct"/>
            <w:vAlign w:val="center"/>
          </w:tcPr>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теоретическое обучение</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12</w:t>
            </w:r>
          </w:p>
        </w:tc>
      </w:tr>
      <w:tr w:rsidR="005468C8" w:rsidRPr="004906EA" w:rsidTr="005468C8">
        <w:trPr>
          <w:trHeight w:val="490"/>
        </w:trPr>
        <w:tc>
          <w:tcPr>
            <w:tcW w:w="3605" w:type="pct"/>
            <w:vAlign w:val="center"/>
          </w:tcPr>
          <w:p w:rsidR="005468C8" w:rsidRPr="004906EA" w:rsidRDefault="005468C8" w:rsidP="005468C8">
            <w:pPr>
              <w:suppressAutoHyphens/>
              <w:spacing w:after="0" w:line="276" w:lineRule="auto"/>
              <w:rPr>
                <w:rFonts w:ascii="Times New Roman" w:hAnsi="Times New Roman" w:cs="Times New Roman"/>
              </w:rPr>
            </w:pPr>
            <w:r w:rsidRPr="004906EA">
              <w:rPr>
                <w:rFonts w:ascii="Times New Roman" w:hAnsi="Times New Roman" w:cs="Times New Roman"/>
              </w:rPr>
              <w:t>практические занятия</w:t>
            </w:r>
            <w:r w:rsidRPr="004906EA">
              <w:rPr>
                <w:rFonts w:ascii="Times New Roman" w:hAnsi="Times New Roman" w:cs="Times New Roman"/>
                <w:i/>
              </w:rPr>
              <w:t xml:space="preserve"> </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156</w:t>
            </w:r>
          </w:p>
        </w:tc>
      </w:tr>
      <w:tr w:rsidR="005468C8" w:rsidRPr="004906EA" w:rsidTr="005468C8">
        <w:trPr>
          <w:trHeight w:val="267"/>
        </w:trPr>
        <w:tc>
          <w:tcPr>
            <w:tcW w:w="3605" w:type="pct"/>
            <w:vAlign w:val="center"/>
          </w:tcPr>
          <w:p w:rsidR="005468C8" w:rsidRPr="004906EA" w:rsidRDefault="005468C8" w:rsidP="005468C8">
            <w:pPr>
              <w:suppressAutoHyphens/>
              <w:spacing w:after="0" w:line="276" w:lineRule="auto"/>
              <w:rPr>
                <w:rFonts w:ascii="Times New Roman" w:hAnsi="Times New Roman" w:cs="Times New Roman"/>
                <w:i/>
              </w:rPr>
            </w:pPr>
            <w:r w:rsidRPr="004906EA">
              <w:rPr>
                <w:rFonts w:ascii="Times New Roman" w:hAnsi="Times New Roman" w:cs="Times New Roman"/>
                <w:i/>
              </w:rPr>
              <w:t xml:space="preserve">Самостоятельная работа </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32</w:t>
            </w:r>
          </w:p>
        </w:tc>
      </w:tr>
      <w:tr w:rsidR="005468C8" w:rsidRPr="004906EA" w:rsidTr="005468C8">
        <w:trPr>
          <w:trHeight w:val="331"/>
        </w:trPr>
        <w:tc>
          <w:tcPr>
            <w:tcW w:w="5000" w:type="pct"/>
            <w:gridSpan w:val="2"/>
            <w:vAlign w:val="center"/>
          </w:tcPr>
          <w:p w:rsidR="005468C8" w:rsidRPr="004906EA" w:rsidRDefault="005468C8" w:rsidP="005468C8">
            <w:pPr>
              <w:suppressAutoHyphens/>
              <w:spacing w:after="0" w:line="276" w:lineRule="auto"/>
              <w:rPr>
                <w:rFonts w:ascii="Times New Roman" w:hAnsi="Times New Roman" w:cs="Times New Roman"/>
                <w:iCs/>
                <w:color w:val="FF0000"/>
              </w:rPr>
            </w:pPr>
            <w:r w:rsidRPr="004906EA">
              <w:rPr>
                <w:rFonts w:ascii="Times New Roman" w:hAnsi="Times New Roman" w:cs="Times New Roman"/>
                <w:iCs/>
              </w:rPr>
              <w:t>Промежуточная аттестация в форме</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lang w:val="en-US"/>
              </w:rPr>
              <w:t xml:space="preserve">I </w:t>
            </w:r>
            <w:r w:rsidRPr="004906EA">
              <w:rPr>
                <w:rFonts w:ascii="Times New Roman" w:hAnsi="Times New Roman" w:cs="Times New Roman"/>
                <w:iCs/>
              </w:rPr>
              <w:t>семестр</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II </w:t>
            </w:r>
            <w:r w:rsidRPr="004906EA">
              <w:rPr>
                <w:rFonts w:ascii="Times New Roman" w:hAnsi="Times New Roman" w:cs="Times New Roman"/>
                <w:iCs/>
              </w:rPr>
              <w:t>семестр</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III </w:t>
            </w:r>
            <w:r w:rsidRPr="004906EA">
              <w:rPr>
                <w:rFonts w:ascii="Times New Roman" w:hAnsi="Times New Roman" w:cs="Times New Roman"/>
                <w:iCs/>
              </w:rPr>
              <w:t>семестр</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IV </w:t>
            </w:r>
            <w:r w:rsidRPr="004906EA">
              <w:rPr>
                <w:rFonts w:ascii="Times New Roman" w:hAnsi="Times New Roman" w:cs="Times New Roman"/>
                <w:iCs/>
              </w:rPr>
              <w:t>семестр</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V </w:t>
            </w:r>
            <w:r w:rsidRPr="004906EA">
              <w:rPr>
                <w:rFonts w:ascii="Times New Roman" w:hAnsi="Times New Roman" w:cs="Times New Roman"/>
                <w:iCs/>
              </w:rPr>
              <w:t>семестр</w:t>
            </w:r>
          </w:p>
        </w:tc>
        <w:tc>
          <w:tcPr>
            <w:tcW w:w="1395" w:type="pct"/>
            <w:vAlign w:val="center"/>
          </w:tcPr>
          <w:p w:rsidR="005468C8" w:rsidRPr="004906EA" w:rsidRDefault="005468C8" w:rsidP="005468C8">
            <w:pPr>
              <w:suppressAutoHyphens/>
              <w:spacing w:after="0" w:line="276" w:lineRule="auto"/>
              <w:rPr>
                <w:rFonts w:ascii="Times New Roman" w:hAnsi="Times New Roman" w:cs="Times New Roman"/>
                <w:iCs/>
              </w:rPr>
            </w:pPr>
            <w:r w:rsidRPr="004906EA">
              <w:rPr>
                <w:rFonts w:ascii="Times New Roman" w:hAnsi="Times New Roman" w:cs="Times New Roman"/>
                <w:iCs/>
              </w:rPr>
              <w:t>зачета</w:t>
            </w:r>
          </w:p>
        </w:tc>
      </w:tr>
      <w:tr w:rsidR="005468C8" w:rsidRPr="004906EA" w:rsidTr="005468C8">
        <w:trPr>
          <w:trHeight w:val="331"/>
        </w:trPr>
        <w:tc>
          <w:tcPr>
            <w:tcW w:w="3605" w:type="pct"/>
            <w:vAlign w:val="center"/>
          </w:tcPr>
          <w:p w:rsidR="005468C8" w:rsidRPr="004906EA" w:rsidRDefault="005468C8" w:rsidP="005468C8">
            <w:pPr>
              <w:suppressAutoHyphens/>
              <w:spacing w:after="0" w:line="276" w:lineRule="auto"/>
              <w:rPr>
                <w:rFonts w:ascii="Times New Roman" w:hAnsi="Times New Roman" w:cs="Times New Roman"/>
                <w:iCs/>
                <w:lang w:val="en-US"/>
              </w:rPr>
            </w:pPr>
            <w:r w:rsidRPr="004906EA">
              <w:rPr>
                <w:rFonts w:ascii="Times New Roman" w:hAnsi="Times New Roman" w:cs="Times New Roman"/>
                <w:iCs/>
                <w:lang w:val="en-US"/>
              </w:rPr>
              <w:t xml:space="preserve">VI </w:t>
            </w:r>
            <w:r w:rsidRPr="004906EA">
              <w:rPr>
                <w:rFonts w:ascii="Times New Roman" w:hAnsi="Times New Roman" w:cs="Times New Roman"/>
                <w:iCs/>
              </w:rPr>
              <w:t>семестр</w:t>
            </w:r>
          </w:p>
        </w:tc>
        <w:tc>
          <w:tcPr>
            <w:tcW w:w="1395" w:type="pct"/>
            <w:vAlign w:val="center"/>
          </w:tcPr>
          <w:p w:rsidR="005468C8" w:rsidRPr="004906EA" w:rsidRDefault="005468C8" w:rsidP="005468C8">
            <w:pPr>
              <w:pStyle w:val="a3"/>
              <w:spacing w:after="0"/>
              <w:ind w:left="0"/>
              <w:jc w:val="both"/>
              <w:rPr>
                <w:rFonts w:ascii="Times New Roman" w:hAnsi="Times New Roman"/>
              </w:rPr>
            </w:pPr>
            <w:r w:rsidRPr="004906EA">
              <w:rPr>
                <w:rFonts w:ascii="Times New Roman" w:hAnsi="Times New Roman"/>
              </w:rPr>
              <w:t>дифференцированного</w:t>
            </w:r>
          </w:p>
          <w:p w:rsidR="005468C8" w:rsidRPr="004906EA" w:rsidRDefault="005468C8" w:rsidP="005468C8">
            <w:pPr>
              <w:suppressAutoHyphens/>
              <w:spacing w:after="0" w:line="276" w:lineRule="auto"/>
              <w:rPr>
                <w:rFonts w:ascii="Times New Roman" w:hAnsi="Times New Roman" w:cs="Times New Roman"/>
                <w:iCs/>
                <w:color w:val="FF0000"/>
              </w:rPr>
            </w:pPr>
            <w:r w:rsidRPr="004906EA">
              <w:rPr>
                <w:rFonts w:ascii="Times New Roman" w:hAnsi="Times New Roman" w:cs="Times New Roman"/>
              </w:rPr>
              <w:t>зачёта</w:t>
            </w:r>
          </w:p>
        </w:tc>
      </w:tr>
    </w:tbl>
    <w:p w:rsidR="005468C8" w:rsidRPr="004906EA" w:rsidRDefault="005468C8" w:rsidP="005468C8">
      <w:pPr>
        <w:spacing w:after="0" w:line="276" w:lineRule="auto"/>
        <w:rPr>
          <w:rFonts w:ascii="Times New Roman" w:hAnsi="Times New Roman" w:cs="Times New Roman"/>
          <w:b/>
          <w:i/>
        </w:rPr>
        <w:sectPr w:rsidR="005468C8" w:rsidRPr="004906EA" w:rsidSect="005468C8">
          <w:footerReference w:type="even" r:id="rId21"/>
          <w:footerReference w:type="default" r:id="rId22"/>
          <w:pgSz w:w="11906" w:h="16838"/>
          <w:pgMar w:top="1134" w:right="567" w:bottom="1134" w:left="1701" w:header="708" w:footer="708" w:gutter="0"/>
          <w:cols w:space="720"/>
          <w:docGrid w:linePitch="299"/>
        </w:sectPr>
      </w:pPr>
    </w:p>
    <w:p w:rsidR="005468C8" w:rsidRPr="004906EA" w:rsidRDefault="005468C8" w:rsidP="005468C8">
      <w:pPr>
        <w:spacing w:after="0" w:line="276" w:lineRule="auto"/>
        <w:ind w:firstLine="709"/>
        <w:rPr>
          <w:rFonts w:ascii="Times New Roman" w:hAnsi="Times New Roman" w:cs="Times New Roman"/>
          <w:b/>
          <w:bCs/>
          <w:sz w:val="28"/>
        </w:rPr>
      </w:pPr>
      <w:r w:rsidRPr="004906EA">
        <w:rPr>
          <w:rFonts w:ascii="Times New Roman" w:hAnsi="Times New Roman" w:cs="Times New Roman"/>
          <w:b/>
          <w:sz w:val="28"/>
        </w:rPr>
        <w:lastRenderedPageBreak/>
        <w:t>2.2. Тематический план и содержание учебной дисциплины «Физическая культура»</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7935"/>
        <w:gridCol w:w="1215"/>
        <w:gridCol w:w="2049"/>
      </w:tblGrid>
      <w:tr w:rsidR="005468C8" w:rsidRPr="004906EA" w:rsidTr="005468C8">
        <w:trPr>
          <w:trHeight w:val="20"/>
        </w:trPr>
        <w:tc>
          <w:tcPr>
            <w:tcW w:w="3145" w:type="dxa"/>
            <w:vAlign w:val="center"/>
          </w:tcPr>
          <w:p w:rsidR="005468C8" w:rsidRPr="004906EA" w:rsidRDefault="005468C8" w:rsidP="005468C8">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Наименование разделов и тем</w:t>
            </w:r>
          </w:p>
        </w:tc>
        <w:tc>
          <w:tcPr>
            <w:tcW w:w="7935" w:type="dxa"/>
            <w:vAlign w:val="center"/>
          </w:tcPr>
          <w:p w:rsidR="005468C8" w:rsidRPr="004906EA" w:rsidRDefault="005468C8" w:rsidP="005468C8">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Содержание учебного материала и формы организации деятельности обучающихся</w:t>
            </w:r>
          </w:p>
        </w:tc>
        <w:tc>
          <w:tcPr>
            <w:tcW w:w="1215" w:type="dxa"/>
            <w:vAlign w:val="center"/>
          </w:tcPr>
          <w:p w:rsidR="005468C8" w:rsidRPr="004906EA" w:rsidRDefault="005468C8" w:rsidP="005468C8">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Объем</w:t>
            </w:r>
          </w:p>
          <w:p w:rsidR="005468C8" w:rsidRPr="004906EA" w:rsidRDefault="005468C8" w:rsidP="005468C8">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в часах</w:t>
            </w:r>
          </w:p>
        </w:tc>
        <w:tc>
          <w:tcPr>
            <w:tcW w:w="2049" w:type="dxa"/>
          </w:tcPr>
          <w:p w:rsidR="005468C8" w:rsidRPr="004906EA" w:rsidRDefault="005468C8" w:rsidP="005468C8">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Коды компетенций и личностных результатов, формированию которых способствует элемент программы</w:t>
            </w:r>
          </w:p>
        </w:tc>
      </w:tr>
      <w:tr w:rsidR="005468C8" w:rsidRPr="004906EA" w:rsidTr="005468C8">
        <w:trPr>
          <w:trHeight w:val="20"/>
        </w:trPr>
        <w:tc>
          <w:tcPr>
            <w:tcW w:w="3145" w:type="dxa"/>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1</w:t>
            </w:r>
          </w:p>
        </w:tc>
        <w:tc>
          <w:tcPr>
            <w:tcW w:w="7935" w:type="dxa"/>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2</w:t>
            </w:r>
          </w:p>
        </w:tc>
        <w:tc>
          <w:tcPr>
            <w:tcW w:w="1215" w:type="dxa"/>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3</w:t>
            </w:r>
          </w:p>
        </w:tc>
        <w:tc>
          <w:tcPr>
            <w:tcW w:w="2049" w:type="dxa"/>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4</w:t>
            </w:r>
          </w:p>
        </w:tc>
      </w:tr>
      <w:tr w:rsidR="005468C8" w:rsidRPr="004906EA" w:rsidTr="005468C8">
        <w:trPr>
          <w:trHeight w:val="20"/>
        </w:trPr>
        <w:tc>
          <w:tcPr>
            <w:tcW w:w="14344" w:type="dxa"/>
            <w:gridSpan w:val="4"/>
            <w:shd w:val="clear" w:color="auto" w:fill="DBDBDB" w:themeFill="accent3" w:themeFillTint="66"/>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lang w:val="en-US"/>
              </w:rPr>
              <w:t xml:space="preserve">I </w:t>
            </w:r>
            <w:r w:rsidRPr="004906EA">
              <w:rPr>
                <w:rFonts w:ascii="Times New Roman" w:hAnsi="Times New Roman" w:cs="Times New Roman"/>
                <w:b/>
                <w:bCs/>
              </w:rPr>
              <w:t>семестр (2/24/6)</w:t>
            </w:r>
          </w:p>
        </w:tc>
      </w:tr>
      <w:tr w:rsidR="005468C8" w:rsidRPr="004906EA" w:rsidTr="005468C8">
        <w:trPr>
          <w:trHeight w:val="489"/>
        </w:trPr>
        <w:tc>
          <w:tcPr>
            <w:tcW w:w="3145" w:type="dxa"/>
            <w:shd w:val="clear" w:color="auto" w:fill="FFFFFF" w:themeFill="background1"/>
            <w:vAlign w:val="center"/>
          </w:tcPr>
          <w:p w:rsidR="005468C8" w:rsidRPr="004906EA" w:rsidRDefault="005468C8" w:rsidP="005468C8">
            <w:pPr>
              <w:spacing w:after="0" w:line="276" w:lineRule="auto"/>
              <w:rPr>
                <w:rFonts w:ascii="Times New Roman" w:hAnsi="Times New Roman" w:cs="Times New Roman"/>
                <w:b/>
                <w:bCs/>
                <w:lang w:val="en-US"/>
              </w:rPr>
            </w:pPr>
            <w:r w:rsidRPr="004906EA">
              <w:rPr>
                <w:rFonts w:ascii="Times New Roman" w:hAnsi="Times New Roman" w:cs="Times New Roman"/>
                <w:b/>
                <w:bCs/>
              </w:rPr>
              <w:t>Раздел 1</w:t>
            </w:r>
          </w:p>
        </w:tc>
        <w:tc>
          <w:tcPr>
            <w:tcW w:w="7935" w:type="dxa"/>
            <w:shd w:val="clear" w:color="auto" w:fill="FFFFFF" w:themeFill="background1"/>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rPr>
              <w:t>Научно-методические основы формирование физической культуры личности</w:t>
            </w:r>
          </w:p>
        </w:tc>
        <w:tc>
          <w:tcPr>
            <w:tcW w:w="1215" w:type="dxa"/>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
                <w:bCs/>
                <w:lang w:val="en-US"/>
              </w:rPr>
            </w:pPr>
            <w:r w:rsidRPr="004906EA">
              <w:rPr>
                <w:rFonts w:ascii="Times New Roman" w:hAnsi="Times New Roman" w:cs="Times New Roman"/>
                <w:b/>
                <w:bCs/>
              </w:rPr>
              <w:t>2/0/0</w:t>
            </w:r>
          </w:p>
        </w:tc>
        <w:tc>
          <w:tcPr>
            <w:tcW w:w="2049"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1.1</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Общекультурное и социальное значение физической культуры. Здоровый образ жизни</w:t>
            </w:r>
          </w:p>
        </w:tc>
        <w:tc>
          <w:tcPr>
            <w:tcW w:w="7935" w:type="dxa"/>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Содержание теоретического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835"/>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pStyle w:val="a3"/>
              <w:numPr>
                <w:ilvl w:val="0"/>
                <w:numId w:val="122"/>
              </w:numPr>
              <w:spacing w:after="0"/>
              <w:ind w:left="357" w:hanging="357"/>
              <w:contextualSpacing w:val="0"/>
              <w:rPr>
                <w:rFonts w:ascii="Times New Roman" w:hAnsi="Times New Roman"/>
              </w:rPr>
            </w:pPr>
            <w:r w:rsidRPr="004906EA">
              <w:rPr>
                <w:rFonts w:ascii="Times New Roman" w:hAnsi="Times New Roman"/>
              </w:rPr>
              <w:t>Физическая культура и спорт как социальные явления</w:t>
            </w:r>
          </w:p>
          <w:p w:rsidR="005468C8" w:rsidRPr="004906EA" w:rsidRDefault="005468C8" w:rsidP="005468C8">
            <w:pPr>
              <w:pStyle w:val="a3"/>
              <w:numPr>
                <w:ilvl w:val="0"/>
                <w:numId w:val="122"/>
              </w:numPr>
              <w:spacing w:after="0"/>
              <w:ind w:left="357" w:hanging="357"/>
              <w:contextualSpacing w:val="0"/>
              <w:rPr>
                <w:rFonts w:ascii="Times New Roman" w:hAnsi="Times New Roman"/>
              </w:rPr>
            </w:pPr>
            <w:r w:rsidRPr="004906EA">
              <w:rPr>
                <w:rFonts w:ascii="Times New Roman" w:hAnsi="Times New Roman"/>
              </w:rPr>
              <w:t>Сущность и ценность физической культуры</w:t>
            </w:r>
          </w:p>
          <w:p w:rsidR="005468C8" w:rsidRPr="004906EA" w:rsidRDefault="005468C8" w:rsidP="005468C8">
            <w:pPr>
              <w:pStyle w:val="a3"/>
              <w:numPr>
                <w:ilvl w:val="0"/>
                <w:numId w:val="122"/>
              </w:numPr>
              <w:spacing w:after="0"/>
              <w:ind w:left="357" w:hanging="357"/>
              <w:contextualSpacing w:val="0"/>
              <w:rPr>
                <w:rFonts w:ascii="Times New Roman" w:hAnsi="Times New Roman"/>
              </w:rPr>
            </w:pPr>
            <w:r w:rsidRPr="004906EA">
              <w:rPr>
                <w:rFonts w:ascii="Times New Roman" w:hAnsi="Times New Roman"/>
              </w:rPr>
              <w:t>Влияние занятий физическими упражнениями на повышение функционального уровня органов и систем</w:t>
            </w:r>
          </w:p>
          <w:p w:rsidR="005468C8" w:rsidRPr="004906EA" w:rsidRDefault="005468C8" w:rsidP="005468C8">
            <w:pPr>
              <w:pStyle w:val="a3"/>
              <w:numPr>
                <w:ilvl w:val="0"/>
                <w:numId w:val="122"/>
              </w:numPr>
              <w:spacing w:after="0"/>
              <w:ind w:left="357" w:hanging="357"/>
              <w:contextualSpacing w:val="0"/>
              <w:rPr>
                <w:rFonts w:ascii="Times New Roman" w:hAnsi="Times New Roman"/>
              </w:rPr>
            </w:pPr>
            <w:r w:rsidRPr="004906EA">
              <w:rPr>
                <w:rFonts w:ascii="Times New Roman" w:hAnsi="Times New Roman"/>
              </w:rPr>
              <w:t>Дисциплина «Физическая культура» в системе СПО</w:t>
            </w:r>
          </w:p>
          <w:p w:rsidR="005468C8" w:rsidRPr="004906EA" w:rsidRDefault="005468C8" w:rsidP="005468C8">
            <w:pPr>
              <w:pStyle w:val="a3"/>
              <w:numPr>
                <w:ilvl w:val="0"/>
                <w:numId w:val="122"/>
              </w:numPr>
              <w:spacing w:after="0"/>
              <w:ind w:left="357" w:hanging="357"/>
              <w:contextualSpacing w:val="0"/>
              <w:rPr>
                <w:rFonts w:ascii="Times New Roman" w:hAnsi="Times New Roman"/>
              </w:rPr>
            </w:pPr>
            <w:r w:rsidRPr="004906EA">
              <w:rPr>
                <w:rFonts w:ascii="Times New Roman" w:hAnsi="Times New Roman"/>
              </w:rPr>
              <w:t>Основы здорового образа и стиля жизни</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23"/>
        </w:trPr>
        <w:tc>
          <w:tcPr>
            <w:tcW w:w="3145" w:type="dxa"/>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Раздел 2</w:t>
            </w:r>
          </w:p>
        </w:tc>
        <w:tc>
          <w:tcPr>
            <w:tcW w:w="7935" w:type="dxa"/>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Дыхательная гимнастика</w:t>
            </w:r>
          </w:p>
        </w:tc>
        <w:tc>
          <w:tcPr>
            <w:tcW w:w="1215" w:type="dxa"/>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0/6/1</w:t>
            </w:r>
          </w:p>
        </w:tc>
        <w:tc>
          <w:tcPr>
            <w:tcW w:w="2049" w:type="dxa"/>
            <w:vMerge w:val="restart"/>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2.1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Инструктаж по ТБ. Бодифлекс</w:t>
            </w:r>
          </w:p>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48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23"/>
              </w:numPr>
              <w:spacing w:after="0" w:line="276" w:lineRule="auto"/>
              <w:jc w:val="both"/>
              <w:rPr>
                <w:rFonts w:ascii="Times New Roman" w:hAnsi="Times New Roman" w:cs="Times New Roman"/>
                <w:b/>
              </w:rPr>
            </w:pPr>
            <w:r w:rsidRPr="004906EA">
              <w:rPr>
                <w:rFonts w:ascii="Times New Roman" w:hAnsi="Times New Roman" w:cs="Times New Roman"/>
              </w:rPr>
              <w:t>Инструктаж по технике безопасности</w:t>
            </w:r>
          </w:p>
          <w:p w:rsidR="005468C8" w:rsidRPr="004906EA" w:rsidRDefault="005468C8" w:rsidP="005468C8">
            <w:pPr>
              <w:numPr>
                <w:ilvl w:val="0"/>
                <w:numId w:val="123"/>
              </w:numPr>
              <w:spacing w:after="0" w:line="276" w:lineRule="auto"/>
              <w:jc w:val="both"/>
              <w:rPr>
                <w:rFonts w:ascii="Times New Roman" w:hAnsi="Times New Roman" w:cs="Times New Roman"/>
                <w:b/>
              </w:rPr>
            </w:pPr>
            <w:r w:rsidRPr="004906EA">
              <w:rPr>
                <w:rFonts w:ascii="Times New Roman" w:hAnsi="Times New Roman" w:cs="Times New Roman"/>
              </w:rPr>
              <w:t>Особенности организации занятий по дыхательной гимнастике</w:t>
            </w:r>
          </w:p>
          <w:p w:rsidR="005468C8" w:rsidRPr="004906EA" w:rsidRDefault="005468C8" w:rsidP="005468C8">
            <w:pPr>
              <w:numPr>
                <w:ilvl w:val="0"/>
                <w:numId w:val="123"/>
              </w:numPr>
              <w:spacing w:after="0" w:line="276" w:lineRule="auto"/>
              <w:jc w:val="both"/>
              <w:rPr>
                <w:rFonts w:ascii="Times New Roman" w:hAnsi="Times New Roman" w:cs="Times New Roman"/>
              </w:rPr>
            </w:pPr>
            <w:r w:rsidRPr="004906EA">
              <w:rPr>
                <w:rFonts w:ascii="Times New Roman" w:hAnsi="Times New Roman" w:cs="Times New Roman"/>
              </w:rPr>
              <w:t>Правильная постановка дыхания</w:t>
            </w:r>
          </w:p>
          <w:p w:rsidR="005468C8" w:rsidRPr="004906EA" w:rsidRDefault="005468C8" w:rsidP="005468C8">
            <w:pPr>
              <w:numPr>
                <w:ilvl w:val="0"/>
                <w:numId w:val="123"/>
              </w:numPr>
              <w:spacing w:after="0" w:line="276" w:lineRule="auto"/>
              <w:jc w:val="both"/>
              <w:rPr>
                <w:rFonts w:ascii="Times New Roman" w:hAnsi="Times New Roman" w:cs="Times New Roman"/>
              </w:rPr>
            </w:pPr>
            <w:r w:rsidRPr="004906EA">
              <w:rPr>
                <w:rFonts w:ascii="Times New Roman" w:hAnsi="Times New Roman" w:cs="Times New Roman"/>
              </w:rPr>
              <w:t>Задержка дыхания</w:t>
            </w:r>
          </w:p>
        </w:tc>
        <w:tc>
          <w:tcPr>
            <w:tcW w:w="121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24"/>
              </w:numPr>
              <w:spacing w:after="0" w:line="276" w:lineRule="auto"/>
              <w:jc w:val="both"/>
              <w:rPr>
                <w:rFonts w:ascii="Times New Roman" w:hAnsi="Times New Roman" w:cs="Times New Roman"/>
              </w:rPr>
            </w:pPr>
            <w:r w:rsidRPr="004906EA">
              <w:rPr>
                <w:rFonts w:ascii="Times New Roman" w:hAnsi="Times New Roman" w:cs="Times New Roman"/>
              </w:rPr>
              <w:t>Подготовка реферата на тему «Основы бодифлекса»</w:t>
            </w:r>
          </w:p>
          <w:p w:rsidR="005468C8" w:rsidRPr="004906EA" w:rsidRDefault="005468C8" w:rsidP="005468C8">
            <w:pPr>
              <w:numPr>
                <w:ilvl w:val="0"/>
                <w:numId w:val="124"/>
              </w:numPr>
              <w:spacing w:after="0" w:line="276" w:lineRule="auto"/>
              <w:jc w:val="both"/>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121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2.2</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lastRenderedPageBreak/>
              <w:t xml:space="preserve">Дыхательная гимнастика </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А.Н. Стрельниковой</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bCs/>
              </w:rPr>
              <w:lastRenderedPageBreak/>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2"/>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56"/>
              </w:numPr>
              <w:spacing w:after="0" w:line="276" w:lineRule="auto"/>
              <w:jc w:val="both"/>
              <w:rPr>
                <w:rFonts w:ascii="Times New Roman" w:hAnsi="Times New Roman" w:cs="Times New Roman"/>
                <w:b/>
              </w:rPr>
            </w:pPr>
            <w:r w:rsidRPr="004906EA">
              <w:rPr>
                <w:rFonts w:ascii="Times New Roman" w:hAnsi="Times New Roman" w:cs="Times New Roman"/>
              </w:rPr>
              <w:t xml:space="preserve">Особенности организации занятий по дыхательной гимнастике по </w:t>
            </w:r>
          </w:p>
          <w:p w:rsidR="005468C8" w:rsidRPr="004906EA" w:rsidRDefault="005468C8" w:rsidP="005468C8">
            <w:pPr>
              <w:spacing w:after="0" w:line="276" w:lineRule="auto"/>
              <w:ind w:left="360"/>
              <w:jc w:val="both"/>
              <w:rPr>
                <w:rFonts w:ascii="Times New Roman" w:hAnsi="Times New Roman" w:cs="Times New Roman"/>
                <w:b/>
              </w:rPr>
            </w:pPr>
            <w:r w:rsidRPr="004906EA">
              <w:rPr>
                <w:rFonts w:ascii="Times New Roman" w:hAnsi="Times New Roman" w:cs="Times New Roman"/>
              </w:rPr>
              <w:t>А.Н. Стрельниковой</w:t>
            </w:r>
          </w:p>
          <w:p w:rsidR="005468C8" w:rsidRPr="004906EA" w:rsidRDefault="005468C8" w:rsidP="005468C8">
            <w:pPr>
              <w:numPr>
                <w:ilvl w:val="0"/>
                <w:numId w:val="56"/>
              </w:numPr>
              <w:spacing w:after="0" w:line="276" w:lineRule="auto"/>
              <w:jc w:val="both"/>
              <w:rPr>
                <w:rFonts w:ascii="Times New Roman" w:hAnsi="Times New Roman" w:cs="Times New Roman"/>
              </w:rPr>
            </w:pPr>
            <w:r w:rsidRPr="004906EA">
              <w:rPr>
                <w:rFonts w:ascii="Times New Roman" w:hAnsi="Times New Roman" w:cs="Times New Roman"/>
              </w:rPr>
              <w:t>Начальный курс</w:t>
            </w:r>
          </w:p>
          <w:p w:rsidR="005468C8" w:rsidRPr="004906EA" w:rsidRDefault="005468C8" w:rsidP="005468C8">
            <w:pPr>
              <w:numPr>
                <w:ilvl w:val="0"/>
                <w:numId w:val="56"/>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Упражнение на укрепление дыхательного аппарата</w:t>
            </w:r>
          </w:p>
        </w:tc>
        <w:tc>
          <w:tcPr>
            <w:tcW w:w="121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2"/>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2.3</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Дыхательные упражнения со стихами и речитативами</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96"/>
        </w:trPr>
        <w:tc>
          <w:tcPr>
            <w:tcW w:w="3145" w:type="dxa"/>
            <w:vMerge/>
            <w:tcBorders>
              <w:bottom w:val="single" w:sz="4" w:space="0" w:color="auto"/>
            </w:tcBorders>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shd w:val="clear" w:color="auto" w:fill="FFFFFF" w:themeFill="background1"/>
          </w:tcPr>
          <w:p w:rsidR="005468C8" w:rsidRPr="004906EA" w:rsidRDefault="005468C8" w:rsidP="005468C8">
            <w:pPr>
              <w:numPr>
                <w:ilvl w:val="0"/>
                <w:numId w:val="57"/>
              </w:numPr>
              <w:spacing w:after="0" w:line="276" w:lineRule="auto"/>
              <w:ind w:left="357" w:hanging="357"/>
              <w:jc w:val="both"/>
              <w:rPr>
                <w:rFonts w:ascii="Times New Roman" w:hAnsi="Times New Roman" w:cs="Times New Roman"/>
              </w:rPr>
            </w:pPr>
            <w:r w:rsidRPr="004906EA">
              <w:rPr>
                <w:rFonts w:ascii="Times New Roman" w:hAnsi="Times New Roman" w:cs="Times New Roman"/>
              </w:rPr>
              <w:t>Особенности организации занятий по дыхательной гимнастике со стихами и речитативами</w:t>
            </w:r>
          </w:p>
          <w:p w:rsidR="005468C8" w:rsidRPr="004906EA" w:rsidRDefault="005468C8" w:rsidP="005468C8">
            <w:pPr>
              <w:numPr>
                <w:ilvl w:val="0"/>
                <w:numId w:val="57"/>
              </w:numPr>
              <w:spacing w:after="0" w:line="276" w:lineRule="auto"/>
              <w:ind w:left="357" w:hanging="357"/>
              <w:jc w:val="both"/>
              <w:rPr>
                <w:rFonts w:ascii="Times New Roman" w:hAnsi="Times New Roman" w:cs="Times New Roman"/>
              </w:rPr>
            </w:pPr>
            <w:r w:rsidRPr="004906EA">
              <w:rPr>
                <w:rFonts w:ascii="Times New Roman" w:hAnsi="Times New Roman" w:cs="Times New Roman"/>
              </w:rPr>
              <w:t>Упражнения дыхательной гимнастики в стихах</w:t>
            </w:r>
          </w:p>
          <w:p w:rsidR="005468C8" w:rsidRPr="004906EA" w:rsidRDefault="005468C8" w:rsidP="005468C8">
            <w:pPr>
              <w:numPr>
                <w:ilvl w:val="0"/>
                <w:numId w:val="57"/>
              </w:numPr>
              <w:spacing w:after="0" w:line="276" w:lineRule="auto"/>
              <w:ind w:left="357" w:hanging="357"/>
              <w:jc w:val="both"/>
              <w:rPr>
                <w:rFonts w:ascii="Times New Roman" w:hAnsi="Times New Roman" w:cs="Times New Roman"/>
              </w:rPr>
            </w:pPr>
            <w:r w:rsidRPr="004906EA">
              <w:rPr>
                <w:rFonts w:ascii="Times New Roman" w:hAnsi="Times New Roman" w:cs="Times New Roman"/>
                <w:color w:val="000000"/>
                <w:spacing w:val="-3"/>
              </w:rPr>
              <w:t>Освоение упругого выдоха и естественного вдоха</w:t>
            </w:r>
          </w:p>
          <w:p w:rsidR="005468C8" w:rsidRPr="004906EA" w:rsidRDefault="005468C8" w:rsidP="005468C8">
            <w:pPr>
              <w:numPr>
                <w:ilvl w:val="0"/>
                <w:numId w:val="57"/>
              </w:numPr>
              <w:spacing w:after="0" w:line="276" w:lineRule="auto"/>
              <w:ind w:left="357" w:hanging="357"/>
              <w:contextualSpacing/>
              <w:jc w:val="both"/>
              <w:rPr>
                <w:rFonts w:ascii="Times New Roman" w:hAnsi="Times New Roman" w:cs="Times New Roman"/>
              </w:rPr>
            </w:pPr>
            <w:r w:rsidRPr="004906EA">
              <w:rPr>
                <w:rFonts w:ascii="Times New Roman" w:hAnsi="Times New Roman" w:cs="Times New Roman"/>
                <w:color w:val="000000"/>
                <w:spacing w:val="-3"/>
              </w:rPr>
              <w:t>Упражнения на дыхательную мускулатуру</w:t>
            </w:r>
          </w:p>
        </w:tc>
        <w:tc>
          <w:tcPr>
            <w:tcW w:w="1215" w:type="dxa"/>
            <w:vMerge/>
            <w:tcBorders>
              <w:bottom w:val="single" w:sz="4" w:space="0" w:color="auto"/>
            </w:tcBorders>
            <w:shd w:val="clear" w:color="auto" w:fill="FFFFFF" w:themeFill="background1"/>
          </w:tcPr>
          <w:p w:rsidR="005468C8" w:rsidRPr="004906EA" w:rsidRDefault="005468C8" w:rsidP="005468C8">
            <w:pPr>
              <w:spacing w:after="0" w:line="276" w:lineRule="auto"/>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57"/>
        </w:trPr>
        <w:tc>
          <w:tcPr>
            <w:tcW w:w="3145" w:type="dxa"/>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Раздел 3</w:t>
            </w:r>
          </w:p>
        </w:tc>
        <w:tc>
          <w:tcPr>
            <w:tcW w:w="7935" w:type="dxa"/>
            <w:shd w:val="clear" w:color="auto" w:fill="FFFFFF" w:themeFill="background1"/>
          </w:tcPr>
          <w:p w:rsidR="005468C8" w:rsidRPr="004906EA" w:rsidRDefault="005468C8" w:rsidP="005468C8">
            <w:pPr>
              <w:tabs>
                <w:tab w:val="left" w:pos="1274"/>
              </w:tabs>
              <w:spacing w:after="0" w:line="276" w:lineRule="auto"/>
              <w:rPr>
                <w:rFonts w:ascii="Times New Roman" w:hAnsi="Times New Roman" w:cs="Times New Roman"/>
              </w:rPr>
            </w:pPr>
            <w:r w:rsidRPr="004906EA">
              <w:rPr>
                <w:rFonts w:ascii="Times New Roman" w:hAnsi="Times New Roman" w:cs="Times New Roman"/>
                <w:b/>
              </w:rPr>
              <w:t>Правильная осанка</w:t>
            </w:r>
          </w:p>
        </w:tc>
        <w:tc>
          <w:tcPr>
            <w:tcW w:w="1215" w:type="dxa"/>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0/6/2</w:t>
            </w:r>
          </w:p>
        </w:tc>
        <w:tc>
          <w:tcPr>
            <w:tcW w:w="2049" w:type="dxa"/>
            <w:vMerge w:val="restart"/>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246"/>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3.1</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Разучивание комплекса упражнений для правильной осанки</w:t>
            </w:r>
          </w:p>
        </w:tc>
        <w:tc>
          <w:tcPr>
            <w:tcW w:w="7935" w:type="dxa"/>
            <w:shd w:val="clear" w:color="auto" w:fill="FFFFFF" w:themeFill="background1"/>
          </w:tcPr>
          <w:p w:rsidR="005468C8" w:rsidRPr="004906EA" w:rsidRDefault="005468C8" w:rsidP="005468C8">
            <w:pPr>
              <w:tabs>
                <w:tab w:val="left" w:pos="1274"/>
              </w:tabs>
              <w:spacing w:after="0" w:line="276" w:lineRule="auto"/>
              <w:rPr>
                <w:rFonts w:ascii="Times New Roman" w:hAnsi="Times New Roman" w:cs="Times New Roman"/>
                <w:b/>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17"/>
              </w:numPr>
              <w:spacing w:after="0" w:line="276" w:lineRule="auto"/>
              <w:ind w:left="357" w:hanging="357"/>
              <w:contextualSpacing/>
              <w:jc w:val="both"/>
              <w:rPr>
                <w:rFonts w:ascii="Times New Roman" w:hAnsi="Times New Roman" w:cs="Times New Roman"/>
              </w:rPr>
            </w:pPr>
            <w:r w:rsidRPr="004906EA">
              <w:rPr>
                <w:rFonts w:ascii="Times New Roman" w:hAnsi="Times New Roman" w:cs="Times New Roman"/>
              </w:rPr>
              <w:t>Комплекс упражнений для позвоночника с гимнастической палкой</w:t>
            </w:r>
          </w:p>
          <w:p w:rsidR="005468C8" w:rsidRPr="004906EA" w:rsidRDefault="005468C8" w:rsidP="005468C8">
            <w:pPr>
              <w:numPr>
                <w:ilvl w:val="0"/>
                <w:numId w:val="117"/>
              </w:numPr>
              <w:spacing w:after="0" w:line="276" w:lineRule="auto"/>
              <w:ind w:left="357" w:hanging="357"/>
              <w:contextualSpacing/>
              <w:jc w:val="both"/>
              <w:rPr>
                <w:rFonts w:ascii="Times New Roman" w:hAnsi="Times New Roman" w:cs="Times New Roman"/>
              </w:rPr>
            </w:pPr>
            <w:r w:rsidRPr="004906EA">
              <w:rPr>
                <w:rFonts w:ascii="Times New Roman" w:hAnsi="Times New Roman" w:cs="Times New Roman"/>
              </w:rPr>
              <w:t>Комплекс ОРУ на коврике</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tabs>
                <w:tab w:val="left" w:pos="1274"/>
              </w:tabs>
              <w:spacing w:after="0" w:line="276" w:lineRule="auto"/>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25"/>
              </w:numPr>
              <w:spacing w:after="0" w:line="276" w:lineRule="auto"/>
              <w:ind w:left="357" w:hanging="357"/>
              <w:jc w:val="both"/>
              <w:rPr>
                <w:rFonts w:ascii="Times New Roman" w:hAnsi="Times New Roman" w:cs="Times New Roman"/>
              </w:rPr>
            </w:pPr>
            <w:r w:rsidRPr="004906EA">
              <w:rPr>
                <w:rFonts w:ascii="Times New Roman" w:hAnsi="Times New Roman" w:cs="Times New Roman"/>
              </w:rPr>
              <w:t>Подготовка реферата на тему «Влияние осанки на здоровье человека»</w:t>
            </w:r>
          </w:p>
          <w:p w:rsidR="005468C8" w:rsidRPr="004906EA" w:rsidRDefault="005468C8" w:rsidP="005468C8">
            <w:pPr>
              <w:numPr>
                <w:ilvl w:val="0"/>
                <w:numId w:val="125"/>
              </w:numPr>
              <w:spacing w:after="0" w:line="276" w:lineRule="auto"/>
              <w:ind w:left="357" w:hanging="357"/>
              <w:jc w:val="both"/>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3"/>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3.2</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 xml:space="preserve">Укрепление опорно-двигательного аппарата </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3"/>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91"/>
              </w:numPr>
              <w:spacing w:after="0" w:line="276" w:lineRule="auto"/>
              <w:ind w:left="357" w:hanging="357"/>
              <w:contextualSpacing/>
              <w:rPr>
                <w:rFonts w:ascii="Times New Roman" w:hAnsi="Times New Roman" w:cs="Times New Roman"/>
              </w:rPr>
            </w:pPr>
            <w:r w:rsidRPr="004906EA">
              <w:rPr>
                <w:rFonts w:ascii="Times New Roman" w:hAnsi="Times New Roman" w:cs="Times New Roman"/>
              </w:rPr>
              <w:t>Укрепление мышечного корсета, позвоночника, формирование правильной осанки</w:t>
            </w:r>
          </w:p>
          <w:p w:rsidR="005468C8" w:rsidRPr="004906EA" w:rsidRDefault="005468C8" w:rsidP="005468C8">
            <w:pPr>
              <w:numPr>
                <w:ilvl w:val="0"/>
                <w:numId w:val="91"/>
              </w:numPr>
              <w:spacing w:after="0" w:line="276" w:lineRule="auto"/>
              <w:ind w:left="357" w:hanging="357"/>
              <w:contextualSpacing/>
              <w:rPr>
                <w:rFonts w:ascii="Times New Roman" w:hAnsi="Times New Roman" w:cs="Times New Roman"/>
              </w:rPr>
            </w:pPr>
            <w:r w:rsidRPr="004906EA">
              <w:rPr>
                <w:rFonts w:ascii="Times New Roman" w:hAnsi="Times New Roman" w:cs="Times New Roman"/>
              </w:rPr>
              <w:t>Комплексы упражнений на вытяжения и расслабления позвоночника</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65"/>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3.3</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Формирование правильной осанки</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5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26"/>
              </w:numPr>
              <w:spacing w:after="0" w:line="276" w:lineRule="auto"/>
              <w:ind w:left="357" w:hanging="357"/>
              <w:contextualSpacing/>
              <w:jc w:val="both"/>
              <w:rPr>
                <w:rFonts w:ascii="Times New Roman" w:hAnsi="Times New Roman" w:cs="Times New Roman"/>
              </w:rPr>
            </w:pPr>
            <w:r w:rsidRPr="004906EA">
              <w:rPr>
                <w:rFonts w:ascii="Times New Roman" w:hAnsi="Times New Roman" w:cs="Times New Roman"/>
              </w:rPr>
              <w:t>Знакомство с новыми способами ходьбы</w:t>
            </w:r>
          </w:p>
          <w:p w:rsidR="005468C8" w:rsidRPr="004906EA" w:rsidRDefault="005468C8" w:rsidP="005468C8">
            <w:pPr>
              <w:numPr>
                <w:ilvl w:val="0"/>
                <w:numId w:val="126"/>
              </w:numPr>
              <w:spacing w:after="0" w:line="276" w:lineRule="auto"/>
              <w:ind w:left="357" w:hanging="357"/>
              <w:contextualSpacing/>
              <w:jc w:val="both"/>
              <w:rPr>
                <w:rFonts w:ascii="Times New Roman" w:hAnsi="Times New Roman" w:cs="Times New Roman"/>
              </w:rPr>
            </w:pPr>
            <w:r w:rsidRPr="004906EA">
              <w:rPr>
                <w:rFonts w:ascii="Times New Roman" w:hAnsi="Times New Roman" w:cs="Times New Roman"/>
              </w:rPr>
              <w:t>Развитие координации движений в игровой форме</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contextualSpacing/>
              <w:jc w:val="both"/>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pStyle w:val="a3"/>
              <w:numPr>
                <w:ilvl w:val="0"/>
                <w:numId w:val="136"/>
              </w:numPr>
              <w:spacing w:after="0"/>
              <w:jc w:val="both"/>
              <w:rPr>
                <w:rFonts w:ascii="Times New Roman" w:hAnsi="Times New Roman"/>
              </w:rPr>
            </w:pPr>
            <w:r w:rsidRPr="004906EA">
              <w:rPr>
                <w:rFonts w:ascii="Times New Roman" w:hAnsi="Times New Roman"/>
              </w:rPr>
              <w:t>Разучивание и выполнение комплексов упражнений утренней зарядки</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0"/>
        </w:trPr>
        <w:tc>
          <w:tcPr>
            <w:tcW w:w="3145" w:type="dxa"/>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Раздел 4</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Профилактика плоскостопия</w:t>
            </w:r>
          </w:p>
        </w:tc>
        <w:tc>
          <w:tcPr>
            <w:tcW w:w="1215" w:type="dxa"/>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0/4/1</w:t>
            </w:r>
          </w:p>
        </w:tc>
        <w:tc>
          <w:tcPr>
            <w:tcW w:w="2049" w:type="dxa"/>
            <w:vMerge w:val="restart"/>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376"/>
        </w:trPr>
        <w:tc>
          <w:tcPr>
            <w:tcW w:w="3145" w:type="dxa"/>
            <w:vMerge w:val="restart"/>
            <w:tcBorders>
              <w:bottom w:val="single" w:sz="4" w:space="0" w:color="auto"/>
            </w:tcBorders>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4.1</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Упражнения для профилактики плоскостопия</w:t>
            </w:r>
          </w:p>
        </w:tc>
        <w:tc>
          <w:tcPr>
            <w:tcW w:w="7935" w:type="dxa"/>
            <w:tcBorders>
              <w:bottom w:val="single" w:sz="4" w:space="0" w:color="auto"/>
            </w:tcBorders>
            <w:shd w:val="clear" w:color="auto" w:fill="FFFFFF" w:themeFill="background1"/>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bCs/>
              </w:rPr>
              <w:t>Содержание практического занятия</w:t>
            </w:r>
          </w:p>
        </w:tc>
        <w:tc>
          <w:tcPr>
            <w:tcW w:w="1215" w:type="dxa"/>
            <w:vMerge w:val="restart"/>
            <w:tcBorders>
              <w:bottom w:val="single" w:sz="4" w:space="0" w:color="auto"/>
            </w:tcBorders>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3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27"/>
              </w:numPr>
              <w:spacing w:after="0" w:line="276" w:lineRule="auto"/>
              <w:contextualSpacing/>
              <w:jc w:val="both"/>
              <w:rPr>
                <w:rFonts w:ascii="Times New Roman" w:hAnsi="Times New Roman" w:cs="Times New Roman"/>
              </w:rPr>
            </w:pPr>
            <w:r w:rsidRPr="004906EA">
              <w:rPr>
                <w:rFonts w:ascii="Times New Roman" w:hAnsi="Times New Roman" w:cs="Times New Roman"/>
              </w:rPr>
              <w:t>Катание мячей ногами</w:t>
            </w:r>
          </w:p>
          <w:p w:rsidR="005468C8" w:rsidRPr="004906EA" w:rsidRDefault="005468C8" w:rsidP="005468C8">
            <w:pPr>
              <w:numPr>
                <w:ilvl w:val="0"/>
                <w:numId w:val="127"/>
              </w:numPr>
              <w:spacing w:after="0" w:line="276" w:lineRule="auto"/>
              <w:contextualSpacing/>
              <w:jc w:val="both"/>
              <w:rPr>
                <w:rFonts w:ascii="Times New Roman" w:hAnsi="Times New Roman" w:cs="Times New Roman"/>
              </w:rPr>
            </w:pPr>
            <w:r w:rsidRPr="004906EA">
              <w:rPr>
                <w:rFonts w:ascii="Times New Roman" w:hAnsi="Times New Roman" w:cs="Times New Roman"/>
              </w:rPr>
              <w:t>Ходьба на пятках, носках</w:t>
            </w:r>
          </w:p>
          <w:p w:rsidR="005468C8" w:rsidRPr="004906EA" w:rsidRDefault="005468C8" w:rsidP="005468C8">
            <w:pPr>
              <w:numPr>
                <w:ilvl w:val="0"/>
                <w:numId w:val="127"/>
              </w:numPr>
              <w:spacing w:after="0" w:line="276" w:lineRule="auto"/>
              <w:contextualSpacing/>
              <w:jc w:val="both"/>
              <w:rPr>
                <w:rFonts w:ascii="Times New Roman" w:hAnsi="Times New Roman" w:cs="Times New Roman"/>
              </w:rPr>
            </w:pPr>
            <w:r w:rsidRPr="004906EA">
              <w:rPr>
                <w:rFonts w:ascii="Times New Roman" w:hAnsi="Times New Roman" w:cs="Times New Roman"/>
              </w:rPr>
              <w:t>Катание гимнастических палок</w:t>
            </w:r>
          </w:p>
          <w:p w:rsidR="005468C8" w:rsidRPr="004906EA" w:rsidRDefault="005468C8" w:rsidP="005468C8">
            <w:pPr>
              <w:numPr>
                <w:ilvl w:val="0"/>
                <w:numId w:val="127"/>
              </w:numPr>
              <w:spacing w:after="0" w:line="276" w:lineRule="auto"/>
              <w:contextualSpacing/>
              <w:jc w:val="both"/>
              <w:rPr>
                <w:rFonts w:ascii="Times New Roman" w:hAnsi="Times New Roman" w:cs="Times New Roman"/>
              </w:rPr>
            </w:pPr>
            <w:r w:rsidRPr="004906EA">
              <w:rPr>
                <w:rFonts w:ascii="Times New Roman" w:hAnsi="Times New Roman" w:cs="Times New Roman"/>
              </w:rPr>
              <w:lastRenderedPageBreak/>
              <w:t>Ходьба по гимнастической скамейке с предметом на голове</w:t>
            </w:r>
          </w:p>
          <w:p w:rsidR="005468C8" w:rsidRPr="004906EA" w:rsidRDefault="005468C8" w:rsidP="005468C8">
            <w:pPr>
              <w:numPr>
                <w:ilvl w:val="0"/>
                <w:numId w:val="127"/>
              </w:numPr>
              <w:spacing w:after="0" w:line="276" w:lineRule="auto"/>
              <w:contextualSpacing/>
              <w:jc w:val="both"/>
              <w:rPr>
                <w:rFonts w:ascii="Times New Roman" w:hAnsi="Times New Roman" w:cs="Times New Roman"/>
              </w:rPr>
            </w:pPr>
            <w:r w:rsidRPr="004906EA">
              <w:rPr>
                <w:rFonts w:ascii="Times New Roman" w:hAnsi="Times New Roman" w:cs="Times New Roman"/>
              </w:rPr>
              <w:t>Упражнения для свода стопы, выполнения стоя</w:t>
            </w:r>
          </w:p>
          <w:p w:rsidR="005468C8" w:rsidRPr="004906EA" w:rsidRDefault="005468C8" w:rsidP="005468C8">
            <w:pPr>
              <w:numPr>
                <w:ilvl w:val="0"/>
                <w:numId w:val="127"/>
              </w:numPr>
              <w:spacing w:after="0" w:line="276" w:lineRule="auto"/>
              <w:contextualSpacing/>
              <w:jc w:val="both"/>
              <w:rPr>
                <w:rFonts w:ascii="Times New Roman" w:hAnsi="Times New Roman" w:cs="Times New Roman"/>
              </w:rPr>
            </w:pPr>
            <w:r w:rsidRPr="004906EA">
              <w:rPr>
                <w:rFonts w:ascii="Times New Roman" w:hAnsi="Times New Roman" w:cs="Times New Roman"/>
              </w:rPr>
              <w:t>Игра «Кошки- мышки»</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6"/>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4.2</w:t>
            </w:r>
          </w:p>
          <w:p w:rsidR="005468C8" w:rsidRPr="004906EA" w:rsidRDefault="005468C8" w:rsidP="005468C8">
            <w:pPr>
              <w:tabs>
                <w:tab w:val="left" w:pos="951"/>
              </w:tabs>
              <w:spacing w:after="0" w:line="276" w:lineRule="auto"/>
              <w:rPr>
                <w:rFonts w:ascii="Times New Roman" w:hAnsi="Times New Roman" w:cs="Times New Roman"/>
                <w:b/>
              </w:rPr>
            </w:pPr>
            <w:r w:rsidRPr="004906EA">
              <w:rPr>
                <w:rFonts w:ascii="Times New Roman" w:hAnsi="Times New Roman" w:cs="Times New Roman"/>
              </w:rPr>
              <w:t>Подвижные игры для профилактики плоскостопия</w:t>
            </w:r>
          </w:p>
        </w:tc>
        <w:tc>
          <w:tcPr>
            <w:tcW w:w="7935" w:type="dxa"/>
            <w:shd w:val="clear" w:color="auto" w:fill="FFFFFF" w:themeFill="background1"/>
          </w:tcPr>
          <w:p w:rsidR="005468C8" w:rsidRPr="004906EA" w:rsidRDefault="005468C8" w:rsidP="005468C8">
            <w:pPr>
              <w:spacing w:after="0" w:line="276" w:lineRule="auto"/>
              <w:contextualSpacing/>
              <w:jc w:val="both"/>
              <w:rPr>
                <w:rFonts w:ascii="Times New Roman" w:hAnsi="Times New Roman" w:cs="Times New Roman"/>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28"/>
              </w:numPr>
              <w:spacing w:after="0" w:line="276" w:lineRule="auto"/>
              <w:jc w:val="both"/>
              <w:rPr>
                <w:rFonts w:ascii="Times New Roman" w:hAnsi="Times New Roman" w:cs="Times New Roman"/>
              </w:rPr>
            </w:pPr>
            <w:r w:rsidRPr="004906EA">
              <w:rPr>
                <w:rFonts w:ascii="Times New Roman" w:hAnsi="Times New Roman" w:cs="Times New Roman"/>
              </w:rPr>
              <w:t>Игровые занятия</w:t>
            </w:r>
          </w:p>
          <w:p w:rsidR="005468C8" w:rsidRPr="004906EA" w:rsidRDefault="005468C8" w:rsidP="005468C8">
            <w:pPr>
              <w:numPr>
                <w:ilvl w:val="0"/>
                <w:numId w:val="128"/>
              </w:numPr>
              <w:spacing w:after="0" w:line="276" w:lineRule="auto"/>
              <w:jc w:val="both"/>
              <w:rPr>
                <w:rFonts w:ascii="Times New Roman" w:hAnsi="Times New Roman" w:cs="Times New Roman"/>
              </w:rPr>
            </w:pPr>
            <w:r w:rsidRPr="004906EA">
              <w:rPr>
                <w:rFonts w:ascii="Times New Roman" w:hAnsi="Times New Roman" w:cs="Times New Roman"/>
              </w:rPr>
              <w:t>Упражнения для дыхательной гимнастики</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29"/>
              </w:numPr>
              <w:spacing w:after="0" w:line="276" w:lineRule="auto"/>
              <w:jc w:val="both"/>
              <w:rPr>
                <w:rFonts w:ascii="Times New Roman" w:hAnsi="Times New Roman" w:cs="Times New Roman"/>
              </w:rPr>
            </w:pPr>
            <w:r w:rsidRPr="004906EA">
              <w:rPr>
                <w:rFonts w:ascii="Times New Roman" w:hAnsi="Times New Roman" w:cs="Times New Roman"/>
              </w:rPr>
              <w:t>Подготовка реферата на тему «Плоскостопие»</w:t>
            </w:r>
          </w:p>
          <w:p w:rsidR="005468C8" w:rsidRPr="004906EA" w:rsidRDefault="005468C8" w:rsidP="005468C8">
            <w:pPr>
              <w:numPr>
                <w:ilvl w:val="0"/>
                <w:numId w:val="129"/>
              </w:numPr>
              <w:spacing w:after="0" w:line="276" w:lineRule="auto"/>
              <w:jc w:val="both"/>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0"/>
        </w:trPr>
        <w:tc>
          <w:tcPr>
            <w:tcW w:w="3145" w:type="dxa"/>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Раздел 5</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Шашки</w:t>
            </w:r>
          </w:p>
        </w:tc>
        <w:tc>
          <w:tcPr>
            <w:tcW w:w="1215" w:type="dxa"/>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0/8/2</w:t>
            </w:r>
          </w:p>
        </w:tc>
        <w:tc>
          <w:tcPr>
            <w:tcW w:w="2049" w:type="dxa"/>
            <w:vMerge w:val="restart"/>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327"/>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5.1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Основы шашечной игры и ее общие вопросы</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rPr>
            </w:pPr>
          </w:p>
        </w:tc>
        <w:tc>
          <w:tcPr>
            <w:tcW w:w="7935" w:type="dxa"/>
            <w:shd w:val="clear" w:color="auto" w:fill="FFFFFF" w:themeFill="background1"/>
          </w:tcPr>
          <w:p w:rsidR="005468C8" w:rsidRPr="004906EA" w:rsidRDefault="005468C8" w:rsidP="005468C8">
            <w:pPr>
              <w:numPr>
                <w:ilvl w:val="0"/>
                <w:numId w:val="130"/>
              </w:numPr>
              <w:spacing w:after="0" w:line="276" w:lineRule="auto"/>
              <w:rPr>
                <w:rFonts w:ascii="Times New Roman" w:hAnsi="Times New Roman" w:cs="Times New Roman"/>
              </w:rPr>
            </w:pPr>
            <w:r w:rsidRPr="004906EA">
              <w:rPr>
                <w:rFonts w:ascii="Times New Roman" w:hAnsi="Times New Roman" w:cs="Times New Roman"/>
              </w:rPr>
              <w:t>Правила игры, шашечная нотация</w:t>
            </w:r>
          </w:p>
          <w:p w:rsidR="005468C8" w:rsidRPr="004906EA" w:rsidRDefault="005468C8" w:rsidP="005468C8">
            <w:pPr>
              <w:numPr>
                <w:ilvl w:val="0"/>
                <w:numId w:val="130"/>
              </w:numPr>
              <w:spacing w:after="0" w:line="276" w:lineRule="auto"/>
              <w:rPr>
                <w:rFonts w:ascii="Times New Roman" w:hAnsi="Times New Roman" w:cs="Times New Roman"/>
              </w:rPr>
            </w:pPr>
            <w:r w:rsidRPr="004906EA">
              <w:rPr>
                <w:rFonts w:ascii="Times New Roman" w:hAnsi="Times New Roman" w:cs="Times New Roman"/>
              </w:rPr>
              <w:t>Основы шашечной игры и её общие вопросы.</w:t>
            </w:r>
          </w:p>
          <w:p w:rsidR="005468C8" w:rsidRPr="004906EA" w:rsidRDefault="005468C8" w:rsidP="005468C8">
            <w:pPr>
              <w:numPr>
                <w:ilvl w:val="0"/>
                <w:numId w:val="130"/>
              </w:numPr>
              <w:spacing w:after="0" w:line="276" w:lineRule="auto"/>
              <w:rPr>
                <w:rFonts w:ascii="Times New Roman" w:hAnsi="Times New Roman" w:cs="Times New Roman"/>
              </w:rPr>
            </w:pPr>
            <w:r w:rsidRPr="004906EA">
              <w:rPr>
                <w:rFonts w:ascii="Times New Roman" w:hAnsi="Times New Roman" w:cs="Times New Roman"/>
              </w:rPr>
              <w:t>Понятие о шашечной позиции, позиционное преимущество - важный путь к достижению победы</w:t>
            </w:r>
          </w:p>
          <w:p w:rsidR="005468C8" w:rsidRPr="004906EA" w:rsidRDefault="005468C8" w:rsidP="005468C8">
            <w:pPr>
              <w:numPr>
                <w:ilvl w:val="0"/>
                <w:numId w:val="130"/>
              </w:numPr>
              <w:spacing w:after="0" w:line="276" w:lineRule="auto"/>
              <w:rPr>
                <w:rFonts w:ascii="Times New Roman" w:hAnsi="Times New Roman" w:cs="Times New Roman"/>
              </w:rPr>
            </w:pPr>
            <w:r w:rsidRPr="004906EA">
              <w:rPr>
                <w:rFonts w:ascii="Times New Roman" w:hAnsi="Times New Roman" w:cs="Times New Roman"/>
              </w:rPr>
              <w:t>Дыхательная гимнастика</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5.2</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Первоначальные понятия</w:t>
            </w:r>
          </w:p>
        </w:tc>
        <w:tc>
          <w:tcPr>
            <w:tcW w:w="7935" w:type="dxa"/>
            <w:shd w:val="clear" w:color="auto" w:fill="FFFFFF" w:themeFill="background1"/>
          </w:tcPr>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3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31"/>
              </w:numPr>
              <w:spacing w:after="0" w:line="276" w:lineRule="auto"/>
              <w:rPr>
                <w:rFonts w:ascii="Times New Roman" w:hAnsi="Times New Roman" w:cs="Times New Roman"/>
                <w:b/>
                <w:i/>
              </w:rPr>
            </w:pPr>
            <w:r w:rsidRPr="004906EA">
              <w:rPr>
                <w:rFonts w:ascii="Times New Roman" w:hAnsi="Times New Roman" w:cs="Times New Roman"/>
              </w:rPr>
              <w:t>Сила дамки, значение связок, разменов, понятие об оппозиции, темпах, маневренных возможностях</w:t>
            </w:r>
          </w:p>
          <w:p w:rsidR="005468C8" w:rsidRPr="004906EA" w:rsidRDefault="005468C8" w:rsidP="005468C8">
            <w:pPr>
              <w:numPr>
                <w:ilvl w:val="0"/>
                <w:numId w:val="131"/>
              </w:numPr>
              <w:spacing w:after="0" w:line="276" w:lineRule="auto"/>
              <w:rPr>
                <w:rFonts w:ascii="Times New Roman" w:hAnsi="Times New Roman" w:cs="Times New Roman"/>
                <w:b/>
                <w:i/>
              </w:rPr>
            </w:pPr>
            <w:r w:rsidRPr="004906EA">
              <w:rPr>
                <w:rFonts w:ascii="Times New Roman" w:hAnsi="Times New Roman" w:cs="Times New Roman"/>
              </w:rPr>
              <w:t>Упражнения на усвоение правил игры, разбор и решение тематических примеров</w:t>
            </w:r>
          </w:p>
          <w:p w:rsidR="005468C8" w:rsidRPr="004906EA" w:rsidRDefault="005468C8" w:rsidP="005468C8">
            <w:pPr>
              <w:numPr>
                <w:ilvl w:val="0"/>
                <w:numId w:val="131"/>
              </w:numPr>
              <w:spacing w:after="0" w:line="276" w:lineRule="auto"/>
              <w:rPr>
                <w:rFonts w:ascii="Times New Roman" w:hAnsi="Times New Roman" w:cs="Times New Roman"/>
                <w:b/>
                <w:i/>
              </w:rPr>
            </w:pPr>
            <w:r w:rsidRPr="004906EA">
              <w:rPr>
                <w:rFonts w:ascii="Times New Roman" w:hAnsi="Times New Roman" w:cs="Times New Roman"/>
              </w:rPr>
              <w:t>Игры с записью партий</w:t>
            </w:r>
          </w:p>
          <w:p w:rsidR="005468C8" w:rsidRPr="004906EA" w:rsidRDefault="005468C8" w:rsidP="005468C8">
            <w:pPr>
              <w:numPr>
                <w:ilvl w:val="0"/>
                <w:numId w:val="131"/>
              </w:numPr>
              <w:spacing w:after="0" w:line="276" w:lineRule="auto"/>
              <w:rPr>
                <w:rFonts w:ascii="Times New Roman" w:hAnsi="Times New Roman" w:cs="Times New Roman"/>
                <w:b/>
                <w:bCs/>
              </w:rPr>
            </w:pPr>
            <w:r w:rsidRPr="004906EA">
              <w:rPr>
                <w:rFonts w:ascii="Times New Roman" w:hAnsi="Times New Roman" w:cs="Times New Roman"/>
              </w:rPr>
              <w:t>Дыхательная гимнастика</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32"/>
              </w:numPr>
              <w:spacing w:after="0" w:line="276" w:lineRule="auto"/>
              <w:jc w:val="both"/>
              <w:rPr>
                <w:rFonts w:ascii="Times New Roman" w:hAnsi="Times New Roman" w:cs="Times New Roman"/>
              </w:rPr>
            </w:pPr>
            <w:r w:rsidRPr="004906EA">
              <w:rPr>
                <w:rFonts w:ascii="Times New Roman" w:hAnsi="Times New Roman" w:cs="Times New Roman"/>
              </w:rPr>
              <w:t>Подготовка реферата на тему «История шашек»</w:t>
            </w:r>
          </w:p>
          <w:p w:rsidR="005468C8" w:rsidRPr="004906EA" w:rsidRDefault="005468C8" w:rsidP="005468C8">
            <w:pPr>
              <w:numPr>
                <w:ilvl w:val="0"/>
                <w:numId w:val="132"/>
              </w:numPr>
              <w:spacing w:after="0" w:line="276" w:lineRule="auto"/>
              <w:jc w:val="both"/>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5.3</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Тактика</w:t>
            </w:r>
          </w:p>
        </w:tc>
        <w:tc>
          <w:tcPr>
            <w:tcW w:w="7935" w:type="dxa"/>
            <w:shd w:val="clear" w:color="auto" w:fill="FFFFFF" w:themeFill="background1"/>
          </w:tcPr>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b/>
                <w:bCs/>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3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33"/>
              </w:numPr>
              <w:spacing w:after="0" w:line="276" w:lineRule="auto"/>
              <w:jc w:val="both"/>
              <w:rPr>
                <w:rFonts w:ascii="Times New Roman" w:hAnsi="Times New Roman" w:cs="Times New Roman"/>
              </w:rPr>
            </w:pPr>
            <w:r w:rsidRPr="004906EA">
              <w:rPr>
                <w:rFonts w:ascii="Times New Roman" w:hAnsi="Times New Roman" w:cs="Times New Roman"/>
              </w:rPr>
              <w:t>Различные способы выигрыша шашек</w:t>
            </w:r>
          </w:p>
          <w:p w:rsidR="005468C8" w:rsidRPr="004906EA" w:rsidRDefault="005468C8" w:rsidP="005468C8">
            <w:pPr>
              <w:numPr>
                <w:ilvl w:val="0"/>
                <w:numId w:val="133"/>
              </w:numPr>
              <w:spacing w:after="0" w:line="276" w:lineRule="auto"/>
              <w:jc w:val="both"/>
              <w:rPr>
                <w:rFonts w:ascii="Times New Roman" w:hAnsi="Times New Roman" w:cs="Times New Roman"/>
              </w:rPr>
            </w:pPr>
            <w:r w:rsidRPr="004906EA">
              <w:rPr>
                <w:rFonts w:ascii="Times New Roman" w:hAnsi="Times New Roman" w:cs="Times New Roman"/>
              </w:rPr>
              <w:t>Разнообразие тактических приемов и умение ими пользоваться, в процессе игры</w:t>
            </w:r>
          </w:p>
          <w:p w:rsidR="005468C8" w:rsidRPr="004906EA" w:rsidRDefault="005468C8" w:rsidP="005468C8">
            <w:pPr>
              <w:numPr>
                <w:ilvl w:val="0"/>
                <w:numId w:val="133"/>
              </w:numPr>
              <w:spacing w:after="0" w:line="276" w:lineRule="auto"/>
              <w:jc w:val="both"/>
              <w:rPr>
                <w:rFonts w:ascii="Times New Roman" w:hAnsi="Times New Roman" w:cs="Times New Roman"/>
              </w:rPr>
            </w:pPr>
            <w:r w:rsidRPr="004906EA">
              <w:rPr>
                <w:rFonts w:ascii="Times New Roman" w:hAnsi="Times New Roman" w:cs="Times New Roman"/>
              </w:rPr>
              <w:t>Простейшие комбинации и тренировка в их отыскании, расчет ходов в партии</w:t>
            </w:r>
          </w:p>
          <w:p w:rsidR="005468C8" w:rsidRPr="004906EA" w:rsidRDefault="005468C8" w:rsidP="005468C8">
            <w:pPr>
              <w:numPr>
                <w:ilvl w:val="0"/>
                <w:numId w:val="133"/>
              </w:numPr>
              <w:spacing w:after="0" w:line="276" w:lineRule="auto"/>
              <w:jc w:val="both"/>
              <w:rPr>
                <w:rFonts w:ascii="Times New Roman" w:hAnsi="Times New Roman" w:cs="Times New Roman"/>
              </w:rPr>
            </w:pPr>
            <w:r w:rsidRPr="004906EA">
              <w:rPr>
                <w:rFonts w:ascii="Times New Roman" w:hAnsi="Times New Roman" w:cs="Times New Roman"/>
              </w:rPr>
              <w:t>Дыхательная гимнастика</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43"/>
        </w:trPr>
        <w:tc>
          <w:tcPr>
            <w:tcW w:w="3145" w:type="dxa"/>
            <w:vMerge w:val="restart"/>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lastRenderedPageBreak/>
              <w:t>Тема 5.4</w:t>
            </w:r>
          </w:p>
          <w:p w:rsidR="005468C8" w:rsidRPr="004906EA" w:rsidRDefault="005468C8" w:rsidP="005468C8">
            <w:pPr>
              <w:spacing w:after="0" w:line="276" w:lineRule="auto"/>
              <w:rPr>
                <w:rFonts w:ascii="Times New Roman" w:hAnsi="Times New Roman" w:cs="Times New Roman"/>
                <w:b/>
              </w:rPr>
            </w:pPr>
            <w:r w:rsidRPr="004906EA">
              <w:rPr>
                <w:rFonts w:ascii="Times New Roman" w:eastAsia="Times New Roman" w:hAnsi="Times New Roman" w:cs="Times New Roman"/>
                <w:lang w:eastAsia="ru-RU"/>
              </w:rPr>
              <w:t>Комбинационные эпизоды игры. Зачетное занятие</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4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34"/>
              </w:numPr>
              <w:spacing w:after="0" w:line="276" w:lineRule="auto"/>
              <w:jc w:val="both"/>
              <w:rPr>
                <w:rFonts w:ascii="Times New Roman" w:hAnsi="Times New Roman" w:cs="Times New Roman"/>
              </w:rPr>
            </w:pPr>
            <w:r w:rsidRPr="004906EA">
              <w:rPr>
                <w:rFonts w:ascii="Times New Roman" w:hAnsi="Times New Roman" w:cs="Times New Roman"/>
              </w:rPr>
              <w:t>Жертва шашки. Комбинационные эпизоды игры</w:t>
            </w:r>
          </w:p>
          <w:p w:rsidR="005468C8" w:rsidRPr="004906EA" w:rsidRDefault="005468C8" w:rsidP="005468C8">
            <w:pPr>
              <w:numPr>
                <w:ilvl w:val="0"/>
                <w:numId w:val="134"/>
              </w:numPr>
              <w:spacing w:after="0" w:line="276" w:lineRule="auto"/>
              <w:jc w:val="both"/>
              <w:rPr>
                <w:rFonts w:ascii="Times New Roman" w:hAnsi="Times New Roman" w:cs="Times New Roman"/>
              </w:rPr>
            </w:pPr>
            <w:r w:rsidRPr="004906EA">
              <w:rPr>
                <w:rFonts w:ascii="Times New Roman" w:hAnsi="Times New Roman" w:cs="Times New Roman"/>
              </w:rPr>
              <w:t>Комбинационные ловушки</w:t>
            </w:r>
          </w:p>
          <w:p w:rsidR="005468C8" w:rsidRPr="004906EA" w:rsidRDefault="005468C8" w:rsidP="005468C8">
            <w:pPr>
              <w:numPr>
                <w:ilvl w:val="0"/>
                <w:numId w:val="134"/>
              </w:numPr>
              <w:spacing w:after="0" w:line="276" w:lineRule="auto"/>
              <w:jc w:val="both"/>
              <w:rPr>
                <w:rFonts w:ascii="Times New Roman" w:hAnsi="Times New Roman" w:cs="Times New Roman"/>
              </w:rPr>
            </w:pPr>
            <w:r w:rsidRPr="004906EA">
              <w:rPr>
                <w:rFonts w:ascii="Times New Roman" w:hAnsi="Times New Roman" w:cs="Times New Roman"/>
              </w:rPr>
              <w:t>Контрудары</w:t>
            </w:r>
          </w:p>
          <w:p w:rsidR="005468C8" w:rsidRPr="004906EA" w:rsidRDefault="005468C8" w:rsidP="005468C8">
            <w:pPr>
              <w:numPr>
                <w:ilvl w:val="0"/>
                <w:numId w:val="134"/>
              </w:numPr>
              <w:spacing w:after="0" w:line="276" w:lineRule="auto"/>
              <w:jc w:val="both"/>
              <w:rPr>
                <w:rFonts w:ascii="Times New Roman" w:hAnsi="Times New Roman" w:cs="Times New Roman"/>
              </w:rPr>
            </w:pPr>
            <w:r w:rsidRPr="004906EA">
              <w:rPr>
                <w:rFonts w:ascii="Times New Roman" w:hAnsi="Times New Roman" w:cs="Times New Roman"/>
              </w:rPr>
              <w:t>Дыхательная гимнастика</w:t>
            </w:r>
          </w:p>
          <w:p w:rsidR="005468C8" w:rsidRPr="004906EA" w:rsidRDefault="005468C8" w:rsidP="005468C8">
            <w:pPr>
              <w:numPr>
                <w:ilvl w:val="0"/>
                <w:numId w:val="134"/>
              </w:numPr>
              <w:spacing w:after="0" w:line="276" w:lineRule="auto"/>
              <w:jc w:val="both"/>
              <w:rPr>
                <w:rFonts w:ascii="Times New Roman" w:hAnsi="Times New Roman" w:cs="Times New Roman"/>
              </w:rPr>
            </w:pPr>
            <w:r w:rsidRPr="004906EA">
              <w:rPr>
                <w:rFonts w:ascii="Times New Roman" w:hAnsi="Times New Roman" w:cs="Times New Roman"/>
              </w:rPr>
              <w:t>Выполнение зачетных заданий</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4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4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pStyle w:val="a3"/>
              <w:numPr>
                <w:ilvl w:val="0"/>
                <w:numId w:val="135"/>
              </w:numPr>
              <w:spacing w:after="0"/>
              <w:contextualSpacing w:val="0"/>
              <w:jc w:val="both"/>
              <w:rPr>
                <w:rFonts w:ascii="Times New Roman" w:hAnsi="Times New Roman"/>
              </w:rPr>
            </w:pPr>
            <w:r w:rsidRPr="004906EA">
              <w:rPr>
                <w:rFonts w:ascii="Times New Roman" w:hAnsi="Times New Roman"/>
              </w:rPr>
              <w:t>Составление и выполнение упражнений на развитие и укрепление мышц ног</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14344" w:type="dxa"/>
            <w:gridSpan w:val="4"/>
            <w:shd w:val="clear" w:color="auto" w:fill="DBDBDB" w:themeFill="accent3" w:themeFillTint="66"/>
          </w:tcPr>
          <w:p w:rsidR="005468C8" w:rsidRPr="004906EA" w:rsidRDefault="005468C8" w:rsidP="005468C8">
            <w:pPr>
              <w:spacing w:after="0" w:line="276" w:lineRule="auto"/>
              <w:jc w:val="center"/>
              <w:rPr>
                <w:rFonts w:ascii="Times New Roman" w:hAnsi="Times New Roman" w:cs="Times New Roman"/>
                <w:b/>
                <w:bCs/>
                <w:lang w:val="en-US"/>
              </w:rPr>
            </w:pPr>
            <w:r w:rsidRPr="004906EA">
              <w:rPr>
                <w:rFonts w:ascii="Times New Roman" w:hAnsi="Times New Roman" w:cs="Times New Roman"/>
                <w:b/>
                <w:bCs/>
                <w:lang w:val="en-US"/>
              </w:rPr>
              <w:t xml:space="preserve">II </w:t>
            </w:r>
            <w:r w:rsidRPr="004906EA">
              <w:rPr>
                <w:rFonts w:ascii="Times New Roman" w:hAnsi="Times New Roman" w:cs="Times New Roman"/>
                <w:b/>
                <w:bCs/>
              </w:rPr>
              <w:t>семестр (2/36/6)</w:t>
            </w:r>
          </w:p>
        </w:tc>
      </w:tr>
      <w:tr w:rsidR="005468C8" w:rsidRPr="004906EA" w:rsidTr="005468C8">
        <w:trPr>
          <w:trHeight w:val="70"/>
        </w:trPr>
        <w:tc>
          <w:tcPr>
            <w:tcW w:w="3145" w:type="dxa"/>
            <w:shd w:val="clear" w:color="auto" w:fill="FFFFFF" w:themeFill="background1"/>
          </w:tcPr>
          <w:p w:rsidR="005468C8" w:rsidRPr="004906EA" w:rsidRDefault="005468C8" w:rsidP="005468C8">
            <w:pPr>
              <w:spacing w:after="0" w:line="276" w:lineRule="auto"/>
              <w:rPr>
                <w:rFonts w:ascii="Times New Roman" w:hAnsi="Times New Roman" w:cs="Times New Roman"/>
                <w:b/>
                <w:bCs/>
                <w:lang w:val="en-US"/>
              </w:rPr>
            </w:pPr>
            <w:r w:rsidRPr="004906EA">
              <w:rPr>
                <w:rFonts w:ascii="Times New Roman" w:hAnsi="Times New Roman" w:cs="Times New Roman"/>
                <w:b/>
              </w:rPr>
              <w:t>Раздел 6</w:t>
            </w:r>
          </w:p>
        </w:tc>
        <w:tc>
          <w:tcPr>
            <w:tcW w:w="7935" w:type="dxa"/>
            <w:shd w:val="clear" w:color="auto" w:fill="FFFFFF" w:themeFill="background1"/>
          </w:tcPr>
          <w:p w:rsidR="005468C8" w:rsidRPr="004906EA" w:rsidRDefault="005468C8" w:rsidP="005468C8">
            <w:pPr>
              <w:spacing w:after="0" w:line="276" w:lineRule="auto"/>
              <w:rPr>
                <w:rFonts w:ascii="Times New Roman" w:hAnsi="Times New Roman" w:cs="Times New Roman"/>
                <w:b/>
                <w:bCs/>
                <w:lang w:val="en-US"/>
              </w:rPr>
            </w:pPr>
            <w:r w:rsidRPr="004906EA">
              <w:rPr>
                <w:rFonts w:ascii="Times New Roman" w:hAnsi="Times New Roman" w:cs="Times New Roman"/>
                <w:b/>
              </w:rPr>
              <w:t>Скандинавская ходьба</w:t>
            </w:r>
          </w:p>
        </w:tc>
        <w:tc>
          <w:tcPr>
            <w:tcW w:w="1215" w:type="dxa"/>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lang w:val="en-US"/>
              </w:rPr>
            </w:pPr>
            <w:r w:rsidRPr="004906EA">
              <w:rPr>
                <w:rFonts w:ascii="Times New Roman" w:hAnsi="Times New Roman" w:cs="Times New Roman"/>
                <w:b/>
                <w:bCs/>
              </w:rPr>
              <w:t>2/12/3</w:t>
            </w:r>
          </w:p>
        </w:tc>
        <w:tc>
          <w:tcPr>
            <w:tcW w:w="2049"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ОК 04, ОК 05, ОК 08, ПК 3.2., ПК 4.4., ЛР 4, ЛР 7, ЛР 9</w:t>
            </w:r>
          </w:p>
        </w:tc>
      </w:tr>
      <w:tr w:rsidR="005468C8" w:rsidRPr="004906EA" w:rsidTr="005468C8">
        <w:trPr>
          <w:trHeight w:val="112"/>
        </w:trPr>
        <w:tc>
          <w:tcPr>
            <w:tcW w:w="3145" w:type="dxa"/>
            <w:vMerge w:val="restart"/>
            <w:tcBorders>
              <w:bottom w:val="single" w:sz="4" w:space="0" w:color="auto"/>
            </w:tcBorders>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6.1</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Техника безопасности. Экипировка</w:t>
            </w:r>
          </w:p>
        </w:tc>
        <w:tc>
          <w:tcPr>
            <w:tcW w:w="7935" w:type="dxa"/>
            <w:tcBorders>
              <w:bottom w:val="single" w:sz="4" w:space="0" w:color="auto"/>
            </w:tcBorders>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bCs/>
              </w:rPr>
              <w:t>Содержание теоретического занятия</w:t>
            </w:r>
          </w:p>
        </w:tc>
        <w:tc>
          <w:tcPr>
            <w:tcW w:w="1215" w:type="dxa"/>
            <w:vMerge w:val="restart"/>
            <w:tcBorders>
              <w:bottom w:val="single" w:sz="4" w:space="0" w:color="auto"/>
            </w:tcBorders>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97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37"/>
              </w:numPr>
              <w:spacing w:after="0" w:line="276" w:lineRule="auto"/>
              <w:jc w:val="both"/>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numPr>
                <w:ilvl w:val="0"/>
                <w:numId w:val="137"/>
              </w:numPr>
              <w:spacing w:after="0" w:line="276" w:lineRule="auto"/>
              <w:jc w:val="both"/>
              <w:rPr>
                <w:rFonts w:ascii="Times New Roman" w:hAnsi="Times New Roman" w:cs="Times New Roman"/>
              </w:rPr>
            </w:pPr>
            <w:r w:rsidRPr="004906EA">
              <w:rPr>
                <w:rFonts w:ascii="Times New Roman" w:hAnsi="Times New Roman" w:cs="Times New Roman"/>
              </w:rPr>
              <w:t>Экипировка</w:t>
            </w:r>
          </w:p>
          <w:p w:rsidR="005468C8" w:rsidRPr="004906EA" w:rsidRDefault="005468C8" w:rsidP="005468C8">
            <w:pPr>
              <w:numPr>
                <w:ilvl w:val="0"/>
                <w:numId w:val="137"/>
              </w:numPr>
              <w:spacing w:after="0" w:line="276" w:lineRule="auto"/>
              <w:jc w:val="both"/>
              <w:rPr>
                <w:rFonts w:ascii="Times New Roman" w:hAnsi="Times New Roman" w:cs="Times New Roman"/>
              </w:rPr>
            </w:pPr>
            <w:r w:rsidRPr="004906EA">
              <w:rPr>
                <w:rFonts w:ascii="Times New Roman" w:hAnsi="Times New Roman" w:cs="Times New Roman"/>
              </w:rPr>
              <w:t>Инвентарь</w:t>
            </w:r>
          </w:p>
          <w:p w:rsidR="005468C8" w:rsidRPr="004906EA" w:rsidRDefault="005468C8" w:rsidP="005468C8">
            <w:pPr>
              <w:numPr>
                <w:ilvl w:val="0"/>
                <w:numId w:val="137"/>
              </w:numPr>
              <w:spacing w:after="0" w:line="276" w:lineRule="auto"/>
              <w:jc w:val="both"/>
              <w:rPr>
                <w:rFonts w:ascii="Times New Roman" w:hAnsi="Times New Roman" w:cs="Times New Roman"/>
              </w:rPr>
            </w:pPr>
            <w:r w:rsidRPr="004906EA">
              <w:rPr>
                <w:rFonts w:ascii="Times New Roman" w:hAnsi="Times New Roman" w:cs="Times New Roman"/>
              </w:rPr>
              <w:t>Техника движения рук и ног</w:t>
            </w:r>
          </w:p>
          <w:p w:rsidR="005468C8" w:rsidRPr="004906EA" w:rsidRDefault="005468C8" w:rsidP="005468C8">
            <w:pPr>
              <w:numPr>
                <w:ilvl w:val="0"/>
                <w:numId w:val="137"/>
              </w:numPr>
              <w:spacing w:after="0" w:line="276" w:lineRule="auto"/>
              <w:jc w:val="both"/>
              <w:rPr>
                <w:rFonts w:ascii="Times New Roman" w:hAnsi="Times New Roman" w:cs="Times New Roman"/>
              </w:rPr>
            </w:pPr>
            <w:r w:rsidRPr="004906EA">
              <w:rPr>
                <w:rFonts w:ascii="Times New Roman" w:hAnsi="Times New Roman" w:cs="Times New Roman"/>
              </w:rPr>
              <w:t>Самоконтроль при занятии скандинавской ходьбой</w:t>
            </w:r>
          </w:p>
          <w:p w:rsidR="005468C8" w:rsidRPr="004906EA" w:rsidRDefault="005468C8" w:rsidP="005468C8">
            <w:pPr>
              <w:numPr>
                <w:ilvl w:val="0"/>
                <w:numId w:val="137"/>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7"/>
        </w:trPr>
        <w:tc>
          <w:tcPr>
            <w:tcW w:w="3145" w:type="dxa"/>
            <w:vMerge w:val="restart"/>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t>Тема 6.2</w:t>
            </w:r>
          </w:p>
          <w:p w:rsidR="005468C8" w:rsidRPr="004906EA" w:rsidRDefault="005468C8" w:rsidP="005468C8">
            <w:pPr>
              <w:spacing w:after="0" w:line="276" w:lineRule="auto"/>
              <w:rPr>
                <w:rFonts w:ascii="Times New Roman" w:hAnsi="Times New Roman" w:cs="Times New Roman"/>
                <w:b/>
              </w:rPr>
            </w:pPr>
            <w:r w:rsidRPr="004906EA">
              <w:rPr>
                <w:rFonts w:ascii="Times New Roman" w:eastAsia="Times New Roman" w:hAnsi="Times New Roman" w:cs="Times New Roman"/>
                <w:lang w:eastAsia="ru-RU"/>
              </w:rPr>
              <w:t>Спортивная ходьба</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7"/>
        </w:trPr>
        <w:tc>
          <w:tcPr>
            <w:tcW w:w="3145" w:type="dxa"/>
            <w:vMerge/>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p>
        </w:tc>
        <w:tc>
          <w:tcPr>
            <w:tcW w:w="7935" w:type="dxa"/>
            <w:shd w:val="clear" w:color="auto" w:fill="FFFFFF" w:themeFill="background1"/>
          </w:tcPr>
          <w:p w:rsidR="005468C8" w:rsidRPr="004906EA" w:rsidRDefault="005468C8" w:rsidP="005468C8">
            <w:pPr>
              <w:numPr>
                <w:ilvl w:val="0"/>
                <w:numId w:val="138"/>
              </w:numPr>
              <w:spacing w:after="0" w:line="276" w:lineRule="auto"/>
              <w:jc w:val="both"/>
              <w:rPr>
                <w:rFonts w:ascii="Times New Roman" w:hAnsi="Times New Roman" w:cs="Times New Roman"/>
              </w:rPr>
            </w:pPr>
            <w:r w:rsidRPr="004906EA">
              <w:rPr>
                <w:rFonts w:ascii="Times New Roman" w:hAnsi="Times New Roman" w:cs="Times New Roman"/>
              </w:rPr>
              <w:t>Упражнения с палками для развития гибкости</w:t>
            </w:r>
          </w:p>
          <w:p w:rsidR="005468C8" w:rsidRPr="004906EA" w:rsidRDefault="005468C8" w:rsidP="005468C8">
            <w:pPr>
              <w:numPr>
                <w:ilvl w:val="0"/>
                <w:numId w:val="138"/>
              </w:numPr>
              <w:spacing w:after="0" w:line="276" w:lineRule="auto"/>
              <w:jc w:val="both"/>
              <w:rPr>
                <w:rFonts w:ascii="Times New Roman" w:hAnsi="Times New Roman" w:cs="Times New Roman"/>
              </w:rPr>
            </w:pPr>
            <w:r w:rsidRPr="004906EA">
              <w:rPr>
                <w:rFonts w:ascii="Times New Roman" w:hAnsi="Times New Roman" w:cs="Times New Roman"/>
              </w:rPr>
              <w:t>Повторение техники спортивной ходьбы</w:t>
            </w:r>
          </w:p>
          <w:p w:rsidR="005468C8" w:rsidRPr="004906EA" w:rsidRDefault="005468C8" w:rsidP="005468C8">
            <w:pPr>
              <w:numPr>
                <w:ilvl w:val="0"/>
                <w:numId w:val="138"/>
              </w:numPr>
              <w:spacing w:after="0" w:line="276" w:lineRule="auto"/>
              <w:jc w:val="both"/>
              <w:rPr>
                <w:rFonts w:ascii="Times New Roman" w:hAnsi="Times New Roman" w:cs="Times New Roman"/>
              </w:rPr>
            </w:pPr>
            <w:r w:rsidRPr="004906EA">
              <w:rPr>
                <w:rFonts w:ascii="Times New Roman" w:hAnsi="Times New Roman" w:cs="Times New Roman"/>
              </w:rPr>
              <w:t>Техника передвижения: по прямой, «змейкой», по кругу</w:t>
            </w:r>
          </w:p>
          <w:p w:rsidR="005468C8" w:rsidRPr="004906EA" w:rsidRDefault="005468C8" w:rsidP="005468C8">
            <w:pPr>
              <w:numPr>
                <w:ilvl w:val="0"/>
                <w:numId w:val="138"/>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138"/>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7"/>
        </w:trPr>
        <w:tc>
          <w:tcPr>
            <w:tcW w:w="3145" w:type="dxa"/>
            <w:vMerge/>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59"/>
        </w:trPr>
        <w:tc>
          <w:tcPr>
            <w:tcW w:w="3145" w:type="dxa"/>
            <w:vMerge/>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p>
        </w:tc>
        <w:tc>
          <w:tcPr>
            <w:tcW w:w="7935" w:type="dxa"/>
            <w:shd w:val="clear" w:color="auto" w:fill="FFFFFF" w:themeFill="background1"/>
          </w:tcPr>
          <w:p w:rsidR="005468C8" w:rsidRPr="004906EA" w:rsidRDefault="005468C8" w:rsidP="005468C8">
            <w:pPr>
              <w:pStyle w:val="a3"/>
              <w:numPr>
                <w:ilvl w:val="0"/>
                <w:numId w:val="139"/>
              </w:numPr>
              <w:spacing w:after="0"/>
              <w:contextualSpacing w:val="0"/>
              <w:jc w:val="both"/>
              <w:rPr>
                <w:rFonts w:ascii="Times New Roman" w:hAnsi="Times New Roman"/>
              </w:rPr>
            </w:pPr>
            <w:r w:rsidRPr="004906EA">
              <w:rPr>
                <w:rFonts w:ascii="Times New Roman" w:hAnsi="Times New Roman"/>
              </w:rPr>
              <w:t>Составление и выполнение упражнений на развитие и укрепление мышц брюшного пресса</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t>Тема 6.3</w:t>
            </w:r>
          </w:p>
          <w:p w:rsidR="005468C8" w:rsidRPr="004906EA" w:rsidRDefault="005468C8" w:rsidP="005468C8">
            <w:pPr>
              <w:spacing w:after="0"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Ходьба по ровной местности</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854"/>
        </w:trPr>
        <w:tc>
          <w:tcPr>
            <w:tcW w:w="3145" w:type="dxa"/>
            <w:vMerge/>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p>
        </w:tc>
        <w:tc>
          <w:tcPr>
            <w:tcW w:w="7935" w:type="dxa"/>
            <w:shd w:val="clear" w:color="auto" w:fill="FFFFFF" w:themeFill="background1"/>
          </w:tcPr>
          <w:p w:rsidR="005468C8" w:rsidRPr="004906EA" w:rsidRDefault="005468C8" w:rsidP="005468C8">
            <w:pPr>
              <w:numPr>
                <w:ilvl w:val="0"/>
                <w:numId w:val="140"/>
              </w:numPr>
              <w:spacing w:after="0" w:line="276" w:lineRule="auto"/>
              <w:jc w:val="both"/>
              <w:rPr>
                <w:rFonts w:ascii="Times New Roman" w:hAnsi="Times New Roman" w:cs="Times New Roman"/>
              </w:rPr>
            </w:pPr>
            <w:r w:rsidRPr="004906EA">
              <w:rPr>
                <w:rFonts w:ascii="Times New Roman" w:hAnsi="Times New Roman" w:cs="Times New Roman"/>
              </w:rPr>
              <w:t>Упражнения с предметами и без предметов</w:t>
            </w:r>
          </w:p>
          <w:p w:rsidR="005468C8" w:rsidRPr="004906EA" w:rsidRDefault="005468C8" w:rsidP="005468C8">
            <w:pPr>
              <w:numPr>
                <w:ilvl w:val="0"/>
                <w:numId w:val="140"/>
              </w:numPr>
              <w:spacing w:after="0" w:line="276" w:lineRule="auto"/>
              <w:jc w:val="both"/>
              <w:rPr>
                <w:rFonts w:ascii="Times New Roman" w:hAnsi="Times New Roman" w:cs="Times New Roman"/>
              </w:rPr>
            </w:pPr>
            <w:r w:rsidRPr="004906EA">
              <w:rPr>
                <w:rFonts w:ascii="Times New Roman" w:hAnsi="Times New Roman" w:cs="Times New Roman"/>
              </w:rPr>
              <w:t>Ходьба по ровной местности</w:t>
            </w:r>
          </w:p>
          <w:p w:rsidR="005468C8" w:rsidRPr="004906EA" w:rsidRDefault="005468C8" w:rsidP="005468C8">
            <w:pPr>
              <w:numPr>
                <w:ilvl w:val="0"/>
                <w:numId w:val="140"/>
              </w:numPr>
              <w:spacing w:after="0" w:line="276" w:lineRule="auto"/>
              <w:jc w:val="both"/>
              <w:rPr>
                <w:rFonts w:ascii="Times New Roman" w:hAnsi="Times New Roman" w:cs="Times New Roman"/>
              </w:rPr>
            </w:pPr>
            <w:r w:rsidRPr="004906EA">
              <w:rPr>
                <w:rFonts w:ascii="Times New Roman" w:hAnsi="Times New Roman" w:cs="Times New Roman"/>
              </w:rPr>
              <w:t>Ходьба на носках, на наружных краях стоп с движением рук</w:t>
            </w:r>
          </w:p>
          <w:p w:rsidR="005468C8" w:rsidRPr="004906EA" w:rsidRDefault="005468C8" w:rsidP="005468C8">
            <w:pPr>
              <w:numPr>
                <w:ilvl w:val="0"/>
                <w:numId w:val="140"/>
              </w:numPr>
              <w:spacing w:after="0" w:line="276" w:lineRule="auto"/>
              <w:jc w:val="both"/>
              <w:rPr>
                <w:rFonts w:ascii="Times New Roman" w:hAnsi="Times New Roman" w:cs="Times New Roman"/>
              </w:rPr>
            </w:pPr>
            <w:r w:rsidRPr="004906EA">
              <w:rPr>
                <w:rFonts w:ascii="Times New Roman" w:hAnsi="Times New Roman" w:cs="Times New Roman"/>
              </w:rPr>
              <w:t>Строевые упражнения</w:t>
            </w:r>
          </w:p>
          <w:p w:rsidR="005468C8" w:rsidRPr="004906EA" w:rsidRDefault="005468C8" w:rsidP="005468C8">
            <w:pPr>
              <w:numPr>
                <w:ilvl w:val="0"/>
                <w:numId w:val="140"/>
              </w:numPr>
              <w:spacing w:after="0" w:line="276" w:lineRule="auto"/>
              <w:jc w:val="both"/>
              <w:rPr>
                <w:rFonts w:ascii="Times New Roman" w:hAnsi="Times New Roman" w:cs="Times New Roman"/>
              </w:rPr>
            </w:pPr>
            <w:r w:rsidRPr="004906EA">
              <w:rPr>
                <w:rFonts w:ascii="Times New Roman" w:hAnsi="Times New Roman" w:cs="Times New Roman"/>
              </w:rPr>
              <w:t>Контролирование физической нагрузки по ЧСС</w:t>
            </w:r>
          </w:p>
          <w:p w:rsidR="005468C8" w:rsidRPr="004906EA" w:rsidRDefault="005468C8" w:rsidP="005468C8">
            <w:pPr>
              <w:numPr>
                <w:ilvl w:val="0"/>
                <w:numId w:val="140"/>
              </w:numPr>
              <w:spacing w:after="0" w:line="276" w:lineRule="auto"/>
              <w:jc w:val="both"/>
              <w:rPr>
                <w:rFonts w:ascii="Times New Roman" w:hAnsi="Times New Roman" w:cs="Times New Roman"/>
              </w:rPr>
            </w:pPr>
            <w:r w:rsidRPr="004906EA">
              <w:rPr>
                <w:rFonts w:ascii="Times New Roman" w:hAnsi="Times New Roman" w:cs="Times New Roman"/>
              </w:rPr>
              <w:lastRenderedPageBreak/>
              <w:t>Соблюдение правил безопасности</w:t>
            </w:r>
          </w:p>
          <w:p w:rsidR="005468C8" w:rsidRPr="004906EA" w:rsidRDefault="005468C8" w:rsidP="005468C8">
            <w:pPr>
              <w:numPr>
                <w:ilvl w:val="0"/>
                <w:numId w:val="140"/>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63"/>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6.4</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Тактика и техника по пересеченной местности</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6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rPr>
            </w:pPr>
          </w:p>
        </w:tc>
        <w:tc>
          <w:tcPr>
            <w:tcW w:w="7935" w:type="dxa"/>
            <w:shd w:val="clear" w:color="auto" w:fill="FFFFFF" w:themeFill="background1"/>
          </w:tcPr>
          <w:p w:rsidR="005468C8" w:rsidRPr="004906EA" w:rsidRDefault="005468C8" w:rsidP="005468C8">
            <w:pPr>
              <w:numPr>
                <w:ilvl w:val="0"/>
                <w:numId w:val="141"/>
              </w:numPr>
              <w:spacing w:after="0" w:line="276" w:lineRule="auto"/>
              <w:jc w:val="both"/>
              <w:rPr>
                <w:rFonts w:ascii="Times New Roman" w:hAnsi="Times New Roman" w:cs="Times New Roman"/>
              </w:rPr>
            </w:pPr>
            <w:r w:rsidRPr="004906EA">
              <w:rPr>
                <w:rFonts w:ascii="Times New Roman" w:hAnsi="Times New Roman" w:cs="Times New Roman"/>
              </w:rPr>
              <w:t>Ходьба по пересеченной местности</w:t>
            </w:r>
          </w:p>
          <w:p w:rsidR="005468C8" w:rsidRPr="004906EA" w:rsidRDefault="005468C8" w:rsidP="005468C8">
            <w:pPr>
              <w:numPr>
                <w:ilvl w:val="0"/>
                <w:numId w:val="141"/>
              </w:numPr>
              <w:spacing w:after="0" w:line="276" w:lineRule="auto"/>
              <w:jc w:val="both"/>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141"/>
              </w:numPr>
              <w:spacing w:after="0" w:line="276" w:lineRule="auto"/>
              <w:jc w:val="both"/>
              <w:rPr>
                <w:rFonts w:ascii="Times New Roman" w:hAnsi="Times New Roman" w:cs="Times New Roman"/>
              </w:rPr>
            </w:pPr>
            <w:r w:rsidRPr="004906EA">
              <w:rPr>
                <w:rFonts w:ascii="Times New Roman" w:hAnsi="Times New Roman" w:cs="Times New Roman"/>
              </w:rPr>
              <w:t>Комплекс упражнений для развития выносливости</w:t>
            </w:r>
          </w:p>
          <w:p w:rsidR="005468C8" w:rsidRPr="004906EA" w:rsidRDefault="005468C8" w:rsidP="005468C8">
            <w:pPr>
              <w:numPr>
                <w:ilvl w:val="0"/>
                <w:numId w:val="141"/>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141"/>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6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5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rPr>
            </w:pPr>
          </w:p>
        </w:tc>
        <w:tc>
          <w:tcPr>
            <w:tcW w:w="7935" w:type="dxa"/>
            <w:shd w:val="clear" w:color="auto" w:fill="FFFFFF" w:themeFill="background1"/>
          </w:tcPr>
          <w:p w:rsidR="005468C8" w:rsidRPr="004906EA" w:rsidRDefault="005468C8" w:rsidP="005468C8">
            <w:pPr>
              <w:pStyle w:val="a3"/>
              <w:numPr>
                <w:ilvl w:val="0"/>
                <w:numId w:val="142"/>
              </w:numPr>
              <w:spacing w:after="0"/>
              <w:contextualSpacing w:val="0"/>
              <w:jc w:val="both"/>
              <w:rPr>
                <w:rFonts w:ascii="Times New Roman" w:hAnsi="Times New Roman"/>
              </w:rPr>
            </w:pPr>
            <w:r w:rsidRPr="004906EA">
              <w:rPr>
                <w:rFonts w:ascii="Times New Roman" w:hAnsi="Times New Roman"/>
              </w:rPr>
              <w:t>Составление и выполнение упражнений на развитие и укрепление мышц рук</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36"/>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6.5</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Ходьба с разной интенсивностью</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85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43"/>
              </w:numPr>
              <w:spacing w:after="0" w:line="276" w:lineRule="auto"/>
              <w:jc w:val="both"/>
              <w:rPr>
                <w:rFonts w:ascii="Times New Roman" w:hAnsi="Times New Roman" w:cs="Times New Roman"/>
              </w:rPr>
            </w:pPr>
            <w:r w:rsidRPr="004906EA">
              <w:rPr>
                <w:rFonts w:ascii="Times New Roman" w:hAnsi="Times New Roman" w:cs="Times New Roman"/>
              </w:rPr>
              <w:t>Ходьба с разной интенсивностью</w:t>
            </w:r>
          </w:p>
          <w:p w:rsidR="005468C8" w:rsidRPr="004906EA" w:rsidRDefault="005468C8" w:rsidP="005468C8">
            <w:pPr>
              <w:numPr>
                <w:ilvl w:val="0"/>
                <w:numId w:val="143"/>
              </w:numPr>
              <w:spacing w:after="0" w:line="276" w:lineRule="auto"/>
              <w:jc w:val="both"/>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143"/>
              </w:numPr>
              <w:spacing w:after="0" w:line="276" w:lineRule="auto"/>
              <w:jc w:val="both"/>
              <w:rPr>
                <w:rFonts w:ascii="Times New Roman" w:hAnsi="Times New Roman" w:cs="Times New Roman"/>
              </w:rPr>
            </w:pPr>
            <w:r w:rsidRPr="004906EA">
              <w:rPr>
                <w:rFonts w:ascii="Times New Roman" w:hAnsi="Times New Roman" w:cs="Times New Roman"/>
              </w:rPr>
              <w:t>Строевые упражнения</w:t>
            </w:r>
          </w:p>
          <w:p w:rsidR="005468C8" w:rsidRPr="004906EA" w:rsidRDefault="005468C8" w:rsidP="005468C8">
            <w:pPr>
              <w:numPr>
                <w:ilvl w:val="0"/>
                <w:numId w:val="143"/>
              </w:numPr>
              <w:spacing w:after="0" w:line="276" w:lineRule="auto"/>
              <w:jc w:val="both"/>
              <w:rPr>
                <w:rFonts w:ascii="Times New Roman" w:hAnsi="Times New Roman" w:cs="Times New Roman"/>
              </w:rPr>
            </w:pPr>
            <w:r w:rsidRPr="004906EA">
              <w:rPr>
                <w:rFonts w:ascii="Times New Roman" w:hAnsi="Times New Roman" w:cs="Times New Roman"/>
              </w:rPr>
              <w:t>Чередование нагрузки и отдыха</w:t>
            </w:r>
          </w:p>
          <w:p w:rsidR="005468C8" w:rsidRPr="004906EA" w:rsidRDefault="005468C8" w:rsidP="005468C8">
            <w:pPr>
              <w:numPr>
                <w:ilvl w:val="0"/>
                <w:numId w:val="143"/>
              </w:numPr>
              <w:spacing w:after="0" w:line="276" w:lineRule="auto"/>
              <w:jc w:val="both"/>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numPr>
                <w:ilvl w:val="0"/>
                <w:numId w:val="143"/>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143"/>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27"/>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44"/>
              </w:numPr>
              <w:spacing w:after="0" w:line="276" w:lineRule="auto"/>
              <w:contextualSpacing/>
              <w:jc w:val="both"/>
              <w:rPr>
                <w:rFonts w:ascii="Times New Roman" w:hAnsi="Times New Roman" w:cs="Times New Roman"/>
              </w:rPr>
            </w:pPr>
            <w:r w:rsidRPr="004906EA">
              <w:rPr>
                <w:rFonts w:ascii="Times New Roman" w:hAnsi="Times New Roman" w:cs="Times New Roman"/>
              </w:rPr>
              <w:t>Подготовка реферата на тему «Дыхательная гимнастика»</w:t>
            </w:r>
          </w:p>
          <w:p w:rsidR="005468C8" w:rsidRPr="004906EA" w:rsidRDefault="005468C8" w:rsidP="005468C8">
            <w:pPr>
              <w:numPr>
                <w:ilvl w:val="0"/>
                <w:numId w:val="144"/>
              </w:numPr>
              <w:spacing w:after="0" w:line="276" w:lineRule="auto"/>
              <w:contextualSpacing/>
              <w:jc w:val="both"/>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6.6</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Преодоление препятствий с палками</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97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45"/>
              </w:numPr>
              <w:spacing w:after="0" w:line="276" w:lineRule="auto"/>
              <w:jc w:val="both"/>
              <w:rPr>
                <w:rFonts w:ascii="Times New Roman" w:hAnsi="Times New Roman" w:cs="Times New Roman"/>
              </w:rPr>
            </w:pPr>
            <w:r w:rsidRPr="004906EA">
              <w:rPr>
                <w:rFonts w:ascii="Times New Roman" w:hAnsi="Times New Roman" w:cs="Times New Roman"/>
              </w:rPr>
              <w:t>Преодоление препятствий с палками.</w:t>
            </w:r>
          </w:p>
          <w:p w:rsidR="005468C8" w:rsidRPr="004906EA" w:rsidRDefault="005468C8" w:rsidP="005468C8">
            <w:pPr>
              <w:numPr>
                <w:ilvl w:val="0"/>
                <w:numId w:val="145"/>
              </w:numPr>
              <w:spacing w:after="0" w:line="276" w:lineRule="auto"/>
              <w:jc w:val="both"/>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145"/>
              </w:numPr>
              <w:spacing w:after="0" w:line="276" w:lineRule="auto"/>
              <w:jc w:val="both"/>
              <w:rPr>
                <w:rFonts w:ascii="Times New Roman" w:hAnsi="Times New Roman" w:cs="Times New Roman"/>
              </w:rPr>
            </w:pPr>
            <w:r w:rsidRPr="004906EA">
              <w:rPr>
                <w:rFonts w:ascii="Times New Roman" w:hAnsi="Times New Roman" w:cs="Times New Roman"/>
              </w:rPr>
              <w:t>Преодоление поворотов и разворотов.</w:t>
            </w:r>
          </w:p>
          <w:p w:rsidR="005468C8" w:rsidRPr="004906EA" w:rsidRDefault="005468C8" w:rsidP="005468C8">
            <w:pPr>
              <w:numPr>
                <w:ilvl w:val="0"/>
                <w:numId w:val="145"/>
              </w:numPr>
              <w:spacing w:after="0" w:line="276" w:lineRule="auto"/>
              <w:jc w:val="both"/>
              <w:rPr>
                <w:rFonts w:ascii="Times New Roman" w:hAnsi="Times New Roman" w:cs="Times New Roman"/>
              </w:rPr>
            </w:pPr>
            <w:r w:rsidRPr="004906EA">
              <w:rPr>
                <w:rFonts w:ascii="Times New Roman" w:hAnsi="Times New Roman" w:cs="Times New Roman"/>
              </w:rPr>
              <w:t>Использование техники передвижения в условиях игровой и соревновательной деятельности.</w:t>
            </w:r>
          </w:p>
          <w:p w:rsidR="005468C8" w:rsidRPr="004906EA" w:rsidRDefault="005468C8" w:rsidP="005468C8">
            <w:pPr>
              <w:numPr>
                <w:ilvl w:val="0"/>
                <w:numId w:val="145"/>
              </w:numPr>
              <w:spacing w:after="0" w:line="276" w:lineRule="auto"/>
              <w:jc w:val="both"/>
              <w:rPr>
                <w:rFonts w:ascii="Times New Roman" w:hAnsi="Times New Roman" w:cs="Times New Roman"/>
              </w:rPr>
            </w:pPr>
            <w:r w:rsidRPr="004906EA">
              <w:rPr>
                <w:rFonts w:ascii="Times New Roman" w:hAnsi="Times New Roman" w:cs="Times New Roman"/>
              </w:rPr>
              <w:t>Контролирование физической нагрузки по ЧСС.</w:t>
            </w:r>
          </w:p>
          <w:p w:rsidR="005468C8" w:rsidRPr="004906EA" w:rsidRDefault="005468C8" w:rsidP="005468C8">
            <w:pPr>
              <w:numPr>
                <w:ilvl w:val="0"/>
                <w:numId w:val="145"/>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145"/>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6.7</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lastRenderedPageBreak/>
              <w:t>Чередование различных способов ходьбы. Зачетное занятие</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lastRenderedPageBreak/>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978"/>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46"/>
              </w:numPr>
              <w:spacing w:after="0" w:line="276" w:lineRule="auto"/>
              <w:rPr>
                <w:rFonts w:ascii="Times New Roman" w:hAnsi="Times New Roman" w:cs="Times New Roman"/>
              </w:rPr>
            </w:pPr>
            <w:r w:rsidRPr="004906EA">
              <w:rPr>
                <w:rFonts w:ascii="Times New Roman" w:hAnsi="Times New Roman" w:cs="Times New Roman"/>
              </w:rPr>
              <w:t>Чередование различных способов ходьбы</w:t>
            </w:r>
          </w:p>
          <w:p w:rsidR="005468C8" w:rsidRPr="004906EA" w:rsidRDefault="005468C8" w:rsidP="005468C8">
            <w:pPr>
              <w:numPr>
                <w:ilvl w:val="0"/>
                <w:numId w:val="146"/>
              </w:numPr>
              <w:spacing w:after="0" w:line="276" w:lineRule="auto"/>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146"/>
              </w:numPr>
              <w:spacing w:after="0" w:line="276" w:lineRule="auto"/>
              <w:rPr>
                <w:rFonts w:ascii="Times New Roman" w:hAnsi="Times New Roman" w:cs="Times New Roman"/>
              </w:rPr>
            </w:pPr>
            <w:r w:rsidRPr="004906EA">
              <w:rPr>
                <w:rFonts w:ascii="Times New Roman" w:hAnsi="Times New Roman" w:cs="Times New Roman"/>
              </w:rPr>
              <w:t>Комплекс упражнений для физической подготовки</w:t>
            </w:r>
          </w:p>
          <w:p w:rsidR="005468C8" w:rsidRPr="004906EA" w:rsidRDefault="005468C8" w:rsidP="005468C8">
            <w:pPr>
              <w:numPr>
                <w:ilvl w:val="0"/>
                <w:numId w:val="146"/>
              </w:numPr>
              <w:spacing w:after="0" w:line="276" w:lineRule="auto"/>
              <w:rPr>
                <w:rFonts w:ascii="Times New Roman" w:hAnsi="Times New Roman" w:cs="Times New Roman"/>
              </w:rPr>
            </w:pPr>
            <w:r w:rsidRPr="004906EA">
              <w:rPr>
                <w:rFonts w:ascii="Times New Roman" w:hAnsi="Times New Roman" w:cs="Times New Roman"/>
              </w:rPr>
              <w:t>Самоконтроль</w:t>
            </w:r>
          </w:p>
          <w:p w:rsidR="005468C8" w:rsidRPr="004906EA" w:rsidRDefault="005468C8" w:rsidP="005468C8">
            <w:pPr>
              <w:numPr>
                <w:ilvl w:val="0"/>
                <w:numId w:val="146"/>
              </w:numPr>
              <w:spacing w:after="0"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numPr>
                <w:ilvl w:val="0"/>
                <w:numId w:val="146"/>
              </w:numPr>
              <w:spacing w:after="0" w:line="276" w:lineRule="auto"/>
              <w:rPr>
                <w:rFonts w:ascii="Times New Roman" w:hAnsi="Times New Roman" w:cs="Times New Roman"/>
              </w:rPr>
            </w:pPr>
            <w:r w:rsidRPr="004906EA">
              <w:rPr>
                <w:rFonts w:ascii="Times New Roman" w:hAnsi="Times New Roman" w:cs="Times New Roman"/>
              </w:rPr>
              <w:t>Зачетные задания</w:t>
            </w:r>
          </w:p>
          <w:p w:rsidR="005468C8" w:rsidRPr="004906EA" w:rsidRDefault="005468C8" w:rsidP="005468C8">
            <w:pPr>
              <w:numPr>
                <w:ilvl w:val="0"/>
                <w:numId w:val="146"/>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146"/>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9"/>
        </w:trPr>
        <w:tc>
          <w:tcPr>
            <w:tcW w:w="3145" w:type="dxa"/>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Раздел 7</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Настольный теннис</w:t>
            </w:r>
          </w:p>
        </w:tc>
        <w:tc>
          <w:tcPr>
            <w:tcW w:w="1215" w:type="dxa"/>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0/12/2</w:t>
            </w:r>
          </w:p>
        </w:tc>
        <w:tc>
          <w:tcPr>
            <w:tcW w:w="2049" w:type="dxa"/>
            <w:vMerge w:val="restart"/>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7.1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Основные игровые понятия и техника игры</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566"/>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47"/>
              </w:numPr>
              <w:spacing w:after="0" w:line="276" w:lineRule="auto"/>
              <w:jc w:val="both"/>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Правила техники безопасности</w:t>
            </w:r>
          </w:p>
          <w:p w:rsidR="005468C8" w:rsidRPr="004906EA" w:rsidRDefault="005468C8" w:rsidP="005468C8">
            <w:pPr>
              <w:numPr>
                <w:ilvl w:val="0"/>
                <w:numId w:val="147"/>
              </w:numPr>
              <w:spacing w:after="0" w:line="276" w:lineRule="auto"/>
              <w:jc w:val="both"/>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Обучение основным игровым понятиям и технике игры настольного тенниса</w:t>
            </w:r>
          </w:p>
          <w:p w:rsidR="005468C8" w:rsidRPr="004906EA" w:rsidRDefault="005468C8" w:rsidP="005468C8">
            <w:pPr>
              <w:numPr>
                <w:ilvl w:val="0"/>
                <w:numId w:val="147"/>
              </w:numPr>
              <w:spacing w:after="0" w:line="276" w:lineRule="auto"/>
              <w:jc w:val="both"/>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Набивание мяча на ракетке, чередуя левой, правой руками стоя на месте и в движении</w:t>
            </w:r>
          </w:p>
          <w:p w:rsidR="005468C8" w:rsidRPr="004906EA" w:rsidRDefault="005468C8" w:rsidP="005468C8">
            <w:pPr>
              <w:numPr>
                <w:ilvl w:val="0"/>
                <w:numId w:val="147"/>
              </w:numPr>
              <w:spacing w:after="0" w:line="276" w:lineRule="auto"/>
              <w:jc w:val="both"/>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Упражнения на развитие подвижности в суставах рук и ног, вращение в лучезапястном, локтевом, плечевом суставах</w:t>
            </w:r>
          </w:p>
          <w:p w:rsidR="005468C8" w:rsidRPr="004906EA" w:rsidRDefault="005468C8" w:rsidP="005468C8">
            <w:pPr>
              <w:numPr>
                <w:ilvl w:val="0"/>
                <w:numId w:val="147"/>
              </w:numPr>
              <w:spacing w:after="0" w:line="276" w:lineRule="auto"/>
              <w:jc w:val="both"/>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Повороты туловища в различных направлениях</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6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eastAsia="Times New Roman" w:hAnsi="Times New Roman" w:cs="Times New Roman"/>
                <w:lang w:eastAsia="ru-RU"/>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65"/>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48"/>
              </w:numPr>
              <w:spacing w:after="0" w:line="276" w:lineRule="auto"/>
              <w:jc w:val="both"/>
              <w:rPr>
                <w:rFonts w:ascii="Times New Roman" w:hAnsi="Times New Roman" w:cs="Times New Roman"/>
              </w:rPr>
            </w:pPr>
            <w:r w:rsidRPr="004906EA">
              <w:rPr>
                <w:rFonts w:ascii="Times New Roman" w:hAnsi="Times New Roman" w:cs="Times New Roman"/>
              </w:rPr>
              <w:t>Подготовка реферата на тему «Особенности организации занятий по настольному теннису»</w:t>
            </w:r>
          </w:p>
          <w:p w:rsidR="005468C8" w:rsidRPr="004906EA" w:rsidRDefault="005468C8" w:rsidP="005468C8">
            <w:pPr>
              <w:numPr>
                <w:ilvl w:val="0"/>
                <w:numId w:val="148"/>
              </w:numPr>
              <w:spacing w:after="0" w:line="276" w:lineRule="auto"/>
              <w:jc w:val="both"/>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7.2</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Стили игры: нападение, защита</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49"/>
              </w:numPr>
              <w:spacing w:after="0" w:line="276" w:lineRule="auto"/>
              <w:jc w:val="both"/>
              <w:rPr>
                <w:rFonts w:ascii="Times New Roman" w:hAnsi="Times New Roman" w:cs="Times New Roman"/>
                <w:b/>
              </w:rPr>
            </w:pPr>
            <w:r w:rsidRPr="004906EA">
              <w:rPr>
                <w:rFonts w:ascii="Times New Roman" w:hAnsi="Times New Roman" w:cs="Times New Roman"/>
              </w:rPr>
              <w:t>Набивание мяча на ракетке (15-20 раз) левой, правой на обе стороны ракетки</w:t>
            </w:r>
          </w:p>
          <w:p w:rsidR="005468C8" w:rsidRPr="004906EA" w:rsidRDefault="005468C8" w:rsidP="005468C8">
            <w:pPr>
              <w:numPr>
                <w:ilvl w:val="0"/>
                <w:numId w:val="149"/>
              </w:numPr>
              <w:spacing w:after="0" w:line="276" w:lineRule="auto"/>
              <w:jc w:val="both"/>
              <w:rPr>
                <w:rFonts w:ascii="Times New Roman" w:hAnsi="Times New Roman" w:cs="Times New Roman"/>
                <w:b/>
              </w:rPr>
            </w:pPr>
            <w:r w:rsidRPr="004906EA">
              <w:rPr>
                <w:rFonts w:ascii="Times New Roman" w:hAnsi="Times New Roman" w:cs="Times New Roman"/>
              </w:rPr>
              <w:t>Подачи короткие, длинные</w:t>
            </w:r>
          </w:p>
          <w:p w:rsidR="005468C8" w:rsidRPr="004906EA" w:rsidRDefault="005468C8" w:rsidP="005468C8">
            <w:pPr>
              <w:numPr>
                <w:ilvl w:val="0"/>
                <w:numId w:val="149"/>
              </w:numPr>
              <w:spacing w:after="0" w:line="276" w:lineRule="auto"/>
              <w:jc w:val="both"/>
              <w:rPr>
                <w:rFonts w:ascii="Times New Roman" w:hAnsi="Times New Roman" w:cs="Times New Roman"/>
                <w:b/>
              </w:rPr>
            </w:pPr>
            <w:r w:rsidRPr="004906EA">
              <w:rPr>
                <w:rFonts w:ascii="Times New Roman" w:hAnsi="Times New Roman" w:cs="Times New Roman"/>
              </w:rPr>
              <w:t>Передвижение возле стола в игре по направлениям</w:t>
            </w:r>
          </w:p>
          <w:p w:rsidR="005468C8" w:rsidRPr="004906EA" w:rsidRDefault="005468C8" w:rsidP="005468C8">
            <w:pPr>
              <w:numPr>
                <w:ilvl w:val="0"/>
                <w:numId w:val="149"/>
              </w:numPr>
              <w:spacing w:after="0" w:line="276" w:lineRule="auto"/>
              <w:jc w:val="both"/>
              <w:rPr>
                <w:rFonts w:ascii="Times New Roman" w:hAnsi="Times New Roman" w:cs="Times New Roman"/>
                <w:b/>
              </w:rPr>
            </w:pPr>
            <w:r w:rsidRPr="004906EA">
              <w:rPr>
                <w:rFonts w:ascii="Times New Roman" w:hAnsi="Times New Roman" w:cs="Times New Roman"/>
              </w:rPr>
              <w:t>Работа ног, положение корпуса</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7.3</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Комбинированная игра</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415"/>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50"/>
              </w:numPr>
              <w:spacing w:after="0" w:line="276" w:lineRule="auto"/>
              <w:jc w:val="both"/>
              <w:rPr>
                <w:rFonts w:ascii="Times New Roman" w:hAnsi="Times New Roman" w:cs="Times New Roman"/>
                <w:b/>
              </w:rPr>
            </w:pPr>
            <w:r w:rsidRPr="004906EA">
              <w:rPr>
                <w:rFonts w:ascii="Times New Roman" w:hAnsi="Times New Roman" w:cs="Times New Roman"/>
              </w:rPr>
              <w:t>Набивание мяча на ракетке (15-20 раз) левой, правой на обе стороны ракетки</w:t>
            </w:r>
          </w:p>
          <w:p w:rsidR="005468C8" w:rsidRPr="004906EA" w:rsidRDefault="005468C8" w:rsidP="005468C8">
            <w:pPr>
              <w:numPr>
                <w:ilvl w:val="0"/>
                <w:numId w:val="150"/>
              </w:numPr>
              <w:spacing w:after="0" w:line="276" w:lineRule="auto"/>
              <w:jc w:val="both"/>
              <w:rPr>
                <w:rFonts w:ascii="Times New Roman" w:hAnsi="Times New Roman" w:cs="Times New Roman"/>
                <w:b/>
              </w:rPr>
            </w:pPr>
            <w:r w:rsidRPr="004906EA">
              <w:rPr>
                <w:rFonts w:ascii="Times New Roman" w:hAnsi="Times New Roman" w:cs="Times New Roman"/>
              </w:rPr>
              <w:t>Обучение приемам игровым</w:t>
            </w:r>
          </w:p>
          <w:p w:rsidR="005468C8" w:rsidRPr="004906EA" w:rsidRDefault="005468C8" w:rsidP="005468C8">
            <w:pPr>
              <w:numPr>
                <w:ilvl w:val="0"/>
                <w:numId w:val="150"/>
              </w:numPr>
              <w:spacing w:after="0" w:line="276" w:lineRule="auto"/>
              <w:jc w:val="both"/>
              <w:rPr>
                <w:rFonts w:ascii="Times New Roman" w:hAnsi="Times New Roman" w:cs="Times New Roman"/>
                <w:b/>
              </w:rPr>
            </w:pPr>
            <w:r w:rsidRPr="004906EA">
              <w:rPr>
                <w:rFonts w:ascii="Times New Roman" w:hAnsi="Times New Roman" w:cs="Times New Roman"/>
              </w:rPr>
              <w:t>Нападающий удар</w:t>
            </w:r>
          </w:p>
          <w:p w:rsidR="005468C8" w:rsidRPr="004906EA" w:rsidRDefault="005468C8" w:rsidP="005468C8">
            <w:pPr>
              <w:numPr>
                <w:ilvl w:val="0"/>
                <w:numId w:val="150"/>
              </w:numPr>
              <w:spacing w:after="0" w:line="276" w:lineRule="auto"/>
              <w:jc w:val="both"/>
              <w:rPr>
                <w:rFonts w:ascii="Times New Roman" w:hAnsi="Times New Roman" w:cs="Times New Roman"/>
                <w:b/>
              </w:rPr>
            </w:pPr>
            <w:r w:rsidRPr="004906EA">
              <w:rPr>
                <w:rFonts w:ascii="Times New Roman" w:hAnsi="Times New Roman" w:cs="Times New Roman"/>
              </w:rPr>
              <w:t>Правила проведения встреч, личные командные соревнования</w:t>
            </w:r>
          </w:p>
          <w:p w:rsidR="005468C8" w:rsidRPr="004906EA" w:rsidRDefault="005468C8" w:rsidP="005468C8">
            <w:pPr>
              <w:numPr>
                <w:ilvl w:val="0"/>
                <w:numId w:val="150"/>
              </w:numPr>
              <w:spacing w:after="0" w:line="276" w:lineRule="auto"/>
              <w:jc w:val="both"/>
              <w:rPr>
                <w:rFonts w:ascii="Times New Roman" w:hAnsi="Times New Roman" w:cs="Times New Roman"/>
                <w:b/>
              </w:rPr>
            </w:pPr>
            <w:r w:rsidRPr="004906EA">
              <w:rPr>
                <w:rFonts w:ascii="Times New Roman" w:hAnsi="Times New Roman" w:cs="Times New Roman"/>
              </w:rPr>
              <w:t>Судейство в настольном теннисе</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82"/>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7.4</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Контрольные упражнения</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3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51"/>
              </w:numPr>
              <w:spacing w:after="0" w:line="276" w:lineRule="auto"/>
              <w:jc w:val="both"/>
              <w:rPr>
                <w:rFonts w:ascii="Times New Roman" w:hAnsi="Times New Roman" w:cs="Times New Roman"/>
                <w:b/>
              </w:rPr>
            </w:pPr>
            <w:r w:rsidRPr="004906EA">
              <w:rPr>
                <w:rFonts w:ascii="Times New Roman" w:hAnsi="Times New Roman" w:cs="Times New Roman"/>
              </w:rPr>
              <w:t>Удар «накат»</w:t>
            </w:r>
          </w:p>
          <w:p w:rsidR="005468C8" w:rsidRPr="004906EA" w:rsidRDefault="005468C8" w:rsidP="005468C8">
            <w:pPr>
              <w:numPr>
                <w:ilvl w:val="0"/>
                <w:numId w:val="151"/>
              </w:numPr>
              <w:spacing w:after="0" w:line="276" w:lineRule="auto"/>
              <w:jc w:val="both"/>
              <w:rPr>
                <w:rFonts w:ascii="Times New Roman" w:hAnsi="Times New Roman" w:cs="Times New Roman"/>
                <w:b/>
              </w:rPr>
            </w:pPr>
            <w:r w:rsidRPr="004906EA">
              <w:rPr>
                <w:rFonts w:ascii="Times New Roman" w:hAnsi="Times New Roman" w:cs="Times New Roman"/>
              </w:rPr>
              <w:t>Удар «вращение»</w:t>
            </w:r>
          </w:p>
          <w:p w:rsidR="005468C8" w:rsidRPr="004906EA" w:rsidRDefault="005468C8" w:rsidP="005468C8">
            <w:pPr>
              <w:numPr>
                <w:ilvl w:val="0"/>
                <w:numId w:val="151"/>
              </w:numPr>
              <w:spacing w:after="0" w:line="276" w:lineRule="auto"/>
              <w:jc w:val="both"/>
              <w:rPr>
                <w:rFonts w:ascii="Times New Roman" w:hAnsi="Times New Roman" w:cs="Times New Roman"/>
                <w:b/>
              </w:rPr>
            </w:pPr>
            <w:r w:rsidRPr="004906EA">
              <w:rPr>
                <w:rFonts w:ascii="Times New Roman" w:hAnsi="Times New Roman" w:cs="Times New Roman"/>
              </w:rPr>
              <w:t>Удар «толчком»</w:t>
            </w:r>
          </w:p>
          <w:p w:rsidR="005468C8" w:rsidRPr="004906EA" w:rsidRDefault="005468C8" w:rsidP="005468C8">
            <w:pPr>
              <w:numPr>
                <w:ilvl w:val="0"/>
                <w:numId w:val="151"/>
              </w:numPr>
              <w:spacing w:after="0" w:line="276" w:lineRule="auto"/>
              <w:jc w:val="both"/>
              <w:rPr>
                <w:rFonts w:ascii="Times New Roman" w:hAnsi="Times New Roman" w:cs="Times New Roman"/>
                <w:b/>
              </w:rPr>
            </w:pPr>
            <w:r w:rsidRPr="004906EA">
              <w:rPr>
                <w:rFonts w:ascii="Times New Roman" w:hAnsi="Times New Roman" w:cs="Times New Roman"/>
              </w:rPr>
              <w:t>Выполнение подачи в заданную зону стола</w:t>
            </w:r>
          </w:p>
          <w:p w:rsidR="005468C8" w:rsidRPr="004906EA" w:rsidRDefault="005468C8" w:rsidP="005468C8">
            <w:pPr>
              <w:numPr>
                <w:ilvl w:val="0"/>
                <w:numId w:val="151"/>
              </w:numPr>
              <w:spacing w:after="0" w:line="276" w:lineRule="auto"/>
              <w:jc w:val="both"/>
              <w:rPr>
                <w:rFonts w:ascii="Times New Roman" w:hAnsi="Times New Roman" w:cs="Times New Roman"/>
                <w:b/>
              </w:rPr>
            </w:pPr>
            <w:r w:rsidRPr="004906EA">
              <w:rPr>
                <w:rFonts w:ascii="Times New Roman" w:hAnsi="Times New Roman" w:cs="Times New Roman"/>
              </w:rPr>
              <w:t>Набивание мяча на ракетке (15-20 раз) левой, правой на обе стороны ракетки</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82"/>
        </w:trPr>
        <w:tc>
          <w:tcPr>
            <w:tcW w:w="3145" w:type="dxa"/>
            <w:vMerge w:val="restart"/>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t>Тема 7.5</w:t>
            </w:r>
          </w:p>
          <w:p w:rsidR="005468C8" w:rsidRPr="004906EA" w:rsidRDefault="005468C8" w:rsidP="005468C8">
            <w:pPr>
              <w:spacing w:after="0" w:line="276" w:lineRule="auto"/>
              <w:jc w:val="both"/>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 xml:space="preserve">Игра в защите </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65"/>
        </w:trPr>
        <w:tc>
          <w:tcPr>
            <w:tcW w:w="3145" w:type="dxa"/>
            <w:vMerge/>
            <w:shd w:val="clear" w:color="auto" w:fill="FFFFFF" w:themeFill="background1"/>
          </w:tcPr>
          <w:p w:rsidR="005468C8" w:rsidRPr="004906EA" w:rsidRDefault="005468C8" w:rsidP="005468C8">
            <w:pPr>
              <w:spacing w:after="0" w:line="276" w:lineRule="auto"/>
              <w:rPr>
                <w:rFonts w:ascii="Times New Roman" w:eastAsia="Times New Roman" w:hAnsi="Times New Roman" w:cs="Times New Roman"/>
                <w:b/>
                <w:lang w:eastAsia="ru-RU"/>
              </w:rPr>
            </w:pPr>
          </w:p>
        </w:tc>
        <w:tc>
          <w:tcPr>
            <w:tcW w:w="7935" w:type="dxa"/>
            <w:shd w:val="clear" w:color="auto" w:fill="FFFFFF" w:themeFill="background1"/>
          </w:tcPr>
          <w:p w:rsidR="005468C8" w:rsidRPr="004906EA" w:rsidRDefault="005468C8" w:rsidP="005468C8">
            <w:pPr>
              <w:numPr>
                <w:ilvl w:val="0"/>
                <w:numId w:val="152"/>
              </w:numPr>
              <w:spacing w:after="0" w:line="276" w:lineRule="auto"/>
              <w:jc w:val="both"/>
              <w:rPr>
                <w:rFonts w:ascii="Times New Roman" w:hAnsi="Times New Roman" w:cs="Times New Roman"/>
                <w:b/>
              </w:rPr>
            </w:pPr>
            <w:r w:rsidRPr="004906EA">
              <w:rPr>
                <w:rFonts w:ascii="Times New Roman" w:hAnsi="Times New Roman" w:cs="Times New Roman"/>
              </w:rPr>
              <w:t>Набивание мяча на ракетке (15-20 раз) левой, правой на обе стороны ракетки</w:t>
            </w:r>
          </w:p>
          <w:p w:rsidR="005468C8" w:rsidRPr="004906EA" w:rsidRDefault="005468C8" w:rsidP="005468C8">
            <w:pPr>
              <w:numPr>
                <w:ilvl w:val="0"/>
                <w:numId w:val="152"/>
              </w:numPr>
              <w:spacing w:after="0" w:line="276" w:lineRule="auto"/>
              <w:jc w:val="both"/>
              <w:rPr>
                <w:rFonts w:ascii="Times New Roman" w:hAnsi="Times New Roman" w:cs="Times New Roman"/>
                <w:b/>
              </w:rPr>
            </w:pPr>
            <w:r w:rsidRPr="004906EA">
              <w:rPr>
                <w:rFonts w:ascii="Times New Roman" w:hAnsi="Times New Roman" w:cs="Times New Roman"/>
              </w:rPr>
              <w:t>Игра в защите</w:t>
            </w:r>
          </w:p>
          <w:p w:rsidR="005468C8" w:rsidRPr="004906EA" w:rsidRDefault="005468C8" w:rsidP="005468C8">
            <w:pPr>
              <w:numPr>
                <w:ilvl w:val="0"/>
                <w:numId w:val="152"/>
              </w:numPr>
              <w:spacing w:after="0" w:line="276" w:lineRule="auto"/>
              <w:jc w:val="both"/>
              <w:rPr>
                <w:rFonts w:ascii="Times New Roman" w:hAnsi="Times New Roman" w:cs="Times New Roman"/>
                <w:b/>
              </w:rPr>
            </w:pPr>
            <w:r w:rsidRPr="004906EA">
              <w:rPr>
                <w:rFonts w:ascii="Times New Roman" w:hAnsi="Times New Roman" w:cs="Times New Roman"/>
              </w:rPr>
              <w:t>Выполнение подачи в заданную зону стола</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7.6</w:t>
            </w:r>
          </w:p>
          <w:p w:rsidR="005468C8" w:rsidRPr="004906EA" w:rsidRDefault="005468C8" w:rsidP="005468C8">
            <w:pPr>
              <w:spacing w:after="0" w:line="276" w:lineRule="auto"/>
              <w:rPr>
                <w:rFonts w:ascii="Times New Roman" w:eastAsia="Times New Roman" w:hAnsi="Times New Roman" w:cs="Times New Roman"/>
                <w:b/>
                <w:lang w:eastAsia="ru-RU"/>
              </w:rPr>
            </w:pPr>
            <w:r w:rsidRPr="004906EA">
              <w:rPr>
                <w:rFonts w:ascii="Times New Roman" w:hAnsi="Times New Roman" w:cs="Times New Roman"/>
              </w:rPr>
              <w:t>Стойка</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8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53"/>
              </w:numPr>
              <w:spacing w:after="0" w:line="276" w:lineRule="auto"/>
              <w:jc w:val="both"/>
              <w:rPr>
                <w:rFonts w:ascii="Times New Roman" w:hAnsi="Times New Roman" w:cs="Times New Roman"/>
              </w:rPr>
            </w:pPr>
            <w:r w:rsidRPr="004906EA">
              <w:rPr>
                <w:rFonts w:ascii="Times New Roman" w:hAnsi="Times New Roman" w:cs="Times New Roman"/>
              </w:rPr>
              <w:t>Обучение стойке</w:t>
            </w:r>
          </w:p>
          <w:p w:rsidR="005468C8" w:rsidRPr="004906EA" w:rsidRDefault="005468C8" w:rsidP="005468C8">
            <w:pPr>
              <w:numPr>
                <w:ilvl w:val="0"/>
                <w:numId w:val="153"/>
              </w:numPr>
              <w:spacing w:after="0" w:line="276" w:lineRule="auto"/>
              <w:jc w:val="both"/>
              <w:rPr>
                <w:rFonts w:ascii="Times New Roman" w:hAnsi="Times New Roman" w:cs="Times New Roman"/>
              </w:rPr>
            </w:pPr>
            <w:r w:rsidRPr="004906EA">
              <w:rPr>
                <w:rFonts w:ascii="Times New Roman" w:hAnsi="Times New Roman" w:cs="Times New Roman"/>
              </w:rPr>
              <w:t>Набивание мяча на ракетке, чередуя левой, правой руками стоя на месте и в движении</w:t>
            </w:r>
          </w:p>
          <w:p w:rsidR="005468C8" w:rsidRPr="004906EA" w:rsidRDefault="005468C8" w:rsidP="005468C8">
            <w:pPr>
              <w:numPr>
                <w:ilvl w:val="0"/>
                <w:numId w:val="153"/>
              </w:numPr>
              <w:spacing w:after="0" w:line="276" w:lineRule="auto"/>
              <w:jc w:val="both"/>
              <w:rPr>
                <w:rFonts w:ascii="Times New Roman" w:hAnsi="Times New Roman" w:cs="Times New Roman"/>
              </w:rPr>
            </w:pPr>
            <w:r w:rsidRPr="004906EA">
              <w:rPr>
                <w:rFonts w:ascii="Times New Roman" w:hAnsi="Times New Roman" w:cs="Times New Roman"/>
              </w:rPr>
              <w:t>Упражнения на развитие подвижности в суставах рук и ног, вращение в лучезапястном, локтевом, плечевом суставах</w:t>
            </w:r>
          </w:p>
          <w:p w:rsidR="005468C8" w:rsidRPr="004906EA" w:rsidRDefault="005468C8" w:rsidP="005468C8">
            <w:pPr>
              <w:numPr>
                <w:ilvl w:val="0"/>
                <w:numId w:val="153"/>
              </w:numPr>
              <w:spacing w:after="0" w:line="276" w:lineRule="auto"/>
              <w:jc w:val="both"/>
              <w:rPr>
                <w:rFonts w:ascii="Times New Roman" w:hAnsi="Times New Roman" w:cs="Times New Roman"/>
              </w:rPr>
            </w:pPr>
            <w:r w:rsidRPr="004906EA">
              <w:rPr>
                <w:rFonts w:ascii="Times New Roman" w:hAnsi="Times New Roman" w:cs="Times New Roman"/>
              </w:rPr>
              <w:t>Повороты туловища в различных направлениях</w:t>
            </w:r>
          </w:p>
          <w:p w:rsidR="005468C8" w:rsidRPr="004906EA" w:rsidRDefault="005468C8" w:rsidP="005468C8">
            <w:pPr>
              <w:numPr>
                <w:ilvl w:val="0"/>
                <w:numId w:val="153"/>
              </w:numPr>
              <w:spacing w:after="0" w:line="276" w:lineRule="auto"/>
              <w:jc w:val="both"/>
              <w:rPr>
                <w:rFonts w:ascii="Times New Roman" w:hAnsi="Times New Roman" w:cs="Times New Roman"/>
              </w:rPr>
            </w:pPr>
            <w:r w:rsidRPr="004906EA">
              <w:rPr>
                <w:rFonts w:ascii="Times New Roman" w:hAnsi="Times New Roman" w:cs="Times New Roman"/>
              </w:rPr>
              <w:t>Выполнение зачетных заданий</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80"/>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1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pStyle w:val="a3"/>
              <w:numPr>
                <w:ilvl w:val="0"/>
                <w:numId w:val="154"/>
              </w:numPr>
              <w:spacing w:after="0"/>
              <w:rPr>
                <w:rFonts w:ascii="Times New Roman" w:hAnsi="Times New Roman"/>
              </w:rPr>
            </w:pPr>
            <w:r w:rsidRPr="004906EA">
              <w:rPr>
                <w:rFonts w:ascii="Times New Roman" w:hAnsi="Times New Roman"/>
              </w:rPr>
              <w:t>Подготовка реферата на тему «Эволюция и развитие инвентаря для игры в настольный теннис»</w:t>
            </w:r>
          </w:p>
          <w:p w:rsidR="005468C8" w:rsidRPr="004906EA" w:rsidRDefault="005468C8" w:rsidP="005468C8">
            <w:pPr>
              <w:pStyle w:val="a3"/>
              <w:numPr>
                <w:ilvl w:val="0"/>
                <w:numId w:val="154"/>
              </w:numPr>
              <w:spacing w:after="0"/>
              <w:rPr>
                <w:rFonts w:ascii="Times New Roman" w:hAnsi="Times New Roman"/>
              </w:rPr>
            </w:pPr>
            <w:r w:rsidRPr="004906EA">
              <w:rPr>
                <w:rFonts w:ascii="Times New Roman" w:hAnsi="Times New Roman"/>
              </w:rPr>
              <w:t>Составление словаря основных терминов и понятий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0"/>
        </w:trPr>
        <w:tc>
          <w:tcPr>
            <w:tcW w:w="3145" w:type="dxa"/>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Раздел 8</w:t>
            </w:r>
          </w:p>
        </w:tc>
        <w:tc>
          <w:tcPr>
            <w:tcW w:w="7935" w:type="dxa"/>
            <w:shd w:val="clear" w:color="auto" w:fill="FFFFFF" w:themeFill="background1"/>
          </w:tcPr>
          <w:p w:rsidR="005468C8" w:rsidRPr="004906EA" w:rsidRDefault="005468C8" w:rsidP="005468C8">
            <w:pPr>
              <w:spacing w:after="0" w:line="276" w:lineRule="auto"/>
              <w:contextualSpacing/>
              <w:rPr>
                <w:rFonts w:ascii="Times New Roman" w:hAnsi="Times New Roman" w:cs="Times New Roman"/>
              </w:rPr>
            </w:pPr>
            <w:r w:rsidRPr="004906EA">
              <w:rPr>
                <w:rFonts w:ascii="Times New Roman" w:hAnsi="Times New Roman" w:cs="Times New Roman"/>
                <w:b/>
              </w:rPr>
              <w:t>Фитнес</w:t>
            </w:r>
          </w:p>
        </w:tc>
        <w:tc>
          <w:tcPr>
            <w:tcW w:w="1215" w:type="dxa"/>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0/12/1</w:t>
            </w:r>
          </w:p>
        </w:tc>
        <w:tc>
          <w:tcPr>
            <w:tcW w:w="2049" w:type="dxa"/>
            <w:vMerge w:val="restart"/>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8.1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t>Общие основы применения оздоровительного танца</w:t>
            </w:r>
          </w:p>
        </w:tc>
        <w:tc>
          <w:tcPr>
            <w:tcW w:w="7935" w:type="dxa"/>
            <w:shd w:val="clear" w:color="auto" w:fill="FFFFFF" w:themeFill="background1"/>
          </w:tcPr>
          <w:p w:rsidR="005468C8" w:rsidRPr="004906EA" w:rsidRDefault="005468C8" w:rsidP="005468C8">
            <w:pPr>
              <w:spacing w:after="0" w:line="276" w:lineRule="auto"/>
              <w:contextualSpacing/>
              <w:rPr>
                <w:rFonts w:ascii="Times New Roman" w:hAnsi="Times New Roman" w:cs="Times New Roman"/>
                <w:b/>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55"/>
              </w:numPr>
              <w:spacing w:after="0" w:line="276" w:lineRule="auto"/>
              <w:jc w:val="both"/>
              <w:rPr>
                <w:rFonts w:ascii="Times New Roman" w:hAnsi="Times New Roman" w:cs="Times New Roman"/>
                <w:b/>
              </w:rPr>
            </w:pPr>
            <w:r w:rsidRPr="004906EA">
              <w:rPr>
                <w:rFonts w:ascii="Times New Roman" w:hAnsi="Times New Roman" w:cs="Times New Roman"/>
              </w:rPr>
              <w:t>Инструктаж по технике безопасности</w:t>
            </w:r>
          </w:p>
          <w:p w:rsidR="005468C8" w:rsidRPr="004906EA" w:rsidRDefault="005468C8" w:rsidP="005468C8">
            <w:pPr>
              <w:numPr>
                <w:ilvl w:val="0"/>
                <w:numId w:val="155"/>
              </w:numPr>
              <w:spacing w:after="0" w:line="276" w:lineRule="auto"/>
              <w:jc w:val="both"/>
              <w:rPr>
                <w:rFonts w:ascii="Times New Roman" w:hAnsi="Times New Roman" w:cs="Times New Roman"/>
              </w:rPr>
            </w:pPr>
            <w:r w:rsidRPr="004906EA">
              <w:rPr>
                <w:rFonts w:ascii="Times New Roman" w:hAnsi="Times New Roman" w:cs="Times New Roman"/>
              </w:rPr>
              <w:t>Музыка и танец как средство оздоровления</w:t>
            </w:r>
          </w:p>
          <w:p w:rsidR="005468C8" w:rsidRPr="004906EA" w:rsidRDefault="005468C8" w:rsidP="005468C8">
            <w:pPr>
              <w:numPr>
                <w:ilvl w:val="0"/>
                <w:numId w:val="155"/>
              </w:numPr>
              <w:spacing w:after="0" w:line="276" w:lineRule="auto"/>
              <w:jc w:val="both"/>
              <w:rPr>
                <w:rFonts w:ascii="Times New Roman" w:hAnsi="Times New Roman" w:cs="Times New Roman"/>
              </w:rPr>
            </w:pPr>
            <w:r w:rsidRPr="004906EA">
              <w:rPr>
                <w:rFonts w:ascii="Times New Roman" w:hAnsi="Times New Roman" w:cs="Times New Roman"/>
              </w:rPr>
              <w:t>Техника выполнения строевых упражнений</w:t>
            </w:r>
          </w:p>
          <w:p w:rsidR="005468C8" w:rsidRPr="004906EA" w:rsidRDefault="005468C8" w:rsidP="005468C8">
            <w:pPr>
              <w:numPr>
                <w:ilvl w:val="0"/>
                <w:numId w:val="155"/>
              </w:numPr>
              <w:spacing w:after="0" w:line="276" w:lineRule="auto"/>
              <w:jc w:val="both"/>
              <w:rPr>
                <w:rFonts w:ascii="Times New Roman" w:hAnsi="Times New Roman" w:cs="Times New Roman"/>
              </w:rPr>
            </w:pPr>
            <w:r w:rsidRPr="004906EA">
              <w:rPr>
                <w:rFonts w:ascii="Times New Roman" w:hAnsi="Times New Roman" w:cs="Times New Roman"/>
              </w:rPr>
              <w:t>Техника выполнения марша на носках, на пятках</w:t>
            </w:r>
          </w:p>
          <w:p w:rsidR="005468C8" w:rsidRPr="004906EA" w:rsidRDefault="005468C8" w:rsidP="005468C8">
            <w:pPr>
              <w:numPr>
                <w:ilvl w:val="0"/>
                <w:numId w:val="155"/>
              </w:numPr>
              <w:spacing w:after="0" w:line="276" w:lineRule="auto"/>
              <w:jc w:val="both"/>
              <w:rPr>
                <w:rFonts w:ascii="Times New Roman" w:hAnsi="Times New Roman" w:cs="Times New Roman"/>
              </w:rPr>
            </w:pPr>
            <w:r w:rsidRPr="004906EA">
              <w:rPr>
                <w:rFonts w:ascii="Times New Roman" w:hAnsi="Times New Roman" w:cs="Times New Roman"/>
              </w:rPr>
              <w:t>Общеразвивающие упражнения при ходьбе на месте в передвижениях</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44"/>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8.2</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rPr>
              <w:lastRenderedPageBreak/>
              <w:t>Комплекс упражнений оздоровительного танца при ходьбе</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lastRenderedPageBreak/>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48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56"/>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Упражнения направленно на развитие мышечной силы и подвижности рук, развивает чувство ритма</w:t>
            </w:r>
          </w:p>
          <w:p w:rsidR="005468C8" w:rsidRPr="004906EA" w:rsidRDefault="005468C8" w:rsidP="005468C8">
            <w:pPr>
              <w:numPr>
                <w:ilvl w:val="0"/>
                <w:numId w:val="156"/>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lastRenderedPageBreak/>
              <w:t>Упражнения с шагами для проведения подготовительной части занятия.</w:t>
            </w:r>
          </w:p>
          <w:p w:rsidR="005468C8" w:rsidRPr="004906EA" w:rsidRDefault="005468C8" w:rsidP="005468C8">
            <w:pPr>
              <w:numPr>
                <w:ilvl w:val="0"/>
                <w:numId w:val="156"/>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Упражнения со степ-шагами</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8.3</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Cs/>
              </w:rPr>
              <w:t>Суставная гимнастика</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4"/>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57"/>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Комплексы упражнений оздоровительного танца для суставов</w:t>
            </w:r>
          </w:p>
          <w:p w:rsidR="005468C8" w:rsidRPr="004906EA" w:rsidRDefault="005468C8" w:rsidP="005468C8">
            <w:pPr>
              <w:numPr>
                <w:ilvl w:val="0"/>
                <w:numId w:val="157"/>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Упражнения дыхательной гимнастики</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8.4</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color w:val="000000"/>
                <w:spacing w:val="-3"/>
              </w:rPr>
              <w:t>Комплексы упражнений танца бегового и прыжкового характера</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48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58"/>
              </w:numPr>
              <w:spacing w:after="0" w:line="276" w:lineRule="auto"/>
              <w:rPr>
                <w:rFonts w:ascii="Times New Roman" w:hAnsi="Times New Roman" w:cs="Times New Roman"/>
              </w:rPr>
            </w:pPr>
            <w:r w:rsidRPr="004906EA">
              <w:rPr>
                <w:rFonts w:ascii="Times New Roman" w:hAnsi="Times New Roman" w:cs="Times New Roman"/>
                <w:color w:val="000000"/>
                <w:spacing w:val="-3"/>
              </w:rPr>
              <w:t>Упражнения танцевально-бегового характера</w:t>
            </w:r>
          </w:p>
          <w:p w:rsidR="005468C8" w:rsidRPr="004906EA" w:rsidRDefault="005468C8" w:rsidP="005468C8">
            <w:pPr>
              <w:numPr>
                <w:ilvl w:val="0"/>
                <w:numId w:val="158"/>
              </w:numPr>
              <w:spacing w:after="0" w:line="276" w:lineRule="auto"/>
              <w:rPr>
                <w:rFonts w:ascii="Times New Roman" w:hAnsi="Times New Roman" w:cs="Times New Roman"/>
              </w:rPr>
            </w:pPr>
            <w:r w:rsidRPr="004906EA">
              <w:rPr>
                <w:rFonts w:ascii="Times New Roman" w:hAnsi="Times New Roman" w:cs="Times New Roman"/>
                <w:color w:val="000000"/>
                <w:spacing w:val="-3"/>
              </w:rPr>
              <w:t>Упражнения прыжкового характера, направленно на развитие координации движений</w:t>
            </w:r>
          </w:p>
          <w:p w:rsidR="005468C8" w:rsidRPr="004906EA" w:rsidRDefault="005468C8" w:rsidP="005468C8">
            <w:pPr>
              <w:numPr>
                <w:ilvl w:val="0"/>
                <w:numId w:val="158"/>
              </w:numPr>
              <w:spacing w:after="0" w:line="276" w:lineRule="auto"/>
              <w:rPr>
                <w:rFonts w:ascii="Times New Roman" w:hAnsi="Times New Roman" w:cs="Times New Roman"/>
              </w:rPr>
            </w:pPr>
            <w:r w:rsidRPr="004906EA">
              <w:rPr>
                <w:rFonts w:ascii="Times New Roman" w:hAnsi="Times New Roman" w:cs="Times New Roman"/>
                <w:color w:val="000000"/>
                <w:spacing w:val="-3"/>
              </w:rPr>
              <w:t>Беговые упражнения с переходом на ходьбу и дыхание</w:t>
            </w:r>
          </w:p>
          <w:p w:rsidR="005468C8" w:rsidRPr="004906EA" w:rsidRDefault="005468C8" w:rsidP="005468C8">
            <w:pPr>
              <w:numPr>
                <w:ilvl w:val="0"/>
                <w:numId w:val="158"/>
              </w:numPr>
              <w:spacing w:after="0" w:line="276" w:lineRule="auto"/>
              <w:rPr>
                <w:rFonts w:ascii="Times New Roman" w:hAnsi="Times New Roman" w:cs="Times New Roman"/>
              </w:rPr>
            </w:pPr>
            <w:r w:rsidRPr="004906EA">
              <w:rPr>
                <w:rFonts w:ascii="Times New Roman" w:hAnsi="Times New Roman" w:cs="Times New Roman"/>
                <w:color w:val="000000"/>
                <w:spacing w:val="-3"/>
              </w:rPr>
              <w:t>Упражнение направлено на тренировку «ССС» и дыхательной системы</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8.5</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color w:val="000000"/>
                <w:spacing w:val="-3"/>
              </w:rPr>
              <w:t>Ритмические танцы</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9"/>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59"/>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Танец выполняется на одном месте при одинаковых движениях ног и самых разнообразных движений рук на один два счета</w:t>
            </w:r>
          </w:p>
          <w:p w:rsidR="005468C8" w:rsidRPr="004906EA" w:rsidRDefault="005468C8" w:rsidP="005468C8">
            <w:pPr>
              <w:numPr>
                <w:ilvl w:val="0"/>
                <w:numId w:val="159"/>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Образное упражнение танцевального характера для снижения физической нагрузки</w:t>
            </w:r>
          </w:p>
          <w:p w:rsidR="005468C8" w:rsidRPr="004906EA" w:rsidRDefault="005468C8" w:rsidP="005468C8">
            <w:pPr>
              <w:numPr>
                <w:ilvl w:val="0"/>
                <w:numId w:val="159"/>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Комплекс упражнения оздоровительного танца на расслабление</w:t>
            </w:r>
          </w:p>
        </w:tc>
        <w:tc>
          <w:tcPr>
            <w:tcW w:w="1215" w:type="dxa"/>
            <w:vMerge/>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36"/>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color w:val="000000"/>
                <w:spacing w:val="-3"/>
              </w:rPr>
            </w:pPr>
            <w:r w:rsidRPr="004906EA">
              <w:rPr>
                <w:rFonts w:ascii="Times New Roman" w:hAnsi="Times New Roman" w:cs="Times New Roman"/>
                <w:b/>
              </w:rPr>
              <w:t>Самостоятельная работа</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35"/>
        </w:trPr>
        <w:tc>
          <w:tcPr>
            <w:tcW w:w="3145" w:type="dxa"/>
            <w:vMerge/>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shd w:val="clear" w:color="auto" w:fill="FFFFFF" w:themeFill="background1"/>
          </w:tcPr>
          <w:p w:rsidR="005468C8" w:rsidRPr="004906EA" w:rsidRDefault="005468C8" w:rsidP="005468C8">
            <w:pPr>
              <w:numPr>
                <w:ilvl w:val="0"/>
                <w:numId w:val="161"/>
              </w:numPr>
              <w:spacing w:after="0" w:line="276" w:lineRule="auto"/>
              <w:jc w:val="both"/>
              <w:rPr>
                <w:rFonts w:ascii="Times New Roman" w:hAnsi="Times New Roman" w:cs="Times New Roman"/>
              </w:rPr>
            </w:pPr>
            <w:r w:rsidRPr="004906EA">
              <w:rPr>
                <w:rFonts w:ascii="Times New Roman" w:hAnsi="Times New Roman" w:cs="Times New Roman"/>
              </w:rPr>
              <w:t>Подготовка презентации на тему «История возникновения и эволюция фитнес-движения»</w:t>
            </w:r>
          </w:p>
          <w:p w:rsidR="005468C8" w:rsidRPr="004906EA" w:rsidRDefault="005468C8" w:rsidP="005468C8">
            <w:pPr>
              <w:numPr>
                <w:ilvl w:val="0"/>
                <w:numId w:val="161"/>
              </w:numPr>
              <w:spacing w:after="0" w:line="276" w:lineRule="auto"/>
              <w:jc w:val="both"/>
              <w:rPr>
                <w:rFonts w:ascii="Times New Roman" w:hAnsi="Times New Roman" w:cs="Times New Roman"/>
              </w:rPr>
            </w:pPr>
            <w:r w:rsidRPr="004906EA">
              <w:rPr>
                <w:rFonts w:ascii="Times New Roman" w:hAnsi="Times New Roman" w:cs="Times New Roman"/>
              </w:rPr>
              <w:t>Составление словаря основных терминов и понятий</w:t>
            </w:r>
          </w:p>
        </w:tc>
        <w:tc>
          <w:tcPr>
            <w:tcW w:w="1215" w:type="dxa"/>
            <w:vMerge/>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shd w:val="clear" w:color="auto" w:fill="FFFFFF" w:themeFill="background1"/>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8.6</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color w:val="000000"/>
                <w:spacing w:val="-3"/>
              </w:rPr>
              <w:t>Упражнения и танцы специального воздействия. Зачетное занятие</w:t>
            </w:r>
          </w:p>
        </w:tc>
        <w:tc>
          <w:tcPr>
            <w:tcW w:w="7935" w:type="dxa"/>
            <w:shd w:val="clear" w:color="auto" w:fill="FFFFFF" w:themeFill="background1"/>
          </w:tcPr>
          <w:p w:rsidR="005468C8" w:rsidRPr="004906EA" w:rsidRDefault="005468C8" w:rsidP="005468C8">
            <w:pPr>
              <w:spacing w:after="0" w:line="276" w:lineRule="auto"/>
              <w:jc w:val="both"/>
              <w:rPr>
                <w:rFonts w:ascii="Times New Roman" w:hAnsi="Times New Roman" w:cs="Times New Roman"/>
              </w:rPr>
            </w:pPr>
            <w:r w:rsidRPr="004906EA">
              <w:rPr>
                <w:rFonts w:ascii="Times New Roman" w:hAnsi="Times New Roman" w:cs="Times New Roman"/>
                <w:b/>
              </w:rPr>
              <w:t>Содержание практического занятия</w:t>
            </w:r>
          </w:p>
        </w:tc>
        <w:tc>
          <w:tcPr>
            <w:tcW w:w="1215" w:type="dxa"/>
            <w:vMerge w:val="restart"/>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469"/>
        </w:trPr>
        <w:tc>
          <w:tcPr>
            <w:tcW w:w="3145" w:type="dxa"/>
            <w:vMerge/>
            <w:tcBorders>
              <w:bottom w:val="single" w:sz="4" w:space="0" w:color="auto"/>
            </w:tcBorders>
            <w:shd w:val="clear" w:color="auto" w:fill="FFFFFF" w:themeFill="background1"/>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shd w:val="clear" w:color="auto" w:fill="FFFFFF" w:themeFill="background1"/>
          </w:tcPr>
          <w:p w:rsidR="005468C8" w:rsidRPr="004906EA" w:rsidRDefault="005468C8" w:rsidP="005468C8">
            <w:pPr>
              <w:numPr>
                <w:ilvl w:val="0"/>
                <w:numId w:val="160"/>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Упражнения для формирования и закрепления осанки</w:t>
            </w:r>
          </w:p>
          <w:p w:rsidR="005468C8" w:rsidRPr="004906EA" w:rsidRDefault="005468C8" w:rsidP="005468C8">
            <w:pPr>
              <w:numPr>
                <w:ilvl w:val="0"/>
                <w:numId w:val="160"/>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Упражнения на укрепление мышц, формирование мышечного корсета и развитие силы</w:t>
            </w:r>
          </w:p>
          <w:p w:rsidR="005468C8" w:rsidRPr="004906EA" w:rsidRDefault="005468C8" w:rsidP="005468C8">
            <w:pPr>
              <w:numPr>
                <w:ilvl w:val="0"/>
                <w:numId w:val="160"/>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Упражнения для правильной осанки, развитие мелкой моторики кистей и пальцев рук</w:t>
            </w:r>
          </w:p>
          <w:p w:rsidR="005468C8" w:rsidRPr="004906EA" w:rsidRDefault="005468C8" w:rsidP="005468C8">
            <w:pPr>
              <w:numPr>
                <w:ilvl w:val="0"/>
                <w:numId w:val="160"/>
              </w:numPr>
              <w:spacing w:after="0" w:line="276" w:lineRule="auto"/>
              <w:jc w:val="both"/>
              <w:rPr>
                <w:rFonts w:ascii="Times New Roman" w:hAnsi="Times New Roman" w:cs="Times New Roman"/>
              </w:rPr>
            </w:pPr>
            <w:r w:rsidRPr="004906EA">
              <w:rPr>
                <w:rFonts w:ascii="Times New Roman" w:hAnsi="Times New Roman" w:cs="Times New Roman"/>
                <w:color w:val="000000"/>
                <w:spacing w:val="-3"/>
              </w:rPr>
              <w:t>Выполнения зачетных заданий</w:t>
            </w:r>
          </w:p>
        </w:tc>
        <w:tc>
          <w:tcPr>
            <w:tcW w:w="1215" w:type="dxa"/>
            <w:vMerge/>
            <w:tcBorders>
              <w:bottom w:val="single" w:sz="4" w:space="0" w:color="auto"/>
            </w:tcBorders>
            <w:shd w:val="clear" w:color="auto" w:fill="FFFFFF" w:themeFill="background1"/>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tcBorders>
              <w:bottom w:val="single" w:sz="4" w:space="0" w:color="auto"/>
            </w:tcBorders>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14344" w:type="dxa"/>
            <w:gridSpan w:val="4"/>
            <w:shd w:val="clear" w:color="auto" w:fill="DBDBDB" w:themeFill="accent3" w:themeFillTint="66"/>
          </w:tcPr>
          <w:p w:rsidR="005468C8" w:rsidRPr="004906EA" w:rsidRDefault="005468C8" w:rsidP="005468C8">
            <w:pPr>
              <w:spacing w:after="0" w:line="276" w:lineRule="auto"/>
              <w:jc w:val="center"/>
              <w:rPr>
                <w:rFonts w:ascii="Times New Roman" w:hAnsi="Times New Roman" w:cs="Times New Roman"/>
                <w:b/>
                <w:bCs/>
                <w:lang w:val="en-US"/>
              </w:rPr>
            </w:pPr>
            <w:r w:rsidRPr="004906EA">
              <w:rPr>
                <w:rFonts w:ascii="Times New Roman" w:hAnsi="Times New Roman" w:cs="Times New Roman"/>
                <w:b/>
                <w:bCs/>
                <w:lang w:val="en-US"/>
              </w:rPr>
              <w:t xml:space="preserve">III </w:t>
            </w:r>
            <w:r w:rsidRPr="004906EA">
              <w:rPr>
                <w:rFonts w:ascii="Times New Roman" w:hAnsi="Times New Roman" w:cs="Times New Roman"/>
                <w:b/>
                <w:bCs/>
              </w:rPr>
              <w:t>семестр (2/24/6)</w:t>
            </w:r>
          </w:p>
        </w:tc>
      </w:tr>
      <w:tr w:rsidR="005468C8" w:rsidRPr="004906EA" w:rsidTr="005468C8">
        <w:trPr>
          <w:trHeight w:val="2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9</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rPr>
              <w:t>Здоровье и здоровый образ жизни</w:t>
            </w:r>
          </w:p>
        </w:tc>
        <w:tc>
          <w:tcPr>
            <w:tcW w:w="1215" w:type="dxa"/>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2/0/1</w:t>
            </w:r>
          </w:p>
        </w:tc>
        <w:tc>
          <w:tcPr>
            <w:tcW w:w="2049" w:type="dxa"/>
            <w:vMerge w:val="restart"/>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rPr>
              <w:t xml:space="preserve">ОК 04, ОК 05, ОК 08, ПК 3.2., ПК </w:t>
            </w:r>
            <w:r w:rsidRPr="004906EA">
              <w:rPr>
                <w:rFonts w:ascii="Times New Roman" w:hAnsi="Times New Roman" w:cs="Times New Roman"/>
              </w:rPr>
              <w:lastRenderedPageBreak/>
              <w:t>4.4., ЛР 4, ЛР 7, ЛР 9</w:t>
            </w:r>
          </w:p>
        </w:tc>
      </w:tr>
      <w:tr w:rsidR="005468C8" w:rsidRPr="004906EA" w:rsidTr="005468C8">
        <w:trPr>
          <w:trHeight w:val="20"/>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9.1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lastRenderedPageBreak/>
              <w:t>Здоровье и здоровый образ жизни</w:t>
            </w:r>
          </w:p>
          <w:p w:rsidR="005468C8" w:rsidRPr="004906EA" w:rsidRDefault="005468C8" w:rsidP="005468C8">
            <w:pPr>
              <w:spacing w:after="0" w:line="276" w:lineRule="auto"/>
              <w:rPr>
                <w:rFonts w:ascii="Times New Roman" w:hAnsi="Times New Roman" w:cs="Times New Roman"/>
                <w:b/>
                <w:bCs/>
                <w:color w:val="FF0000"/>
              </w:rPr>
            </w:pPr>
          </w:p>
        </w:tc>
        <w:tc>
          <w:tcPr>
            <w:tcW w:w="7935" w:type="dxa"/>
          </w:tcPr>
          <w:p w:rsidR="005468C8" w:rsidRPr="004906EA" w:rsidRDefault="005468C8" w:rsidP="005468C8">
            <w:pPr>
              <w:spacing w:after="0" w:line="276" w:lineRule="auto"/>
              <w:rPr>
                <w:rFonts w:ascii="Times New Roman" w:hAnsi="Times New Roman" w:cs="Times New Roman"/>
                <w:b/>
                <w:bCs/>
                <w:i/>
                <w:color w:val="FF0000"/>
              </w:rPr>
            </w:pPr>
            <w:r w:rsidRPr="004906EA">
              <w:rPr>
                <w:rFonts w:ascii="Times New Roman" w:hAnsi="Times New Roman" w:cs="Times New Roman"/>
                <w:b/>
                <w:bCs/>
              </w:rPr>
              <w:lastRenderedPageBreak/>
              <w:t>Содержание теоретического занятия</w:t>
            </w:r>
          </w:p>
        </w:tc>
        <w:tc>
          <w:tcPr>
            <w:tcW w:w="1215" w:type="dxa"/>
            <w:vMerge w:val="restart"/>
            <w:vAlign w:val="center"/>
          </w:tcPr>
          <w:p w:rsidR="005468C8" w:rsidRPr="004906EA" w:rsidRDefault="005468C8" w:rsidP="005468C8">
            <w:pPr>
              <w:suppressAutoHyphens/>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73"/>
        </w:trPr>
        <w:tc>
          <w:tcPr>
            <w:tcW w:w="3145" w:type="dxa"/>
            <w:vMerge/>
          </w:tcPr>
          <w:p w:rsidR="005468C8" w:rsidRPr="004906EA" w:rsidRDefault="005468C8" w:rsidP="005468C8">
            <w:pPr>
              <w:spacing w:after="0" w:line="276" w:lineRule="auto"/>
              <w:rPr>
                <w:rFonts w:ascii="Times New Roman" w:hAnsi="Times New Roman" w:cs="Times New Roman"/>
                <w:b/>
                <w:bCs/>
                <w:i/>
                <w:color w:val="FF0000"/>
              </w:rPr>
            </w:pPr>
          </w:p>
        </w:tc>
        <w:tc>
          <w:tcPr>
            <w:tcW w:w="7935" w:type="dxa"/>
          </w:tcPr>
          <w:p w:rsidR="005468C8" w:rsidRPr="004906EA" w:rsidRDefault="005468C8" w:rsidP="005468C8">
            <w:pPr>
              <w:numPr>
                <w:ilvl w:val="0"/>
                <w:numId w:val="121"/>
              </w:numPr>
              <w:spacing w:after="0" w:line="276" w:lineRule="auto"/>
              <w:jc w:val="both"/>
              <w:rPr>
                <w:rFonts w:ascii="Times New Roman" w:hAnsi="Times New Roman" w:cs="Times New Roman"/>
              </w:rPr>
            </w:pPr>
            <w:r w:rsidRPr="004906EA">
              <w:rPr>
                <w:rFonts w:ascii="Times New Roman" w:hAnsi="Times New Roman" w:cs="Times New Roman"/>
              </w:rPr>
              <w:t>Понятие «здоровье» (физическое, психическое, социальное)</w:t>
            </w:r>
          </w:p>
          <w:p w:rsidR="005468C8" w:rsidRPr="004906EA" w:rsidRDefault="005468C8" w:rsidP="005468C8">
            <w:pPr>
              <w:numPr>
                <w:ilvl w:val="0"/>
                <w:numId w:val="121"/>
              </w:numPr>
              <w:spacing w:after="0" w:line="276" w:lineRule="auto"/>
              <w:jc w:val="both"/>
              <w:rPr>
                <w:rFonts w:ascii="Times New Roman" w:hAnsi="Times New Roman" w:cs="Times New Roman"/>
              </w:rPr>
            </w:pPr>
            <w:r w:rsidRPr="004906EA">
              <w:rPr>
                <w:rFonts w:ascii="Times New Roman" w:hAnsi="Times New Roman" w:cs="Times New Roman"/>
              </w:rPr>
              <w:t>Факторы, определяющие здоровье</w:t>
            </w:r>
          </w:p>
          <w:p w:rsidR="005468C8" w:rsidRPr="004906EA" w:rsidRDefault="005468C8" w:rsidP="005468C8">
            <w:pPr>
              <w:numPr>
                <w:ilvl w:val="0"/>
                <w:numId w:val="121"/>
              </w:numPr>
              <w:spacing w:after="0" w:line="276" w:lineRule="auto"/>
              <w:jc w:val="both"/>
              <w:rPr>
                <w:rFonts w:ascii="Times New Roman" w:hAnsi="Times New Roman" w:cs="Times New Roman"/>
              </w:rPr>
            </w:pPr>
            <w:r w:rsidRPr="004906EA">
              <w:rPr>
                <w:rFonts w:ascii="Times New Roman" w:hAnsi="Times New Roman" w:cs="Times New Roman"/>
              </w:rPr>
              <w:t>Психосоматические заболевания</w:t>
            </w:r>
          </w:p>
          <w:p w:rsidR="005468C8" w:rsidRPr="004906EA" w:rsidRDefault="005468C8" w:rsidP="005468C8">
            <w:pPr>
              <w:numPr>
                <w:ilvl w:val="0"/>
                <w:numId w:val="121"/>
              </w:numPr>
              <w:spacing w:after="0" w:line="276" w:lineRule="auto"/>
              <w:jc w:val="both"/>
              <w:rPr>
                <w:rFonts w:ascii="Times New Roman" w:hAnsi="Times New Roman" w:cs="Times New Roman"/>
              </w:rPr>
            </w:pPr>
            <w:r w:rsidRPr="004906EA">
              <w:rPr>
                <w:rFonts w:ascii="Times New Roman" w:hAnsi="Times New Roman" w:cs="Times New Roman"/>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p w:rsidR="005468C8" w:rsidRPr="004906EA" w:rsidRDefault="005468C8" w:rsidP="005468C8">
            <w:pPr>
              <w:numPr>
                <w:ilvl w:val="0"/>
                <w:numId w:val="121"/>
              </w:numPr>
              <w:spacing w:after="0" w:line="276" w:lineRule="auto"/>
              <w:jc w:val="both"/>
              <w:rPr>
                <w:rFonts w:ascii="Times New Roman" w:hAnsi="Times New Roman" w:cs="Times New Roman"/>
              </w:rPr>
            </w:pPr>
            <w:r w:rsidRPr="004906EA">
              <w:rPr>
                <w:rFonts w:ascii="Times New Roman" w:hAnsi="Times New Roman" w:cs="Times New Roman"/>
              </w:rPr>
              <w:t>Влияние двигательной активности на здоровье</w:t>
            </w:r>
          </w:p>
          <w:p w:rsidR="005468C8" w:rsidRPr="004906EA" w:rsidRDefault="005468C8" w:rsidP="005468C8">
            <w:pPr>
              <w:numPr>
                <w:ilvl w:val="0"/>
                <w:numId w:val="121"/>
              </w:numPr>
              <w:spacing w:after="0" w:line="276" w:lineRule="auto"/>
              <w:jc w:val="both"/>
              <w:rPr>
                <w:rFonts w:ascii="Times New Roman" w:hAnsi="Times New Roman" w:cs="Times New Roman"/>
              </w:rPr>
            </w:pPr>
            <w:r w:rsidRPr="004906EA">
              <w:rPr>
                <w:rFonts w:ascii="Times New Roman" w:hAnsi="Times New Roman" w:cs="Times New Roman"/>
              </w:rPr>
              <w:t>Оздоровительное воздействие физических упражнений на организм занимающихся</w:t>
            </w:r>
          </w:p>
          <w:p w:rsidR="005468C8" w:rsidRPr="004906EA" w:rsidRDefault="005468C8" w:rsidP="005468C8">
            <w:pPr>
              <w:numPr>
                <w:ilvl w:val="0"/>
                <w:numId w:val="121"/>
              </w:numPr>
              <w:spacing w:after="0" w:line="276" w:lineRule="auto"/>
              <w:jc w:val="both"/>
              <w:rPr>
                <w:rFonts w:ascii="Times New Roman" w:hAnsi="Times New Roman" w:cs="Times New Roman"/>
                <w:color w:val="FF0000"/>
              </w:rPr>
            </w:pPr>
            <w:r w:rsidRPr="004906EA">
              <w:rPr>
                <w:rFonts w:ascii="Times New Roman" w:hAnsi="Times New Roman" w:cs="Times New Roman"/>
              </w:rPr>
              <w:t>Двигательная рекреация и ее роль в организации здорового образа жизни современного человека</w:t>
            </w:r>
          </w:p>
        </w:tc>
        <w:tc>
          <w:tcPr>
            <w:tcW w:w="1215" w:type="dxa"/>
            <w:vMerge/>
            <w:vAlign w:val="center"/>
          </w:tcPr>
          <w:p w:rsidR="005468C8" w:rsidRPr="004906EA" w:rsidRDefault="005468C8" w:rsidP="005468C8">
            <w:pPr>
              <w:suppressAutoHyphens/>
              <w:spacing w:after="0" w:line="276" w:lineRule="auto"/>
              <w:jc w:val="center"/>
              <w:rPr>
                <w:rFonts w:ascii="Times New Roman" w:hAnsi="Times New Roman" w:cs="Times New Roman"/>
                <w:bCs/>
              </w:rPr>
            </w:pPr>
          </w:p>
        </w:tc>
        <w:tc>
          <w:tcPr>
            <w:tcW w:w="2049" w:type="dxa"/>
            <w:vMerge/>
          </w:tcPr>
          <w:p w:rsidR="005468C8" w:rsidRPr="004906EA" w:rsidRDefault="005468C8" w:rsidP="005468C8">
            <w:pPr>
              <w:spacing w:after="0" w:line="276" w:lineRule="auto"/>
              <w:rPr>
                <w:rFonts w:ascii="Times New Roman" w:hAnsi="Times New Roman" w:cs="Times New Roman"/>
                <w:b/>
                <w:bCs/>
                <w:i/>
              </w:rPr>
            </w:pPr>
          </w:p>
        </w:tc>
      </w:tr>
      <w:tr w:rsidR="005468C8" w:rsidRPr="004906EA" w:rsidTr="005468C8">
        <w:trPr>
          <w:trHeight w:val="70"/>
        </w:trPr>
        <w:tc>
          <w:tcPr>
            <w:tcW w:w="3145" w:type="dxa"/>
            <w:vMerge/>
          </w:tcPr>
          <w:p w:rsidR="005468C8" w:rsidRPr="004906EA" w:rsidRDefault="005468C8" w:rsidP="005468C8">
            <w:pPr>
              <w:spacing w:after="0" w:line="276" w:lineRule="auto"/>
              <w:rPr>
                <w:rFonts w:ascii="Times New Roman" w:hAnsi="Times New Roman" w:cs="Times New Roman"/>
                <w:b/>
                <w:bCs/>
                <w:i/>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uppressAutoHyphens/>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spacing w:after="0" w:line="276" w:lineRule="auto"/>
              <w:rPr>
                <w:rFonts w:ascii="Times New Roman" w:hAnsi="Times New Roman" w:cs="Times New Roman"/>
                <w:b/>
                <w:bCs/>
                <w:i/>
              </w:rPr>
            </w:pPr>
          </w:p>
        </w:tc>
      </w:tr>
      <w:tr w:rsidR="005468C8" w:rsidRPr="004906EA" w:rsidTr="005468C8">
        <w:trPr>
          <w:trHeight w:val="150"/>
        </w:trPr>
        <w:tc>
          <w:tcPr>
            <w:tcW w:w="3145" w:type="dxa"/>
            <w:vMerge/>
          </w:tcPr>
          <w:p w:rsidR="005468C8" w:rsidRPr="004906EA" w:rsidRDefault="005468C8" w:rsidP="005468C8">
            <w:pPr>
              <w:spacing w:after="0" w:line="276" w:lineRule="auto"/>
              <w:rPr>
                <w:rFonts w:ascii="Times New Roman" w:hAnsi="Times New Roman" w:cs="Times New Roman"/>
                <w:b/>
                <w:bCs/>
                <w:i/>
              </w:rPr>
            </w:pPr>
          </w:p>
        </w:tc>
        <w:tc>
          <w:tcPr>
            <w:tcW w:w="7935" w:type="dxa"/>
          </w:tcPr>
          <w:p w:rsidR="005468C8" w:rsidRPr="004906EA" w:rsidRDefault="005468C8" w:rsidP="005468C8">
            <w:pPr>
              <w:pStyle w:val="a3"/>
              <w:numPr>
                <w:ilvl w:val="0"/>
                <w:numId w:val="166"/>
              </w:numPr>
              <w:spacing w:after="0"/>
              <w:contextualSpacing w:val="0"/>
              <w:jc w:val="both"/>
              <w:rPr>
                <w:rFonts w:ascii="Times New Roman" w:hAnsi="Times New Roman"/>
              </w:rPr>
            </w:pPr>
            <w:r w:rsidRPr="004906EA">
              <w:rPr>
                <w:rFonts w:ascii="Times New Roman" w:hAnsi="Times New Roman"/>
              </w:rPr>
              <w:t>Составление и выполнение комплексов ОРУ с предметами и без предметов</w:t>
            </w:r>
          </w:p>
        </w:tc>
        <w:tc>
          <w:tcPr>
            <w:tcW w:w="1215" w:type="dxa"/>
            <w:vMerge/>
            <w:vAlign w:val="center"/>
          </w:tcPr>
          <w:p w:rsidR="005468C8" w:rsidRPr="004906EA" w:rsidRDefault="005468C8" w:rsidP="005468C8">
            <w:pPr>
              <w:suppressAutoHyphens/>
              <w:spacing w:after="0" w:line="276" w:lineRule="auto"/>
              <w:jc w:val="both"/>
              <w:rPr>
                <w:rFonts w:ascii="Times New Roman" w:hAnsi="Times New Roman" w:cs="Times New Roman"/>
                <w:bCs/>
                <w:i/>
              </w:rPr>
            </w:pPr>
          </w:p>
        </w:tc>
        <w:tc>
          <w:tcPr>
            <w:tcW w:w="2049" w:type="dxa"/>
            <w:vMerge/>
          </w:tcPr>
          <w:p w:rsidR="005468C8" w:rsidRPr="004906EA" w:rsidRDefault="005468C8" w:rsidP="005468C8">
            <w:pPr>
              <w:spacing w:after="0" w:line="276" w:lineRule="auto"/>
              <w:rPr>
                <w:rFonts w:ascii="Times New Roman" w:hAnsi="Times New Roman" w:cs="Times New Roman"/>
                <w:b/>
                <w:bCs/>
                <w:i/>
              </w:rPr>
            </w:pPr>
          </w:p>
        </w:tc>
      </w:tr>
      <w:tr w:rsidR="005468C8" w:rsidRPr="004906EA" w:rsidTr="005468C8">
        <w:trPr>
          <w:trHeight w:val="144"/>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10</w:t>
            </w: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Дыхательная гимнастика</w:t>
            </w:r>
          </w:p>
        </w:tc>
        <w:tc>
          <w:tcPr>
            <w:tcW w:w="1215" w:type="dxa"/>
            <w:vAlign w:val="center"/>
          </w:tcPr>
          <w:p w:rsidR="005468C8" w:rsidRPr="004906EA" w:rsidRDefault="005468C8" w:rsidP="005468C8">
            <w:pPr>
              <w:suppressAutoHyphens/>
              <w:spacing w:after="0" w:line="276" w:lineRule="auto"/>
              <w:jc w:val="center"/>
              <w:rPr>
                <w:rFonts w:ascii="Times New Roman" w:hAnsi="Times New Roman" w:cs="Times New Roman"/>
                <w:bCs/>
                <w:i/>
              </w:rPr>
            </w:pPr>
            <w:r w:rsidRPr="004906EA">
              <w:rPr>
                <w:rFonts w:ascii="Times New Roman" w:hAnsi="Times New Roman" w:cs="Times New Roman"/>
                <w:b/>
                <w:bCs/>
              </w:rPr>
              <w:t>0/12/3</w:t>
            </w:r>
          </w:p>
        </w:tc>
        <w:tc>
          <w:tcPr>
            <w:tcW w:w="2049" w:type="dxa"/>
            <w:vMerge w:val="restart"/>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rPr>
              <w:t>ОК 04, ОК 05, ОК 08, ПК 3.2., ПК 4.4., ЛР 4, ЛР 7, ЛР 9</w:t>
            </w:r>
          </w:p>
        </w:tc>
      </w:tr>
      <w:tr w:rsidR="005468C8" w:rsidRPr="004906EA" w:rsidTr="005468C8">
        <w:trPr>
          <w:trHeight w:val="323"/>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10.1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Пять этапов бодифлекса</w:t>
            </w:r>
          </w:p>
          <w:p w:rsidR="005468C8" w:rsidRPr="004906EA" w:rsidRDefault="005468C8" w:rsidP="005468C8">
            <w:pPr>
              <w:spacing w:after="0" w:line="276" w:lineRule="auto"/>
              <w:rPr>
                <w:rFonts w:ascii="Times New Roman" w:hAnsi="Times New Roman" w:cs="Times New Roman"/>
              </w:rPr>
            </w:pP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rPr>
            </w:pPr>
          </w:p>
        </w:tc>
      </w:tr>
      <w:tr w:rsidR="005468C8" w:rsidRPr="004906EA" w:rsidTr="005468C8">
        <w:trPr>
          <w:trHeight w:val="663"/>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54"/>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Инструктаж по технике безопасности.</w:t>
            </w:r>
          </w:p>
          <w:p w:rsidR="005468C8" w:rsidRPr="004906EA" w:rsidRDefault="005468C8" w:rsidP="005468C8">
            <w:pPr>
              <w:numPr>
                <w:ilvl w:val="0"/>
                <w:numId w:val="54"/>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Бодифлекс: правила.</w:t>
            </w:r>
          </w:p>
          <w:p w:rsidR="005468C8" w:rsidRPr="004906EA" w:rsidRDefault="005468C8" w:rsidP="005468C8">
            <w:pPr>
              <w:numPr>
                <w:ilvl w:val="0"/>
                <w:numId w:val="54"/>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 xml:space="preserve">Частота дыхания. </w:t>
            </w:r>
          </w:p>
          <w:p w:rsidR="005468C8" w:rsidRPr="004906EA" w:rsidRDefault="005468C8" w:rsidP="005468C8">
            <w:pPr>
              <w:numPr>
                <w:ilvl w:val="0"/>
                <w:numId w:val="54"/>
              </w:numPr>
              <w:spacing w:after="0" w:line="276" w:lineRule="auto"/>
              <w:jc w:val="both"/>
              <w:rPr>
                <w:rFonts w:ascii="Times New Roman" w:hAnsi="Times New Roman" w:cs="Times New Roman"/>
                <w:b/>
                <w:bCs/>
              </w:rPr>
            </w:pPr>
            <w:r w:rsidRPr="004906EA">
              <w:rPr>
                <w:rFonts w:ascii="Times New Roman" w:hAnsi="Times New Roman" w:cs="Times New Roman"/>
                <w:color w:val="000000"/>
              </w:rPr>
              <w:t>Пять этапов бодифлекса.</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r>
      <w:tr w:rsidR="005468C8" w:rsidRPr="004906EA" w:rsidTr="005468C8">
        <w:trPr>
          <w:trHeight w:val="313"/>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486"/>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pStyle w:val="a3"/>
              <w:numPr>
                <w:ilvl w:val="0"/>
                <w:numId w:val="55"/>
              </w:numPr>
              <w:spacing w:after="0"/>
              <w:contextualSpacing w:val="0"/>
              <w:rPr>
                <w:rFonts w:ascii="Times New Roman" w:hAnsi="Times New Roman"/>
              </w:rPr>
            </w:pPr>
            <w:r w:rsidRPr="004906EA">
              <w:rPr>
                <w:rFonts w:ascii="Times New Roman" w:hAnsi="Times New Roman"/>
              </w:rPr>
              <w:t xml:space="preserve">Составление и выполнение </w:t>
            </w:r>
            <w:r w:rsidRPr="004906EA">
              <w:rPr>
                <w:rFonts w:ascii="Times New Roman" w:hAnsi="Times New Roman"/>
                <w:color w:val="000000"/>
              </w:rPr>
              <w:t>комплекса упражнений на развитие гибкости</w:t>
            </w:r>
          </w:p>
        </w:tc>
        <w:tc>
          <w:tcPr>
            <w:tcW w:w="1215" w:type="dxa"/>
            <w:vMerge/>
            <w:vAlign w:val="center"/>
          </w:tcPr>
          <w:p w:rsidR="005468C8" w:rsidRPr="004906EA" w:rsidRDefault="005468C8" w:rsidP="005468C8">
            <w:pPr>
              <w:spacing w:after="0" w:line="276" w:lineRule="auto"/>
              <w:rPr>
                <w:rFonts w:ascii="Times New Roman" w:hAnsi="Times New Roman" w:cs="Times New Roman"/>
                <w:bCs/>
              </w:rPr>
            </w:pP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0"/>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10.2</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 xml:space="preserve">Дыхательная гимнастика </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А.Н. Стрельниковой</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8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162"/>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Базовые упражнения</w:t>
            </w:r>
          </w:p>
          <w:p w:rsidR="005468C8" w:rsidRPr="004906EA" w:rsidRDefault="005468C8" w:rsidP="005468C8">
            <w:pPr>
              <w:numPr>
                <w:ilvl w:val="0"/>
                <w:numId w:val="162"/>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Дыхательная гимнастика по схеме</w:t>
            </w:r>
          </w:p>
        </w:tc>
        <w:tc>
          <w:tcPr>
            <w:tcW w:w="1215" w:type="dxa"/>
            <w:vMerge/>
            <w:tcBorders>
              <w:bottom w:val="single" w:sz="4" w:space="0" w:color="auto"/>
            </w:tcBorders>
            <w:vAlign w:val="center"/>
          </w:tcPr>
          <w:p w:rsidR="005468C8" w:rsidRPr="004906EA" w:rsidRDefault="005468C8" w:rsidP="005468C8">
            <w:pPr>
              <w:spacing w:after="0" w:line="276" w:lineRule="auto"/>
              <w:rPr>
                <w:rFonts w:ascii="Times New Roman" w:hAnsi="Times New Roman" w:cs="Times New Roman"/>
                <w:bCs/>
              </w:rPr>
            </w:pP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0"/>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10.3</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 xml:space="preserve">Верхнегрудное и нижнегрудное дыхание. </w:t>
            </w:r>
            <w:r w:rsidRPr="004906EA">
              <w:rPr>
                <w:rFonts w:ascii="Times New Roman" w:hAnsi="Times New Roman" w:cs="Times New Roman"/>
              </w:rPr>
              <w:t>Диафрагмальное и глубокое дыхание</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0"/>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numPr>
                <w:ilvl w:val="2"/>
                <w:numId w:val="57"/>
              </w:numPr>
              <w:spacing w:after="0" w:line="276" w:lineRule="auto"/>
              <w:ind w:left="357" w:hanging="357"/>
              <w:contextualSpacing/>
              <w:jc w:val="both"/>
              <w:rPr>
                <w:rFonts w:ascii="Times New Roman" w:hAnsi="Times New Roman" w:cs="Times New Roman"/>
                <w:color w:val="000000"/>
              </w:rPr>
            </w:pPr>
            <w:r w:rsidRPr="004906EA">
              <w:rPr>
                <w:rFonts w:ascii="Times New Roman" w:hAnsi="Times New Roman" w:cs="Times New Roman"/>
                <w:color w:val="000000"/>
                <w:spacing w:val="-3"/>
              </w:rPr>
              <w:t>Упражнения для верхнегрудного дыхания</w:t>
            </w:r>
          </w:p>
          <w:p w:rsidR="005468C8" w:rsidRPr="004906EA" w:rsidRDefault="005468C8" w:rsidP="005468C8">
            <w:pPr>
              <w:numPr>
                <w:ilvl w:val="2"/>
                <w:numId w:val="57"/>
              </w:numPr>
              <w:spacing w:after="0" w:line="276" w:lineRule="auto"/>
              <w:ind w:left="357" w:hanging="357"/>
              <w:contextualSpacing/>
              <w:jc w:val="both"/>
              <w:rPr>
                <w:rFonts w:ascii="Times New Roman" w:hAnsi="Times New Roman" w:cs="Times New Roman"/>
                <w:color w:val="000000"/>
              </w:rPr>
            </w:pPr>
            <w:r w:rsidRPr="004906EA">
              <w:rPr>
                <w:rFonts w:ascii="Times New Roman" w:hAnsi="Times New Roman" w:cs="Times New Roman"/>
                <w:color w:val="000000"/>
                <w:spacing w:val="-3"/>
              </w:rPr>
              <w:t>Упражнения для нижнегрудного дыхания</w:t>
            </w:r>
          </w:p>
          <w:p w:rsidR="005468C8" w:rsidRPr="004906EA" w:rsidRDefault="005468C8" w:rsidP="005468C8">
            <w:pPr>
              <w:numPr>
                <w:ilvl w:val="2"/>
                <w:numId w:val="57"/>
              </w:numPr>
              <w:spacing w:after="0" w:line="276" w:lineRule="auto"/>
              <w:ind w:left="357" w:hanging="357"/>
              <w:contextualSpacing/>
              <w:jc w:val="both"/>
              <w:rPr>
                <w:rFonts w:ascii="Times New Roman" w:hAnsi="Times New Roman" w:cs="Times New Roman"/>
                <w:color w:val="000000"/>
              </w:rPr>
            </w:pPr>
            <w:r w:rsidRPr="004906EA">
              <w:rPr>
                <w:rFonts w:ascii="Times New Roman" w:hAnsi="Times New Roman" w:cs="Times New Roman"/>
                <w:color w:val="000000"/>
                <w:spacing w:val="-3"/>
              </w:rPr>
              <w:t>Упражнения для диафрагмального дыхания</w:t>
            </w:r>
          </w:p>
          <w:p w:rsidR="005468C8" w:rsidRPr="004906EA" w:rsidRDefault="005468C8" w:rsidP="005468C8">
            <w:pPr>
              <w:numPr>
                <w:ilvl w:val="2"/>
                <w:numId w:val="57"/>
              </w:numPr>
              <w:spacing w:after="0" w:line="276" w:lineRule="auto"/>
              <w:ind w:left="357" w:hanging="357"/>
              <w:contextualSpacing/>
              <w:jc w:val="both"/>
              <w:rPr>
                <w:rFonts w:ascii="Times New Roman" w:hAnsi="Times New Roman" w:cs="Times New Roman"/>
                <w:color w:val="000000"/>
              </w:rPr>
            </w:pPr>
            <w:r w:rsidRPr="004906EA">
              <w:rPr>
                <w:rFonts w:ascii="Times New Roman" w:hAnsi="Times New Roman" w:cs="Times New Roman"/>
                <w:color w:val="000000"/>
                <w:spacing w:val="-3"/>
              </w:rPr>
              <w:t>Упражнения для глубокого (полного) дыхания</w:t>
            </w:r>
          </w:p>
        </w:tc>
        <w:tc>
          <w:tcPr>
            <w:tcW w:w="1215" w:type="dxa"/>
            <w:vMerge/>
            <w:vAlign w:val="center"/>
          </w:tcPr>
          <w:p w:rsidR="005468C8" w:rsidRPr="004906EA" w:rsidRDefault="005468C8" w:rsidP="005468C8">
            <w:pPr>
              <w:spacing w:after="0" w:line="276" w:lineRule="auto"/>
              <w:rPr>
                <w:rFonts w:ascii="Times New Roman" w:hAnsi="Times New Roman" w:cs="Times New Roman"/>
                <w:bCs/>
              </w:rPr>
            </w:pP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0"/>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Align w:val="center"/>
          </w:tcPr>
          <w:p w:rsidR="005468C8" w:rsidRPr="004906EA" w:rsidRDefault="005468C8" w:rsidP="005468C8">
            <w:pPr>
              <w:spacing w:after="0" w:line="276" w:lineRule="auto"/>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pStyle w:val="a3"/>
              <w:numPr>
                <w:ilvl w:val="0"/>
                <w:numId w:val="58"/>
              </w:numPr>
              <w:spacing w:after="0"/>
              <w:jc w:val="both"/>
              <w:rPr>
                <w:rFonts w:ascii="Times New Roman" w:hAnsi="Times New Roman"/>
              </w:rPr>
            </w:pPr>
            <w:r w:rsidRPr="004906EA">
              <w:rPr>
                <w:rFonts w:ascii="Times New Roman" w:hAnsi="Times New Roman"/>
                <w:color w:val="000000"/>
              </w:rPr>
              <w:t>Составление и выполнение упражнений на развитие и укрепление мышц рук</w:t>
            </w:r>
          </w:p>
        </w:tc>
        <w:tc>
          <w:tcPr>
            <w:tcW w:w="1215" w:type="dxa"/>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lastRenderedPageBreak/>
              <w:t>Тема 10.4</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Тренировка дыхания в ровном ритмичном темпе</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0"/>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numPr>
                <w:ilvl w:val="0"/>
                <w:numId w:val="163"/>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spacing w:val="-3"/>
              </w:rPr>
              <w:t>Комплекс дыхательных упражнений для тренировки дыхания в ровном ритмичном темпе</w:t>
            </w:r>
          </w:p>
          <w:p w:rsidR="005468C8" w:rsidRPr="004906EA" w:rsidRDefault="005468C8" w:rsidP="005468C8">
            <w:pPr>
              <w:numPr>
                <w:ilvl w:val="0"/>
                <w:numId w:val="163"/>
              </w:numPr>
              <w:spacing w:after="0" w:line="276" w:lineRule="auto"/>
              <w:contextualSpacing/>
              <w:jc w:val="both"/>
              <w:rPr>
                <w:rFonts w:ascii="Times New Roman" w:hAnsi="Times New Roman" w:cs="Times New Roman"/>
                <w:b/>
                <w:color w:val="000000"/>
              </w:rPr>
            </w:pPr>
            <w:r w:rsidRPr="004906EA">
              <w:rPr>
                <w:rFonts w:ascii="Times New Roman" w:hAnsi="Times New Roman" w:cs="Times New Roman"/>
                <w:color w:val="000000"/>
                <w:spacing w:val="-3"/>
              </w:rPr>
              <w:t xml:space="preserve">Комплекс дыхательных упражнений для </w:t>
            </w:r>
            <w:r w:rsidRPr="004906EA">
              <w:rPr>
                <w:rFonts w:ascii="Times New Roman" w:hAnsi="Times New Roman" w:cs="Times New Roman"/>
                <w:color w:val="000000"/>
              </w:rPr>
              <w:t>вентиляции различных отделов легких и увеличения подвижности ребер и диафрагмы</w:t>
            </w:r>
            <w:r w:rsidRPr="004906EA">
              <w:rPr>
                <w:rFonts w:ascii="Times New Roman" w:hAnsi="Times New Roman" w:cs="Times New Roman"/>
                <w:b/>
                <w:color w:val="000000"/>
              </w:rPr>
              <w:t xml:space="preserve"> </w:t>
            </w:r>
          </w:p>
          <w:p w:rsidR="005468C8" w:rsidRPr="004906EA" w:rsidRDefault="005468C8" w:rsidP="005468C8">
            <w:pPr>
              <w:numPr>
                <w:ilvl w:val="0"/>
                <w:numId w:val="163"/>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rPr>
              <w:t xml:space="preserve">Комплекс упражнений для позвоночника с гимнастической палкой </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0"/>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404"/>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numPr>
                <w:ilvl w:val="0"/>
                <w:numId w:val="59"/>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Подготовка реферата на тему «Влияние дыхательной гимнастики на организм человека»</w:t>
            </w:r>
          </w:p>
          <w:p w:rsidR="005468C8" w:rsidRPr="004906EA" w:rsidRDefault="005468C8" w:rsidP="005468C8">
            <w:pPr>
              <w:pStyle w:val="a3"/>
              <w:numPr>
                <w:ilvl w:val="0"/>
                <w:numId w:val="59"/>
              </w:numPr>
              <w:spacing w:after="0"/>
              <w:jc w:val="both"/>
              <w:rPr>
                <w:rFonts w:ascii="Times New Roman" w:hAnsi="Times New Roman"/>
              </w:rPr>
            </w:pPr>
            <w:r w:rsidRPr="004906EA">
              <w:rPr>
                <w:rFonts w:ascii="Times New Roman" w:hAnsi="Times New Roman"/>
                <w:color w:val="000000"/>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rPr>
                <w:rFonts w:ascii="Times New Roman" w:hAnsi="Times New Roman" w:cs="Times New Roman"/>
                <w:bCs/>
              </w:rPr>
            </w:pP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0"/>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10.5</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Снятие психоэмоционального напряжения</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77"/>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60"/>
              </w:numPr>
              <w:spacing w:after="0" w:line="276" w:lineRule="auto"/>
              <w:contextualSpacing/>
              <w:jc w:val="both"/>
              <w:rPr>
                <w:rFonts w:ascii="Times New Roman" w:hAnsi="Times New Roman" w:cs="Times New Roman"/>
                <w:b/>
                <w:color w:val="000000"/>
              </w:rPr>
            </w:pPr>
            <w:r w:rsidRPr="004906EA">
              <w:rPr>
                <w:rFonts w:ascii="Times New Roman" w:hAnsi="Times New Roman" w:cs="Times New Roman"/>
                <w:color w:val="000000"/>
                <w:spacing w:val="-3"/>
              </w:rPr>
              <w:t xml:space="preserve">Комплекс дыхательных упражнений для </w:t>
            </w:r>
            <w:r w:rsidRPr="004906EA">
              <w:rPr>
                <w:rFonts w:ascii="Times New Roman" w:hAnsi="Times New Roman" w:cs="Times New Roman"/>
                <w:color w:val="000000"/>
              </w:rPr>
              <w:t>снятия психоэмоционального напряжения</w:t>
            </w:r>
          </w:p>
          <w:p w:rsidR="005468C8" w:rsidRPr="004906EA" w:rsidRDefault="005468C8" w:rsidP="005468C8">
            <w:pPr>
              <w:numPr>
                <w:ilvl w:val="0"/>
                <w:numId w:val="60"/>
              </w:numPr>
              <w:spacing w:after="0" w:line="276" w:lineRule="auto"/>
              <w:rPr>
                <w:rFonts w:ascii="Times New Roman" w:hAnsi="Times New Roman" w:cs="Times New Roman"/>
                <w:color w:val="000000"/>
              </w:rPr>
            </w:pPr>
            <w:r w:rsidRPr="004906EA">
              <w:rPr>
                <w:rFonts w:ascii="Times New Roman" w:hAnsi="Times New Roman" w:cs="Times New Roman"/>
                <w:color w:val="000000"/>
              </w:rPr>
              <w:t>Упражнения с гимнастической палкой для развития координационной способности</w:t>
            </w:r>
          </w:p>
          <w:p w:rsidR="005468C8" w:rsidRPr="004906EA" w:rsidRDefault="005468C8" w:rsidP="005468C8">
            <w:pPr>
              <w:numPr>
                <w:ilvl w:val="0"/>
                <w:numId w:val="60"/>
              </w:numPr>
              <w:spacing w:after="0" w:line="276" w:lineRule="auto"/>
              <w:contextualSpacing/>
              <w:jc w:val="both"/>
              <w:rPr>
                <w:rFonts w:ascii="Times New Roman" w:hAnsi="Times New Roman" w:cs="Times New Roman"/>
                <w:b/>
                <w:color w:val="000000"/>
              </w:rPr>
            </w:pPr>
            <w:r w:rsidRPr="004906EA">
              <w:rPr>
                <w:rFonts w:ascii="Times New Roman" w:hAnsi="Times New Roman" w:cs="Times New Roman"/>
                <w:color w:val="000000"/>
              </w:rPr>
              <w:t>Комплекс упражнений для позвоночника без предмета</w:t>
            </w:r>
          </w:p>
        </w:tc>
        <w:tc>
          <w:tcPr>
            <w:tcW w:w="1215" w:type="dxa"/>
            <w:vMerge/>
            <w:tcBorders>
              <w:bottom w:val="single" w:sz="4" w:space="0" w:color="auto"/>
            </w:tcBorders>
            <w:vAlign w:val="center"/>
          </w:tcPr>
          <w:p w:rsidR="005468C8" w:rsidRPr="004906EA" w:rsidRDefault="005468C8" w:rsidP="005468C8">
            <w:pPr>
              <w:spacing w:after="0" w:line="276" w:lineRule="auto"/>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10.6</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Звуковая дыхательная гимнастика</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1104"/>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61"/>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rPr>
              <w:t>Звуки и вибрации</w:t>
            </w:r>
          </w:p>
          <w:p w:rsidR="005468C8" w:rsidRPr="004906EA" w:rsidRDefault="005468C8" w:rsidP="005468C8">
            <w:pPr>
              <w:numPr>
                <w:ilvl w:val="0"/>
                <w:numId w:val="61"/>
              </w:numPr>
              <w:spacing w:after="0" w:line="276" w:lineRule="auto"/>
              <w:contextualSpacing/>
              <w:jc w:val="both"/>
              <w:rPr>
                <w:rFonts w:ascii="Times New Roman" w:hAnsi="Times New Roman" w:cs="Times New Roman"/>
                <w:b/>
                <w:color w:val="000000"/>
              </w:rPr>
            </w:pPr>
            <w:r w:rsidRPr="004906EA">
              <w:rPr>
                <w:rFonts w:ascii="Times New Roman" w:hAnsi="Times New Roman" w:cs="Times New Roman"/>
                <w:color w:val="000000"/>
                <w:spacing w:val="-3"/>
              </w:rPr>
              <w:t>Комплекс звуковой дыхательной гимнастики, направленный на профилактику заболеваний верхних дыхательных путей</w:t>
            </w:r>
          </w:p>
          <w:p w:rsidR="005468C8" w:rsidRPr="004906EA" w:rsidRDefault="005468C8" w:rsidP="005468C8">
            <w:pPr>
              <w:numPr>
                <w:ilvl w:val="0"/>
                <w:numId w:val="61"/>
              </w:numPr>
              <w:spacing w:after="0" w:line="276" w:lineRule="auto"/>
              <w:rPr>
                <w:rFonts w:ascii="Times New Roman" w:hAnsi="Times New Roman" w:cs="Times New Roman"/>
                <w:color w:val="000000"/>
              </w:rPr>
            </w:pPr>
            <w:r w:rsidRPr="004906EA">
              <w:rPr>
                <w:rFonts w:ascii="Times New Roman" w:hAnsi="Times New Roman" w:cs="Times New Roman"/>
                <w:color w:val="000000"/>
              </w:rPr>
              <w:t>Упражнения на балансировочном диске</w:t>
            </w:r>
          </w:p>
        </w:tc>
        <w:tc>
          <w:tcPr>
            <w:tcW w:w="1215" w:type="dxa"/>
            <w:vMerge/>
            <w:tcBorders>
              <w:bottom w:val="single" w:sz="4" w:space="0" w:color="auto"/>
            </w:tcBorders>
            <w:vAlign w:val="center"/>
          </w:tcPr>
          <w:p w:rsidR="005468C8" w:rsidRPr="004906EA" w:rsidRDefault="005468C8" w:rsidP="005468C8">
            <w:pPr>
              <w:spacing w:after="0" w:line="276" w:lineRule="auto"/>
              <w:rPr>
                <w:rFonts w:ascii="Times New Roman" w:hAnsi="Times New Roman" w:cs="Times New Roman"/>
                <w:bCs/>
              </w:rPr>
            </w:pP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11</w:t>
            </w: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Шашки</w:t>
            </w:r>
          </w:p>
        </w:tc>
        <w:tc>
          <w:tcPr>
            <w:tcW w:w="1215" w:type="dxa"/>
            <w:vAlign w:val="center"/>
          </w:tcPr>
          <w:p w:rsidR="005468C8" w:rsidRPr="004906EA" w:rsidRDefault="005468C8" w:rsidP="005468C8">
            <w:pPr>
              <w:suppressAutoHyphens/>
              <w:spacing w:after="0" w:line="276" w:lineRule="auto"/>
              <w:jc w:val="center"/>
              <w:rPr>
                <w:rFonts w:ascii="Times New Roman" w:hAnsi="Times New Roman" w:cs="Times New Roman"/>
                <w:bCs/>
                <w:i/>
              </w:rPr>
            </w:pPr>
            <w:r w:rsidRPr="004906EA">
              <w:rPr>
                <w:rFonts w:ascii="Times New Roman" w:hAnsi="Times New Roman" w:cs="Times New Roman"/>
                <w:b/>
                <w:bCs/>
              </w:rPr>
              <w:t>0/12/2</w:t>
            </w:r>
          </w:p>
        </w:tc>
        <w:tc>
          <w:tcPr>
            <w:tcW w:w="2049"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11.1</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Расчет ходов</w:t>
            </w:r>
            <w:r w:rsidRPr="004906EA">
              <w:rPr>
                <w:rFonts w:ascii="Times New Roman" w:hAnsi="Times New Roman" w:cs="Times New Roman"/>
                <w:b/>
                <w:bCs/>
              </w:rPr>
              <w:t xml:space="preserve"> </w:t>
            </w:r>
          </w:p>
        </w:tc>
        <w:tc>
          <w:tcPr>
            <w:tcW w:w="7935" w:type="dxa"/>
            <w:tcBorders>
              <w:bottom w:val="single" w:sz="4" w:space="0" w:color="auto"/>
            </w:tcBorders>
          </w:tcPr>
          <w:p w:rsidR="005468C8" w:rsidRPr="004906EA" w:rsidRDefault="005468C8" w:rsidP="005468C8">
            <w:pPr>
              <w:spacing w:after="0" w:line="276" w:lineRule="auto"/>
              <w:contextualSpacing/>
              <w:jc w:val="both"/>
              <w:rPr>
                <w:rFonts w:ascii="Times New Roman" w:hAnsi="Times New Roman" w:cs="Times New Roman"/>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563"/>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color w:val="FF0000"/>
              </w:rPr>
            </w:pPr>
          </w:p>
        </w:tc>
        <w:tc>
          <w:tcPr>
            <w:tcW w:w="7935" w:type="dxa"/>
            <w:tcBorders>
              <w:bottom w:val="single" w:sz="4" w:space="0" w:color="auto"/>
            </w:tcBorders>
          </w:tcPr>
          <w:p w:rsidR="005468C8" w:rsidRPr="004906EA" w:rsidRDefault="005468C8" w:rsidP="005468C8">
            <w:pPr>
              <w:numPr>
                <w:ilvl w:val="1"/>
                <w:numId w:val="117"/>
              </w:numPr>
              <w:spacing w:after="0" w:line="276" w:lineRule="auto"/>
              <w:contextualSpacing/>
              <w:jc w:val="both"/>
              <w:rPr>
                <w:rFonts w:ascii="Times New Roman" w:hAnsi="Times New Roman" w:cs="Times New Roman"/>
              </w:rPr>
            </w:pPr>
            <w:r w:rsidRPr="004906EA">
              <w:rPr>
                <w:rFonts w:ascii="Times New Roman" w:hAnsi="Times New Roman" w:cs="Times New Roman"/>
              </w:rPr>
              <w:t xml:space="preserve">Расчет ходов, ценность времени и пространства, игровое качество дамки по сравнению с простой шашкой </w:t>
            </w:r>
          </w:p>
          <w:p w:rsidR="005468C8" w:rsidRPr="004906EA" w:rsidRDefault="005468C8" w:rsidP="005468C8">
            <w:pPr>
              <w:numPr>
                <w:ilvl w:val="1"/>
                <w:numId w:val="117"/>
              </w:numPr>
              <w:spacing w:after="0" w:line="276" w:lineRule="auto"/>
              <w:contextualSpacing/>
              <w:jc w:val="both"/>
              <w:rPr>
                <w:rFonts w:ascii="Times New Roman" w:hAnsi="Times New Roman" w:cs="Times New Roman"/>
              </w:rPr>
            </w:pPr>
            <w:r w:rsidRPr="004906EA">
              <w:rPr>
                <w:rFonts w:ascii="Times New Roman" w:hAnsi="Times New Roman" w:cs="Times New Roman"/>
              </w:rPr>
              <w:t>Комплекс упражнений для дыхательной гимнастики</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37"/>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11.2</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color w:val="000000"/>
              </w:rPr>
              <w:t>Правило оппозиции – противостояние шашек</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18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62"/>
              </w:numPr>
              <w:spacing w:after="0" w:line="276" w:lineRule="auto"/>
              <w:contextualSpacing/>
              <w:rPr>
                <w:rFonts w:ascii="Times New Roman" w:hAnsi="Times New Roman" w:cs="Times New Roman"/>
                <w:color w:val="000000"/>
              </w:rPr>
            </w:pPr>
            <w:r w:rsidRPr="004906EA">
              <w:rPr>
                <w:rFonts w:ascii="Times New Roman" w:hAnsi="Times New Roman" w:cs="Times New Roman"/>
                <w:color w:val="000000"/>
              </w:rPr>
              <w:t xml:space="preserve">Правило оппозиции – противостояние шашек </w:t>
            </w:r>
          </w:p>
          <w:p w:rsidR="005468C8" w:rsidRPr="004906EA" w:rsidRDefault="005468C8" w:rsidP="005468C8">
            <w:pPr>
              <w:numPr>
                <w:ilvl w:val="0"/>
                <w:numId w:val="62"/>
              </w:numPr>
              <w:spacing w:after="0" w:line="276" w:lineRule="auto"/>
              <w:contextualSpacing/>
              <w:rPr>
                <w:rFonts w:ascii="Times New Roman" w:hAnsi="Times New Roman" w:cs="Times New Roman"/>
                <w:color w:val="000000"/>
              </w:rPr>
            </w:pPr>
            <w:r w:rsidRPr="004906EA">
              <w:rPr>
                <w:rFonts w:ascii="Times New Roman" w:hAnsi="Times New Roman" w:cs="Times New Roman"/>
                <w:color w:val="000000"/>
              </w:rPr>
              <w:t>Комплексы упражнений на вытяжения и расслабления позвоночника</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88"/>
        </w:trPr>
        <w:tc>
          <w:tcPr>
            <w:tcW w:w="3145" w:type="dxa"/>
            <w:vMerge w:val="restart"/>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Тема 11.3</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color w:val="000000"/>
              </w:rPr>
              <w:lastRenderedPageBreak/>
              <w:t>Три дамки против одной, «треугольник»</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lastRenderedPageBreak/>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spacing w:after="0" w:line="276" w:lineRule="auto"/>
              <w:rPr>
                <w:rFonts w:ascii="Times New Roman" w:hAnsi="Times New Roman" w:cs="Times New Roman"/>
                <w:b/>
                <w:bCs/>
              </w:rPr>
            </w:pPr>
          </w:p>
        </w:tc>
      </w:tr>
      <w:tr w:rsidR="005468C8" w:rsidRPr="004906EA" w:rsidTr="005468C8">
        <w:trPr>
          <w:trHeight w:val="288"/>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numPr>
                <w:ilvl w:val="0"/>
                <w:numId w:val="63"/>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rPr>
              <w:t>Три дамки против одной, «треугольник»</w:t>
            </w:r>
          </w:p>
          <w:p w:rsidR="005468C8" w:rsidRPr="004906EA" w:rsidRDefault="005468C8" w:rsidP="005468C8">
            <w:pPr>
              <w:numPr>
                <w:ilvl w:val="0"/>
                <w:numId w:val="63"/>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rPr>
              <w:lastRenderedPageBreak/>
              <w:t>Комплекс упражнений дыхательной гимнастики</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88"/>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88"/>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numPr>
                <w:ilvl w:val="0"/>
                <w:numId w:val="64"/>
              </w:numPr>
              <w:spacing w:after="0" w:line="276" w:lineRule="auto"/>
              <w:jc w:val="both"/>
              <w:rPr>
                <w:rFonts w:ascii="Times New Roman" w:hAnsi="Times New Roman" w:cs="Times New Roman"/>
              </w:rPr>
            </w:pPr>
            <w:r w:rsidRPr="004906EA">
              <w:rPr>
                <w:rFonts w:ascii="Times New Roman" w:hAnsi="Times New Roman" w:cs="Times New Roman"/>
              </w:rPr>
              <w:t>Подготовка реферата на тему «Шашки – спорт или игра?»</w:t>
            </w:r>
          </w:p>
          <w:p w:rsidR="005468C8" w:rsidRPr="004906EA" w:rsidRDefault="005468C8" w:rsidP="005468C8">
            <w:pPr>
              <w:pStyle w:val="a3"/>
              <w:numPr>
                <w:ilvl w:val="0"/>
                <w:numId w:val="64"/>
              </w:numPr>
              <w:spacing w:after="0"/>
              <w:jc w:val="both"/>
              <w:rPr>
                <w:rFonts w:ascii="Times New Roman" w:hAnsi="Times New Roman"/>
              </w:rPr>
            </w:pPr>
            <w:r w:rsidRPr="004906EA">
              <w:rPr>
                <w:rFonts w:ascii="Times New Roman" w:hAnsi="Times New Roman"/>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11.4</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Разбор специальных тематических примеров</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952"/>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65"/>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rPr>
              <w:t>Разбор специальных тематических примеров</w:t>
            </w:r>
          </w:p>
          <w:p w:rsidR="005468C8" w:rsidRPr="004906EA" w:rsidRDefault="005468C8" w:rsidP="005468C8">
            <w:pPr>
              <w:numPr>
                <w:ilvl w:val="0"/>
                <w:numId w:val="65"/>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rPr>
              <w:t>Решение упражнений</w:t>
            </w:r>
          </w:p>
          <w:p w:rsidR="005468C8" w:rsidRPr="004906EA" w:rsidRDefault="005468C8" w:rsidP="005468C8">
            <w:pPr>
              <w:numPr>
                <w:ilvl w:val="0"/>
                <w:numId w:val="65"/>
              </w:numPr>
              <w:spacing w:after="0" w:line="276" w:lineRule="auto"/>
              <w:rPr>
                <w:rFonts w:ascii="Times New Roman" w:hAnsi="Times New Roman" w:cs="Times New Roman"/>
                <w:b/>
                <w:bCs/>
              </w:rPr>
            </w:pPr>
            <w:r w:rsidRPr="004906EA">
              <w:rPr>
                <w:rFonts w:ascii="Times New Roman" w:hAnsi="Times New Roman" w:cs="Times New Roman"/>
                <w:color w:val="000000"/>
              </w:rPr>
              <w:t>Упражнения для профилактики плоскостопия</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Borders>
              <w:bottom w:val="single" w:sz="4" w:space="0" w:color="auto"/>
            </w:tcBorders>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3"/>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spacing w:after="0" w:line="276" w:lineRule="auto"/>
              <w:contextualSpacing/>
              <w:jc w:val="both"/>
              <w:rPr>
                <w:rFonts w:ascii="Times New Roman" w:hAnsi="Times New Roman" w:cs="Times New Roman"/>
                <w:color w:val="000000"/>
              </w:rPr>
            </w:pPr>
            <w:r w:rsidRPr="004906EA">
              <w:rPr>
                <w:rFonts w:ascii="Times New Roman" w:hAnsi="Times New Roman" w:cs="Times New Roman"/>
                <w:b/>
                <w:color w:val="000000"/>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1"/>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pStyle w:val="a3"/>
              <w:numPr>
                <w:ilvl w:val="0"/>
                <w:numId w:val="164"/>
              </w:numPr>
              <w:spacing w:after="0"/>
              <w:jc w:val="both"/>
              <w:rPr>
                <w:rFonts w:ascii="Times New Roman" w:hAnsi="Times New Roman"/>
                <w:color w:val="000000"/>
              </w:rPr>
            </w:pPr>
            <w:r w:rsidRPr="004906EA">
              <w:rPr>
                <w:rFonts w:ascii="Times New Roman" w:hAnsi="Times New Roman"/>
                <w:color w:val="000000"/>
              </w:rPr>
              <w:t>Составление и выполнение комплекса физических упражнений для развития дыхательной системы</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11.5</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Дебют</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402"/>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66"/>
              </w:numPr>
              <w:spacing w:after="0" w:line="276" w:lineRule="auto"/>
              <w:rPr>
                <w:rFonts w:ascii="Times New Roman" w:hAnsi="Times New Roman" w:cs="Times New Roman"/>
                <w:color w:val="000000"/>
              </w:rPr>
            </w:pPr>
            <w:r w:rsidRPr="004906EA">
              <w:rPr>
                <w:rFonts w:ascii="Times New Roman" w:hAnsi="Times New Roman" w:cs="Times New Roman"/>
                <w:color w:val="000000"/>
              </w:rPr>
              <w:t>Определение дебюта, его основные цели</w:t>
            </w:r>
          </w:p>
          <w:p w:rsidR="005468C8" w:rsidRPr="004906EA" w:rsidRDefault="005468C8" w:rsidP="005468C8">
            <w:pPr>
              <w:numPr>
                <w:ilvl w:val="0"/>
                <w:numId w:val="66"/>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rPr>
              <w:t>Дебютная ловушка «Игра Петрова»</w:t>
            </w:r>
          </w:p>
          <w:p w:rsidR="005468C8" w:rsidRPr="004906EA" w:rsidRDefault="005468C8" w:rsidP="005468C8">
            <w:pPr>
              <w:numPr>
                <w:ilvl w:val="0"/>
                <w:numId w:val="66"/>
              </w:numPr>
              <w:spacing w:after="0" w:line="276" w:lineRule="auto"/>
              <w:contextualSpacing/>
              <w:jc w:val="both"/>
              <w:rPr>
                <w:rFonts w:ascii="Times New Roman" w:hAnsi="Times New Roman" w:cs="Times New Roman"/>
                <w:color w:val="000000"/>
              </w:rPr>
            </w:pPr>
            <w:r w:rsidRPr="004906EA">
              <w:rPr>
                <w:rFonts w:ascii="Times New Roman" w:hAnsi="Times New Roman" w:cs="Times New Roman"/>
                <w:color w:val="000000"/>
              </w:rPr>
              <w:t>Комплекс упражнений дыхательной гимнастики</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11.6</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 xml:space="preserve">Игра в шашки со студентами и с компьютером. </w:t>
            </w:r>
            <w:r w:rsidRPr="004906EA">
              <w:rPr>
                <w:rFonts w:ascii="Times New Roman" w:hAnsi="Times New Roman" w:cs="Times New Roman"/>
              </w:rPr>
              <w:t>Зачетное занятие</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7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67"/>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Игра в шашки со студентами</w:t>
            </w:r>
          </w:p>
          <w:p w:rsidR="005468C8" w:rsidRPr="004906EA" w:rsidRDefault="005468C8" w:rsidP="005468C8">
            <w:pPr>
              <w:numPr>
                <w:ilvl w:val="0"/>
                <w:numId w:val="67"/>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Дыхательная гимнастика</w:t>
            </w:r>
          </w:p>
          <w:p w:rsidR="005468C8" w:rsidRPr="004906EA" w:rsidRDefault="005468C8" w:rsidP="005468C8">
            <w:pPr>
              <w:numPr>
                <w:ilvl w:val="0"/>
                <w:numId w:val="67"/>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Игра в шашки с компьютером</w:t>
            </w:r>
          </w:p>
          <w:p w:rsidR="005468C8" w:rsidRPr="004906EA" w:rsidRDefault="005468C8" w:rsidP="005468C8">
            <w:pPr>
              <w:numPr>
                <w:ilvl w:val="0"/>
                <w:numId w:val="67"/>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Выполнение зачетных заданий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Borders>
              <w:bottom w:val="single" w:sz="4" w:space="0" w:color="auto"/>
            </w:tcBorders>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14344" w:type="dxa"/>
            <w:gridSpan w:val="4"/>
            <w:shd w:val="clear" w:color="auto" w:fill="DBDBDB" w:themeFill="accent3" w:themeFillTint="66"/>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lang w:val="en-US"/>
              </w:rPr>
              <w:t xml:space="preserve">IV </w:t>
            </w:r>
            <w:r w:rsidRPr="004906EA">
              <w:rPr>
                <w:rFonts w:ascii="Times New Roman" w:hAnsi="Times New Roman" w:cs="Times New Roman"/>
                <w:b/>
                <w:bCs/>
              </w:rPr>
              <w:t>семестр (2/36/4)</w:t>
            </w:r>
          </w:p>
        </w:tc>
      </w:tr>
      <w:tr w:rsidR="005468C8" w:rsidRPr="004906EA" w:rsidTr="005468C8">
        <w:trPr>
          <w:trHeight w:val="12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12</w:t>
            </w:r>
          </w:p>
        </w:tc>
        <w:tc>
          <w:tcPr>
            <w:tcW w:w="793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Современные системы и технологии укрепления и сохранения здоровья</w:t>
            </w:r>
          </w:p>
        </w:tc>
        <w:tc>
          <w:tcPr>
            <w:tcW w:w="1215" w:type="dxa"/>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2/0/0</w:t>
            </w:r>
          </w:p>
        </w:tc>
        <w:tc>
          <w:tcPr>
            <w:tcW w:w="2049" w:type="dxa"/>
            <w:vMerge w:val="restart"/>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12.1</w:t>
            </w:r>
          </w:p>
          <w:p w:rsidR="005468C8" w:rsidRPr="004906EA" w:rsidRDefault="005468C8" w:rsidP="005468C8">
            <w:pPr>
              <w:spacing w:after="0" w:line="276" w:lineRule="auto"/>
              <w:rPr>
                <w:rFonts w:ascii="Times New Roman" w:hAnsi="Times New Roman" w:cs="Times New Roman"/>
                <w:bCs/>
              </w:rPr>
            </w:pPr>
            <w:r w:rsidRPr="004906EA">
              <w:rPr>
                <w:rFonts w:ascii="Times New Roman" w:hAnsi="Times New Roman" w:cs="Times New Roman"/>
                <w:bCs/>
              </w:rPr>
              <w:t>Современные системы и технологии укрепления и сохранения здоровья</w:t>
            </w:r>
          </w:p>
        </w:tc>
        <w:tc>
          <w:tcPr>
            <w:tcW w:w="7935" w:type="dxa"/>
          </w:tcPr>
          <w:p w:rsidR="005468C8" w:rsidRPr="004906EA" w:rsidRDefault="005468C8" w:rsidP="005468C8">
            <w:pPr>
              <w:spacing w:after="0" w:line="276" w:lineRule="auto"/>
              <w:rPr>
                <w:rFonts w:ascii="Times New Roman" w:hAnsi="Times New Roman" w:cs="Times New Roman"/>
                <w:bCs/>
              </w:rPr>
            </w:pPr>
            <w:r w:rsidRPr="004906EA">
              <w:rPr>
                <w:rFonts w:ascii="Times New Roman" w:hAnsi="Times New Roman" w:cs="Times New Roman"/>
                <w:b/>
                <w:bCs/>
              </w:rPr>
              <w:t>Содержание теоретического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955"/>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pStyle w:val="a3"/>
              <w:numPr>
                <w:ilvl w:val="0"/>
                <w:numId w:val="167"/>
              </w:numPr>
              <w:spacing w:after="0"/>
              <w:contextualSpacing w:val="0"/>
              <w:rPr>
                <w:rFonts w:ascii="Times New Roman" w:hAnsi="Times New Roman"/>
                <w:bCs/>
              </w:rPr>
            </w:pPr>
            <w:r w:rsidRPr="004906EA">
              <w:rPr>
                <w:rFonts w:ascii="Times New Roman" w:hAnsi="Times New Roman"/>
                <w:bCs/>
              </w:rPr>
              <w:t>Современное представление о современных системах и технологиях укрепления и сохранения здоровья (дыхательная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p w:rsidR="005468C8" w:rsidRPr="004906EA" w:rsidRDefault="005468C8" w:rsidP="005468C8">
            <w:pPr>
              <w:pStyle w:val="a3"/>
              <w:numPr>
                <w:ilvl w:val="0"/>
                <w:numId w:val="167"/>
              </w:numPr>
              <w:spacing w:after="0"/>
              <w:contextualSpacing w:val="0"/>
              <w:rPr>
                <w:rFonts w:ascii="Times New Roman" w:hAnsi="Times New Roman"/>
                <w:bCs/>
              </w:rPr>
            </w:pPr>
            <w:r w:rsidRPr="004906EA">
              <w:rPr>
                <w:rFonts w:ascii="Times New Roman" w:hAnsi="Times New Roman"/>
                <w:bCs/>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215" w:type="dxa"/>
            <w:vMerge/>
          </w:tcPr>
          <w:p w:rsidR="005468C8" w:rsidRPr="004906EA" w:rsidRDefault="005468C8" w:rsidP="005468C8">
            <w:pPr>
              <w:spacing w:after="0" w:line="276" w:lineRule="auto"/>
              <w:jc w:val="center"/>
              <w:rPr>
                <w:rFonts w:ascii="Times New Roman" w:hAnsi="Times New Roman" w:cs="Times New Roman"/>
                <w:b/>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lastRenderedPageBreak/>
              <w:t>Раздел 13</w:t>
            </w:r>
          </w:p>
        </w:tc>
        <w:tc>
          <w:tcPr>
            <w:tcW w:w="7935" w:type="dxa"/>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Скандинавская ходьба</w:t>
            </w:r>
          </w:p>
        </w:tc>
        <w:tc>
          <w:tcPr>
            <w:tcW w:w="1215" w:type="dxa"/>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0/24/2</w:t>
            </w:r>
          </w:p>
        </w:tc>
        <w:tc>
          <w:tcPr>
            <w:tcW w:w="2049" w:type="dxa"/>
            <w:vMerge w:val="restart"/>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rPr>
              <w:t>ОК 04, ОК 05, ОК 08, ПК 3.2., ПК 4.4., ЛР 4, ЛР 7, ЛР 9</w:t>
            </w:r>
          </w:p>
        </w:tc>
      </w:tr>
      <w:tr w:rsidR="005468C8" w:rsidRPr="004906EA" w:rsidTr="005468C8">
        <w:trPr>
          <w:trHeight w:val="12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Правила выбора индивидуального инвентаря. Техника передвижения. Инструктаж по ТБ</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68"/>
              </w:numPr>
              <w:spacing w:after="0" w:line="276" w:lineRule="auto"/>
              <w:jc w:val="both"/>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numPr>
                <w:ilvl w:val="0"/>
                <w:numId w:val="68"/>
              </w:numPr>
              <w:spacing w:after="0" w:line="276" w:lineRule="auto"/>
              <w:jc w:val="both"/>
              <w:rPr>
                <w:rFonts w:ascii="Times New Roman" w:hAnsi="Times New Roman" w:cs="Times New Roman"/>
              </w:rPr>
            </w:pPr>
            <w:r w:rsidRPr="004906EA">
              <w:rPr>
                <w:rFonts w:ascii="Times New Roman" w:hAnsi="Times New Roman" w:cs="Times New Roman"/>
              </w:rPr>
              <w:t>Правила подбора одежды и инвентаря для занятий</w:t>
            </w:r>
          </w:p>
          <w:p w:rsidR="005468C8" w:rsidRPr="004906EA" w:rsidRDefault="005468C8" w:rsidP="005468C8">
            <w:pPr>
              <w:numPr>
                <w:ilvl w:val="0"/>
                <w:numId w:val="68"/>
              </w:numPr>
              <w:spacing w:after="0" w:line="276" w:lineRule="auto"/>
              <w:jc w:val="both"/>
              <w:rPr>
                <w:rFonts w:ascii="Times New Roman" w:hAnsi="Times New Roman" w:cs="Times New Roman"/>
              </w:rPr>
            </w:pPr>
            <w:r w:rsidRPr="004906EA">
              <w:rPr>
                <w:rFonts w:ascii="Times New Roman" w:hAnsi="Times New Roman" w:cs="Times New Roman"/>
              </w:rPr>
              <w:t>Техника движения рук и ног</w:t>
            </w:r>
          </w:p>
          <w:p w:rsidR="005468C8" w:rsidRPr="004906EA" w:rsidRDefault="005468C8" w:rsidP="005468C8">
            <w:pPr>
              <w:numPr>
                <w:ilvl w:val="0"/>
                <w:numId w:val="68"/>
              </w:numPr>
              <w:spacing w:after="0" w:line="276" w:lineRule="auto"/>
              <w:jc w:val="both"/>
              <w:rPr>
                <w:rFonts w:ascii="Times New Roman" w:hAnsi="Times New Roman" w:cs="Times New Roman"/>
              </w:rPr>
            </w:pPr>
            <w:r w:rsidRPr="004906EA">
              <w:rPr>
                <w:rFonts w:ascii="Times New Roman" w:hAnsi="Times New Roman" w:cs="Times New Roman"/>
              </w:rPr>
              <w:t>Техника передвижения: по прямой, «змейкой», по кругу</w:t>
            </w:r>
          </w:p>
          <w:p w:rsidR="005468C8" w:rsidRPr="004906EA" w:rsidRDefault="005468C8" w:rsidP="005468C8">
            <w:pPr>
              <w:numPr>
                <w:ilvl w:val="0"/>
                <w:numId w:val="68"/>
              </w:numPr>
              <w:spacing w:after="0" w:line="276" w:lineRule="auto"/>
              <w:jc w:val="both"/>
              <w:rPr>
                <w:rFonts w:ascii="Times New Roman" w:hAnsi="Times New Roman" w:cs="Times New Roman"/>
              </w:rPr>
            </w:pPr>
            <w:r w:rsidRPr="004906EA">
              <w:rPr>
                <w:rFonts w:ascii="Times New Roman" w:hAnsi="Times New Roman" w:cs="Times New Roman"/>
              </w:rPr>
              <w:t>Ходьба без палок</w:t>
            </w:r>
          </w:p>
          <w:p w:rsidR="005468C8" w:rsidRPr="004906EA" w:rsidRDefault="005468C8" w:rsidP="005468C8">
            <w:pPr>
              <w:numPr>
                <w:ilvl w:val="0"/>
                <w:numId w:val="68"/>
              </w:numPr>
              <w:spacing w:after="0" w:line="276" w:lineRule="auto"/>
              <w:jc w:val="both"/>
              <w:rPr>
                <w:rFonts w:ascii="Times New Roman" w:hAnsi="Times New Roman" w:cs="Times New Roman"/>
                <w:color w:val="000000"/>
              </w:rPr>
            </w:pPr>
            <w:r w:rsidRPr="004906EA">
              <w:rPr>
                <w:rFonts w:ascii="Times New Roman" w:hAnsi="Times New Roman" w:cs="Times New Roman"/>
              </w:rPr>
              <w:t>Предупреждение обморожений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69"/>
              </w:numPr>
              <w:spacing w:after="0" w:line="276" w:lineRule="auto"/>
              <w:contextualSpacing/>
              <w:jc w:val="both"/>
              <w:rPr>
                <w:rFonts w:ascii="Times New Roman" w:hAnsi="Times New Roman" w:cs="Times New Roman"/>
                <w:color w:val="FF0000"/>
              </w:rPr>
            </w:pPr>
            <w:r w:rsidRPr="004906EA">
              <w:rPr>
                <w:rFonts w:ascii="Times New Roman" w:hAnsi="Times New Roman" w:cs="Times New Roman"/>
              </w:rPr>
              <w:t>Подготовка презентации на тему «Скандинавская ходьба как инновационная технология оздоровления»</w:t>
            </w:r>
          </w:p>
          <w:p w:rsidR="005468C8" w:rsidRPr="004906EA" w:rsidRDefault="005468C8" w:rsidP="005468C8">
            <w:pPr>
              <w:pStyle w:val="a3"/>
              <w:numPr>
                <w:ilvl w:val="0"/>
                <w:numId w:val="69"/>
              </w:numPr>
              <w:tabs>
                <w:tab w:val="left" w:pos="895"/>
              </w:tabs>
              <w:spacing w:after="0"/>
              <w:contextualSpacing w:val="0"/>
              <w:jc w:val="both"/>
              <w:rPr>
                <w:rFonts w:ascii="Times New Roman" w:hAnsi="Times New Roman"/>
                <w:b/>
              </w:rPr>
            </w:pPr>
            <w:r w:rsidRPr="004906EA">
              <w:rPr>
                <w:rFonts w:ascii="Times New Roman" w:hAnsi="Times New Roman"/>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13.2</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 xml:space="preserve">Спортивная ходьба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70"/>
              </w:numPr>
              <w:spacing w:after="0" w:line="276" w:lineRule="auto"/>
              <w:jc w:val="both"/>
              <w:rPr>
                <w:rFonts w:ascii="Times New Roman" w:hAnsi="Times New Roman" w:cs="Times New Roman"/>
              </w:rPr>
            </w:pPr>
            <w:r w:rsidRPr="004906EA">
              <w:rPr>
                <w:rFonts w:ascii="Times New Roman" w:hAnsi="Times New Roman" w:cs="Times New Roman"/>
              </w:rPr>
              <w:t>Упражнения с палками для развития гибкости</w:t>
            </w:r>
          </w:p>
          <w:p w:rsidR="005468C8" w:rsidRPr="004906EA" w:rsidRDefault="005468C8" w:rsidP="005468C8">
            <w:pPr>
              <w:numPr>
                <w:ilvl w:val="0"/>
                <w:numId w:val="70"/>
              </w:numPr>
              <w:spacing w:after="0" w:line="276" w:lineRule="auto"/>
              <w:jc w:val="both"/>
              <w:rPr>
                <w:rFonts w:ascii="Times New Roman" w:hAnsi="Times New Roman" w:cs="Times New Roman"/>
              </w:rPr>
            </w:pPr>
            <w:r w:rsidRPr="004906EA">
              <w:rPr>
                <w:rFonts w:ascii="Times New Roman" w:hAnsi="Times New Roman" w:cs="Times New Roman"/>
              </w:rPr>
              <w:t>Техника спортивной ходьбы</w:t>
            </w:r>
          </w:p>
          <w:p w:rsidR="005468C8" w:rsidRPr="004906EA" w:rsidRDefault="005468C8" w:rsidP="005468C8">
            <w:pPr>
              <w:numPr>
                <w:ilvl w:val="0"/>
                <w:numId w:val="70"/>
              </w:numPr>
              <w:spacing w:after="0" w:line="276" w:lineRule="auto"/>
              <w:jc w:val="both"/>
              <w:rPr>
                <w:rFonts w:ascii="Times New Roman" w:hAnsi="Times New Roman" w:cs="Times New Roman"/>
              </w:rPr>
            </w:pPr>
            <w:r w:rsidRPr="004906EA">
              <w:rPr>
                <w:rFonts w:ascii="Times New Roman" w:hAnsi="Times New Roman" w:cs="Times New Roman"/>
              </w:rPr>
              <w:t>Техника передвижения: по прямой, «змейкой», по кругу</w:t>
            </w:r>
          </w:p>
          <w:p w:rsidR="005468C8" w:rsidRPr="004906EA" w:rsidRDefault="005468C8" w:rsidP="005468C8">
            <w:pPr>
              <w:numPr>
                <w:ilvl w:val="0"/>
                <w:numId w:val="70"/>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70"/>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13.3</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Ходьба по ровной местности</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580"/>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71"/>
              </w:numPr>
              <w:spacing w:after="0" w:line="276" w:lineRule="auto"/>
              <w:jc w:val="both"/>
              <w:rPr>
                <w:rFonts w:ascii="Times New Roman" w:hAnsi="Times New Roman" w:cs="Times New Roman"/>
              </w:rPr>
            </w:pPr>
            <w:r w:rsidRPr="004906EA">
              <w:rPr>
                <w:rFonts w:ascii="Times New Roman" w:hAnsi="Times New Roman" w:cs="Times New Roman"/>
              </w:rPr>
              <w:t>ОРУ с предметами и без предметов</w:t>
            </w:r>
          </w:p>
          <w:p w:rsidR="005468C8" w:rsidRPr="004906EA" w:rsidRDefault="005468C8" w:rsidP="005468C8">
            <w:pPr>
              <w:numPr>
                <w:ilvl w:val="0"/>
                <w:numId w:val="71"/>
              </w:numPr>
              <w:spacing w:after="0" w:line="276" w:lineRule="auto"/>
              <w:jc w:val="both"/>
              <w:rPr>
                <w:rFonts w:ascii="Times New Roman" w:hAnsi="Times New Roman" w:cs="Times New Roman"/>
              </w:rPr>
            </w:pPr>
            <w:r w:rsidRPr="004906EA">
              <w:rPr>
                <w:rFonts w:ascii="Times New Roman" w:hAnsi="Times New Roman" w:cs="Times New Roman"/>
              </w:rPr>
              <w:t>Закрепление техники передвижения: по прямой, «змейкой», по кругу</w:t>
            </w:r>
          </w:p>
          <w:p w:rsidR="005468C8" w:rsidRPr="004906EA" w:rsidRDefault="005468C8" w:rsidP="005468C8">
            <w:pPr>
              <w:numPr>
                <w:ilvl w:val="0"/>
                <w:numId w:val="71"/>
              </w:numPr>
              <w:spacing w:after="0" w:line="276" w:lineRule="auto"/>
              <w:jc w:val="both"/>
              <w:rPr>
                <w:rFonts w:ascii="Times New Roman" w:hAnsi="Times New Roman" w:cs="Times New Roman"/>
              </w:rPr>
            </w:pPr>
            <w:r w:rsidRPr="004906EA">
              <w:rPr>
                <w:rFonts w:ascii="Times New Roman" w:hAnsi="Times New Roman" w:cs="Times New Roman"/>
              </w:rPr>
              <w:t>Ходьба по ровной местности</w:t>
            </w:r>
          </w:p>
          <w:p w:rsidR="005468C8" w:rsidRPr="004906EA" w:rsidRDefault="005468C8" w:rsidP="005468C8">
            <w:pPr>
              <w:numPr>
                <w:ilvl w:val="0"/>
                <w:numId w:val="71"/>
              </w:numPr>
              <w:spacing w:after="0" w:line="276" w:lineRule="auto"/>
              <w:jc w:val="both"/>
              <w:rPr>
                <w:rFonts w:ascii="Times New Roman" w:hAnsi="Times New Roman" w:cs="Times New Roman"/>
              </w:rPr>
            </w:pPr>
            <w:r w:rsidRPr="004906EA">
              <w:rPr>
                <w:rFonts w:ascii="Times New Roman" w:hAnsi="Times New Roman" w:cs="Times New Roman"/>
              </w:rPr>
              <w:t>Ходьба на носках, на наружных краях стоп с движением рук</w:t>
            </w:r>
          </w:p>
          <w:p w:rsidR="005468C8" w:rsidRPr="004906EA" w:rsidRDefault="005468C8" w:rsidP="005468C8">
            <w:pPr>
              <w:numPr>
                <w:ilvl w:val="0"/>
                <w:numId w:val="71"/>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71"/>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t>Тема 13.4</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Тактика и техника по пересеченной местности</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03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118"/>
              </w:numPr>
              <w:spacing w:after="0" w:line="276" w:lineRule="auto"/>
              <w:jc w:val="both"/>
              <w:rPr>
                <w:rFonts w:ascii="Times New Roman" w:hAnsi="Times New Roman" w:cs="Times New Roman"/>
              </w:rPr>
            </w:pPr>
            <w:r w:rsidRPr="004906EA">
              <w:rPr>
                <w:rFonts w:ascii="Times New Roman" w:hAnsi="Times New Roman" w:cs="Times New Roman"/>
              </w:rPr>
              <w:t>Ходьба по пересеченной местности</w:t>
            </w:r>
          </w:p>
          <w:p w:rsidR="005468C8" w:rsidRPr="004906EA" w:rsidRDefault="005468C8" w:rsidP="005468C8">
            <w:pPr>
              <w:numPr>
                <w:ilvl w:val="0"/>
                <w:numId w:val="118"/>
              </w:numPr>
              <w:spacing w:after="0" w:line="276" w:lineRule="auto"/>
              <w:jc w:val="both"/>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118"/>
              </w:numPr>
              <w:spacing w:after="0" w:line="276" w:lineRule="auto"/>
              <w:jc w:val="both"/>
              <w:rPr>
                <w:rFonts w:ascii="Times New Roman" w:hAnsi="Times New Roman" w:cs="Times New Roman"/>
              </w:rPr>
            </w:pPr>
            <w:r w:rsidRPr="004906EA">
              <w:rPr>
                <w:rFonts w:ascii="Times New Roman" w:hAnsi="Times New Roman" w:cs="Times New Roman"/>
              </w:rPr>
              <w:t>Упражнения для развития основных физических качеств</w:t>
            </w:r>
          </w:p>
          <w:p w:rsidR="005468C8" w:rsidRPr="004906EA" w:rsidRDefault="005468C8" w:rsidP="005468C8">
            <w:pPr>
              <w:numPr>
                <w:ilvl w:val="0"/>
                <w:numId w:val="118"/>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118"/>
              </w:numPr>
              <w:spacing w:after="0" w:line="276" w:lineRule="auto"/>
              <w:rPr>
                <w:rFonts w:ascii="Times New Roman" w:hAnsi="Times New Roman" w:cs="Times New Roman"/>
                <w:color w:val="000000"/>
              </w:rPr>
            </w:pPr>
            <w:r w:rsidRPr="004906EA">
              <w:rPr>
                <w:rFonts w:ascii="Times New Roman" w:hAnsi="Times New Roman" w:cs="Times New Roman"/>
              </w:rPr>
              <w:t>Предупреждение обморожений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val="restart"/>
            <w:tcBorders>
              <w:bottom w:val="single" w:sz="4" w:space="0" w:color="auto"/>
            </w:tcBorders>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13.5</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Ходьба с разной интенсивностью</w:t>
            </w:r>
          </w:p>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bCs/>
              </w:rPr>
              <w:t>Содержание теоретического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22"/>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72"/>
              </w:numPr>
              <w:spacing w:after="0" w:line="276" w:lineRule="auto"/>
              <w:jc w:val="both"/>
              <w:rPr>
                <w:rFonts w:ascii="Times New Roman" w:hAnsi="Times New Roman" w:cs="Times New Roman"/>
              </w:rPr>
            </w:pPr>
            <w:r w:rsidRPr="004906EA">
              <w:rPr>
                <w:rFonts w:ascii="Times New Roman" w:hAnsi="Times New Roman" w:cs="Times New Roman"/>
              </w:rPr>
              <w:t>Ходьба с разной интенсивностью</w:t>
            </w:r>
          </w:p>
          <w:p w:rsidR="005468C8" w:rsidRPr="004906EA" w:rsidRDefault="005468C8" w:rsidP="005468C8">
            <w:pPr>
              <w:numPr>
                <w:ilvl w:val="0"/>
                <w:numId w:val="72"/>
              </w:numPr>
              <w:spacing w:after="0" w:line="276" w:lineRule="auto"/>
              <w:jc w:val="both"/>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72"/>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72"/>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13.6</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Техника подъемов и спусков</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65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73"/>
              </w:numPr>
              <w:spacing w:after="0" w:line="276" w:lineRule="auto"/>
              <w:jc w:val="both"/>
              <w:rPr>
                <w:rFonts w:ascii="Times New Roman" w:hAnsi="Times New Roman" w:cs="Times New Roman"/>
              </w:rPr>
            </w:pPr>
            <w:r w:rsidRPr="004906EA">
              <w:rPr>
                <w:rFonts w:ascii="Times New Roman" w:hAnsi="Times New Roman" w:cs="Times New Roman"/>
              </w:rPr>
              <w:t>Освоение техники подъемов и спусков</w:t>
            </w:r>
          </w:p>
          <w:p w:rsidR="005468C8" w:rsidRPr="004906EA" w:rsidRDefault="005468C8" w:rsidP="005468C8">
            <w:pPr>
              <w:numPr>
                <w:ilvl w:val="0"/>
                <w:numId w:val="73"/>
              </w:numPr>
              <w:spacing w:after="0" w:line="276" w:lineRule="auto"/>
              <w:jc w:val="both"/>
              <w:rPr>
                <w:rFonts w:ascii="Times New Roman" w:hAnsi="Times New Roman" w:cs="Times New Roman"/>
              </w:rPr>
            </w:pPr>
            <w:r w:rsidRPr="004906EA">
              <w:rPr>
                <w:rFonts w:ascii="Times New Roman" w:hAnsi="Times New Roman" w:cs="Times New Roman"/>
              </w:rPr>
              <w:t>Чередование нагрузки и отдыха</w:t>
            </w:r>
          </w:p>
          <w:p w:rsidR="005468C8" w:rsidRPr="004906EA" w:rsidRDefault="005468C8" w:rsidP="005468C8">
            <w:pPr>
              <w:numPr>
                <w:ilvl w:val="0"/>
                <w:numId w:val="73"/>
              </w:numPr>
              <w:spacing w:after="0" w:line="276" w:lineRule="auto"/>
              <w:jc w:val="both"/>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numPr>
                <w:ilvl w:val="0"/>
                <w:numId w:val="73"/>
              </w:numPr>
              <w:spacing w:after="0" w:line="276" w:lineRule="auto"/>
              <w:jc w:val="both"/>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73"/>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73"/>
              </w:numPr>
              <w:spacing w:after="0" w:line="276" w:lineRule="auto"/>
              <w:jc w:val="both"/>
              <w:rPr>
                <w:rFonts w:ascii="Times New Roman" w:hAnsi="Times New Roman" w:cs="Times New Roman"/>
                <w:color w:val="000000"/>
              </w:rPr>
            </w:pPr>
            <w:r w:rsidRPr="004906EA">
              <w:rPr>
                <w:rFonts w:ascii="Times New Roman" w:hAnsi="Times New Roman" w:cs="Times New Roman"/>
              </w:rPr>
              <w:t>Предупреждение обморожений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13.7</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 xml:space="preserve">Преодоление препятствий с палками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65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74"/>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Преодоление препятствий с палками.</w:t>
            </w:r>
          </w:p>
          <w:p w:rsidR="005468C8" w:rsidRPr="004906EA" w:rsidRDefault="005468C8" w:rsidP="005468C8">
            <w:pPr>
              <w:numPr>
                <w:ilvl w:val="0"/>
                <w:numId w:val="74"/>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Прохождение дистанции до 500 м.</w:t>
            </w:r>
          </w:p>
          <w:p w:rsidR="005468C8" w:rsidRPr="004906EA" w:rsidRDefault="005468C8" w:rsidP="005468C8">
            <w:pPr>
              <w:numPr>
                <w:ilvl w:val="0"/>
                <w:numId w:val="74"/>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Преодоление поворотов и разворотов.</w:t>
            </w:r>
          </w:p>
          <w:p w:rsidR="005468C8" w:rsidRPr="004906EA" w:rsidRDefault="005468C8" w:rsidP="005468C8">
            <w:pPr>
              <w:numPr>
                <w:ilvl w:val="0"/>
                <w:numId w:val="74"/>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Соблюдение правил безопасности.</w:t>
            </w:r>
          </w:p>
          <w:p w:rsidR="005468C8" w:rsidRPr="004906EA" w:rsidRDefault="005468C8" w:rsidP="005468C8">
            <w:pPr>
              <w:numPr>
                <w:ilvl w:val="0"/>
                <w:numId w:val="74"/>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Предупреждение обморожений.</w:t>
            </w:r>
          </w:p>
          <w:p w:rsidR="005468C8" w:rsidRPr="004906EA" w:rsidRDefault="005468C8" w:rsidP="005468C8">
            <w:pPr>
              <w:numPr>
                <w:ilvl w:val="0"/>
                <w:numId w:val="74"/>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Контроль техники подъемов и спусков</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13.8</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Чередование различных способов ходьбы</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65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75"/>
              </w:numPr>
              <w:spacing w:after="0" w:line="276" w:lineRule="auto"/>
              <w:rPr>
                <w:rFonts w:ascii="Times New Roman" w:hAnsi="Times New Roman" w:cs="Times New Roman"/>
              </w:rPr>
            </w:pPr>
            <w:r w:rsidRPr="004906EA">
              <w:rPr>
                <w:rFonts w:ascii="Times New Roman" w:hAnsi="Times New Roman" w:cs="Times New Roman"/>
              </w:rPr>
              <w:t>Чередование различных способов ходьбы</w:t>
            </w:r>
          </w:p>
          <w:p w:rsidR="005468C8" w:rsidRPr="004906EA" w:rsidRDefault="005468C8" w:rsidP="005468C8">
            <w:pPr>
              <w:numPr>
                <w:ilvl w:val="0"/>
                <w:numId w:val="75"/>
              </w:numPr>
              <w:spacing w:after="0" w:line="276" w:lineRule="auto"/>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75"/>
              </w:numPr>
              <w:spacing w:after="0"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numPr>
                <w:ilvl w:val="0"/>
                <w:numId w:val="75"/>
              </w:numPr>
              <w:spacing w:after="0"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numPr>
                <w:ilvl w:val="0"/>
                <w:numId w:val="75"/>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75"/>
              </w:numPr>
              <w:spacing w:after="0" w:line="276" w:lineRule="auto"/>
              <w:jc w:val="both"/>
              <w:rPr>
                <w:rFonts w:ascii="Times New Roman" w:hAnsi="Times New Roman" w:cs="Times New Roman"/>
                <w:color w:val="000000"/>
              </w:rPr>
            </w:pPr>
            <w:r w:rsidRPr="004906EA">
              <w:rPr>
                <w:rFonts w:ascii="Times New Roman" w:hAnsi="Times New Roman" w:cs="Times New Roman"/>
              </w:rPr>
              <w:t>Предупреждение обморожений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13.9</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Преодоление препятствий с палками и без палок</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numPr>
                <w:ilvl w:val="0"/>
                <w:numId w:val="76"/>
              </w:numPr>
              <w:spacing w:after="0" w:line="276" w:lineRule="auto"/>
              <w:rPr>
                <w:rFonts w:ascii="Times New Roman" w:hAnsi="Times New Roman" w:cs="Times New Roman"/>
                <w:color w:val="000000"/>
              </w:rPr>
            </w:pPr>
            <w:r w:rsidRPr="004906EA">
              <w:rPr>
                <w:rFonts w:ascii="Times New Roman" w:hAnsi="Times New Roman" w:cs="Times New Roman"/>
                <w:color w:val="000000"/>
              </w:rPr>
              <w:t>Преодоление препятствий с палками и без палок</w:t>
            </w:r>
          </w:p>
          <w:p w:rsidR="005468C8" w:rsidRPr="004906EA" w:rsidRDefault="005468C8" w:rsidP="005468C8">
            <w:pPr>
              <w:numPr>
                <w:ilvl w:val="0"/>
                <w:numId w:val="76"/>
              </w:numPr>
              <w:spacing w:after="0" w:line="276" w:lineRule="auto"/>
              <w:rPr>
                <w:rFonts w:ascii="Times New Roman" w:hAnsi="Times New Roman" w:cs="Times New Roman"/>
                <w:color w:val="000000"/>
              </w:rPr>
            </w:pPr>
            <w:r w:rsidRPr="004906EA">
              <w:rPr>
                <w:rFonts w:ascii="Times New Roman" w:hAnsi="Times New Roman" w:cs="Times New Roman"/>
                <w:color w:val="000000"/>
              </w:rPr>
              <w:t>Преодоление естественных и искусственных препятствий</w:t>
            </w:r>
          </w:p>
          <w:p w:rsidR="005468C8" w:rsidRPr="004906EA" w:rsidRDefault="005468C8" w:rsidP="005468C8">
            <w:pPr>
              <w:numPr>
                <w:ilvl w:val="0"/>
                <w:numId w:val="76"/>
              </w:numPr>
              <w:spacing w:after="0" w:line="276" w:lineRule="auto"/>
              <w:rPr>
                <w:rFonts w:ascii="Times New Roman" w:hAnsi="Times New Roman" w:cs="Times New Roman"/>
                <w:color w:val="000000"/>
              </w:rPr>
            </w:pPr>
            <w:r w:rsidRPr="004906EA">
              <w:rPr>
                <w:rFonts w:ascii="Times New Roman" w:hAnsi="Times New Roman" w:cs="Times New Roman"/>
                <w:color w:val="000000"/>
              </w:rPr>
              <w:t>Прохождение дистанции до 500 м</w:t>
            </w:r>
          </w:p>
          <w:p w:rsidR="005468C8" w:rsidRPr="004906EA" w:rsidRDefault="005468C8" w:rsidP="005468C8">
            <w:pPr>
              <w:numPr>
                <w:ilvl w:val="0"/>
                <w:numId w:val="76"/>
              </w:numPr>
              <w:spacing w:after="0" w:line="276" w:lineRule="auto"/>
              <w:rPr>
                <w:rFonts w:ascii="Times New Roman" w:hAnsi="Times New Roman" w:cs="Times New Roman"/>
                <w:color w:val="000000"/>
              </w:rPr>
            </w:pPr>
            <w:r w:rsidRPr="004906EA">
              <w:rPr>
                <w:rFonts w:ascii="Times New Roman" w:hAnsi="Times New Roman" w:cs="Times New Roman"/>
                <w:color w:val="000000"/>
              </w:rPr>
              <w:t>Контроль ЧСС за 10сек</w:t>
            </w:r>
          </w:p>
          <w:p w:rsidR="005468C8" w:rsidRPr="004906EA" w:rsidRDefault="005468C8" w:rsidP="005468C8">
            <w:pPr>
              <w:numPr>
                <w:ilvl w:val="0"/>
                <w:numId w:val="76"/>
              </w:numPr>
              <w:spacing w:after="0" w:line="276" w:lineRule="auto"/>
              <w:rPr>
                <w:rFonts w:ascii="Times New Roman" w:hAnsi="Times New Roman" w:cs="Times New Roman"/>
                <w:color w:val="000000"/>
              </w:rPr>
            </w:pPr>
            <w:r w:rsidRPr="004906EA">
              <w:rPr>
                <w:rFonts w:ascii="Times New Roman" w:hAnsi="Times New Roman" w:cs="Times New Roman"/>
                <w:color w:val="000000"/>
              </w:rPr>
              <w:lastRenderedPageBreak/>
              <w:t>Ходьба с ускорением и замедлением темпа</w:t>
            </w:r>
          </w:p>
          <w:p w:rsidR="005468C8" w:rsidRPr="004906EA" w:rsidRDefault="005468C8" w:rsidP="005468C8">
            <w:pPr>
              <w:numPr>
                <w:ilvl w:val="0"/>
                <w:numId w:val="76"/>
              </w:numPr>
              <w:spacing w:after="0" w:line="276" w:lineRule="auto"/>
              <w:rPr>
                <w:rFonts w:ascii="Times New Roman" w:hAnsi="Times New Roman" w:cs="Times New Roman"/>
                <w:color w:val="000000"/>
              </w:rPr>
            </w:pPr>
            <w:r w:rsidRPr="004906EA">
              <w:rPr>
                <w:rFonts w:ascii="Times New Roman" w:hAnsi="Times New Roman" w:cs="Times New Roman"/>
                <w:color w:val="000000"/>
              </w:rPr>
              <w:t>Развитие общей выносливости</w:t>
            </w:r>
          </w:p>
          <w:p w:rsidR="005468C8" w:rsidRPr="004906EA" w:rsidRDefault="005468C8" w:rsidP="005468C8">
            <w:pPr>
              <w:numPr>
                <w:ilvl w:val="0"/>
                <w:numId w:val="76"/>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Соблюдение правил безопасности</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tcPr>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pStyle w:val="a3"/>
              <w:numPr>
                <w:ilvl w:val="0"/>
                <w:numId w:val="77"/>
              </w:numPr>
              <w:spacing w:after="0"/>
              <w:contextualSpacing w:val="0"/>
              <w:rPr>
                <w:rFonts w:ascii="Times New Roman" w:hAnsi="Times New Roman"/>
                <w:b/>
                <w:bCs/>
                <w:iCs/>
                <w:color w:val="FF0000"/>
              </w:rPr>
            </w:pPr>
            <w:r w:rsidRPr="004906EA">
              <w:rPr>
                <w:rFonts w:ascii="Times New Roman" w:hAnsi="Times New Roman"/>
              </w:rPr>
              <w:t>Подготовка и написание реферативного сообщения: «Выступление Российских лыжников на международных соревнованиях»</w:t>
            </w:r>
          </w:p>
          <w:p w:rsidR="005468C8" w:rsidRPr="004906EA" w:rsidRDefault="005468C8" w:rsidP="005468C8">
            <w:pPr>
              <w:pStyle w:val="a3"/>
              <w:numPr>
                <w:ilvl w:val="0"/>
                <w:numId w:val="77"/>
              </w:numPr>
              <w:spacing w:after="0"/>
              <w:contextualSpacing w:val="0"/>
              <w:rPr>
                <w:rFonts w:ascii="Times New Roman" w:hAnsi="Times New Roman"/>
                <w:b/>
                <w:bCs/>
                <w:iCs/>
                <w:color w:val="FF0000"/>
              </w:rPr>
            </w:pPr>
            <w:r w:rsidRPr="004906EA">
              <w:rPr>
                <w:rFonts w:ascii="Times New Roman" w:hAnsi="Times New Roman"/>
                <w:color w:val="000000"/>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13.10</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Преодоление незначительных препятствий перешагиванием и перепрыгиванием с помощью палок</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78"/>
              </w:numPr>
              <w:spacing w:after="0" w:line="276" w:lineRule="auto"/>
              <w:rPr>
                <w:rFonts w:ascii="Times New Roman" w:hAnsi="Times New Roman" w:cs="Times New Roman"/>
              </w:rPr>
            </w:pPr>
            <w:r w:rsidRPr="004906EA">
              <w:rPr>
                <w:rFonts w:ascii="Times New Roman" w:hAnsi="Times New Roman" w:cs="Times New Roman"/>
              </w:rPr>
              <w:t>Разминочные упражнения с палками</w:t>
            </w:r>
          </w:p>
          <w:p w:rsidR="005468C8" w:rsidRPr="004906EA" w:rsidRDefault="005468C8" w:rsidP="005468C8">
            <w:pPr>
              <w:numPr>
                <w:ilvl w:val="0"/>
                <w:numId w:val="78"/>
              </w:numPr>
              <w:spacing w:after="0" w:line="276" w:lineRule="auto"/>
              <w:rPr>
                <w:rFonts w:ascii="Times New Roman" w:hAnsi="Times New Roman" w:cs="Times New Roman"/>
              </w:rPr>
            </w:pPr>
            <w:r w:rsidRPr="004906EA">
              <w:rPr>
                <w:rFonts w:ascii="Times New Roman" w:hAnsi="Times New Roman" w:cs="Times New Roman"/>
              </w:rPr>
              <w:t>Преодоление незначительных препятствий перешагиванием и перепрыгиванием с помощью палок</w:t>
            </w:r>
          </w:p>
          <w:p w:rsidR="005468C8" w:rsidRPr="004906EA" w:rsidRDefault="005468C8" w:rsidP="005468C8">
            <w:pPr>
              <w:numPr>
                <w:ilvl w:val="0"/>
                <w:numId w:val="78"/>
              </w:numPr>
              <w:spacing w:after="0" w:line="276" w:lineRule="auto"/>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78"/>
              </w:numPr>
              <w:spacing w:after="0" w:line="276" w:lineRule="auto"/>
              <w:rPr>
                <w:rFonts w:ascii="Times New Roman" w:hAnsi="Times New Roman" w:cs="Times New Roman"/>
              </w:rPr>
            </w:pPr>
            <w:r w:rsidRPr="004906EA">
              <w:rPr>
                <w:rFonts w:ascii="Times New Roman" w:hAnsi="Times New Roman" w:cs="Times New Roman"/>
              </w:rPr>
              <w:t>Контроль ЧСС за 10 сек</w:t>
            </w:r>
          </w:p>
          <w:p w:rsidR="005468C8" w:rsidRPr="004906EA" w:rsidRDefault="005468C8" w:rsidP="005468C8">
            <w:pPr>
              <w:numPr>
                <w:ilvl w:val="0"/>
                <w:numId w:val="78"/>
              </w:numPr>
              <w:spacing w:after="0" w:line="276" w:lineRule="auto"/>
              <w:rPr>
                <w:rFonts w:ascii="Times New Roman" w:hAnsi="Times New Roman" w:cs="Times New Roman"/>
              </w:rPr>
            </w:pPr>
            <w:r w:rsidRPr="004906EA">
              <w:rPr>
                <w:rFonts w:ascii="Times New Roman" w:hAnsi="Times New Roman" w:cs="Times New Roman"/>
              </w:rPr>
              <w:t>Развитие общей выносливости</w:t>
            </w:r>
          </w:p>
          <w:p w:rsidR="005468C8" w:rsidRPr="004906EA" w:rsidRDefault="005468C8" w:rsidP="005468C8">
            <w:pPr>
              <w:numPr>
                <w:ilvl w:val="0"/>
                <w:numId w:val="78"/>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78"/>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 13.11</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 xml:space="preserve">Подъем по склону с использованием палок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59"/>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numPr>
                <w:ilvl w:val="0"/>
                <w:numId w:val="79"/>
              </w:numPr>
              <w:spacing w:after="0" w:line="276" w:lineRule="auto"/>
              <w:jc w:val="both"/>
              <w:rPr>
                <w:rFonts w:ascii="Times New Roman" w:hAnsi="Times New Roman" w:cs="Times New Roman"/>
              </w:rPr>
            </w:pPr>
            <w:r w:rsidRPr="004906EA">
              <w:rPr>
                <w:rFonts w:ascii="Times New Roman" w:hAnsi="Times New Roman" w:cs="Times New Roman"/>
              </w:rPr>
              <w:t>Разминочные упражнения с палками</w:t>
            </w:r>
          </w:p>
          <w:p w:rsidR="005468C8" w:rsidRPr="004906EA" w:rsidRDefault="005468C8" w:rsidP="005468C8">
            <w:pPr>
              <w:numPr>
                <w:ilvl w:val="0"/>
                <w:numId w:val="79"/>
              </w:numPr>
              <w:spacing w:after="0" w:line="276" w:lineRule="auto"/>
              <w:jc w:val="both"/>
              <w:rPr>
                <w:rFonts w:ascii="Times New Roman" w:hAnsi="Times New Roman" w:cs="Times New Roman"/>
              </w:rPr>
            </w:pPr>
            <w:r w:rsidRPr="004906EA">
              <w:rPr>
                <w:rFonts w:ascii="Times New Roman" w:hAnsi="Times New Roman" w:cs="Times New Roman"/>
              </w:rPr>
              <w:t>Подъем по склону с использованием палок</w:t>
            </w:r>
          </w:p>
          <w:p w:rsidR="005468C8" w:rsidRPr="004906EA" w:rsidRDefault="005468C8" w:rsidP="005468C8">
            <w:pPr>
              <w:numPr>
                <w:ilvl w:val="0"/>
                <w:numId w:val="79"/>
              </w:numPr>
              <w:spacing w:after="0" w:line="276" w:lineRule="auto"/>
              <w:jc w:val="both"/>
              <w:rPr>
                <w:rFonts w:ascii="Times New Roman" w:hAnsi="Times New Roman" w:cs="Times New Roman"/>
              </w:rPr>
            </w:pPr>
            <w:r w:rsidRPr="004906EA">
              <w:rPr>
                <w:rFonts w:ascii="Times New Roman" w:hAnsi="Times New Roman" w:cs="Times New Roman"/>
              </w:rPr>
              <w:t>Прохождение дистанции в медленном темпе до 500 м</w:t>
            </w:r>
          </w:p>
          <w:p w:rsidR="005468C8" w:rsidRPr="004906EA" w:rsidRDefault="005468C8" w:rsidP="005468C8">
            <w:pPr>
              <w:numPr>
                <w:ilvl w:val="0"/>
                <w:numId w:val="79"/>
              </w:numPr>
              <w:spacing w:after="0" w:line="276" w:lineRule="auto"/>
              <w:jc w:val="both"/>
              <w:rPr>
                <w:rFonts w:ascii="Times New Roman" w:hAnsi="Times New Roman" w:cs="Times New Roman"/>
              </w:rPr>
            </w:pPr>
            <w:r w:rsidRPr="004906EA">
              <w:rPr>
                <w:rFonts w:ascii="Times New Roman" w:hAnsi="Times New Roman" w:cs="Times New Roman"/>
              </w:rPr>
              <w:t>Контроль техники подъемов и спусков</w:t>
            </w:r>
          </w:p>
          <w:p w:rsidR="005468C8" w:rsidRPr="004906EA" w:rsidRDefault="005468C8" w:rsidP="005468C8">
            <w:pPr>
              <w:numPr>
                <w:ilvl w:val="0"/>
                <w:numId w:val="79"/>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79"/>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13.12</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Зачетное занятие</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415"/>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80"/>
              </w:numPr>
              <w:tabs>
                <w:tab w:val="left" w:pos="675"/>
              </w:tabs>
              <w:spacing w:after="0" w:line="276" w:lineRule="auto"/>
              <w:rPr>
                <w:rFonts w:ascii="Times New Roman" w:hAnsi="Times New Roman" w:cs="Times New Roman"/>
              </w:rPr>
            </w:pPr>
            <w:r w:rsidRPr="004906EA">
              <w:rPr>
                <w:rFonts w:ascii="Times New Roman" w:hAnsi="Times New Roman" w:cs="Times New Roman"/>
              </w:rPr>
              <w:t>Контроль нормативов</w:t>
            </w:r>
          </w:p>
          <w:p w:rsidR="005468C8" w:rsidRPr="004906EA" w:rsidRDefault="005468C8" w:rsidP="005468C8">
            <w:pPr>
              <w:numPr>
                <w:ilvl w:val="0"/>
                <w:numId w:val="80"/>
              </w:numPr>
              <w:spacing w:after="0" w:line="276" w:lineRule="auto"/>
              <w:rPr>
                <w:rFonts w:ascii="Times New Roman" w:hAnsi="Times New Roman" w:cs="Times New Roman"/>
              </w:rPr>
            </w:pPr>
            <w:r w:rsidRPr="004906EA">
              <w:rPr>
                <w:rFonts w:ascii="Times New Roman" w:hAnsi="Times New Roman" w:cs="Times New Roman"/>
              </w:rPr>
              <w:t>Передвижение скандинавской ходьбой</w:t>
            </w:r>
          </w:p>
          <w:p w:rsidR="005468C8" w:rsidRPr="004906EA" w:rsidRDefault="005468C8" w:rsidP="005468C8">
            <w:pPr>
              <w:numPr>
                <w:ilvl w:val="0"/>
                <w:numId w:val="80"/>
              </w:numPr>
              <w:spacing w:after="0" w:line="276" w:lineRule="auto"/>
              <w:rPr>
                <w:rFonts w:ascii="Times New Roman" w:hAnsi="Times New Roman" w:cs="Times New Roman"/>
              </w:rPr>
            </w:pPr>
            <w:r w:rsidRPr="004906EA">
              <w:rPr>
                <w:rFonts w:ascii="Times New Roman" w:hAnsi="Times New Roman" w:cs="Times New Roman"/>
              </w:rPr>
              <w:t>Прохождение дистанции до 500 м</w:t>
            </w:r>
          </w:p>
          <w:p w:rsidR="005468C8" w:rsidRPr="004906EA" w:rsidRDefault="005468C8" w:rsidP="005468C8">
            <w:pPr>
              <w:numPr>
                <w:ilvl w:val="0"/>
                <w:numId w:val="80"/>
              </w:numPr>
              <w:spacing w:after="0" w:line="276" w:lineRule="auto"/>
              <w:rPr>
                <w:rFonts w:ascii="Times New Roman" w:hAnsi="Times New Roman" w:cs="Times New Roman"/>
              </w:rPr>
            </w:pPr>
            <w:r w:rsidRPr="004906EA">
              <w:rPr>
                <w:rFonts w:ascii="Times New Roman" w:hAnsi="Times New Roman" w:cs="Times New Roman"/>
              </w:rPr>
              <w:t>Развитие выносливости</w:t>
            </w:r>
          </w:p>
          <w:p w:rsidR="005468C8" w:rsidRPr="004906EA" w:rsidRDefault="005468C8" w:rsidP="005468C8">
            <w:pPr>
              <w:numPr>
                <w:ilvl w:val="0"/>
                <w:numId w:val="80"/>
              </w:numPr>
              <w:spacing w:after="0" w:line="276" w:lineRule="auto"/>
              <w:rPr>
                <w:rFonts w:ascii="Times New Roman" w:hAnsi="Times New Roman" w:cs="Times New Roman"/>
              </w:rPr>
            </w:pPr>
            <w:r w:rsidRPr="004906EA">
              <w:rPr>
                <w:rFonts w:ascii="Times New Roman" w:hAnsi="Times New Roman" w:cs="Times New Roman"/>
              </w:rPr>
              <w:t>Подвижные игры</w:t>
            </w:r>
          </w:p>
          <w:p w:rsidR="005468C8" w:rsidRPr="004906EA" w:rsidRDefault="005468C8" w:rsidP="005468C8">
            <w:pPr>
              <w:numPr>
                <w:ilvl w:val="0"/>
                <w:numId w:val="80"/>
              </w:numPr>
              <w:spacing w:after="0" w:line="276" w:lineRule="auto"/>
              <w:jc w:val="both"/>
              <w:rPr>
                <w:rFonts w:ascii="Times New Roman" w:hAnsi="Times New Roman" w:cs="Times New Roman"/>
              </w:rPr>
            </w:pPr>
            <w:r w:rsidRPr="004906EA">
              <w:rPr>
                <w:rFonts w:ascii="Times New Roman" w:hAnsi="Times New Roman" w:cs="Times New Roman"/>
              </w:rPr>
              <w:t>Соблюдение правил безопасности</w:t>
            </w:r>
          </w:p>
          <w:p w:rsidR="005468C8" w:rsidRPr="004906EA" w:rsidRDefault="005468C8" w:rsidP="005468C8">
            <w:pPr>
              <w:numPr>
                <w:ilvl w:val="0"/>
                <w:numId w:val="80"/>
              </w:numPr>
              <w:spacing w:after="0" w:line="276" w:lineRule="auto"/>
              <w:jc w:val="both"/>
              <w:rPr>
                <w:rFonts w:ascii="Times New Roman" w:hAnsi="Times New Roman" w:cs="Times New Roman"/>
                <w:color w:val="000000"/>
              </w:rPr>
            </w:pPr>
            <w:r w:rsidRPr="004906EA">
              <w:rPr>
                <w:rFonts w:ascii="Times New Roman" w:hAnsi="Times New Roman" w:cs="Times New Roman"/>
              </w:rPr>
              <w:lastRenderedPageBreak/>
              <w:t>Предупреждение обморожений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tcBorders>
              <w:bottom w:val="single" w:sz="4" w:space="0" w:color="auto"/>
            </w:tcBorders>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Раздел 14</w:t>
            </w:r>
          </w:p>
        </w:tc>
        <w:tc>
          <w:tcPr>
            <w:tcW w:w="7935" w:type="dxa"/>
            <w:tcBorders>
              <w:bottom w:val="single" w:sz="4" w:space="0" w:color="auto"/>
            </w:tcBorders>
          </w:tcPr>
          <w:p w:rsidR="005468C8" w:rsidRPr="004906EA" w:rsidRDefault="005468C8" w:rsidP="005468C8">
            <w:pPr>
              <w:tabs>
                <w:tab w:val="left" w:pos="675"/>
              </w:tabs>
              <w:spacing w:after="0" w:line="276" w:lineRule="auto"/>
              <w:rPr>
                <w:rFonts w:ascii="Times New Roman" w:hAnsi="Times New Roman" w:cs="Times New Roman"/>
              </w:rPr>
            </w:pPr>
            <w:r w:rsidRPr="004906EA">
              <w:rPr>
                <w:rFonts w:ascii="Times New Roman" w:hAnsi="Times New Roman" w:cs="Times New Roman"/>
                <w:b/>
              </w:rPr>
              <w:t>Настольный теннис</w:t>
            </w:r>
          </w:p>
        </w:tc>
        <w:tc>
          <w:tcPr>
            <w:tcW w:w="1215" w:type="dxa"/>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
                <w:bCs/>
              </w:rPr>
              <w:t>0/10/1</w:t>
            </w:r>
          </w:p>
        </w:tc>
        <w:tc>
          <w:tcPr>
            <w:tcW w:w="2049" w:type="dxa"/>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24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14.1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Стойка</w:t>
            </w:r>
          </w:p>
          <w:p w:rsidR="005468C8" w:rsidRPr="004906EA" w:rsidRDefault="005468C8" w:rsidP="005468C8">
            <w:pPr>
              <w:spacing w:after="0" w:line="276" w:lineRule="auto"/>
              <w:jc w:val="center"/>
              <w:rPr>
                <w:rFonts w:ascii="Times New Roman" w:hAnsi="Times New Roman" w:cs="Times New Roman"/>
              </w:rPr>
            </w:pP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380"/>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81"/>
              </w:numPr>
              <w:spacing w:after="0" w:line="276" w:lineRule="auto"/>
              <w:jc w:val="both"/>
              <w:rPr>
                <w:rFonts w:ascii="Times New Roman" w:hAnsi="Times New Roman" w:cs="Times New Roman"/>
              </w:rPr>
            </w:pPr>
            <w:r w:rsidRPr="004906EA">
              <w:rPr>
                <w:rFonts w:ascii="Times New Roman" w:hAnsi="Times New Roman" w:cs="Times New Roman"/>
              </w:rPr>
              <w:t>Правила техники безопасности</w:t>
            </w:r>
          </w:p>
          <w:p w:rsidR="005468C8" w:rsidRPr="004906EA" w:rsidRDefault="005468C8" w:rsidP="005468C8">
            <w:pPr>
              <w:numPr>
                <w:ilvl w:val="0"/>
                <w:numId w:val="81"/>
              </w:numPr>
              <w:spacing w:after="0" w:line="276" w:lineRule="auto"/>
              <w:jc w:val="both"/>
              <w:rPr>
                <w:rFonts w:ascii="Times New Roman" w:hAnsi="Times New Roman" w:cs="Times New Roman"/>
              </w:rPr>
            </w:pPr>
            <w:r w:rsidRPr="004906EA">
              <w:rPr>
                <w:rFonts w:ascii="Times New Roman" w:hAnsi="Times New Roman" w:cs="Times New Roman"/>
              </w:rPr>
              <w:t>Обучение стойке</w:t>
            </w:r>
          </w:p>
          <w:p w:rsidR="005468C8" w:rsidRPr="004906EA" w:rsidRDefault="005468C8" w:rsidP="005468C8">
            <w:pPr>
              <w:numPr>
                <w:ilvl w:val="0"/>
                <w:numId w:val="81"/>
              </w:numPr>
              <w:spacing w:after="0" w:line="276" w:lineRule="auto"/>
              <w:jc w:val="both"/>
              <w:rPr>
                <w:rFonts w:ascii="Times New Roman" w:hAnsi="Times New Roman" w:cs="Times New Roman"/>
              </w:rPr>
            </w:pPr>
            <w:r w:rsidRPr="004906EA">
              <w:rPr>
                <w:rFonts w:ascii="Times New Roman" w:hAnsi="Times New Roman" w:cs="Times New Roman"/>
              </w:rPr>
              <w:t>Набивание мяча на ракетке, чередуя левой, правой руками стоя на месте и в движении</w:t>
            </w:r>
          </w:p>
          <w:p w:rsidR="005468C8" w:rsidRPr="004906EA" w:rsidRDefault="005468C8" w:rsidP="005468C8">
            <w:pPr>
              <w:numPr>
                <w:ilvl w:val="0"/>
                <w:numId w:val="81"/>
              </w:numPr>
              <w:spacing w:after="0" w:line="276" w:lineRule="auto"/>
              <w:jc w:val="both"/>
              <w:rPr>
                <w:rFonts w:ascii="Times New Roman" w:hAnsi="Times New Roman" w:cs="Times New Roman"/>
              </w:rPr>
            </w:pPr>
            <w:r w:rsidRPr="004906EA">
              <w:rPr>
                <w:rFonts w:ascii="Times New Roman" w:hAnsi="Times New Roman" w:cs="Times New Roman"/>
              </w:rPr>
              <w:t>Упражнения на развитие подвижности в суставах рук и ног, вращение в лучезапястном, локтевом, плечевом суставах</w:t>
            </w:r>
          </w:p>
          <w:p w:rsidR="005468C8" w:rsidRPr="004906EA" w:rsidRDefault="005468C8" w:rsidP="005468C8">
            <w:pPr>
              <w:numPr>
                <w:ilvl w:val="0"/>
                <w:numId w:val="81"/>
              </w:numPr>
              <w:spacing w:after="0" w:line="276" w:lineRule="auto"/>
              <w:jc w:val="both"/>
              <w:rPr>
                <w:rFonts w:ascii="Times New Roman" w:hAnsi="Times New Roman" w:cs="Times New Roman"/>
                <w:color w:val="000000"/>
              </w:rPr>
            </w:pPr>
            <w:r w:rsidRPr="004906EA">
              <w:rPr>
                <w:rFonts w:ascii="Times New Roman" w:hAnsi="Times New Roman" w:cs="Times New Roman"/>
              </w:rPr>
              <w:t>Повороты туловища в различных направлениях</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14.2</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Перемещение</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800"/>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82"/>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Набивание мяча на ракетке (15-20 раз) левой, правой на обе стороны ракетки</w:t>
            </w:r>
          </w:p>
          <w:p w:rsidR="005468C8" w:rsidRPr="004906EA" w:rsidRDefault="005468C8" w:rsidP="005468C8">
            <w:pPr>
              <w:numPr>
                <w:ilvl w:val="0"/>
                <w:numId w:val="82"/>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Перемещения: одношажный и двухшажные способы</w:t>
            </w:r>
          </w:p>
          <w:p w:rsidR="005468C8" w:rsidRPr="004906EA" w:rsidRDefault="005468C8" w:rsidP="005468C8">
            <w:pPr>
              <w:numPr>
                <w:ilvl w:val="0"/>
                <w:numId w:val="82"/>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Передвижение возле стола в игре по направлениям</w:t>
            </w:r>
          </w:p>
          <w:p w:rsidR="005468C8" w:rsidRPr="004906EA" w:rsidRDefault="005468C8" w:rsidP="005468C8">
            <w:pPr>
              <w:numPr>
                <w:ilvl w:val="0"/>
                <w:numId w:val="82"/>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Работа ног, положение корпуса</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47"/>
        </w:trPr>
        <w:tc>
          <w:tcPr>
            <w:tcW w:w="3145" w:type="dxa"/>
            <w:vMerge w:val="restart"/>
            <w:tcBorders>
              <w:bottom w:val="single" w:sz="4" w:space="0" w:color="auto"/>
            </w:tcBorders>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14.3</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Упражнения с ракеткой</w:t>
            </w:r>
          </w:p>
          <w:p w:rsidR="005468C8" w:rsidRPr="004906EA" w:rsidRDefault="005468C8" w:rsidP="005468C8">
            <w:pPr>
              <w:spacing w:after="0" w:line="276" w:lineRule="auto"/>
              <w:rPr>
                <w:rFonts w:ascii="Times New Roman" w:hAnsi="Times New Roman" w:cs="Times New Roman"/>
                <w:b/>
                <w:bCs/>
              </w:rPr>
            </w:pPr>
          </w:p>
        </w:tc>
        <w:tc>
          <w:tcPr>
            <w:tcW w:w="7935" w:type="dxa"/>
            <w:tcBorders>
              <w:bottom w:val="single" w:sz="4" w:space="0" w:color="auto"/>
            </w:tcBorders>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bCs/>
              </w:rPr>
              <w:t>Содержание практического занятия</w:t>
            </w:r>
          </w:p>
        </w:tc>
        <w:tc>
          <w:tcPr>
            <w:tcW w:w="1215" w:type="dxa"/>
            <w:vMerge w:val="restart"/>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04"/>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83"/>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Набивание мяча на ракетке (15-20 раз) левой, правой на обе стороны ракетки</w:t>
            </w:r>
          </w:p>
          <w:p w:rsidR="005468C8" w:rsidRPr="004906EA" w:rsidRDefault="005468C8" w:rsidP="005468C8">
            <w:pPr>
              <w:numPr>
                <w:ilvl w:val="0"/>
                <w:numId w:val="83"/>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Обучение упражнениям с ракеткой для укрепления кистей рук</w:t>
            </w:r>
          </w:p>
          <w:p w:rsidR="005468C8" w:rsidRPr="004906EA" w:rsidRDefault="005468C8" w:rsidP="005468C8">
            <w:pPr>
              <w:numPr>
                <w:ilvl w:val="0"/>
                <w:numId w:val="83"/>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Обучение упражнениям с ракеткой</w:t>
            </w:r>
          </w:p>
          <w:p w:rsidR="005468C8" w:rsidRPr="004906EA" w:rsidRDefault="005468C8" w:rsidP="005468C8">
            <w:pPr>
              <w:numPr>
                <w:ilvl w:val="0"/>
                <w:numId w:val="83"/>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Комплекс упражнений дыхательной гимнастики</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04"/>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04"/>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pStyle w:val="a3"/>
              <w:numPr>
                <w:ilvl w:val="0"/>
                <w:numId w:val="84"/>
              </w:numPr>
              <w:spacing w:after="0"/>
              <w:contextualSpacing w:val="0"/>
              <w:rPr>
                <w:rFonts w:ascii="Times New Roman" w:hAnsi="Times New Roman"/>
                <w:b/>
                <w:bCs/>
                <w:iCs/>
                <w:color w:val="FF0000"/>
              </w:rPr>
            </w:pPr>
            <w:r w:rsidRPr="004906EA">
              <w:rPr>
                <w:rFonts w:ascii="Times New Roman" w:hAnsi="Times New Roman"/>
              </w:rPr>
              <w:t>Подготовка и написание реферата: «Эволюция и развитие инвентаря для игры в настольный теннис»</w:t>
            </w:r>
          </w:p>
          <w:p w:rsidR="005468C8" w:rsidRPr="004906EA" w:rsidRDefault="005468C8" w:rsidP="005468C8">
            <w:pPr>
              <w:pStyle w:val="a3"/>
              <w:numPr>
                <w:ilvl w:val="0"/>
                <w:numId w:val="84"/>
              </w:numPr>
              <w:spacing w:after="0"/>
              <w:contextualSpacing w:val="0"/>
              <w:rPr>
                <w:rFonts w:ascii="Times New Roman" w:hAnsi="Times New Roman"/>
                <w:b/>
                <w:bCs/>
                <w:iCs/>
                <w:color w:val="FF0000"/>
              </w:rPr>
            </w:pPr>
            <w:r w:rsidRPr="004906EA">
              <w:rPr>
                <w:rFonts w:ascii="Times New Roman" w:hAnsi="Times New Roman"/>
                <w:color w:val="000000"/>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14.4</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Обучение имитации различных ударов</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65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8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Удар «накат»</w:t>
            </w:r>
          </w:p>
          <w:p w:rsidR="005468C8" w:rsidRPr="004906EA" w:rsidRDefault="005468C8" w:rsidP="005468C8">
            <w:pPr>
              <w:numPr>
                <w:ilvl w:val="0"/>
                <w:numId w:val="8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Удар «вращение»</w:t>
            </w:r>
          </w:p>
          <w:p w:rsidR="005468C8" w:rsidRPr="004906EA" w:rsidRDefault="005468C8" w:rsidP="005468C8">
            <w:pPr>
              <w:numPr>
                <w:ilvl w:val="0"/>
                <w:numId w:val="8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Удар «толчком»</w:t>
            </w:r>
          </w:p>
          <w:p w:rsidR="005468C8" w:rsidRPr="004906EA" w:rsidRDefault="005468C8" w:rsidP="005468C8">
            <w:pPr>
              <w:numPr>
                <w:ilvl w:val="0"/>
                <w:numId w:val="8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Выполнение подачи в заданную зону стола</w:t>
            </w:r>
          </w:p>
          <w:p w:rsidR="005468C8" w:rsidRPr="004906EA" w:rsidRDefault="005468C8" w:rsidP="005468C8">
            <w:pPr>
              <w:numPr>
                <w:ilvl w:val="0"/>
                <w:numId w:val="8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Набивание мяча на ракетке (15-20 раз) левой, правой на обе стороны ракетки</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14.5</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Движение на площадке.</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Зачетное занятие</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43"/>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8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Набивание мяча на ракетке (15-20 раз) левой, правой на обе стороны ракетки</w:t>
            </w:r>
          </w:p>
          <w:p w:rsidR="005468C8" w:rsidRPr="004906EA" w:rsidRDefault="005468C8" w:rsidP="005468C8">
            <w:pPr>
              <w:numPr>
                <w:ilvl w:val="0"/>
                <w:numId w:val="8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Отработка движений на площадке</w:t>
            </w:r>
          </w:p>
          <w:p w:rsidR="005468C8" w:rsidRPr="004906EA" w:rsidRDefault="005468C8" w:rsidP="005468C8">
            <w:pPr>
              <w:numPr>
                <w:ilvl w:val="0"/>
                <w:numId w:val="8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Одновременная работа рук и ног</w:t>
            </w:r>
          </w:p>
          <w:p w:rsidR="005468C8" w:rsidRPr="004906EA" w:rsidRDefault="005468C8" w:rsidP="005468C8">
            <w:pPr>
              <w:numPr>
                <w:ilvl w:val="0"/>
                <w:numId w:val="8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Имитация различных ударов</w:t>
            </w:r>
          </w:p>
          <w:p w:rsidR="005468C8" w:rsidRPr="004906EA" w:rsidRDefault="005468C8" w:rsidP="005468C8">
            <w:pPr>
              <w:numPr>
                <w:ilvl w:val="0"/>
                <w:numId w:val="86"/>
              </w:numPr>
              <w:spacing w:after="0" w:line="276" w:lineRule="auto"/>
              <w:jc w:val="both"/>
              <w:rPr>
                <w:rFonts w:ascii="Times New Roman" w:hAnsi="Times New Roman" w:cs="Times New Roman"/>
              </w:rPr>
            </w:pPr>
            <w:r w:rsidRPr="004906EA">
              <w:rPr>
                <w:rFonts w:ascii="Times New Roman" w:hAnsi="Times New Roman" w:cs="Times New Roman"/>
                <w:color w:val="000000"/>
              </w:rPr>
              <w:t>Выполнение зачетных заданий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tcBorders>
              <w:bottom w:val="single" w:sz="4" w:space="0" w:color="auto"/>
            </w:tcBorders>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Раздел 15</w:t>
            </w:r>
          </w:p>
        </w:tc>
        <w:tc>
          <w:tcPr>
            <w:tcW w:w="7935" w:type="dxa"/>
            <w:tcBorders>
              <w:bottom w:val="single" w:sz="4" w:space="0" w:color="auto"/>
            </w:tcBorders>
          </w:tcPr>
          <w:p w:rsidR="005468C8" w:rsidRPr="004906EA" w:rsidRDefault="005468C8" w:rsidP="005468C8">
            <w:pPr>
              <w:spacing w:after="0" w:line="276" w:lineRule="auto"/>
              <w:jc w:val="both"/>
              <w:rPr>
                <w:rFonts w:ascii="Times New Roman" w:hAnsi="Times New Roman" w:cs="Times New Roman"/>
                <w:color w:val="000000"/>
              </w:rPr>
            </w:pPr>
            <w:r w:rsidRPr="004906EA">
              <w:rPr>
                <w:rFonts w:ascii="Times New Roman" w:hAnsi="Times New Roman" w:cs="Times New Roman"/>
                <w:b/>
              </w:rPr>
              <w:t>Моторная ловкость</w:t>
            </w:r>
          </w:p>
        </w:tc>
        <w:tc>
          <w:tcPr>
            <w:tcW w:w="1215" w:type="dxa"/>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
                <w:bCs/>
                <w:iCs/>
              </w:rPr>
              <w:t>0/2/1</w:t>
            </w:r>
          </w:p>
        </w:tc>
        <w:tc>
          <w:tcPr>
            <w:tcW w:w="2049" w:type="dxa"/>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24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15.1</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Упражнения для развития ловкости рук. Зачетное занятие</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4"/>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87"/>
              </w:numPr>
              <w:spacing w:after="0" w:line="276" w:lineRule="auto"/>
              <w:rPr>
                <w:rFonts w:ascii="Times New Roman" w:hAnsi="Times New Roman" w:cs="Times New Roman"/>
              </w:rPr>
            </w:pPr>
            <w:r w:rsidRPr="004906EA">
              <w:rPr>
                <w:rFonts w:ascii="Times New Roman" w:hAnsi="Times New Roman" w:cs="Times New Roman"/>
              </w:rPr>
              <w:t>Упражнения для развития мелкой моторики с мелкими предметами</w:t>
            </w:r>
          </w:p>
          <w:p w:rsidR="005468C8" w:rsidRPr="004906EA" w:rsidRDefault="005468C8" w:rsidP="005468C8">
            <w:pPr>
              <w:numPr>
                <w:ilvl w:val="0"/>
                <w:numId w:val="87"/>
              </w:numPr>
              <w:spacing w:after="0" w:line="276" w:lineRule="auto"/>
              <w:jc w:val="both"/>
              <w:rPr>
                <w:rFonts w:ascii="Times New Roman" w:hAnsi="Times New Roman" w:cs="Times New Roman"/>
              </w:rPr>
            </w:pPr>
            <w:r w:rsidRPr="004906EA">
              <w:rPr>
                <w:rFonts w:ascii="Times New Roman" w:hAnsi="Times New Roman" w:cs="Times New Roman"/>
              </w:rPr>
              <w:t>Упражнения дыхательной гимнастики</w:t>
            </w:r>
          </w:p>
          <w:p w:rsidR="005468C8" w:rsidRPr="004906EA" w:rsidRDefault="005468C8" w:rsidP="005468C8">
            <w:pPr>
              <w:numPr>
                <w:ilvl w:val="0"/>
                <w:numId w:val="87"/>
              </w:numPr>
              <w:spacing w:after="0" w:line="276" w:lineRule="auto"/>
              <w:jc w:val="both"/>
              <w:rPr>
                <w:rFonts w:ascii="Times New Roman" w:hAnsi="Times New Roman" w:cs="Times New Roman"/>
              </w:rPr>
            </w:pPr>
            <w:r w:rsidRPr="004906EA">
              <w:rPr>
                <w:rFonts w:ascii="Times New Roman" w:hAnsi="Times New Roman" w:cs="Times New Roman"/>
              </w:rPr>
              <w:t>Броски мячей</w:t>
            </w:r>
          </w:p>
          <w:p w:rsidR="005468C8" w:rsidRPr="004906EA" w:rsidRDefault="005468C8" w:rsidP="005468C8">
            <w:pPr>
              <w:numPr>
                <w:ilvl w:val="0"/>
                <w:numId w:val="87"/>
              </w:numPr>
              <w:spacing w:after="0" w:line="276" w:lineRule="auto"/>
              <w:jc w:val="both"/>
              <w:rPr>
                <w:rFonts w:ascii="Times New Roman" w:hAnsi="Times New Roman" w:cs="Times New Roman"/>
              </w:rPr>
            </w:pPr>
            <w:r w:rsidRPr="004906EA">
              <w:rPr>
                <w:rFonts w:ascii="Times New Roman" w:hAnsi="Times New Roman" w:cs="Times New Roman"/>
              </w:rPr>
              <w:t>Эстафеты с мячами</w:t>
            </w:r>
          </w:p>
          <w:p w:rsidR="005468C8" w:rsidRPr="004906EA" w:rsidRDefault="005468C8" w:rsidP="005468C8">
            <w:pPr>
              <w:numPr>
                <w:ilvl w:val="0"/>
                <w:numId w:val="87"/>
              </w:numPr>
              <w:spacing w:after="0" w:line="276" w:lineRule="auto"/>
              <w:jc w:val="both"/>
              <w:rPr>
                <w:rFonts w:ascii="Times New Roman" w:hAnsi="Times New Roman" w:cs="Times New Roman"/>
              </w:rPr>
            </w:pPr>
            <w:r w:rsidRPr="004906EA">
              <w:rPr>
                <w:rFonts w:ascii="Times New Roman" w:hAnsi="Times New Roman" w:cs="Times New Roman"/>
              </w:rPr>
              <w:t>Упражнения с гимнастическими палками</w:t>
            </w:r>
          </w:p>
          <w:p w:rsidR="005468C8" w:rsidRPr="004906EA" w:rsidRDefault="005468C8" w:rsidP="005468C8">
            <w:pPr>
              <w:numPr>
                <w:ilvl w:val="0"/>
                <w:numId w:val="87"/>
              </w:numPr>
              <w:spacing w:after="0" w:line="276" w:lineRule="auto"/>
              <w:jc w:val="both"/>
              <w:rPr>
                <w:rFonts w:ascii="Times New Roman" w:hAnsi="Times New Roman" w:cs="Times New Roman"/>
              </w:rPr>
            </w:pPr>
            <w:r w:rsidRPr="004906EA">
              <w:rPr>
                <w:rFonts w:ascii="Times New Roman" w:hAnsi="Times New Roman" w:cs="Times New Roman"/>
              </w:rPr>
              <w:t>Выполнение зачетных заданий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4"/>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57"/>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88"/>
              </w:numPr>
              <w:spacing w:after="0" w:line="276" w:lineRule="auto"/>
              <w:jc w:val="both"/>
              <w:rPr>
                <w:rFonts w:ascii="Times New Roman" w:hAnsi="Times New Roman" w:cs="Times New Roman"/>
              </w:rPr>
            </w:pPr>
            <w:r w:rsidRPr="004906EA">
              <w:rPr>
                <w:rFonts w:ascii="Times New Roman" w:hAnsi="Times New Roman" w:cs="Times New Roman"/>
              </w:rPr>
              <w:t>Подготовка реферата на тему «Развитие мелкой моторики»</w:t>
            </w:r>
          </w:p>
          <w:p w:rsidR="005468C8" w:rsidRPr="004906EA" w:rsidRDefault="005468C8" w:rsidP="005468C8">
            <w:pPr>
              <w:pStyle w:val="a3"/>
              <w:numPr>
                <w:ilvl w:val="0"/>
                <w:numId w:val="88"/>
              </w:numPr>
              <w:spacing w:after="0"/>
              <w:contextualSpacing w:val="0"/>
              <w:rPr>
                <w:rFonts w:ascii="Times New Roman" w:hAnsi="Times New Roman"/>
                <w:b/>
                <w:bCs/>
                <w:iCs/>
                <w:color w:val="FF0000"/>
              </w:rPr>
            </w:pPr>
            <w:r w:rsidRPr="004906EA">
              <w:rPr>
                <w:rFonts w:ascii="Times New Roman" w:hAnsi="Times New Roman"/>
              </w:rPr>
              <w:t>Составление словаря основных терминов и понятий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Borders>
              <w:bottom w:val="single" w:sz="4" w:space="0" w:color="auto"/>
            </w:tcBorders>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14344" w:type="dxa"/>
            <w:gridSpan w:val="4"/>
            <w:shd w:val="clear" w:color="auto" w:fill="DBDBDB" w:themeFill="accent3" w:themeFillTint="66"/>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4906EA">
              <w:rPr>
                <w:rFonts w:ascii="Times New Roman" w:hAnsi="Times New Roman" w:cs="Times New Roman"/>
                <w:b/>
                <w:bCs/>
                <w:iCs/>
                <w:lang w:val="en-US"/>
              </w:rPr>
              <w:t>V</w:t>
            </w:r>
            <w:r w:rsidRPr="004906EA">
              <w:rPr>
                <w:rFonts w:ascii="Times New Roman" w:hAnsi="Times New Roman" w:cs="Times New Roman"/>
                <w:b/>
                <w:bCs/>
                <w:iCs/>
              </w:rPr>
              <w:t xml:space="preserve"> семестр (2/18/4)</w:t>
            </w:r>
          </w:p>
        </w:tc>
      </w:tr>
      <w:tr w:rsidR="005468C8" w:rsidRPr="004906EA" w:rsidTr="005468C8">
        <w:trPr>
          <w:trHeight w:val="12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16</w:t>
            </w: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bCs/>
                <w:iCs/>
              </w:rPr>
              <w:t>Физическая культура в режиме трудового дня</w:t>
            </w:r>
          </w:p>
        </w:tc>
        <w:tc>
          <w:tcPr>
            <w:tcW w:w="1215" w:type="dxa"/>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
                <w:bCs/>
                <w:iCs/>
              </w:rPr>
              <w:t>2/0/0</w:t>
            </w:r>
          </w:p>
        </w:tc>
        <w:tc>
          <w:tcPr>
            <w:tcW w:w="2049" w:type="dxa"/>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3145" w:type="dxa"/>
            <w:vMerge w:val="restart"/>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bCs/>
                <w:iCs/>
              </w:rPr>
              <w:t>Тема 16.1</w:t>
            </w:r>
          </w:p>
          <w:p w:rsidR="005468C8" w:rsidRPr="004906EA" w:rsidRDefault="005468C8" w:rsidP="005468C8">
            <w:pPr>
              <w:spacing w:after="0" w:line="276" w:lineRule="auto"/>
              <w:rPr>
                <w:rFonts w:ascii="Times New Roman" w:hAnsi="Times New Roman" w:cs="Times New Roman"/>
                <w:bCs/>
              </w:rPr>
            </w:pPr>
            <w:r w:rsidRPr="004906EA">
              <w:rPr>
                <w:rFonts w:ascii="Times New Roman" w:hAnsi="Times New Roman" w:cs="Times New Roman"/>
                <w:bCs/>
                <w:iCs/>
              </w:rPr>
              <w:t>Физическая культура в режиме трудового дня</w:t>
            </w: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bCs/>
              </w:rPr>
              <w:t>Содержание теоретического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iCs/>
              </w:rPr>
            </w:pPr>
            <w:r w:rsidRPr="004906EA">
              <w:rPr>
                <w:rFonts w:ascii="Times New Roman" w:hAnsi="Times New Roman" w:cs="Times New Roman"/>
                <w:bCs/>
                <w:i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64"/>
        </w:trPr>
        <w:tc>
          <w:tcPr>
            <w:tcW w:w="3145" w:type="dxa"/>
            <w:vMerge/>
          </w:tcPr>
          <w:p w:rsidR="005468C8" w:rsidRPr="004906EA" w:rsidRDefault="005468C8" w:rsidP="005468C8">
            <w:pPr>
              <w:spacing w:after="0" w:line="276" w:lineRule="auto"/>
              <w:rPr>
                <w:rFonts w:ascii="Times New Roman" w:hAnsi="Times New Roman" w:cs="Times New Roman"/>
                <w:b/>
                <w:bCs/>
                <w:iCs/>
              </w:rPr>
            </w:pPr>
          </w:p>
        </w:tc>
        <w:tc>
          <w:tcPr>
            <w:tcW w:w="7935" w:type="dxa"/>
          </w:tcPr>
          <w:p w:rsidR="005468C8" w:rsidRPr="004906EA" w:rsidRDefault="005468C8" w:rsidP="005468C8">
            <w:pPr>
              <w:pStyle w:val="a3"/>
              <w:numPr>
                <w:ilvl w:val="0"/>
                <w:numId w:val="168"/>
              </w:numPr>
              <w:spacing w:after="0"/>
              <w:contextualSpacing w:val="0"/>
              <w:rPr>
                <w:rFonts w:ascii="Times New Roman" w:hAnsi="Times New Roman"/>
                <w:bCs/>
                <w:iCs/>
              </w:rPr>
            </w:pPr>
            <w:r w:rsidRPr="004906EA">
              <w:rPr>
                <w:rFonts w:ascii="Times New Roman" w:hAnsi="Times New Roman"/>
                <w:bCs/>
                <w:iCs/>
              </w:rPr>
              <w:t>Зоны риска физического здоровья в профессиональной деятельности</w:t>
            </w:r>
          </w:p>
          <w:p w:rsidR="005468C8" w:rsidRPr="004906EA" w:rsidRDefault="005468C8" w:rsidP="005468C8">
            <w:pPr>
              <w:pStyle w:val="a3"/>
              <w:numPr>
                <w:ilvl w:val="0"/>
                <w:numId w:val="168"/>
              </w:numPr>
              <w:spacing w:after="0"/>
              <w:contextualSpacing w:val="0"/>
              <w:rPr>
                <w:rFonts w:ascii="Times New Roman" w:hAnsi="Times New Roman"/>
                <w:bCs/>
                <w:iCs/>
              </w:rPr>
            </w:pPr>
            <w:r w:rsidRPr="004906EA">
              <w:rPr>
                <w:rFonts w:ascii="Times New Roman" w:hAnsi="Times New Roman"/>
                <w:bCs/>
                <w:iCs/>
              </w:rPr>
              <w:t>Рациональная организация труда, факторы сохранения и укрепления здоровья, профилактика переутомления</w:t>
            </w:r>
          </w:p>
          <w:p w:rsidR="005468C8" w:rsidRPr="004906EA" w:rsidRDefault="005468C8" w:rsidP="005468C8">
            <w:pPr>
              <w:pStyle w:val="a3"/>
              <w:numPr>
                <w:ilvl w:val="0"/>
                <w:numId w:val="168"/>
              </w:numPr>
              <w:spacing w:after="0"/>
              <w:contextualSpacing w:val="0"/>
              <w:rPr>
                <w:rFonts w:ascii="Times New Roman" w:hAnsi="Times New Roman"/>
                <w:bCs/>
                <w:iCs/>
              </w:rPr>
            </w:pPr>
            <w:r w:rsidRPr="004906EA">
              <w:rPr>
                <w:rFonts w:ascii="Times New Roman" w:hAnsi="Times New Roman"/>
                <w:bCs/>
                <w:iCs/>
              </w:rPr>
              <w:t>Составление профессиограммы</w:t>
            </w:r>
          </w:p>
          <w:p w:rsidR="005468C8" w:rsidRPr="004906EA" w:rsidRDefault="005468C8" w:rsidP="005468C8">
            <w:pPr>
              <w:pStyle w:val="a3"/>
              <w:numPr>
                <w:ilvl w:val="0"/>
                <w:numId w:val="168"/>
              </w:numPr>
              <w:spacing w:after="0"/>
              <w:contextualSpacing w:val="0"/>
              <w:rPr>
                <w:rFonts w:ascii="Times New Roman" w:hAnsi="Times New Roman"/>
                <w:bCs/>
                <w:iCs/>
              </w:rPr>
            </w:pPr>
            <w:r w:rsidRPr="004906EA">
              <w:rPr>
                <w:rFonts w:ascii="Times New Roman" w:hAnsi="Times New Roman"/>
                <w:bCs/>
                <w:iCs/>
              </w:rPr>
              <w:t>Определение принадлежности выбранной профессии/специальности к группе труда</w:t>
            </w:r>
          </w:p>
          <w:p w:rsidR="005468C8" w:rsidRPr="004906EA" w:rsidRDefault="005468C8" w:rsidP="005468C8">
            <w:pPr>
              <w:pStyle w:val="a3"/>
              <w:numPr>
                <w:ilvl w:val="0"/>
                <w:numId w:val="168"/>
              </w:numPr>
              <w:spacing w:after="0"/>
              <w:contextualSpacing w:val="0"/>
              <w:rPr>
                <w:rFonts w:ascii="Times New Roman" w:hAnsi="Times New Roman"/>
                <w:b/>
                <w:bCs/>
                <w:iCs/>
              </w:rPr>
            </w:pPr>
            <w:r w:rsidRPr="004906EA">
              <w:rPr>
                <w:rFonts w:ascii="Times New Roman" w:hAnsi="Times New Roman"/>
                <w:bCs/>
                <w:iCs/>
              </w:rPr>
              <w:t>Подбор физических упражнений для проведения производственной гимнастики</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
                <w:bCs/>
                <w:i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17</w:t>
            </w:r>
          </w:p>
        </w:tc>
        <w:tc>
          <w:tcPr>
            <w:tcW w:w="7935" w:type="dxa"/>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Дыхательная гимнастика</w:t>
            </w:r>
          </w:p>
        </w:tc>
        <w:tc>
          <w:tcPr>
            <w:tcW w:w="1215" w:type="dxa"/>
            <w:vAlign w:val="center"/>
          </w:tcPr>
          <w:p w:rsidR="005468C8" w:rsidRPr="004906EA" w:rsidRDefault="005468C8" w:rsidP="005468C8">
            <w:pPr>
              <w:spacing w:after="0" w:line="276" w:lineRule="auto"/>
              <w:jc w:val="center"/>
              <w:rPr>
                <w:rFonts w:ascii="Times New Roman" w:hAnsi="Times New Roman" w:cs="Times New Roman"/>
                <w:b/>
                <w:bCs/>
                <w:iCs/>
              </w:rPr>
            </w:pPr>
            <w:r w:rsidRPr="004906EA">
              <w:rPr>
                <w:rFonts w:ascii="Times New Roman" w:hAnsi="Times New Roman" w:cs="Times New Roman"/>
                <w:b/>
                <w:bCs/>
                <w:iCs/>
              </w:rPr>
              <w:t>0/6/1</w:t>
            </w:r>
          </w:p>
        </w:tc>
        <w:tc>
          <w:tcPr>
            <w:tcW w:w="2049" w:type="dxa"/>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7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17.1</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lastRenderedPageBreak/>
              <w:t>Основная программа бодифлекса (1-4 упр.)</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bCs/>
              </w:rPr>
              <w:lastRenderedPageBreak/>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iCs/>
              </w:rPr>
            </w:pPr>
            <w:r w:rsidRPr="004906EA">
              <w:rPr>
                <w:rFonts w:ascii="Times New Roman" w:hAnsi="Times New Roman" w:cs="Times New Roman"/>
                <w:bCs/>
                <w:i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18"/>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11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1 – «Лев»</w:t>
            </w:r>
          </w:p>
          <w:p w:rsidR="005468C8" w:rsidRPr="004906EA" w:rsidRDefault="005468C8" w:rsidP="005468C8">
            <w:pPr>
              <w:numPr>
                <w:ilvl w:val="0"/>
                <w:numId w:val="11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lastRenderedPageBreak/>
              <w:t>Упражнение 2 – «Уродливая гримаса»</w:t>
            </w:r>
          </w:p>
          <w:p w:rsidR="005468C8" w:rsidRPr="004906EA" w:rsidRDefault="005468C8" w:rsidP="005468C8">
            <w:pPr>
              <w:numPr>
                <w:ilvl w:val="0"/>
                <w:numId w:val="11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3 – «Боковая растяжка»</w:t>
            </w:r>
          </w:p>
          <w:p w:rsidR="005468C8" w:rsidRPr="004906EA" w:rsidRDefault="005468C8" w:rsidP="005468C8">
            <w:pPr>
              <w:numPr>
                <w:ilvl w:val="0"/>
                <w:numId w:val="115"/>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4 – «Оттягивание ноги назад»</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
                <w:bCs/>
                <w:i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0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17.2</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color w:val="000000"/>
              </w:rPr>
              <w:t>Основная программа бодифлекса (5-8 упр.)</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539"/>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rPr>
            </w:pPr>
          </w:p>
        </w:tc>
        <w:tc>
          <w:tcPr>
            <w:tcW w:w="7935" w:type="dxa"/>
            <w:tcBorders>
              <w:bottom w:val="single" w:sz="4" w:space="0" w:color="auto"/>
            </w:tcBorders>
          </w:tcPr>
          <w:p w:rsidR="005468C8" w:rsidRPr="004906EA" w:rsidRDefault="005468C8" w:rsidP="005468C8">
            <w:pPr>
              <w:numPr>
                <w:ilvl w:val="0"/>
                <w:numId w:val="8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5 – «Сейко»</w:t>
            </w:r>
          </w:p>
          <w:p w:rsidR="005468C8" w:rsidRPr="004906EA" w:rsidRDefault="005468C8" w:rsidP="005468C8">
            <w:pPr>
              <w:numPr>
                <w:ilvl w:val="0"/>
                <w:numId w:val="8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6 – «Алмаз»</w:t>
            </w:r>
          </w:p>
          <w:p w:rsidR="005468C8" w:rsidRPr="004906EA" w:rsidRDefault="005468C8" w:rsidP="005468C8">
            <w:pPr>
              <w:numPr>
                <w:ilvl w:val="0"/>
                <w:numId w:val="8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7 – «Шлюпка»</w:t>
            </w:r>
          </w:p>
          <w:p w:rsidR="005468C8" w:rsidRPr="004906EA" w:rsidRDefault="005468C8" w:rsidP="005468C8">
            <w:pPr>
              <w:numPr>
                <w:ilvl w:val="0"/>
                <w:numId w:val="8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8 – «Кренделек»</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6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17.3</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Основная программа бодифлекса (9-12 упр.)</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60"/>
        </w:trPr>
        <w:tc>
          <w:tcPr>
            <w:tcW w:w="3145" w:type="dxa"/>
            <w:vMerge/>
          </w:tcPr>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numPr>
                <w:ilvl w:val="0"/>
                <w:numId w:val="90"/>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9 – «Брюшной пресс»</w:t>
            </w:r>
          </w:p>
          <w:p w:rsidR="005468C8" w:rsidRPr="004906EA" w:rsidRDefault="005468C8" w:rsidP="005468C8">
            <w:pPr>
              <w:numPr>
                <w:ilvl w:val="0"/>
                <w:numId w:val="90"/>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10 – «Растяжка подколенных сухожилий»</w:t>
            </w:r>
          </w:p>
          <w:p w:rsidR="005468C8" w:rsidRPr="004906EA" w:rsidRDefault="005468C8" w:rsidP="005468C8">
            <w:pPr>
              <w:numPr>
                <w:ilvl w:val="0"/>
                <w:numId w:val="90"/>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11 – «Ножницы»</w:t>
            </w:r>
          </w:p>
          <w:p w:rsidR="005468C8" w:rsidRPr="004906EA" w:rsidRDefault="005468C8" w:rsidP="005468C8">
            <w:pPr>
              <w:numPr>
                <w:ilvl w:val="0"/>
                <w:numId w:val="90"/>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Упражнение 12 – «Кошка»</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60"/>
        </w:trPr>
        <w:tc>
          <w:tcPr>
            <w:tcW w:w="3145" w:type="dxa"/>
            <w:vMerge/>
          </w:tcPr>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rPr>
            </w:pPr>
          </w:p>
        </w:tc>
        <w:tc>
          <w:tcPr>
            <w:tcW w:w="7935" w:type="dxa"/>
            <w:tcBorders>
              <w:bottom w:val="single" w:sz="4" w:space="0" w:color="auto"/>
            </w:tcBorders>
          </w:tcPr>
          <w:p w:rsidR="005468C8" w:rsidRPr="004906EA" w:rsidRDefault="005468C8" w:rsidP="005468C8">
            <w:pPr>
              <w:numPr>
                <w:ilvl w:val="0"/>
                <w:numId w:val="110"/>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Подготовка реферата на тему «Дыхание оксисайз для начинающих»</w:t>
            </w:r>
          </w:p>
          <w:p w:rsidR="005468C8" w:rsidRPr="004906EA" w:rsidRDefault="005468C8" w:rsidP="005468C8">
            <w:pPr>
              <w:pStyle w:val="a3"/>
              <w:numPr>
                <w:ilvl w:val="0"/>
                <w:numId w:val="110"/>
              </w:numPr>
              <w:spacing w:after="0"/>
              <w:contextualSpacing w:val="0"/>
              <w:jc w:val="both"/>
              <w:rPr>
                <w:rFonts w:ascii="Times New Roman" w:hAnsi="Times New Roman"/>
              </w:rPr>
            </w:pPr>
            <w:r w:rsidRPr="004906EA">
              <w:rPr>
                <w:rFonts w:ascii="Times New Roman" w:hAnsi="Times New Roman"/>
                <w:color w:val="000000"/>
              </w:rPr>
              <w:t>Составление словаря основных терминов и понятий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Borders>
              <w:bottom w:val="single" w:sz="4" w:space="0" w:color="auto"/>
            </w:tcBorders>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18</w:t>
            </w:r>
          </w:p>
        </w:tc>
        <w:tc>
          <w:tcPr>
            <w:tcW w:w="793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rPr>
              <w:t>Шахматы</w:t>
            </w:r>
          </w:p>
        </w:tc>
        <w:tc>
          <w:tcPr>
            <w:tcW w:w="1215" w:type="dxa"/>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
                <w:bCs/>
                <w:iCs/>
              </w:rPr>
              <w:t>(0/12/3)</w:t>
            </w:r>
          </w:p>
        </w:tc>
        <w:tc>
          <w:tcPr>
            <w:tcW w:w="2049" w:type="dxa"/>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80"/>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18.1</w:t>
            </w:r>
          </w:p>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color w:val="000000"/>
              </w:rPr>
              <w:t>Знакомство с шахматами</w:t>
            </w:r>
            <w:r w:rsidRPr="004906EA">
              <w:rPr>
                <w:rFonts w:ascii="Times New Roman" w:hAnsi="Times New Roman" w:cs="Times New Roman"/>
                <w:b/>
              </w:rPr>
              <w:t xml:space="preserve"> </w:t>
            </w: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80"/>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119"/>
              </w:numPr>
              <w:spacing w:after="0" w:line="276" w:lineRule="auto"/>
              <w:jc w:val="both"/>
              <w:rPr>
                <w:rFonts w:ascii="Times New Roman" w:hAnsi="Times New Roman" w:cs="Times New Roman"/>
              </w:rPr>
            </w:pPr>
            <w:r w:rsidRPr="004906EA">
              <w:rPr>
                <w:rFonts w:ascii="Times New Roman" w:hAnsi="Times New Roman" w:cs="Times New Roman"/>
              </w:rPr>
              <w:t>Правила техники безопасности</w:t>
            </w:r>
          </w:p>
          <w:p w:rsidR="005468C8" w:rsidRPr="004906EA" w:rsidRDefault="005468C8" w:rsidP="005468C8">
            <w:pPr>
              <w:numPr>
                <w:ilvl w:val="0"/>
                <w:numId w:val="119"/>
              </w:numPr>
              <w:spacing w:after="0" w:line="276" w:lineRule="auto"/>
              <w:jc w:val="both"/>
              <w:rPr>
                <w:rFonts w:ascii="Times New Roman" w:hAnsi="Times New Roman" w:cs="Times New Roman"/>
              </w:rPr>
            </w:pPr>
            <w:r w:rsidRPr="004906EA">
              <w:rPr>
                <w:rFonts w:ascii="Times New Roman" w:hAnsi="Times New Roman" w:cs="Times New Roman"/>
                <w:color w:val="000000"/>
              </w:rPr>
              <w:t>Знакомство с шахматной доской</w:t>
            </w:r>
          </w:p>
          <w:p w:rsidR="005468C8" w:rsidRPr="004906EA" w:rsidRDefault="005468C8" w:rsidP="005468C8">
            <w:pPr>
              <w:numPr>
                <w:ilvl w:val="0"/>
                <w:numId w:val="119"/>
              </w:numPr>
              <w:spacing w:after="0" w:line="276" w:lineRule="auto"/>
              <w:jc w:val="both"/>
              <w:rPr>
                <w:rFonts w:ascii="Times New Roman" w:hAnsi="Times New Roman" w:cs="Times New Roman"/>
              </w:rPr>
            </w:pPr>
            <w:r w:rsidRPr="004906EA">
              <w:rPr>
                <w:rFonts w:ascii="Times New Roman" w:hAnsi="Times New Roman" w:cs="Times New Roman"/>
                <w:color w:val="000000"/>
              </w:rPr>
              <w:t>Знакомство с шахматными фигурами</w:t>
            </w:r>
          </w:p>
          <w:p w:rsidR="005468C8" w:rsidRPr="004906EA" w:rsidRDefault="005468C8" w:rsidP="005468C8">
            <w:pPr>
              <w:numPr>
                <w:ilvl w:val="0"/>
                <w:numId w:val="119"/>
              </w:numPr>
              <w:spacing w:after="0" w:line="276" w:lineRule="auto"/>
              <w:jc w:val="both"/>
              <w:rPr>
                <w:rFonts w:ascii="Times New Roman" w:hAnsi="Times New Roman" w:cs="Times New Roman"/>
              </w:rPr>
            </w:pPr>
            <w:r w:rsidRPr="004906EA">
              <w:rPr>
                <w:rFonts w:ascii="Times New Roman" w:hAnsi="Times New Roman" w:cs="Times New Roman"/>
                <w:color w:val="000000"/>
              </w:rPr>
              <w:t>Начальная расстановка фигур</w:t>
            </w:r>
          </w:p>
          <w:p w:rsidR="005468C8" w:rsidRPr="004906EA" w:rsidRDefault="005468C8" w:rsidP="005468C8">
            <w:pPr>
              <w:numPr>
                <w:ilvl w:val="0"/>
                <w:numId w:val="119"/>
              </w:numPr>
              <w:spacing w:after="0" w:line="276" w:lineRule="auto"/>
              <w:jc w:val="both"/>
              <w:rPr>
                <w:rFonts w:ascii="Times New Roman" w:hAnsi="Times New Roman" w:cs="Times New Roman"/>
              </w:rPr>
            </w:pPr>
            <w:r w:rsidRPr="004906EA">
              <w:rPr>
                <w:rFonts w:ascii="Times New Roman" w:hAnsi="Times New Roman" w:cs="Times New Roman"/>
              </w:rPr>
              <w:t>Дыхательная гимнастика</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80"/>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92"/>
              </w:numPr>
              <w:spacing w:after="0" w:line="276" w:lineRule="auto"/>
              <w:jc w:val="both"/>
              <w:rPr>
                <w:rFonts w:ascii="Times New Roman" w:hAnsi="Times New Roman" w:cs="Times New Roman"/>
              </w:rPr>
            </w:pPr>
            <w:r w:rsidRPr="004906EA">
              <w:rPr>
                <w:rFonts w:ascii="Times New Roman" w:hAnsi="Times New Roman" w:cs="Times New Roman"/>
              </w:rPr>
              <w:t>Подготовка реферата на тему «История шахмат»</w:t>
            </w:r>
          </w:p>
          <w:p w:rsidR="005468C8" w:rsidRPr="004906EA" w:rsidRDefault="005468C8" w:rsidP="005468C8">
            <w:pPr>
              <w:pStyle w:val="a3"/>
              <w:numPr>
                <w:ilvl w:val="0"/>
                <w:numId w:val="92"/>
              </w:numPr>
              <w:spacing w:after="0"/>
              <w:jc w:val="both"/>
              <w:rPr>
                <w:rFonts w:ascii="Times New Roman" w:hAnsi="Times New Roman"/>
                <w:b/>
              </w:rPr>
            </w:pPr>
            <w:r w:rsidRPr="004906EA">
              <w:rPr>
                <w:rFonts w:ascii="Times New Roman" w:hAnsi="Times New Roman"/>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18.2</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Ходы и взятие фигур (ладья, слон)</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977"/>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93"/>
              </w:numPr>
              <w:spacing w:after="0" w:line="276" w:lineRule="auto"/>
              <w:jc w:val="both"/>
              <w:rPr>
                <w:rFonts w:ascii="Times New Roman" w:hAnsi="Times New Roman" w:cs="Times New Roman"/>
              </w:rPr>
            </w:pPr>
            <w:r w:rsidRPr="004906EA">
              <w:rPr>
                <w:rFonts w:ascii="Times New Roman" w:hAnsi="Times New Roman" w:cs="Times New Roman"/>
                <w:color w:val="000000"/>
              </w:rPr>
              <w:t>Знакомство с шахматной фигурой. Ладья</w:t>
            </w:r>
          </w:p>
          <w:p w:rsidR="005468C8" w:rsidRPr="004906EA" w:rsidRDefault="005468C8" w:rsidP="005468C8">
            <w:pPr>
              <w:numPr>
                <w:ilvl w:val="0"/>
                <w:numId w:val="93"/>
              </w:numPr>
              <w:spacing w:after="0" w:line="276" w:lineRule="auto"/>
              <w:jc w:val="both"/>
              <w:rPr>
                <w:rFonts w:ascii="Times New Roman" w:hAnsi="Times New Roman" w:cs="Times New Roman"/>
              </w:rPr>
            </w:pPr>
            <w:r w:rsidRPr="004906EA">
              <w:rPr>
                <w:rFonts w:ascii="Times New Roman" w:hAnsi="Times New Roman" w:cs="Times New Roman"/>
                <w:color w:val="000000"/>
              </w:rPr>
              <w:t>Ладья в игре</w:t>
            </w:r>
          </w:p>
          <w:p w:rsidR="005468C8" w:rsidRPr="004906EA" w:rsidRDefault="005468C8" w:rsidP="005468C8">
            <w:pPr>
              <w:numPr>
                <w:ilvl w:val="0"/>
                <w:numId w:val="93"/>
              </w:numPr>
              <w:spacing w:after="0" w:line="276" w:lineRule="auto"/>
              <w:jc w:val="both"/>
              <w:rPr>
                <w:rFonts w:ascii="Times New Roman" w:hAnsi="Times New Roman" w:cs="Times New Roman"/>
              </w:rPr>
            </w:pPr>
            <w:r w:rsidRPr="004906EA">
              <w:rPr>
                <w:rFonts w:ascii="Times New Roman" w:hAnsi="Times New Roman" w:cs="Times New Roman"/>
                <w:color w:val="000000"/>
              </w:rPr>
              <w:t>Знакомство с шахматной фигурой. Слон</w:t>
            </w:r>
          </w:p>
          <w:p w:rsidR="005468C8" w:rsidRPr="004906EA" w:rsidRDefault="005468C8" w:rsidP="005468C8">
            <w:pPr>
              <w:numPr>
                <w:ilvl w:val="0"/>
                <w:numId w:val="93"/>
              </w:numPr>
              <w:spacing w:after="0" w:line="276" w:lineRule="auto"/>
              <w:jc w:val="both"/>
              <w:rPr>
                <w:rFonts w:ascii="Times New Roman" w:hAnsi="Times New Roman" w:cs="Times New Roman"/>
              </w:rPr>
            </w:pPr>
            <w:r w:rsidRPr="004906EA">
              <w:rPr>
                <w:rFonts w:ascii="Times New Roman" w:hAnsi="Times New Roman" w:cs="Times New Roman"/>
                <w:color w:val="000000"/>
              </w:rPr>
              <w:t>Слон в игре</w:t>
            </w:r>
          </w:p>
          <w:p w:rsidR="005468C8" w:rsidRPr="004906EA" w:rsidRDefault="005468C8" w:rsidP="005468C8">
            <w:pPr>
              <w:numPr>
                <w:ilvl w:val="0"/>
                <w:numId w:val="93"/>
              </w:numPr>
              <w:spacing w:after="0" w:line="276" w:lineRule="auto"/>
              <w:jc w:val="both"/>
              <w:rPr>
                <w:rFonts w:ascii="Times New Roman" w:hAnsi="Times New Roman" w:cs="Times New Roman"/>
              </w:rPr>
            </w:pPr>
            <w:r w:rsidRPr="004906EA">
              <w:rPr>
                <w:rFonts w:ascii="Times New Roman" w:hAnsi="Times New Roman" w:cs="Times New Roman"/>
                <w:color w:val="000000"/>
              </w:rPr>
              <w:lastRenderedPageBreak/>
              <w:t>Ладья против слона</w:t>
            </w:r>
          </w:p>
          <w:p w:rsidR="005468C8" w:rsidRPr="004906EA" w:rsidRDefault="005468C8" w:rsidP="005468C8">
            <w:pPr>
              <w:pStyle w:val="a3"/>
              <w:numPr>
                <w:ilvl w:val="0"/>
                <w:numId w:val="93"/>
              </w:numPr>
              <w:spacing w:after="0"/>
              <w:jc w:val="both"/>
              <w:rPr>
                <w:rFonts w:ascii="Times New Roman" w:hAnsi="Times New Roman"/>
              </w:rPr>
            </w:pPr>
            <w:r w:rsidRPr="004906EA">
              <w:rPr>
                <w:rFonts w:ascii="Times New Roman" w:hAnsi="Times New Roman"/>
                <w:color w:val="000000"/>
              </w:rPr>
              <w:t>Дыхательная гимнастика</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Borders>
              <w:bottom w:val="single" w:sz="4" w:space="0" w:color="auto"/>
            </w:tcBorders>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18.3</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Ходы и взятие фигур (ферзь, конь)</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94"/>
              </w:numPr>
              <w:spacing w:after="0" w:line="276" w:lineRule="auto"/>
              <w:jc w:val="both"/>
              <w:rPr>
                <w:rFonts w:ascii="Times New Roman" w:hAnsi="Times New Roman" w:cs="Times New Roman"/>
              </w:rPr>
            </w:pPr>
            <w:r w:rsidRPr="004906EA">
              <w:rPr>
                <w:rFonts w:ascii="Times New Roman" w:hAnsi="Times New Roman" w:cs="Times New Roman"/>
                <w:color w:val="000000"/>
              </w:rPr>
              <w:t>Знакомство с шахматной фигурой. Ферзь</w:t>
            </w:r>
          </w:p>
          <w:p w:rsidR="005468C8" w:rsidRPr="004906EA" w:rsidRDefault="005468C8" w:rsidP="005468C8">
            <w:pPr>
              <w:numPr>
                <w:ilvl w:val="0"/>
                <w:numId w:val="94"/>
              </w:numPr>
              <w:spacing w:after="0" w:line="276" w:lineRule="auto"/>
              <w:jc w:val="both"/>
              <w:rPr>
                <w:rFonts w:ascii="Times New Roman" w:hAnsi="Times New Roman" w:cs="Times New Roman"/>
              </w:rPr>
            </w:pPr>
            <w:r w:rsidRPr="004906EA">
              <w:rPr>
                <w:rFonts w:ascii="Times New Roman" w:hAnsi="Times New Roman" w:cs="Times New Roman"/>
                <w:color w:val="000000"/>
              </w:rPr>
              <w:t>Ферзь в игре</w:t>
            </w:r>
          </w:p>
          <w:p w:rsidR="005468C8" w:rsidRPr="004906EA" w:rsidRDefault="005468C8" w:rsidP="005468C8">
            <w:pPr>
              <w:numPr>
                <w:ilvl w:val="0"/>
                <w:numId w:val="94"/>
              </w:numPr>
              <w:spacing w:after="0" w:line="276" w:lineRule="auto"/>
              <w:jc w:val="both"/>
              <w:rPr>
                <w:rFonts w:ascii="Times New Roman" w:hAnsi="Times New Roman" w:cs="Times New Roman"/>
              </w:rPr>
            </w:pPr>
            <w:r w:rsidRPr="004906EA">
              <w:rPr>
                <w:rFonts w:ascii="Times New Roman" w:hAnsi="Times New Roman" w:cs="Times New Roman"/>
                <w:color w:val="000000"/>
              </w:rPr>
              <w:t>Ферзь против ладьи и слона</w:t>
            </w:r>
          </w:p>
          <w:p w:rsidR="005468C8" w:rsidRPr="004906EA" w:rsidRDefault="005468C8" w:rsidP="005468C8">
            <w:pPr>
              <w:numPr>
                <w:ilvl w:val="0"/>
                <w:numId w:val="94"/>
              </w:numPr>
              <w:spacing w:after="0" w:line="276" w:lineRule="auto"/>
              <w:jc w:val="both"/>
              <w:rPr>
                <w:rFonts w:ascii="Times New Roman" w:hAnsi="Times New Roman" w:cs="Times New Roman"/>
              </w:rPr>
            </w:pPr>
            <w:r w:rsidRPr="004906EA">
              <w:rPr>
                <w:rFonts w:ascii="Times New Roman" w:hAnsi="Times New Roman" w:cs="Times New Roman"/>
                <w:color w:val="000000"/>
              </w:rPr>
              <w:t>Знакомство с шахматной фигурой. Конь</w:t>
            </w:r>
          </w:p>
          <w:p w:rsidR="005468C8" w:rsidRPr="004906EA" w:rsidRDefault="005468C8" w:rsidP="005468C8">
            <w:pPr>
              <w:numPr>
                <w:ilvl w:val="0"/>
                <w:numId w:val="94"/>
              </w:numPr>
              <w:spacing w:after="0" w:line="276" w:lineRule="auto"/>
              <w:jc w:val="both"/>
              <w:rPr>
                <w:rFonts w:ascii="Times New Roman" w:hAnsi="Times New Roman" w:cs="Times New Roman"/>
              </w:rPr>
            </w:pPr>
            <w:r w:rsidRPr="004906EA">
              <w:rPr>
                <w:rFonts w:ascii="Times New Roman" w:hAnsi="Times New Roman" w:cs="Times New Roman"/>
              </w:rPr>
              <w:t xml:space="preserve"> </w:t>
            </w:r>
            <w:r w:rsidRPr="004906EA">
              <w:rPr>
                <w:rFonts w:ascii="Times New Roman" w:hAnsi="Times New Roman" w:cs="Times New Roman"/>
                <w:color w:val="000000"/>
              </w:rPr>
              <w:t>Конь в игре</w:t>
            </w:r>
          </w:p>
          <w:p w:rsidR="005468C8" w:rsidRPr="004906EA" w:rsidRDefault="005468C8" w:rsidP="005468C8">
            <w:pPr>
              <w:numPr>
                <w:ilvl w:val="0"/>
                <w:numId w:val="94"/>
              </w:numPr>
              <w:spacing w:after="0" w:line="276" w:lineRule="auto"/>
              <w:jc w:val="both"/>
              <w:rPr>
                <w:rFonts w:ascii="Times New Roman" w:hAnsi="Times New Roman" w:cs="Times New Roman"/>
              </w:rPr>
            </w:pPr>
            <w:r w:rsidRPr="004906EA">
              <w:rPr>
                <w:rFonts w:ascii="Times New Roman" w:hAnsi="Times New Roman" w:cs="Times New Roman"/>
                <w:color w:val="000000"/>
              </w:rPr>
              <w:t>Конь против ферзя, ладьи слона</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pStyle w:val="a3"/>
              <w:numPr>
                <w:ilvl w:val="0"/>
                <w:numId w:val="95"/>
              </w:numPr>
              <w:spacing w:after="0"/>
              <w:jc w:val="both"/>
              <w:rPr>
                <w:rFonts w:ascii="Times New Roman" w:hAnsi="Times New Roman"/>
                <w:b/>
              </w:rPr>
            </w:pPr>
            <w:r w:rsidRPr="004906EA">
              <w:rPr>
                <w:rFonts w:ascii="Times New Roman" w:hAnsi="Times New Roman"/>
                <w:color w:val="000000"/>
              </w:rPr>
              <w:t>Составление и выполнение комплекса упражнений для развития общей физической подготовки</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18.4</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Ходы и взятие фигур (пешка, король)</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477"/>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96"/>
              </w:numPr>
              <w:spacing w:after="0" w:line="276" w:lineRule="auto"/>
              <w:jc w:val="both"/>
              <w:rPr>
                <w:rFonts w:ascii="Times New Roman" w:hAnsi="Times New Roman" w:cs="Times New Roman"/>
              </w:rPr>
            </w:pPr>
            <w:r w:rsidRPr="004906EA">
              <w:rPr>
                <w:rFonts w:ascii="Times New Roman" w:hAnsi="Times New Roman" w:cs="Times New Roman"/>
                <w:color w:val="000000"/>
              </w:rPr>
              <w:t>Знакомство с пешкой</w:t>
            </w:r>
          </w:p>
          <w:p w:rsidR="005468C8" w:rsidRPr="004906EA" w:rsidRDefault="005468C8" w:rsidP="005468C8">
            <w:pPr>
              <w:numPr>
                <w:ilvl w:val="0"/>
                <w:numId w:val="96"/>
              </w:numPr>
              <w:spacing w:after="0" w:line="276" w:lineRule="auto"/>
              <w:jc w:val="both"/>
              <w:rPr>
                <w:rFonts w:ascii="Times New Roman" w:hAnsi="Times New Roman" w:cs="Times New Roman"/>
              </w:rPr>
            </w:pPr>
            <w:r w:rsidRPr="004906EA">
              <w:rPr>
                <w:rFonts w:ascii="Times New Roman" w:hAnsi="Times New Roman" w:cs="Times New Roman"/>
                <w:color w:val="000000"/>
              </w:rPr>
              <w:t>Пешка в игре</w:t>
            </w:r>
          </w:p>
          <w:p w:rsidR="005468C8" w:rsidRPr="004906EA" w:rsidRDefault="005468C8" w:rsidP="005468C8">
            <w:pPr>
              <w:numPr>
                <w:ilvl w:val="0"/>
                <w:numId w:val="96"/>
              </w:numPr>
              <w:spacing w:after="0" w:line="276" w:lineRule="auto"/>
              <w:jc w:val="both"/>
              <w:rPr>
                <w:rFonts w:ascii="Times New Roman" w:hAnsi="Times New Roman" w:cs="Times New Roman"/>
              </w:rPr>
            </w:pPr>
            <w:r w:rsidRPr="004906EA">
              <w:rPr>
                <w:rFonts w:ascii="Times New Roman" w:hAnsi="Times New Roman" w:cs="Times New Roman"/>
                <w:color w:val="000000"/>
              </w:rPr>
              <w:t>Пешка против ферзя, ладьи, коня, слона</w:t>
            </w:r>
          </w:p>
          <w:p w:rsidR="005468C8" w:rsidRPr="004906EA" w:rsidRDefault="005468C8" w:rsidP="005468C8">
            <w:pPr>
              <w:numPr>
                <w:ilvl w:val="0"/>
                <w:numId w:val="96"/>
              </w:numPr>
              <w:spacing w:after="0" w:line="276" w:lineRule="auto"/>
              <w:jc w:val="both"/>
              <w:rPr>
                <w:rFonts w:ascii="Times New Roman" w:hAnsi="Times New Roman" w:cs="Times New Roman"/>
              </w:rPr>
            </w:pPr>
            <w:r w:rsidRPr="004906EA">
              <w:rPr>
                <w:rFonts w:ascii="Times New Roman" w:hAnsi="Times New Roman" w:cs="Times New Roman"/>
                <w:color w:val="000000"/>
              </w:rPr>
              <w:t>Знакомство с шахматной фигурой. Король</w:t>
            </w:r>
          </w:p>
          <w:p w:rsidR="005468C8" w:rsidRPr="004906EA" w:rsidRDefault="005468C8" w:rsidP="005468C8">
            <w:pPr>
              <w:numPr>
                <w:ilvl w:val="0"/>
                <w:numId w:val="96"/>
              </w:numPr>
              <w:spacing w:after="0" w:line="276" w:lineRule="auto"/>
              <w:jc w:val="both"/>
              <w:rPr>
                <w:rFonts w:ascii="Times New Roman" w:hAnsi="Times New Roman" w:cs="Times New Roman"/>
              </w:rPr>
            </w:pPr>
            <w:r w:rsidRPr="004906EA">
              <w:rPr>
                <w:rFonts w:ascii="Times New Roman" w:hAnsi="Times New Roman" w:cs="Times New Roman"/>
                <w:color w:val="000000"/>
              </w:rPr>
              <w:t>Король против других фигур</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18.5</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color w:val="000000"/>
              </w:rPr>
              <w:t>Цель шахматной партии</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548"/>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97"/>
              </w:numPr>
              <w:spacing w:after="0" w:line="276" w:lineRule="auto"/>
              <w:jc w:val="both"/>
              <w:rPr>
                <w:rFonts w:ascii="Times New Roman" w:hAnsi="Times New Roman" w:cs="Times New Roman"/>
              </w:rPr>
            </w:pPr>
            <w:r w:rsidRPr="004906EA">
              <w:rPr>
                <w:rFonts w:ascii="Times New Roman" w:hAnsi="Times New Roman" w:cs="Times New Roman"/>
                <w:color w:val="000000"/>
              </w:rPr>
              <w:t>Шах</w:t>
            </w:r>
          </w:p>
          <w:p w:rsidR="005468C8" w:rsidRPr="004906EA" w:rsidRDefault="005468C8" w:rsidP="005468C8">
            <w:pPr>
              <w:numPr>
                <w:ilvl w:val="0"/>
                <w:numId w:val="97"/>
              </w:numPr>
              <w:spacing w:after="0" w:line="276" w:lineRule="auto"/>
              <w:jc w:val="both"/>
              <w:rPr>
                <w:rFonts w:ascii="Times New Roman" w:hAnsi="Times New Roman" w:cs="Times New Roman"/>
              </w:rPr>
            </w:pPr>
            <w:r w:rsidRPr="004906EA">
              <w:rPr>
                <w:rFonts w:ascii="Times New Roman" w:hAnsi="Times New Roman" w:cs="Times New Roman"/>
                <w:color w:val="000000"/>
              </w:rPr>
              <w:t>Мат</w:t>
            </w:r>
          </w:p>
          <w:p w:rsidR="005468C8" w:rsidRPr="004906EA" w:rsidRDefault="005468C8" w:rsidP="005468C8">
            <w:pPr>
              <w:numPr>
                <w:ilvl w:val="0"/>
                <w:numId w:val="97"/>
              </w:numPr>
              <w:spacing w:after="0" w:line="276" w:lineRule="auto"/>
              <w:rPr>
                <w:rFonts w:ascii="Times New Roman" w:hAnsi="Times New Roman" w:cs="Times New Roman"/>
              </w:rPr>
            </w:pPr>
            <w:r w:rsidRPr="004906EA">
              <w:rPr>
                <w:rFonts w:ascii="Times New Roman" w:hAnsi="Times New Roman" w:cs="Times New Roman"/>
                <w:color w:val="000000"/>
              </w:rPr>
              <w:t>Ставим мат</w:t>
            </w:r>
          </w:p>
          <w:p w:rsidR="005468C8" w:rsidRPr="004906EA" w:rsidRDefault="005468C8" w:rsidP="005468C8">
            <w:pPr>
              <w:numPr>
                <w:ilvl w:val="0"/>
                <w:numId w:val="97"/>
              </w:numPr>
              <w:spacing w:after="0" w:line="276" w:lineRule="auto"/>
              <w:jc w:val="both"/>
              <w:rPr>
                <w:rFonts w:ascii="Times New Roman" w:hAnsi="Times New Roman" w:cs="Times New Roman"/>
              </w:rPr>
            </w:pPr>
            <w:r w:rsidRPr="004906EA">
              <w:rPr>
                <w:rFonts w:ascii="Times New Roman" w:hAnsi="Times New Roman" w:cs="Times New Roman"/>
                <w:color w:val="000000"/>
              </w:rPr>
              <w:t>Ничья, пат</w:t>
            </w:r>
          </w:p>
          <w:p w:rsidR="005468C8" w:rsidRPr="004906EA" w:rsidRDefault="005468C8" w:rsidP="005468C8">
            <w:pPr>
              <w:numPr>
                <w:ilvl w:val="0"/>
                <w:numId w:val="97"/>
              </w:numPr>
              <w:spacing w:after="0" w:line="276" w:lineRule="auto"/>
              <w:jc w:val="both"/>
              <w:rPr>
                <w:rFonts w:ascii="Times New Roman" w:hAnsi="Times New Roman" w:cs="Times New Roman"/>
              </w:rPr>
            </w:pPr>
            <w:r w:rsidRPr="004906EA">
              <w:rPr>
                <w:rFonts w:ascii="Times New Roman" w:hAnsi="Times New Roman" w:cs="Times New Roman"/>
                <w:color w:val="000000"/>
              </w:rPr>
              <w:t>Рокировка</w:t>
            </w:r>
          </w:p>
          <w:p w:rsidR="005468C8" w:rsidRPr="004906EA" w:rsidRDefault="005468C8" w:rsidP="005468C8">
            <w:pPr>
              <w:pStyle w:val="a3"/>
              <w:numPr>
                <w:ilvl w:val="0"/>
                <w:numId w:val="97"/>
              </w:numPr>
              <w:spacing w:after="0"/>
              <w:jc w:val="both"/>
              <w:rPr>
                <w:rFonts w:ascii="Times New Roman" w:hAnsi="Times New Roman"/>
              </w:rPr>
            </w:pPr>
            <w:r w:rsidRPr="004906EA">
              <w:rPr>
                <w:rFonts w:ascii="Times New Roman" w:hAnsi="Times New Roman"/>
              </w:rPr>
              <w:t>Дыхательная гимнастика</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18.6</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color w:val="000000"/>
              </w:rPr>
              <w:t>Игра всеми фигурами из начального положения. Зачетное занятие</w:t>
            </w:r>
            <w:r w:rsidRPr="004906EA">
              <w:rPr>
                <w:rFonts w:ascii="Times New Roman" w:hAnsi="Times New Roman" w:cs="Times New Roman"/>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98"/>
              </w:numPr>
              <w:spacing w:after="0" w:line="276" w:lineRule="auto"/>
              <w:jc w:val="both"/>
              <w:rPr>
                <w:rFonts w:ascii="Times New Roman" w:hAnsi="Times New Roman" w:cs="Times New Roman"/>
              </w:rPr>
            </w:pPr>
            <w:r w:rsidRPr="004906EA">
              <w:rPr>
                <w:rFonts w:ascii="Times New Roman" w:hAnsi="Times New Roman" w:cs="Times New Roman"/>
                <w:color w:val="000000"/>
              </w:rPr>
              <w:t>Шахматная партия</w:t>
            </w:r>
          </w:p>
          <w:p w:rsidR="005468C8" w:rsidRPr="004906EA" w:rsidRDefault="005468C8" w:rsidP="005468C8">
            <w:pPr>
              <w:numPr>
                <w:ilvl w:val="0"/>
                <w:numId w:val="98"/>
              </w:numPr>
              <w:spacing w:after="0" w:line="276" w:lineRule="auto"/>
              <w:jc w:val="both"/>
              <w:rPr>
                <w:rFonts w:ascii="Times New Roman" w:hAnsi="Times New Roman" w:cs="Times New Roman"/>
              </w:rPr>
            </w:pPr>
            <w:r w:rsidRPr="004906EA">
              <w:rPr>
                <w:rFonts w:ascii="Times New Roman" w:hAnsi="Times New Roman" w:cs="Times New Roman"/>
                <w:color w:val="000000"/>
              </w:rPr>
              <w:t>Дыхательная гимнастика</w:t>
            </w:r>
          </w:p>
          <w:p w:rsidR="005468C8" w:rsidRPr="004906EA" w:rsidRDefault="005468C8" w:rsidP="005468C8">
            <w:pPr>
              <w:numPr>
                <w:ilvl w:val="0"/>
                <w:numId w:val="98"/>
              </w:numPr>
              <w:spacing w:after="0" w:line="276" w:lineRule="auto"/>
              <w:jc w:val="both"/>
              <w:rPr>
                <w:rFonts w:ascii="Times New Roman" w:hAnsi="Times New Roman" w:cs="Times New Roman"/>
              </w:rPr>
            </w:pPr>
            <w:r w:rsidRPr="004906EA">
              <w:rPr>
                <w:rFonts w:ascii="Times New Roman" w:hAnsi="Times New Roman" w:cs="Times New Roman"/>
                <w:color w:val="000000"/>
              </w:rPr>
              <w:t>Выполнение зачетных заданий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111"/>
              </w:numPr>
              <w:spacing w:after="0" w:line="276" w:lineRule="auto"/>
              <w:contextualSpacing/>
              <w:jc w:val="both"/>
              <w:rPr>
                <w:rFonts w:ascii="Times New Roman" w:hAnsi="Times New Roman" w:cs="Times New Roman"/>
              </w:rPr>
            </w:pPr>
            <w:r w:rsidRPr="004906EA">
              <w:rPr>
                <w:rFonts w:ascii="Times New Roman" w:hAnsi="Times New Roman" w:cs="Times New Roman"/>
              </w:rPr>
              <w:t>Подготовка реферата на тему «Шахматы и здоровье»</w:t>
            </w:r>
          </w:p>
          <w:p w:rsidR="005468C8" w:rsidRPr="004906EA" w:rsidRDefault="005468C8" w:rsidP="005468C8">
            <w:pPr>
              <w:pStyle w:val="a3"/>
              <w:numPr>
                <w:ilvl w:val="0"/>
                <w:numId w:val="111"/>
              </w:numPr>
              <w:spacing w:after="0"/>
              <w:contextualSpacing w:val="0"/>
              <w:jc w:val="both"/>
              <w:rPr>
                <w:rFonts w:ascii="Times New Roman" w:hAnsi="Times New Roman"/>
              </w:rPr>
            </w:pPr>
            <w:r w:rsidRPr="004906EA">
              <w:rPr>
                <w:rFonts w:ascii="Times New Roman" w:hAnsi="Times New Roman"/>
              </w:rPr>
              <w:t>Составление словаря основных терминов и понятий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Borders>
              <w:bottom w:val="single" w:sz="4" w:space="0" w:color="auto"/>
            </w:tcBorders>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14344" w:type="dxa"/>
            <w:gridSpan w:val="4"/>
            <w:shd w:val="clear" w:color="auto" w:fill="D0CECE" w:themeFill="background2" w:themeFillShade="E6"/>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rPr>
            </w:pPr>
            <w:r w:rsidRPr="004906EA">
              <w:rPr>
                <w:rFonts w:ascii="Times New Roman" w:hAnsi="Times New Roman" w:cs="Times New Roman"/>
                <w:b/>
                <w:bCs/>
                <w:iCs/>
                <w:lang w:val="en-US"/>
              </w:rPr>
              <w:lastRenderedPageBreak/>
              <w:t>VI</w:t>
            </w:r>
            <w:r w:rsidRPr="004906EA">
              <w:rPr>
                <w:rFonts w:ascii="Times New Roman" w:hAnsi="Times New Roman" w:cs="Times New Roman"/>
                <w:b/>
                <w:bCs/>
                <w:iCs/>
              </w:rPr>
              <w:t xml:space="preserve"> семестр (2/18/6)</w:t>
            </w:r>
          </w:p>
        </w:tc>
      </w:tr>
      <w:tr w:rsidR="005468C8" w:rsidRPr="004906EA" w:rsidTr="005468C8">
        <w:trPr>
          <w:trHeight w:val="2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19</w:t>
            </w: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rPr>
              <w:t>Скандинавская ходьба</w:t>
            </w:r>
          </w:p>
        </w:tc>
        <w:tc>
          <w:tcPr>
            <w:tcW w:w="1215" w:type="dxa"/>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
                <w:bCs/>
                <w:iCs/>
              </w:rPr>
              <w:t>(0/10/4)</w:t>
            </w:r>
          </w:p>
        </w:tc>
        <w:tc>
          <w:tcPr>
            <w:tcW w:w="2049" w:type="dxa"/>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30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19.1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Инструктаж по ТБ.</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rPr>
              <w:t>Правила выбора индивидуального инвентаря. Техника скандинавской ходьбы</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04"/>
        </w:trPr>
        <w:tc>
          <w:tcPr>
            <w:tcW w:w="3145" w:type="dxa"/>
            <w:vMerge/>
          </w:tcPr>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numPr>
                <w:ilvl w:val="0"/>
                <w:numId w:val="99"/>
              </w:numPr>
              <w:spacing w:after="0" w:line="276" w:lineRule="auto"/>
              <w:jc w:val="both"/>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numPr>
                <w:ilvl w:val="0"/>
                <w:numId w:val="99"/>
              </w:numPr>
              <w:spacing w:after="0" w:line="276" w:lineRule="auto"/>
              <w:jc w:val="both"/>
              <w:rPr>
                <w:rFonts w:ascii="Times New Roman" w:hAnsi="Times New Roman" w:cs="Times New Roman"/>
              </w:rPr>
            </w:pPr>
            <w:r w:rsidRPr="004906EA">
              <w:rPr>
                <w:rFonts w:ascii="Times New Roman" w:hAnsi="Times New Roman" w:cs="Times New Roman"/>
              </w:rPr>
              <w:t>Правила подбора одежды и инвентаря для занятий</w:t>
            </w:r>
          </w:p>
          <w:p w:rsidR="005468C8" w:rsidRPr="004906EA" w:rsidRDefault="005468C8" w:rsidP="005468C8">
            <w:pPr>
              <w:numPr>
                <w:ilvl w:val="0"/>
                <w:numId w:val="99"/>
              </w:numPr>
              <w:spacing w:after="0" w:line="276" w:lineRule="auto"/>
              <w:jc w:val="both"/>
              <w:rPr>
                <w:rFonts w:ascii="Times New Roman" w:hAnsi="Times New Roman" w:cs="Times New Roman"/>
              </w:rPr>
            </w:pPr>
            <w:r w:rsidRPr="004906EA">
              <w:rPr>
                <w:rFonts w:ascii="Times New Roman" w:hAnsi="Times New Roman" w:cs="Times New Roman"/>
              </w:rPr>
              <w:t>Техника движения рук и ног</w:t>
            </w:r>
          </w:p>
          <w:p w:rsidR="005468C8" w:rsidRPr="004906EA" w:rsidRDefault="005468C8" w:rsidP="005468C8">
            <w:pPr>
              <w:numPr>
                <w:ilvl w:val="0"/>
                <w:numId w:val="99"/>
              </w:numPr>
              <w:spacing w:after="0" w:line="276" w:lineRule="auto"/>
              <w:jc w:val="both"/>
              <w:rPr>
                <w:rFonts w:ascii="Times New Roman" w:hAnsi="Times New Roman" w:cs="Times New Roman"/>
              </w:rPr>
            </w:pPr>
            <w:r w:rsidRPr="004906EA">
              <w:rPr>
                <w:rFonts w:ascii="Times New Roman" w:hAnsi="Times New Roman" w:cs="Times New Roman"/>
              </w:rPr>
              <w:t>Техника передвижения: по прямой, «змейкой», по кругу</w:t>
            </w:r>
          </w:p>
          <w:p w:rsidR="005468C8" w:rsidRPr="004906EA" w:rsidRDefault="005468C8" w:rsidP="005468C8">
            <w:pPr>
              <w:numPr>
                <w:ilvl w:val="0"/>
                <w:numId w:val="99"/>
              </w:numPr>
              <w:spacing w:after="0" w:line="276" w:lineRule="auto"/>
              <w:jc w:val="both"/>
              <w:rPr>
                <w:rFonts w:ascii="Times New Roman" w:hAnsi="Times New Roman" w:cs="Times New Roman"/>
              </w:rPr>
            </w:pPr>
            <w:r w:rsidRPr="004906EA">
              <w:rPr>
                <w:rFonts w:ascii="Times New Roman" w:hAnsi="Times New Roman" w:cs="Times New Roman"/>
              </w:rPr>
              <w:t>Ходьба без палок</w:t>
            </w:r>
          </w:p>
          <w:p w:rsidR="005468C8" w:rsidRPr="004906EA" w:rsidRDefault="005468C8" w:rsidP="005468C8">
            <w:pPr>
              <w:numPr>
                <w:ilvl w:val="0"/>
                <w:numId w:val="99"/>
              </w:numPr>
              <w:spacing w:after="0" w:line="276" w:lineRule="auto"/>
              <w:jc w:val="both"/>
              <w:rPr>
                <w:rFonts w:ascii="Times New Roman" w:hAnsi="Times New Roman" w:cs="Times New Roman"/>
              </w:rPr>
            </w:pPr>
            <w:r w:rsidRPr="004906EA">
              <w:rPr>
                <w:rFonts w:ascii="Times New Roman" w:hAnsi="Times New Roman" w:cs="Times New Roman"/>
              </w:rPr>
              <w:t>Предупреждение обморожений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70"/>
        </w:trPr>
        <w:tc>
          <w:tcPr>
            <w:tcW w:w="3145" w:type="dxa"/>
            <w:vMerge/>
          </w:tcPr>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04"/>
        </w:trPr>
        <w:tc>
          <w:tcPr>
            <w:tcW w:w="3145" w:type="dxa"/>
            <w:vMerge/>
          </w:tcPr>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numPr>
                <w:ilvl w:val="0"/>
                <w:numId w:val="112"/>
              </w:numPr>
              <w:spacing w:after="0" w:line="276" w:lineRule="auto"/>
              <w:contextualSpacing/>
              <w:jc w:val="both"/>
              <w:rPr>
                <w:rFonts w:ascii="Times New Roman" w:hAnsi="Times New Roman" w:cs="Times New Roman"/>
              </w:rPr>
            </w:pPr>
            <w:r w:rsidRPr="004906EA">
              <w:rPr>
                <w:rFonts w:ascii="Times New Roman" w:hAnsi="Times New Roman" w:cs="Times New Roman"/>
              </w:rPr>
              <w:t>Подготовка презентации на тему «Адаптивная физическая культура и ее роль в жизни человека»</w:t>
            </w:r>
          </w:p>
          <w:p w:rsidR="005468C8" w:rsidRPr="004906EA" w:rsidRDefault="005468C8" w:rsidP="005468C8">
            <w:pPr>
              <w:pStyle w:val="a3"/>
              <w:numPr>
                <w:ilvl w:val="0"/>
                <w:numId w:val="112"/>
              </w:numPr>
              <w:spacing w:after="0"/>
              <w:contextualSpacing w:val="0"/>
              <w:rPr>
                <w:rFonts w:ascii="Times New Roman" w:hAnsi="Times New Roman"/>
                <w:b/>
                <w:bCs/>
                <w:iCs/>
              </w:rPr>
            </w:pPr>
            <w:r w:rsidRPr="004906EA">
              <w:rPr>
                <w:rFonts w:ascii="Times New Roman" w:hAnsi="Times New Roman"/>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19.2</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Спортивная ходьба</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637"/>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100"/>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Упражнения с палками для развития гибкости</w:t>
            </w:r>
          </w:p>
          <w:p w:rsidR="005468C8" w:rsidRPr="004906EA" w:rsidRDefault="005468C8" w:rsidP="005468C8">
            <w:pPr>
              <w:numPr>
                <w:ilvl w:val="0"/>
                <w:numId w:val="100"/>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Техника спортивной ходьбы</w:t>
            </w:r>
          </w:p>
          <w:p w:rsidR="005468C8" w:rsidRPr="004906EA" w:rsidRDefault="005468C8" w:rsidP="005468C8">
            <w:pPr>
              <w:numPr>
                <w:ilvl w:val="0"/>
                <w:numId w:val="100"/>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Техника передвижения: по прямой, «змейкой», по кругу</w:t>
            </w:r>
          </w:p>
          <w:p w:rsidR="005468C8" w:rsidRPr="004906EA" w:rsidRDefault="005468C8" w:rsidP="005468C8">
            <w:pPr>
              <w:numPr>
                <w:ilvl w:val="0"/>
                <w:numId w:val="100"/>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Соблюдение правил безопасности</w:t>
            </w:r>
          </w:p>
          <w:p w:rsidR="005468C8" w:rsidRPr="004906EA" w:rsidRDefault="005468C8" w:rsidP="005468C8">
            <w:pPr>
              <w:numPr>
                <w:ilvl w:val="0"/>
                <w:numId w:val="100"/>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Предупреждение обморожений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5"/>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spacing w:after="0" w:line="276" w:lineRule="auto"/>
              <w:jc w:val="both"/>
              <w:rPr>
                <w:rFonts w:ascii="Times New Roman" w:hAnsi="Times New Roman" w:cs="Times New Roman"/>
                <w:color w:val="000000"/>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4"/>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pStyle w:val="a3"/>
              <w:numPr>
                <w:ilvl w:val="0"/>
                <w:numId w:val="165"/>
              </w:numPr>
              <w:spacing w:after="0"/>
              <w:jc w:val="both"/>
              <w:rPr>
                <w:rFonts w:ascii="Times New Roman" w:hAnsi="Times New Roman"/>
              </w:rPr>
            </w:pPr>
            <w:r w:rsidRPr="004906EA">
              <w:rPr>
                <w:rFonts w:ascii="Times New Roman" w:hAnsi="Times New Roman"/>
              </w:rPr>
              <w:t>Подготовка презентации на тему «Спортивная (оздоровительная) ходьба»</w:t>
            </w:r>
          </w:p>
          <w:p w:rsidR="005468C8" w:rsidRPr="004906EA" w:rsidRDefault="005468C8" w:rsidP="005468C8">
            <w:pPr>
              <w:pStyle w:val="a3"/>
              <w:numPr>
                <w:ilvl w:val="0"/>
                <w:numId w:val="165"/>
              </w:numPr>
              <w:spacing w:after="0"/>
              <w:jc w:val="both"/>
              <w:rPr>
                <w:rFonts w:ascii="Times New Roman" w:hAnsi="Times New Roman"/>
              </w:rPr>
            </w:pPr>
            <w:r w:rsidRPr="004906EA">
              <w:rPr>
                <w:rFonts w:ascii="Times New Roman" w:hAnsi="Times New Roman"/>
              </w:rPr>
              <w:t>Составление словаря основных терминов и понятий</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19.3</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Ходьба по ровной местности</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539"/>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101"/>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ОРУ с предметами и без предметов</w:t>
            </w:r>
          </w:p>
          <w:p w:rsidR="005468C8" w:rsidRPr="004906EA" w:rsidRDefault="005468C8" w:rsidP="005468C8">
            <w:pPr>
              <w:numPr>
                <w:ilvl w:val="0"/>
                <w:numId w:val="101"/>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Техника передвижения: по прямой, «змейкой», по кругу</w:t>
            </w:r>
          </w:p>
          <w:p w:rsidR="005468C8" w:rsidRPr="004906EA" w:rsidRDefault="005468C8" w:rsidP="005468C8">
            <w:pPr>
              <w:numPr>
                <w:ilvl w:val="0"/>
                <w:numId w:val="101"/>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Ходьба по ровной местности</w:t>
            </w:r>
          </w:p>
          <w:p w:rsidR="005468C8" w:rsidRPr="004906EA" w:rsidRDefault="005468C8" w:rsidP="005468C8">
            <w:pPr>
              <w:numPr>
                <w:ilvl w:val="0"/>
                <w:numId w:val="101"/>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Ходьба на носках, на наружных краях стоп с движением рук</w:t>
            </w:r>
          </w:p>
          <w:p w:rsidR="005468C8" w:rsidRPr="004906EA" w:rsidRDefault="005468C8" w:rsidP="005468C8">
            <w:pPr>
              <w:numPr>
                <w:ilvl w:val="0"/>
                <w:numId w:val="101"/>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Соблюдение правил безопасности</w:t>
            </w:r>
          </w:p>
          <w:p w:rsidR="005468C8" w:rsidRPr="004906EA" w:rsidRDefault="005468C8" w:rsidP="005468C8">
            <w:pPr>
              <w:numPr>
                <w:ilvl w:val="0"/>
                <w:numId w:val="101"/>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Предупреждение обморожений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19.4</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Тактика и техника по пересеченной местности</w:t>
            </w:r>
          </w:p>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102"/>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Ходьба по пересеченной местности</w:t>
            </w:r>
          </w:p>
          <w:p w:rsidR="005468C8" w:rsidRPr="004906EA" w:rsidRDefault="005468C8" w:rsidP="005468C8">
            <w:pPr>
              <w:numPr>
                <w:ilvl w:val="0"/>
                <w:numId w:val="102"/>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Прохождение дистанции до 500 м</w:t>
            </w:r>
          </w:p>
          <w:p w:rsidR="005468C8" w:rsidRPr="004906EA" w:rsidRDefault="005468C8" w:rsidP="005468C8">
            <w:pPr>
              <w:numPr>
                <w:ilvl w:val="0"/>
                <w:numId w:val="102"/>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Упражнения для развития основных физических качеств</w:t>
            </w:r>
          </w:p>
          <w:p w:rsidR="005468C8" w:rsidRPr="004906EA" w:rsidRDefault="005468C8" w:rsidP="005468C8">
            <w:pPr>
              <w:numPr>
                <w:ilvl w:val="0"/>
                <w:numId w:val="102"/>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Соблюдение правил безопасности</w:t>
            </w:r>
          </w:p>
          <w:p w:rsidR="005468C8" w:rsidRPr="004906EA" w:rsidRDefault="005468C8" w:rsidP="005468C8">
            <w:pPr>
              <w:numPr>
                <w:ilvl w:val="0"/>
                <w:numId w:val="102"/>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Предупреждение обморожений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jc w:val="both"/>
              <w:rPr>
                <w:rFonts w:ascii="Times New Roman" w:hAnsi="Times New Roman" w:cs="Times New Roman"/>
                <w:b/>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pStyle w:val="a3"/>
              <w:numPr>
                <w:ilvl w:val="0"/>
                <w:numId w:val="113"/>
              </w:numPr>
              <w:spacing w:after="0"/>
              <w:contextualSpacing w:val="0"/>
              <w:rPr>
                <w:rFonts w:ascii="Times New Roman" w:hAnsi="Times New Roman"/>
                <w:b/>
                <w:bCs/>
                <w:iCs/>
              </w:rPr>
            </w:pPr>
            <w:r w:rsidRPr="004906EA">
              <w:rPr>
                <w:rFonts w:ascii="Times New Roman" w:hAnsi="Times New Roman"/>
                <w:color w:val="000000"/>
              </w:rPr>
              <w:t>Составление и выполнение комплексов для развития силовых качеств</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19.5</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Ходьба с разной интенсивностью</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103"/>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Ходьба с разной интенсивностью</w:t>
            </w:r>
          </w:p>
          <w:p w:rsidR="005468C8" w:rsidRPr="004906EA" w:rsidRDefault="005468C8" w:rsidP="005468C8">
            <w:pPr>
              <w:numPr>
                <w:ilvl w:val="0"/>
                <w:numId w:val="103"/>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Прохождение дистанции до 500 м</w:t>
            </w:r>
          </w:p>
          <w:p w:rsidR="005468C8" w:rsidRPr="004906EA" w:rsidRDefault="005468C8" w:rsidP="005468C8">
            <w:pPr>
              <w:numPr>
                <w:ilvl w:val="0"/>
                <w:numId w:val="103"/>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Соблюдение правил безопасности</w:t>
            </w:r>
          </w:p>
          <w:p w:rsidR="005468C8" w:rsidRPr="004906EA" w:rsidRDefault="005468C8" w:rsidP="005468C8">
            <w:pPr>
              <w:numPr>
                <w:ilvl w:val="0"/>
                <w:numId w:val="103"/>
              </w:numPr>
              <w:spacing w:after="0" w:line="276" w:lineRule="auto"/>
              <w:jc w:val="both"/>
              <w:rPr>
                <w:rFonts w:ascii="Times New Roman" w:hAnsi="Times New Roman" w:cs="Times New Roman"/>
                <w:color w:val="000000"/>
              </w:rPr>
            </w:pPr>
            <w:r w:rsidRPr="004906EA">
              <w:rPr>
                <w:rFonts w:ascii="Times New Roman" w:hAnsi="Times New Roman" w:cs="Times New Roman"/>
                <w:color w:val="000000"/>
              </w:rPr>
              <w:t>Предупреждение обморожений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pStyle w:val="a3"/>
              <w:numPr>
                <w:ilvl w:val="0"/>
                <w:numId w:val="114"/>
              </w:numPr>
              <w:spacing w:after="0"/>
              <w:contextualSpacing w:val="0"/>
              <w:jc w:val="both"/>
              <w:rPr>
                <w:rFonts w:ascii="Times New Roman" w:hAnsi="Times New Roman"/>
              </w:rPr>
            </w:pPr>
            <w:r w:rsidRPr="004906EA">
              <w:rPr>
                <w:rFonts w:ascii="Times New Roman" w:hAnsi="Times New Roman"/>
              </w:rPr>
              <w:t>Составление и выполнение физических упражнений для развития выносливости</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3145" w:type="dxa"/>
          </w:tcPr>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b/>
                <w:bCs/>
              </w:rPr>
              <w:t>Раздел 20</w:t>
            </w: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rPr>
              <w:t>Настольный теннис</w:t>
            </w:r>
          </w:p>
        </w:tc>
        <w:tc>
          <w:tcPr>
            <w:tcW w:w="1215" w:type="dxa"/>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
                <w:bCs/>
                <w:iCs/>
              </w:rPr>
              <w:t>(2/8/2)</w:t>
            </w:r>
          </w:p>
        </w:tc>
        <w:tc>
          <w:tcPr>
            <w:tcW w:w="2049" w:type="dxa"/>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4906EA">
              <w:rPr>
                <w:rFonts w:ascii="Times New Roman" w:hAnsi="Times New Roman" w:cs="Times New Roman"/>
              </w:rPr>
              <w:t>ОК 04, ОК 05, ОК 08, ПК 3.2., ПК 4.4., ЛР 4, ЛР 7, ЛР 9</w:t>
            </w:r>
          </w:p>
        </w:tc>
      </w:tr>
      <w:tr w:rsidR="005468C8" w:rsidRPr="004906EA" w:rsidTr="005468C8">
        <w:trPr>
          <w:trHeight w:val="12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20.1</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Инструктаж по техники безопасности.</w:t>
            </w:r>
          </w:p>
          <w:p w:rsidR="005468C8" w:rsidRPr="004906EA" w:rsidRDefault="005468C8" w:rsidP="005468C8">
            <w:pPr>
              <w:spacing w:after="0" w:line="276" w:lineRule="auto"/>
              <w:rPr>
                <w:rFonts w:ascii="Times New Roman" w:hAnsi="Times New Roman" w:cs="Times New Roman"/>
              </w:rPr>
            </w:pPr>
            <w:r w:rsidRPr="004906EA">
              <w:rPr>
                <w:rFonts w:ascii="Times New Roman" w:hAnsi="Times New Roman" w:cs="Times New Roman"/>
              </w:rPr>
              <w:t>Выбор ракетки и способы держания</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bCs/>
              </w:rPr>
              <w:t>Содержание теоретического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numPr>
                <w:ilvl w:val="0"/>
                <w:numId w:val="104"/>
              </w:numPr>
              <w:spacing w:after="0" w:line="276" w:lineRule="auto"/>
              <w:jc w:val="both"/>
              <w:rPr>
                <w:rFonts w:ascii="Times New Roman" w:hAnsi="Times New Roman" w:cs="Times New Roman"/>
              </w:rPr>
            </w:pPr>
            <w:r w:rsidRPr="004906EA">
              <w:rPr>
                <w:rFonts w:ascii="Times New Roman" w:hAnsi="Times New Roman" w:cs="Times New Roman"/>
              </w:rPr>
              <w:t>Правила техники безопасности</w:t>
            </w:r>
          </w:p>
          <w:p w:rsidR="005468C8" w:rsidRPr="004906EA" w:rsidRDefault="005468C8" w:rsidP="005468C8">
            <w:pPr>
              <w:numPr>
                <w:ilvl w:val="0"/>
                <w:numId w:val="104"/>
              </w:numPr>
              <w:spacing w:after="0" w:line="276" w:lineRule="auto"/>
              <w:jc w:val="both"/>
              <w:rPr>
                <w:rFonts w:ascii="Times New Roman" w:hAnsi="Times New Roman" w:cs="Times New Roman"/>
              </w:rPr>
            </w:pPr>
            <w:r w:rsidRPr="004906EA">
              <w:rPr>
                <w:rFonts w:ascii="Times New Roman" w:hAnsi="Times New Roman" w:cs="Times New Roman"/>
              </w:rPr>
              <w:t>Выбор ракетки</w:t>
            </w:r>
          </w:p>
          <w:p w:rsidR="005468C8" w:rsidRPr="004906EA" w:rsidRDefault="005468C8" w:rsidP="005468C8">
            <w:pPr>
              <w:numPr>
                <w:ilvl w:val="0"/>
                <w:numId w:val="104"/>
              </w:numPr>
              <w:spacing w:after="0" w:line="276" w:lineRule="auto"/>
              <w:jc w:val="both"/>
              <w:rPr>
                <w:rFonts w:ascii="Times New Roman" w:hAnsi="Times New Roman" w:cs="Times New Roman"/>
              </w:rPr>
            </w:pPr>
            <w:r w:rsidRPr="004906EA">
              <w:rPr>
                <w:rFonts w:ascii="Times New Roman" w:hAnsi="Times New Roman" w:cs="Times New Roman"/>
              </w:rPr>
              <w:t>Набивание мяча на ракетке, чередуя левой, правой руками стоя на месте и в движении</w:t>
            </w:r>
          </w:p>
          <w:p w:rsidR="005468C8" w:rsidRPr="004906EA" w:rsidRDefault="005468C8" w:rsidP="005468C8">
            <w:pPr>
              <w:numPr>
                <w:ilvl w:val="0"/>
                <w:numId w:val="104"/>
              </w:numPr>
              <w:spacing w:after="0" w:line="276" w:lineRule="auto"/>
              <w:jc w:val="both"/>
              <w:rPr>
                <w:rFonts w:ascii="Times New Roman" w:hAnsi="Times New Roman" w:cs="Times New Roman"/>
              </w:rPr>
            </w:pPr>
            <w:r w:rsidRPr="004906EA">
              <w:rPr>
                <w:rFonts w:ascii="Times New Roman" w:hAnsi="Times New Roman" w:cs="Times New Roman"/>
              </w:rPr>
              <w:t>Жесткий хват</w:t>
            </w:r>
          </w:p>
          <w:p w:rsidR="005468C8" w:rsidRPr="004906EA" w:rsidRDefault="005468C8" w:rsidP="005468C8">
            <w:pPr>
              <w:numPr>
                <w:ilvl w:val="0"/>
                <w:numId w:val="104"/>
              </w:numPr>
              <w:spacing w:after="0" w:line="276" w:lineRule="auto"/>
              <w:jc w:val="both"/>
              <w:rPr>
                <w:rFonts w:ascii="Times New Roman" w:hAnsi="Times New Roman" w:cs="Times New Roman"/>
              </w:rPr>
            </w:pPr>
            <w:r w:rsidRPr="004906EA">
              <w:rPr>
                <w:rFonts w:ascii="Times New Roman" w:hAnsi="Times New Roman" w:cs="Times New Roman"/>
              </w:rPr>
              <w:t>Мягкий хват</w:t>
            </w:r>
          </w:p>
          <w:p w:rsidR="005468C8" w:rsidRPr="004906EA" w:rsidRDefault="005468C8" w:rsidP="005468C8">
            <w:pPr>
              <w:numPr>
                <w:ilvl w:val="0"/>
                <w:numId w:val="104"/>
              </w:numPr>
              <w:spacing w:after="0" w:line="276" w:lineRule="auto"/>
              <w:jc w:val="both"/>
              <w:rPr>
                <w:rFonts w:ascii="Times New Roman" w:hAnsi="Times New Roman" w:cs="Times New Roman"/>
              </w:rPr>
            </w:pPr>
            <w:r w:rsidRPr="004906EA">
              <w:rPr>
                <w:rFonts w:ascii="Times New Roman" w:hAnsi="Times New Roman" w:cs="Times New Roman"/>
              </w:rPr>
              <w:t>Хват «пером»</w:t>
            </w:r>
          </w:p>
          <w:p w:rsidR="005468C8" w:rsidRPr="004906EA" w:rsidRDefault="005468C8" w:rsidP="005468C8">
            <w:pPr>
              <w:numPr>
                <w:ilvl w:val="0"/>
                <w:numId w:val="104"/>
              </w:numPr>
              <w:spacing w:after="0" w:line="276" w:lineRule="auto"/>
              <w:jc w:val="both"/>
              <w:rPr>
                <w:rFonts w:ascii="Times New Roman" w:hAnsi="Times New Roman" w:cs="Times New Roman"/>
              </w:rPr>
            </w:pPr>
            <w:r w:rsidRPr="004906EA">
              <w:rPr>
                <w:rFonts w:ascii="Times New Roman" w:hAnsi="Times New Roman" w:cs="Times New Roman"/>
              </w:rPr>
              <w:t>«Малые клещи»</w:t>
            </w:r>
          </w:p>
          <w:p w:rsidR="005468C8" w:rsidRPr="004906EA" w:rsidRDefault="005468C8" w:rsidP="005468C8">
            <w:pPr>
              <w:numPr>
                <w:ilvl w:val="0"/>
                <w:numId w:val="104"/>
              </w:numPr>
              <w:spacing w:after="0" w:line="276" w:lineRule="auto"/>
              <w:jc w:val="both"/>
              <w:rPr>
                <w:rFonts w:ascii="Times New Roman" w:hAnsi="Times New Roman" w:cs="Times New Roman"/>
              </w:rPr>
            </w:pPr>
            <w:r w:rsidRPr="004906EA">
              <w:rPr>
                <w:rFonts w:ascii="Times New Roman" w:hAnsi="Times New Roman" w:cs="Times New Roman"/>
              </w:rPr>
              <w:t>«Большие клещи»</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rPr>
            </w:pPr>
          </w:p>
        </w:tc>
        <w:tc>
          <w:tcPr>
            <w:tcW w:w="7935" w:type="dxa"/>
          </w:tcPr>
          <w:p w:rsidR="005468C8" w:rsidRPr="004906EA" w:rsidRDefault="005468C8" w:rsidP="005468C8">
            <w:pPr>
              <w:pStyle w:val="a3"/>
              <w:numPr>
                <w:ilvl w:val="0"/>
                <w:numId w:val="105"/>
              </w:numPr>
              <w:spacing w:after="0"/>
              <w:rPr>
                <w:rFonts w:ascii="Times New Roman" w:hAnsi="Times New Roman"/>
              </w:rPr>
            </w:pPr>
            <w:r w:rsidRPr="004906EA">
              <w:rPr>
                <w:rFonts w:ascii="Times New Roman" w:hAnsi="Times New Roman"/>
              </w:rPr>
              <w:t>Подготовка реферата на тему «Правила игры в настольный теннис»</w:t>
            </w:r>
          </w:p>
          <w:p w:rsidR="005468C8" w:rsidRPr="004906EA" w:rsidRDefault="005468C8" w:rsidP="005468C8">
            <w:pPr>
              <w:pStyle w:val="a3"/>
              <w:numPr>
                <w:ilvl w:val="0"/>
                <w:numId w:val="105"/>
              </w:numPr>
              <w:spacing w:after="0"/>
              <w:contextualSpacing w:val="0"/>
              <w:rPr>
                <w:rFonts w:ascii="Times New Roman" w:hAnsi="Times New Roman"/>
                <w:b/>
                <w:bCs/>
                <w:iCs/>
              </w:rPr>
            </w:pPr>
            <w:r w:rsidRPr="004906EA">
              <w:rPr>
                <w:rFonts w:ascii="Times New Roman" w:hAnsi="Times New Roman"/>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20.2</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lastRenderedPageBreak/>
              <w:t>Удары по мячу</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lastRenderedPageBreak/>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656"/>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10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Набивание мяча на ракетке (15-20 раз) левой, правой на обе стороны ракетки</w:t>
            </w:r>
          </w:p>
          <w:p w:rsidR="005468C8" w:rsidRPr="004906EA" w:rsidRDefault="005468C8" w:rsidP="005468C8">
            <w:pPr>
              <w:numPr>
                <w:ilvl w:val="0"/>
                <w:numId w:val="10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Удары по мячу накатом</w:t>
            </w:r>
          </w:p>
          <w:p w:rsidR="005468C8" w:rsidRPr="004906EA" w:rsidRDefault="005468C8" w:rsidP="005468C8">
            <w:pPr>
              <w:numPr>
                <w:ilvl w:val="0"/>
                <w:numId w:val="10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Удар по мячу с полета</w:t>
            </w:r>
          </w:p>
          <w:p w:rsidR="005468C8" w:rsidRPr="004906EA" w:rsidRDefault="005468C8" w:rsidP="005468C8">
            <w:pPr>
              <w:numPr>
                <w:ilvl w:val="0"/>
                <w:numId w:val="10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Удар подрезкой</w:t>
            </w:r>
          </w:p>
          <w:p w:rsidR="005468C8" w:rsidRPr="004906EA" w:rsidRDefault="005468C8" w:rsidP="005468C8">
            <w:pPr>
              <w:numPr>
                <w:ilvl w:val="0"/>
                <w:numId w:val="10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Срезка</w:t>
            </w:r>
          </w:p>
          <w:p w:rsidR="005468C8" w:rsidRPr="004906EA" w:rsidRDefault="005468C8" w:rsidP="005468C8">
            <w:pPr>
              <w:numPr>
                <w:ilvl w:val="0"/>
                <w:numId w:val="106"/>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Толчок</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8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lastRenderedPageBreak/>
              <w:t>Тема 20.3</w:t>
            </w:r>
          </w:p>
          <w:p w:rsidR="005468C8" w:rsidRPr="004906EA" w:rsidRDefault="005468C8" w:rsidP="005468C8">
            <w:pPr>
              <w:spacing w:after="0" w:line="276" w:lineRule="auto"/>
              <w:rPr>
                <w:rFonts w:ascii="Times New Roman" w:hAnsi="Times New Roman" w:cs="Times New Roman"/>
                <w:color w:val="000000"/>
              </w:rPr>
            </w:pPr>
            <w:r w:rsidRPr="004906EA">
              <w:rPr>
                <w:rFonts w:ascii="Times New Roman" w:hAnsi="Times New Roman" w:cs="Times New Roman"/>
                <w:color w:val="000000"/>
              </w:rPr>
              <w:t>Игра в ближней и дальней зонах</w:t>
            </w:r>
          </w:p>
          <w:p w:rsidR="005468C8" w:rsidRPr="004906EA" w:rsidRDefault="005468C8" w:rsidP="005468C8">
            <w:pPr>
              <w:spacing w:after="0" w:line="276" w:lineRule="auto"/>
              <w:rPr>
                <w:rFonts w:ascii="Times New Roman" w:hAnsi="Times New Roman" w:cs="Times New Roman"/>
                <w:b/>
                <w:bCs/>
              </w:rPr>
            </w:pP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318"/>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rPr>
            </w:pPr>
          </w:p>
        </w:tc>
        <w:tc>
          <w:tcPr>
            <w:tcW w:w="7935" w:type="dxa"/>
            <w:tcBorders>
              <w:bottom w:val="single" w:sz="4" w:space="0" w:color="auto"/>
            </w:tcBorders>
          </w:tcPr>
          <w:p w:rsidR="005468C8" w:rsidRPr="004906EA" w:rsidRDefault="005468C8" w:rsidP="005468C8">
            <w:pPr>
              <w:numPr>
                <w:ilvl w:val="0"/>
                <w:numId w:val="107"/>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Набивание мяча на ракетке (15-20 раз) левой, правой на обе стороны ракетки</w:t>
            </w:r>
          </w:p>
          <w:p w:rsidR="005468C8" w:rsidRPr="004906EA" w:rsidRDefault="005468C8" w:rsidP="005468C8">
            <w:pPr>
              <w:numPr>
                <w:ilvl w:val="0"/>
                <w:numId w:val="107"/>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Игра в ближней зоне</w:t>
            </w:r>
          </w:p>
          <w:p w:rsidR="005468C8" w:rsidRPr="004906EA" w:rsidRDefault="005468C8" w:rsidP="005468C8">
            <w:pPr>
              <w:numPr>
                <w:ilvl w:val="0"/>
                <w:numId w:val="107"/>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Игра в дальней зоне</w:t>
            </w:r>
          </w:p>
          <w:p w:rsidR="005468C8" w:rsidRPr="004906EA" w:rsidRDefault="005468C8" w:rsidP="005468C8">
            <w:pPr>
              <w:numPr>
                <w:ilvl w:val="0"/>
                <w:numId w:val="107"/>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Вращение мяча</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46"/>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20.4</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Основные положения теннисиста</w:t>
            </w:r>
            <w:r w:rsidRPr="004906EA">
              <w:rPr>
                <w:rFonts w:ascii="Times New Roman" w:hAnsi="Times New Roman" w:cs="Times New Roman"/>
                <w:b/>
                <w:bCs/>
              </w:rPr>
              <w:t xml:space="preserve"> </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380"/>
        </w:trPr>
        <w:tc>
          <w:tcPr>
            <w:tcW w:w="3145" w:type="dxa"/>
            <w:vMerge/>
            <w:tcBorders>
              <w:bottom w:val="single" w:sz="4" w:space="0" w:color="auto"/>
            </w:tcBorders>
          </w:tcPr>
          <w:p w:rsidR="005468C8" w:rsidRPr="004906EA" w:rsidRDefault="005468C8" w:rsidP="005468C8">
            <w:pPr>
              <w:spacing w:after="0" w:line="276" w:lineRule="auto"/>
              <w:rPr>
                <w:rFonts w:ascii="Times New Roman" w:hAnsi="Times New Roman" w:cs="Times New Roman"/>
                <w:b/>
              </w:rPr>
            </w:pPr>
          </w:p>
        </w:tc>
        <w:tc>
          <w:tcPr>
            <w:tcW w:w="7935" w:type="dxa"/>
            <w:tcBorders>
              <w:bottom w:val="single" w:sz="4" w:space="0" w:color="auto"/>
            </w:tcBorders>
          </w:tcPr>
          <w:p w:rsidR="005468C8" w:rsidRPr="004906EA" w:rsidRDefault="005468C8" w:rsidP="005468C8">
            <w:pPr>
              <w:numPr>
                <w:ilvl w:val="0"/>
                <w:numId w:val="108"/>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Исходные положения</w:t>
            </w:r>
          </w:p>
          <w:p w:rsidR="005468C8" w:rsidRPr="004906EA" w:rsidRDefault="005468C8" w:rsidP="005468C8">
            <w:pPr>
              <w:numPr>
                <w:ilvl w:val="0"/>
                <w:numId w:val="108"/>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Выбор места</w:t>
            </w:r>
          </w:p>
          <w:p w:rsidR="005468C8" w:rsidRPr="004906EA" w:rsidRDefault="005468C8" w:rsidP="005468C8">
            <w:pPr>
              <w:numPr>
                <w:ilvl w:val="0"/>
                <w:numId w:val="108"/>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Способы перемещения</w:t>
            </w:r>
          </w:p>
          <w:p w:rsidR="005468C8" w:rsidRPr="004906EA" w:rsidRDefault="005468C8" w:rsidP="005468C8">
            <w:pPr>
              <w:numPr>
                <w:ilvl w:val="0"/>
                <w:numId w:val="108"/>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Шаги, прыжки, выпады, броски</w:t>
            </w:r>
          </w:p>
          <w:p w:rsidR="005468C8" w:rsidRPr="004906EA" w:rsidRDefault="005468C8" w:rsidP="005468C8">
            <w:pPr>
              <w:numPr>
                <w:ilvl w:val="0"/>
                <w:numId w:val="108"/>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Набивание мяча на ракетке (15-20 раз) левой, правой на обе стороны ракетки</w:t>
            </w:r>
          </w:p>
        </w:tc>
        <w:tc>
          <w:tcPr>
            <w:tcW w:w="1215" w:type="dxa"/>
            <w:vMerge/>
            <w:tcBorders>
              <w:bottom w:val="single" w:sz="4" w:space="0" w:color="auto"/>
            </w:tcBorders>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3"/>
        </w:trPr>
        <w:tc>
          <w:tcPr>
            <w:tcW w:w="3145" w:type="dxa"/>
            <w:vMerge w:val="restart"/>
          </w:tcPr>
          <w:p w:rsidR="005468C8" w:rsidRPr="004906EA" w:rsidRDefault="005468C8" w:rsidP="005468C8">
            <w:pPr>
              <w:spacing w:after="0" w:line="276" w:lineRule="auto"/>
              <w:rPr>
                <w:rFonts w:ascii="Times New Roman" w:hAnsi="Times New Roman" w:cs="Times New Roman"/>
                <w:b/>
              </w:rPr>
            </w:pPr>
            <w:r w:rsidRPr="004906EA">
              <w:rPr>
                <w:rFonts w:ascii="Times New Roman" w:hAnsi="Times New Roman" w:cs="Times New Roman"/>
                <w:b/>
              </w:rPr>
              <w:t>Тема 20.5</w:t>
            </w:r>
          </w:p>
          <w:p w:rsidR="005468C8" w:rsidRPr="004906EA" w:rsidRDefault="005468C8" w:rsidP="005468C8">
            <w:pPr>
              <w:spacing w:after="0" w:line="276" w:lineRule="auto"/>
              <w:rPr>
                <w:rFonts w:ascii="Times New Roman" w:hAnsi="Times New Roman" w:cs="Times New Roman"/>
                <w:b/>
                <w:bCs/>
              </w:rPr>
            </w:pPr>
            <w:r w:rsidRPr="004906EA">
              <w:rPr>
                <w:rFonts w:ascii="Times New Roman" w:hAnsi="Times New Roman" w:cs="Times New Roman"/>
                <w:color w:val="000000"/>
              </w:rPr>
              <w:t>Четыре группы подач. Зачетное занятие</w:t>
            </w:r>
          </w:p>
        </w:tc>
        <w:tc>
          <w:tcPr>
            <w:tcW w:w="7935" w:type="dxa"/>
          </w:tcPr>
          <w:p w:rsidR="005468C8" w:rsidRPr="004906EA" w:rsidRDefault="005468C8" w:rsidP="005468C8">
            <w:pPr>
              <w:spacing w:after="0" w:line="276" w:lineRule="auto"/>
              <w:rPr>
                <w:rFonts w:ascii="Times New Roman" w:hAnsi="Times New Roman" w:cs="Times New Roman"/>
                <w:b/>
                <w:bCs/>
                <w:i/>
              </w:rPr>
            </w:pPr>
            <w:r w:rsidRPr="004906EA">
              <w:rPr>
                <w:rFonts w:ascii="Times New Roman" w:hAnsi="Times New Roman" w:cs="Times New Roman"/>
                <w:b/>
                <w:bCs/>
              </w:rPr>
              <w:t>Содержание практического занятия</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2</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numPr>
                <w:ilvl w:val="0"/>
                <w:numId w:val="10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Верхняя</w:t>
            </w:r>
          </w:p>
          <w:p w:rsidR="005468C8" w:rsidRPr="004906EA" w:rsidRDefault="005468C8" w:rsidP="005468C8">
            <w:pPr>
              <w:numPr>
                <w:ilvl w:val="0"/>
                <w:numId w:val="10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Боковая</w:t>
            </w:r>
          </w:p>
          <w:p w:rsidR="005468C8" w:rsidRPr="004906EA" w:rsidRDefault="005468C8" w:rsidP="005468C8">
            <w:pPr>
              <w:numPr>
                <w:ilvl w:val="0"/>
                <w:numId w:val="10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Нижняя</w:t>
            </w:r>
          </w:p>
          <w:p w:rsidR="005468C8" w:rsidRPr="004906EA" w:rsidRDefault="005468C8" w:rsidP="005468C8">
            <w:pPr>
              <w:numPr>
                <w:ilvl w:val="0"/>
                <w:numId w:val="10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Со смешанным вращением</w:t>
            </w:r>
          </w:p>
          <w:p w:rsidR="005468C8" w:rsidRPr="004906EA" w:rsidRDefault="005468C8" w:rsidP="005468C8">
            <w:pPr>
              <w:numPr>
                <w:ilvl w:val="0"/>
                <w:numId w:val="10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Набивание мяча на ракетке (15-20 раз) левой, правой на обе стороны ракетки</w:t>
            </w:r>
          </w:p>
          <w:p w:rsidR="005468C8" w:rsidRPr="004906EA" w:rsidRDefault="005468C8" w:rsidP="005468C8">
            <w:pPr>
              <w:numPr>
                <w:ilvl w:val="0"/>
                <w:numId w:val="109"/>
              </w:numPr>
              <w:spacing w:after="0" w:line="276" w:lineRule="auto"/>
              <w:jc w:val="both"/>
              <w:rPr>
                <w:rFonts w:ascii="Times New Roman" w:hAnsi="Times New Roman" w:cs="Times New Roman"/>
                <w:b/>
                <w:color w:val="000000"/>
              </w:rPr>
            </w:pPr>
            <w:r w:rsidRPr="004906EA">
              <w:rPr>
                <w:rFonts w:ascii="Times New Roman" w:hAnsi="Times New Roman" w:cs="Times New Roman"/>
                <w:color w:val="000000"/>
              </w:rPr>
              <w:t>Выполнение зачетных заданий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spacing w:after="0" w:line="276" w:lineRule="auto"/>
              <w:rPr>
                <w:rFonts w:ascii="Times New Roman" w:hAnsi="Times New Roman" w:cs="Times New Roman"/>
                <w:b/>
                <w:bCs/>
                <w:iCs/>
              </w:rPr>
            </w:pPr>
            <w:r w:rsidRPr="004906EA">
              <w:rPr>
                <w:rFonts w:ascii="Times New Roman" w:hAnsi="Times New Roman" w:cs="Times New Roman"/>
                <w:b/>
              </w:rPr>
              <w:t>Самостоятельная работа</w:t>
            </w:r>
          </w:p>
        </w:tc>
        <w:tc>
          <w:tcPr>
            <w:tcW w:w="1215" w:type="dxa"/>
            <w:vMerge w:val="restart"/>
            <w:vAlign w:val="center"/>
          </w:tcPr>
          <w:p w:rsidR="005468C8" w:rsidRPr="004906EA" w:rsidRDefault="005468C8" w:rsidP="005468C8">
            <w:pPr>
              <w:spacing w:after="0" w:line="276" w:lineRule="auto"/>
              <w:jc w:val="center"/>
              <w:rPr>
                <w:rFonts w:ascii="Times New Roman" w:hAnsi="Times New Roman" w:cs="Times New Roman"/>
                <w:bCs/>
              </w:rPr>
            </w:pPr>
            <w:r w:rsidRPr="004906EA">
              <w:rPr>
                <w:rFonts w:ascii="Times New Roman" w:hAnsi="Times New Roman" w:cs="Times New Roman"/>
                <w:bCs/>
              </w:rPr>
              <w:t>1</w:t>
            </w: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122"/>
        </w:trPr>
        <w:tc>
          <w:tcPr>
            <w:tcW w:w="3145" w:type="dxa"/>
            <w:vMerge/>
          </w:tcPr>
          <w:p w:rsidR="005468C8" w:rsidRPr="004906EA" w:rsidRDefault="005468C8" w:rsidP="005468C8">
            <w:pPr>
              <w:spacing w:after="0" w:line="276" w:lineRule="auto"/>
              <w:rPr>
                <w:rFonts w:ascii="Times New Roman" w:hAnsi="Times New Roman" w:cs="Times New Roman"/>
                <w:b/>
              </w:rPr>
            </w:pPr>
          </w:p>
        </w:tc>
        <w:tc>
          <w:tcPr>
            <w:tcW w:w="7935" w:type="dxa"/>
          </w:tcPr>
          <w:p w:rsidR="005468C8" w:rsidRPr="004906EA" w:rsidRDefault="005468C8" w:rsidP="005468C8">
            <w:pPr>
              <w:pStyle w:val="a3"/>
              <w:numPr>
                <w:ilvl w:val="0"/>
                <w:numId w:val="120"/>
              </w:numPr>
              <w:spacing w:after="0"/>
              <w:contextualSpacing w:val="0"/>
              <w:jc w:val="both"/>
              <w:rPr>
                <w:rFonts w:ascii="Times New Roman" w:hAnsi="Times New Roman"/>
              </w:rPr>
            </w:pPr>
            <w:r w:rsidRPr="004906EA">
              <w:rPr>
                <w:rFonts w:ascii="Times New Roman" w:hAnsi="Times New Roman"/>
              </w:rPr>
              <w:t>Подготовка и написание реферата на тему: «Предупреждение травм и обморожений»</w:t>
            </w:r>
          </w:p>
          <w:p w:rsidR="005468C8" w:rsidRPr="004906EA" w:rsidRDefault="005468C8" w:rsidP="005468C8">
            <w:pPr>
              <w:pStyle w:val="a3"/>
              <w:numPr>
                <w:ilvl w:val="0"/>
                <w:numId w:val="120"/>
              </w:numPr>
              <w:spacing w:after="0"/>
              <w:contextualSpacing w:val="0"/>
              <w:jc w:val="both"/>
              <w:rPr>
                <w:rFonts w:ascii="Times New Roman" w:hAnsi="Times New Roman"/>
              </w:rPr>
            </w:pPr>
            <w:r w:rsidRPr="004906EA">
              <w:rPr>
                <w:rFonts w:ascii="Times New Roman" w:hAnsi="Times New Roman"/>
                <w:color w:val="000000"/>
              </w:rPr>
              <w:t>Составление словаря основных терминов и понятий</w:t>
            </w:r>
          </w:p>
        </w:tc>
        <w:tc>
          <w:tcPr>
            <w:tcW w:w="1215" w:type="dxa"/>
            <w:vMerge/>
            <w:vAlign w:val="center"/>
          </w:tcPr>
          <w:p w:rsidR="005468C8" w:rsidRPr="004906EA" w:rsidRDefault="005468C8" w:rsidP="005468C8">
            <w:pPr>
              <w:spacing w:after="0" w:line="276" w:lineRule="auto"/>
              <w:jc w:val="center"/>
              <w:rPr>
                <w:rFonts w:ascii="Times New Roman" w:hAnsi="Times New Roman" w:cs="Times New Roman"/>
                <w:bCs/>
              </w:rPr>
            </w:pPr>
          </w:p>
        </w:tc>
        <w:tc>
          <w:tcPr>
            <w:tcW w:w="2049" w:type="dxa"/>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11080" w:type="dxa"/>
            <w:gridSpan w:val="2"/>
            <w:shd w:val="clear" w:color="auto" w:fill="FFFFFF" w:themeFill="background1"/>
          </w:tcPr>
          <w:p w:rsidR="005468C8" w:rsidRPr="004906EA" w:rsidRDefault="005468C8" w:rsidP="005468C8">
            <w:pPr>
              <w:spacing w:after="0" w:line="276" w:lineRule="auto"/>
              <w:jc w:val="right"/>
              <w:rPr>
                <w:rFonts w:ascii="Times New Roman" w:hAnsi="Times New Roman" w:cs="Times New Roman"/>
                <w:b/>
                <w:bCs/>
                <w:iCs/>
                <w:color w:val="FF0000"/>
              </w:rPr>
            </w:pPr>
            <w:r w:rsidRPr="004906EA">
              <w:rPr>
                <w:rFonts w:ascii="Times New Roman" w:hAnsi="Times New Roman" w:cs="Times New Roman"/>
                <w:b/>
                <w:bCs/>
                <w:iCs/>
              </w:rPr>
              <w:t>Итого:</w:t>
            </w:r>
          </w:p>
        </w:tc>
        <w:tc>
          <w:tcPr>
            <w:tcW w:w="1215" w:type="dxa"/>
            <w:shd w:val="clear" w:color="auto" w:fill="FFFFFF" w:themeFill="background1"/>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200</w:t>
            </w:r>
          </w:p>
        </w:tc>
        <w:tc>
          <w:tcPr>
            <w:tcW w:w="2049" w:type="dxa"/>
            <w:shd w:val="clear" w:color="auto" w:fill="FFFFFF" w:themeFill="background1"/>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p>
        </w:tc>
      </w:tr>
      <w:tr w:rsidR="005468C8" w:rsidRPr="004906EA" w:rsidTr="005468C8">
        <w:trPr>
          <w:trHeight w:val="20"/>
        </w:trPr>
        <w:tc>
          <w:tcPr>
            <w:tcW w:w="11080" w:type="dxa"/>
            <w:gridSpan w:val="2"/>
          </w:tcPr>
          <w:p w:rsidR="005468C8" w:rsidRPr="004906EA" w:rsidRDefault="005468C8" w:rsidP="005468C8">
            <w:pPr>
              <w:spacing w:after="0" w:line="276" w:lineRule="auto"/>
              <w:jc w:val="right"/>
              <w:rPr>
                <w:rFonts w:ascii="Times New Roman" w:hAnsi="Times New Roman" w:cs="Times New Roman"/>
                <w:b/>
                <w:bCs/>
              </w:rPr>
            </w:pPr>
            <w:r w:rsidRPr="004906EA">
              <w:rPr>
                <w:rFonts w:ascii="Times New Roman" w:hAnsi="Times New Roman" w:cs="Times New Roman"/>
                <w:b/>
                <w:bCs/>
              </w:rPr>
              <w:t>Всего (т/п/ср):</w:t>
            </w:r>
          </w:p>
        </w:tc>
        <w:tc>
          <w:tcPr>
            <w:tcW w:w="1215" w:type="dxa"/>
            <w:vAlign w:val="center"/>
          </w:tcPr>
          <w:p w:rsidR="005468C8" w:rsidRPr="004906EA" w:rsidRDefault="005468C8" w:rsidP="005468C8">
            <w:pPr>
              <w:spacing w:after="0" w:line="276" w:lineRule="auto"/>
              <w:jc w:val="center"/>
              <w:rPr>
                <w:rFonts w:ascii="Times New Roman" w:hAnsi="Times New Roman" w:cs="Times New Roman"/>
                <w:b/>
                <w:bCs/>
              </w:rPr>
            </w:pPr>
            <w:r w:rsidRPr="004906EA">
              <w:rPr>
                <w:rFonts w:ascii="Times New Roman" w:hAnsi="Times New Roman" w:cs="Times New Roman"/>
                <w:b/>
                <w:bCs/>
              </w:rPr>
              <w:t>12/156/32</w:t>
            </w:r>
          </w:p>
        </w:tc>
        <w:tc>
          <w:tcPr>
            <w:tcW w:w="2049" w:type="dxa"/>
          </w:tcPr>
          <w:p w:rsidR="005468C8" w:rsidRPr="004906EA" w:rsidRDefault="005468C8" w:rsidP="005468C8">
            <w:pPr>
              <w:spacing w:after="0" w:line="276" w:lineRule="auto"/>
              <w:rPr>
                <w:rFonts w:ascii="Times New Roman" w:hAnsi="Times New Roman" w:cs="Times New Roman"/>
                <w:b/>
                <w:bCs/>
                <w:i/>
              </w:rPr>
            </w:pPr>
          </w:p>
        </w:tc>
      </w:tr>
    </w:tbl>
    <w:p w:rsidR="005468C8" w:rsidRPr="004906EA" w:rsidRDefault="005468C8" w:rsidP="005468C8">
      <w:pPr>
        <w:spacing w:after="0" w:line="276" w:lineRule="auto"/>
        <w:ind w:firstLine="709"/>
        <w:rPr>
          <w:rFonts w:ascii="Times New Roman" w:hAnsi="Times New Roman" w:cs="Times New Roman"/>
          <w:i/>
        </w:rPr>
        <w:sectPr w:rsidR="005468C8" w:rsidRPr="004906EA" w:rsidSect="005468C8">
          <w:pgSz w:w="16840" w:h="11907" w:orient="landscape"/>
          <w:pgMar w:top="1134" w:right="567" w:bottom="1134" w:left="1701" w:header="709" w:footer="709" w:gutter="0"/>
          <w:cols w:space="720"/>
        </w:sectPr>
      </w:pP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3. УСЛОВИЯ РЕАЛИЗАЦИИ УЧЕБНОЙ ДИСЦИПЛИНЫ</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3.1. Для реализации программы учебной дисциплины предусмотрено специальное помещение:</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 xml:space="preserve">Кабинет </w:t>
      </w:r>
      <w:r w:rsidRPr="004906EA">
        <w:rPr>
          <w:rFonts w:ascii="Times New Roman" w:hAnsi="Times New Roman" w:cs="Times New Roman"/>
          <w:i/>
          <w:sz w:val="24"/>
          <w:szCs w:val="24"/>
        </w:rPr>
        <w:t>«Физическая культура. Спортивный зал»</w:t>
      </w:r>
      <w:r w:rsidRPr="004906EA">
        <w:rPr>
          <w:rFonts w:ascii="Times New Roman" w:hAnsi="Times New Roman" w:cs="Times New Roman"/>
          <w:sz w:val="24"/>
          <w:szCs w:val="24"/>
        </w:rPr>
        <w:t>,</w:t>
      </w:r>
      <w:r w:rsidRPr="004906EA">
        <w:rPr>
          <w:rFonts w:ascii="Times New Roman" w:hAnsi="Times New Roman" w:cs="Times New Roman"/>
          <w:i/>
          <w:sz w:val="24"/>
          <w:szCs w:val="24"/>
          <w:vertAlign w:val="superscript"/>
        </w:rPr>
        <w:t xml:space="preserve"> </w:t>
      </w:r>
      <w:r w:rsidRPr="004906EA">
        <w:rPr>
          <w:rFonts w:ascii="Times New Roman" w:hAnsi="Times New Roman" w:cs="Times New Roman"/>
          <w:sz w:val="24"/>
          <w:szCs w:val="24"/>
        </w:rPr>
        <w:t>оснащенный оборудованием:</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eastAsia="Calibri" w:hAnsi="Times New Roman" w:cs="Times New Roman"/>
          <w:sz w:val="24"/>
          <w:szCs w:val="24"/>
        </w:rPr>
        <w:t>- гантели по 2 кг – 10,</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гантели по 3 кг – 11,</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гимнастический мат – 2,</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гимнастический мост – 1,</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скакалки – 6,</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хоккейные клюшки – 2,</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мячи волейбольные – 2,</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мячи футбольные – 3,</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гимнастические коврики – 7,</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фитбол – 1,</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сетка для настолько тенниса – 1,</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пневматическая винтовка – 1,</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 xml:space="preserve">гимнастические обручи – 6. </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теннисный стол – 2,</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шкаф – 2,</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стол преподавателя – 2,</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стул преподавателя – 1,</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лавка – 3,</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шкафчик с замком – 13,</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 xml:space="preserve">- </w:t>
      </w:r>
      <w:r w:rsidRPr="004906EA">
        <w:rPr>
          <w:rFonts w:ascii="Times New Roman" w:eastAsia="Calibri" w:hAnsi="Times New Roman" w:cs="Times New Roman"/>
          <w:sz w:val="24"/>
          <w:szCs w:val="24"/>
        </w:rPr>
        <w:t>теннисные ракетки – 6.</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3.2. Информационное обеспечение реализации программы</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3.2.1. Основные печатные издания</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Бишаева А.А. Физическая культура: учебник [для всех специальностей СПО] /А.А. </w:t>
      </w:r>
      <w:proofErr w:type="gramStart"/>
      <w:r w:rsidRPr="004906EA">
        <w:rPr>
          <w:rFonts w:ascii="Times New Roman" w:hAnsi="Times New Roman" w:cs="Times New Roman"/>
          <w:sz w:val="24"/>
          <w:szCs w:val="24"/>
        </w:rPr>
        <w:t>Бишаева.-</w:t>
      </w:r>
      <w:proofErr w:type="gramEnd"/>
      <w:r w:rsidRPr="004906EA">
        <w:rPr>
          <w:rFonts w:ascii="Times New Roman" w:hAnsi="Times New Roman" w:cs="Times New Roman"/>
          <w:sz w:val="24"/>
          <w:szCs w:val="24"/>
        </w:rPr>
        <w:t xml:space="preserve"> [7-eизд.,стер.]- Москва: Издательский дом Академия, 2020.-320с.-ISBN 978-5-4468-9406-2 -Тескт: непосредственный</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 xml:space="preserve">3.2.2. Дополнительные источники </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(дата обращения: 02.08.2021).</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23" w:history="1">
        <w:r w:rsidRPr="004906EA">
          <w:rPr>
            <w:rStyle w:val="afc"/>
            <w:rFonts w:ascii="Times New Roman" w:hAnsi="Times New Roman"/>
            <w:sz w:val="24"/>
            <w:szCs w:val="24"/>
          </w:rPr>
          <w:t>https://urait.ru/bcode/475602</w:t>
        </w:r>
      </w:hyperlink>
      <w:r w:rsidRPr="004906EA">
        <w:rPr>
          <w:rFonts w:ascii="Times New Roman" w:hAnsi="Times New Roman" w:cs="Times New Roman"/>
          <w:sz w:val="24"/>
          <w:szCs w:val="24"/>
        </w:rPr>
        <w:t xml:space="preserve"> (дата обращения: 02.08.2021).</w:t>
      </w: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br w:type="page"/>
      </w:r>
      <w:r w:rsidRPr="004906EA">
        <w:rPr>
          <w:rFonts w:ascii="Times New Roman" w:hAnsi="Times New Roman" w:cs="Times New Roman"/>
          <w:sz w:val="24"/>
          <w:szCs w:val="24"/>
        </w:rPr>
        <w:lastRenderedPageBreak/>
        <w:t xml:space="preserve">4. КОНТРОЛЬ И ОЦЕНКА РЕЗУЛЬТАТОВ ОСВОЕНИЯ </w:t>
      </w:r>
      <w:r w:rsidRPr="004906EA">
        <w:rPr>
          <w:rFonts w:ascii="Times New Roman" w:hAnsi="Times New Roman" w:cs="Times New Roman"/>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358"/>
        <w:gridCol w:w="2476"/>
      </w:tblGrid>
      <w:tr w:rsidR="005468C8" w:rsidRPr="004906EA" w:rsidTr="005468C8">
        <w:tc>
          <w:tcPr>
            <w:tcW w:w="1970" w:type="pct"/>
          </w:tcPr>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Результаты обучения</w:t>
            </w:r>
          </w:p>
        </w:tc>
        <w:tc>
          <w:tcPr>
            <w:tcW w:w="1744" w:type="pct"/>
          </w:tcPr>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Критерии оценки</w:t>
            </w:r>
          </w:p>
        </w:tc>
        <w:tc>
          <w:tcPr>
            <w:tcW w:w="1286" w:type="pct"/>
          </w:tcPr>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Методы оценки</w:t>
            </w:r>
          </w:p>
        </w:tc>
      </w:tr>
      <w:tr w:rsidR="005468C8" w:rsidRPr="004906EA" w:rsidTr="005468C8">
        <w:tc>
          <w:tcPr>
            <w:tcW w:w="5000" w:type="pct"/>
            <w:gridSpan w:val="3"/>
          </w:tcPr>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Перечень знаний, осваиваемых в рамках дисциплины</w:t>
            </w:r>
          </w:p>
        </w:tc>
      </w:tr>
      <w:tr w:rsidR="005468C8" w:rsidRPr="004906EA" w:rsidTr="005468C8">
        <w:tc>
          <w:tcPr>
            <w:tcW w:w="1970" w:type="pct"/>
          </w:tcPr>
          <w:p w:rsidR="005468C8" w:rsidRPr="004906EA" w:rsidRDefault="005468C8" w:rsidP="005468C8">
            <w:pPr>
              <w:pStyle w:val="af"/>
              <w:spacing w:line="276" w:lineRule="auto"/>
              <w:rPr>
                <w:rFonts w:ascii="Times New Roman" w:hAnsi="Times New Roman" w:cs="Times New Roman"/>
                <w:iCs/>
                <w:sz w:val="24"/>
                <w:szCs w:val="24"/>
                <w:u w:val="single"/>
              </w:rPr>
            </w:pPr>
            <w:r w:rsidRPr="004906EA">
              <w:rPr>
                <w:rFonts w:ascii="Times New Roman" w:hAnsi="Times New Roman" w:cs="Times New Roman"/>
                <w:iCs/>
                <w:sz w:val="24"/>
                <w:szCs w:val="24"/>
                <w:u w:val="single"/>
              </w:rPr>
              <w:t>Знать:</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 основные понятия финансовой грамотности и основные законодательные акты, регламентирующие ее вопросы;</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-виды принятия решений в условиях ограниченности ресурсов;</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-основные виды планирования;</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-устройство банковской системы, основные виды банков и их операций;</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-сущность понятий «депозит» и «кредит», их виды и принципы;</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-схемы кредитования физических лиц;</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-устройство налоговой системы, виды налогообложения физических лиц;</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-признаки финансового мошенничества;</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-основные виды ценных бумаг и их доходность;</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-формирование инвестиционного портфеля;</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-классификацию инвестиций, основные разделы бизнес-плана;</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-виды страхования;</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Cs/>
                <w:sz w:val="24"/>
                <w:szCs w:val="24"/>
              </w:rPr>
              <w:t>-виды пенсий, способы увеличения пенсий</w:t>
            </w:r>
          </w:p>
        </w:tc>
        <w:tc>
          <w:tcPr>
            <w:tcW w:w="1744" w:type="pct"/>
          </w:tcPr>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основных понятий финансовой грамотности;</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-ориентируется в нормативно-правовой базе, регламентирующей вопросы финансовой грамотности;</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-способен планировать личный и семейный бюджеты;</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-владеет знаниями для обоснования и реализации бизнес-идеи;</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-владеет знаниями формирования инвестиционного портфеля физических лиц;</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-умеет определять признаки финансового мошенничества;</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-применяет знания при участии на страховом рынке;</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видах пенсий и способах увеличения пенсионных накоплений</w:t>
            </w:r>
          </w:p>
        </w:tc>
        <w:tc>
          <w:tcPr>
            <w:tcW w:w="1286" w:type="pct"/>
          </w:tcPr>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Устный опрос.</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 Подготовка доклада и презентации по заданной теме</w:t>
            </w:r>
          </w:p>
          <w:p w:rsidR="005468C8" w:rsidRPr="004906EA" w:rsidRDefault="005468C8" w:rsidP="005468C8">
            <w:pPr>
              <w:pStyle w:val="af"/>
              <w:spacing w:line="276" w:lineRule="auto"/>
              <w:rPr>
                <w:rFonts w:ascii="Times New Roman" w:hAnsi="Times New Roman" w:cs="Times New Roman"/>
                <w:i/>
                <w:sz w:val="24"/>
                <w:szCs w:val="24"/>
              </w:rPr>
            </w:pPr>
          </w:p>
        </w:tc>
      </w:tr>
      <w:tr w:rsidR="005468C8" w:rsidRPr="004906EA" w:rsidTr="005468C8">
        <w:tc>
          <w:tcPr>
            <w:tcW w:w="5000" w:type="pct"/>
            <w:gridSpan w:val="3"/>
          </w:tcPr>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iCs/>
                <w:sz w:val="24"/>
                <w:szCs w:val="24"/>
              </w:rPr>
              <w:t>Перечень умений, осваиваемых в рамках дисциплины</w:t>
            </w:r>
          </w:p>
        </w:tc>
      </w:tr>
      <w:tr w:rsidR="005468C8" w:rsidRPr="004906EA" w:rsidTr="005468C8">
        <w:tc>
          <w:tcPr>
            <w:tcW w:w="1970" w:type="pct"/>
          </w:tcPr>
          <w:p w:rsidR="005468C8" w:rsidRPr="004906EA" w:rsidRDefault="005468C8" w:rsidP="005468C8">
            <w:pPr>
              <w:pStyle w:val="af"/>
              <w:spacing w:line="276" w:lineRule="auto"/>
              <w:rPr>
                <w:rFonts w:ascii="Times New Roman" w:hAnsi="Times New Roman" w:cs="Times New Roman"/>
                <w:iCs/>
                <w:sz w:val="24"/>
                <w:szCs w:val="24"/>
                <w:u w:val="single"/>
              </w:rPr>
            </w:pPr>
            <w:r w:rsidRPr="004906EA">
              <w:rPr>
                <w:rFonts w:ascii="Times New Roman" w:hAnsi="Times New Roman" w:cs="Times New Roman"/>
                <w:iCs/>
                <w:sz w:val="24"/>
                <w:szCs w:val="24"/>
                <w:u w:val="single"/>
              </w:rPr>
              <w:t>Уметь:</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-применять теоретические знания по финансовой грамотности для практической деятельности и повседневной жизни;</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-взаимодействовать в коллективе и работать в команде;</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lastRenderedPageBreak/>
              <w:t xml:space="preserve">-рационально планировать свои доходы и расходы; </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-анализирует состояние финансовых рынков, используя различные источники информации;</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-планировать и анализировать семейный бюджет и личный финансовый план;</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-составлять обоснование бизнес-идеи;</w:t>
            </w:r>
          </w:p>
          <w:p w:rsidR="005468C8" w:rsidRPr="004906EA" w:rsidRDefault="005468C8" w:rsidP="005468C8">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-применять полученные знания для увеличения пенсионных накоплений</w:t>
            </w:r>
          </w:p>
        </w:tc>
        <w:tc>
          <w:tcPr>
            <w:tcW w:w="1744" w:type="pct"/>
          </w:tcPr>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-применяет теоретические знания по финансовой грамотности для практической деятельности и повседневной жизни;</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-планирует свои доходы и расходы и грамотно -применяет полученные </w:t>
            </w:r>
            <w:r w:rsidRPr="004906EA">
              <w:rPr>
                <w:rFonts w:ascii="Times New Roman" w:hAnsi="Times New Roman" w:cs="Times New Roman"/>
                <w:sz w:val="24"/>
                <w:szCs w:val="24"/>
              </w:rPr>
              <w:lastRenderedPageBreak/>
              <w:t>знания для оценки собственных экономических действий в качестве потребителя, страхователя, налогоплательщика, члена семьи и гражданина;</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 анализ состояния финансовых рынков, используя различные источники информации;</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-определяет назначение видов налогов и рассчитывает НДФЛ, налоговый вычет;</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-планирует и анализирует семейный бюджет и личный финансовый план;</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-составляет обоснование бизнес-идеи;</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-применяет полученные знания для увеличения пенсионных накоплений</w:t>
            </w:r>
          </w:p>
        </w:tc>
        <w:tc>
          <w:tcPr>
            <w:tcW w:w="1286" w:type="pct"/>
          </w:tcPr>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Решение ситуационных задач.</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Обсуждение практических ситуаций.</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Решение кейса.</w:t>
            </w:r>
          </w:p>
          <w:p w:rsidR="005468C8" w:rsidRPr="004906EA" w:rsidRDefault="005468C8" w:rsidP="005468C8">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Деловая игра.</w:t>
            </w:r>
          </w:p>
        </w:tc>
      </w:tr>
    </w:tbl>
    <w:p w:rsidR="005468C8" w:rsidRPr="004906EA" w:rsidRDefault="005468C8" w:rsidP="005468C8">
      <w:pPr>
        <w:pStyle w:val="af"/>
        <w:spacing w:line="276" w:lineRule="auto"/>
        <w:rPr>
          <w:rFonts w:ascii="Times New Roman" w:hAnsi="Times New Roman" w:cs="Times New Roman"/>
          <w:sz w:val="24"/>
          <w:szCs w:val="24"/>
        </w:rPr>
      </w:pPr>
    </w:p>
    <w:p w:rsidR="005468C8" w:rsidRDefault="005468C8">
      <w:r>
        <w:br w:type="page"/>
      </w:r>
    </w:p>
    <w:p w:rsidR="005468C8" w:rsidRPr="004906EA" w:rsidRDefault="005468C8" w:rsidP="005468C8">
      <w:pPr>
        <w:pStyle w:val="af"/>
        <w:spacing w:line="276" w:lineRule="auto"/>
        <w:jc w:val="right"/>
        <w:rPr>
          <w:rFonts w:ascii="Times New Roman" w:hAnsi="Times New Roman" w:cs="Times New Roman"/>
          <w:sz w:val="24"/>
          <w:szCs w:val="24"/>
        </w:rPr>
      </w:pPr>
      <w:r w:rsidRPr="004906EA">
        <w:rPr>
          <w:rFonts w:ascii="Times New Roman" w:hAnsi="Times New Roman" w:cs="Times New Roman"/>
          <w:sz w:val="24"/>
          <w:szCs w:val="24"/>
        </w:rPr>
        <w:lastRenderedPageBreak/>
        <w:t>Приложение 2.5</w:t>
      </w:r>
    </w:p>
    <w:p w:rsidR="005468C8" w:rsidRPr="004906EA" w:rsidRDefault="005468C8" w:rsidP="005468C8">
      <w:pPr>
        <w:pStyle w:val="af"/>
        <w:spacing w:line="276" w:lineRule="auto"/>
        <w:jc w:val="right"/>
        <w:rPr>
          <w:rFonts w:ascii="Times New Roman" w:hAnsi="Times New Roman" w:cs="Times New Roman"/>
          <w:sz w:val="24"/>
          <w:szCs w:val="24"/>
        </w:rPr>
      </w:pPr>
      <w:r w:rsidRPr="004906EA">
        <w:rPr>
          <w:rFonts w:ascii="Times New Roman" w:hAnsi="Times New Roman" w:cs="Times New Roman"/>
          <w:sz w:val="24"/>
          <w:szCs w:val="24"/>
        </w:rPr>
        <w:t xml:space="preserve">к ООП по специальности </w:t>
      </w:r>
      <w:r w:rsidRPr="004906EA">
        <w:rPr>
          <w:rFonts w:ascii="Times New Roman" w:hAnsi="Times New Roman" w:cs="Times New Roman"/>
          <w:sz w:val="24"/>
          <w:szCs w:val="24"/>
        </w:rPr>
        <w:br/>
        <w:t>31.02.01 Лечебное дело</w:t>
      </w:r>
    </w:p>
    <w:p w:rsidR="005468C8" w:rsidRPr="004906EA" w:rsidRDefault="005468C8" w:rsidP="005468C8">
      <w:pPr>
        <w:pStyle w:val="af"/>
        <w:spacing w:line="276" w:lineRule="auto"/>
        <w:rPr>
          <w:rFonts w:ascii="Times New Roman" w:hAnsi="Times New Roman" w:cs="Times New Roman"/>
          <w:i/>
          <w:sz w:val="24"/>
          <w:szCs w:val="24"/>
        </w:rPr>
      </w:pPr>
    </w:p>
    <w:p w:rsidR="005468C8" w:rsidRPr="004906EA" w:rsidRDefault="005468C8" w:rsidP="005468C8">
      <w:pPr>
        <w:pStyle w:val="af"/>
        <w:spacing w:line="276" w:lineRule="auto"/>
        <w:rPr>
          <w:rFonts w:ascii="Times New Roman" w:hAnsi="Times New Roman" w:cs="Times New Roman"/>
          <w:i/>
          <w:sz w:val="24"/>
          <w:szCs w:val="24"/>
        </w:rPr>
      </w:pPr>
    </w:p>
    <w:p w:rsidR="005468C8" w:rsidRPr="004906EA" w:rsidRDefault="005468C8" w:rsidP="005468C8">
      <w:pPr>
        <w:pStyle w:val="af"/>
        <w:spacing w:line="276" w:lineRule="auto"/>
        <w:rPr>
          <w:rFonts w:ascii="Times New Roman" w:hAnsi="Times New Roman" w:cs="Times New Roman"/>
          <w:i/>
          <w:sz w:val="24"/>
          <w:szCs w:val="24"/>
        </w:rPr>
      </w:pPr>
    </w:p>
    <w:p w:rsidR="005468C8" w:rsidRPr="004906EA" w:rsidRDefault="005468C8" w:rsidP="005468C8">
      <w:pPr>
        <w:pStyle w:val="af"/>
        <w:spacing w:line="276" w:lineRule="auto"/>
        <w:rPr>
          <w:rFonts w:ascii="Times New Roman" w:hAnsi="Times New Roman" w:cs="Times New Roman"/>
          <w:i/>
          <w:sz w:val="24"/>
          <w:szCs w:val="24"/>
        </w:rPr>
      </w:pPr>
    </w:p>
    <w:p w:rsidR="005468C8" w:rsidRPr="004906EA" w:rsidRDefault="005468C8" w:rsidP="005468C8">
      <w:pPr>
        <w:pStyle w:val="af"/>
        <w:spacing w:line="276" w:lineRule="auto"/>
        <w:rPr>
          <w:rFonts w:ascii="Times New Roman" w:hAnsi="Times New Roman" w:cs="Times New Roman"/>
          <w:i/>
          <w:sz w:val="24"/>
          <w:szCs w:val="24"/>
        </w:rPr>
      </w:pPr>
    </w:p>
    <w:p w:rsidR="005468C8" w:rsidRPr="004906EA" w:rsidRDefault="005468C8" w:rsidP="005468C8">
      <w:pPr>
        <w:pStyle w:val="af"/>
        <w:spacing w:line="276" w:lineRule="auto"/>
        <w:rPr>
          <w:rFonts w:ascii="Times New Roman" w:hAnsi="Times New Roman" w:cs="Times New Roman"/>
          <w:i/>
          <w:sz w:val="24"/>
          <w:szCs w:val="24"/>
        </w:rPr>
      </w:pPr>
    </w:p>
    <w:p w:rsidR="005468C8" w:rsidRPr="004906EA" w:rsidRDefault="005468C8" w:rsidP="005468C8">
      <w:pPr>
        <w:pStyle w:val="af"/>
        <w:spacing w:line="276" w:lineRule="auto"/>
        <w:jc w:val="center"/>
        <w:rPr>
          <w:rFonts w:ascii="Times New Roman" w:hAnsi="Times New Roman" w:cs="Times New Roman"/>
          <w:i/>
          <w:sz w:val="24"/>
          <w:szCs w:val="24"/>
        </w:rPr>
      </w:pPr>
    </w:p>
    <w:p w:rsidR="005468C8" w:rsidRPr="004906EA" w:rsidRDefault="005468C8" w:rsidP="005468C8">
      <w:pPr>
        <w:pStyle w:val="af"/>
        <w:spacing w:line="276" w:lineRule="auto"/>
        <w:jc w:val="center"/>
        <w:rPr>
          <w:rFonts w:ascii="Times New Roman" w:hAnsi="Times New Roman" w:cs="Times New Roman"/>
          <w:i/>
          <w:sz w:val="24"/>
          <w:szCs w:val="24"/>
        </w:rPr>
      </w:pPr>
    </w:p>
    <w:p w:rsidR="005468C8" w:rsidRPr="004906EA" w:rsidRDefault="005468C8" w:rsidP="005468C8">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РАБОЧАЯ ПРОГРАММА УЧЕБНОЙ ДИСЦИПЛИНЫ</w:t>
      </w:r>
    </w:p>
    <w:p w:rsidR="005468C8" w:rsidRPr="004906EA" w:rsidRDefault="005468C8" w:rsidP="005468C8">
      <w:pPr>
        <w:pStyle w:val="af"/>
        <w:spacing w:line="276" w:lineRule="auto"/>
        <w:jc w:val="center"/>
        <w:rPr>
          <w:rFonts w:ascii="Times New Roman" w:hAnsi="Times New Roman" w:cs="Times New Roman"/>
          <w:i/>
          <w:szCs w:val="24"/>
        </w:rPr>
      </w:pPr>
      <w:r w:rsidRPr="004906EA">
        <w:rPr>
          <w:rFonts w:ascii="Times New Roman" w:hAnsi="Times New Roman" w:cs="Times New Roman"/>
          <w:i/>
          <w:sz w:val="24"/>
          <w:szCs w:val="24"/>
        </w:rPr>
        <w:t>«ОСНОВЫ БЕРЕЖЛИВОГО ПРОИЗВОДСТВА»</w:t>
      </w: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vertAlign w:val="superscript"/>
        </w:rPr>
      </w:pPr>
      <w:r w:rsidRPr="004906EA">
        <w:rPr>
          <w:rFonts w:ascii="Times New Roman" w:hAnsi="Times New Roman" w:cs="Times New Roman"/>
          <w:b/>
          <w:bCs/>
          <w:i/>
          <w:sz w:val="24"/>
          <w:szCs w:val="24"/>
        </w:rPr>
        <w:br w:type="page"/>
      </w:r>
    </w:p>
    <w:p w:rsidR="005468C8" w:rsidRPr="004906EA" w:rsidRDefault="005468C8" w:rsidP="005468C8">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p w:rsidR="005468C8" w:rsidRPr="004906EA" w:rsidRDefault="005468C8" w:rsidP="005468C8">
      <w:pPr>
        <w:spacing w:after="0" w:line="276" w:lineRule="auto"/>
        <w:jc w:val="center"/>
        <w:rPr>
          <w:rFonts w:ascii="Times New Roman" w:hAnsi="Times New Roman" w:cs="Times New Roman"/>
          <w:b/>
          <w:sz w:val="28"/>
          <w:szCs w:val="24"/>
        </w:rPr>
      </w:pPr>
    </w:p>
    <w:tbl>
      <w:tblPr>
        <w:tblW w:w="0" w:type="auto"/>
        <w:tblLook w:val="01E0" w:firstRow="1" w:lastRow="1" w:firstColumn="1" w:lastColumn="1" w:noHBand="0" w:noVBand="0"/>
      </w:tblPr>
      <w:tblGrid>
        <w:gridCol w:w="7501"/>
        <w:gridCol w:w="1854"/>
      </w:tblGrid>
      <w:tr w:rsidR="005468C8" w:rsidRPr="004906EA" w:rsidTr="005468C8">
        <w:tc>
          <w:tcPr>
            <w:tcW w:w="7501" w:type="dxa"/>
          </w:tcPr>
          <w:p w:rsidR="005468C8" w:rsidRPr="004906EA" w:rsidRDefault="005468C8" w:rsidP="005468C8">
            <w:pPr>
              <w:numPr>
                <w:ilvl w:val="0"/>
                <w:numId w:val="1"/>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1854" w:type="dxa"/>
          </w:tcPr>
          <w:p w:rsidR="005468C8" w:rsidRPr="004906EA" w:rsidRDefault="005468C8" w:rsidP="005468C8">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5468C8" w:rsidRPr="004906EA" w:rsidTr="005468C8">
        <w:tc>
          <w:tcPr>
            <w:tcW w:w="7501" w:type="dxa"/>
          </w:tcPr>
          <w:p w:rsidR="005468C8" w:rsidRPr="004906EA" w:rsidRDefault="005468C8" w:rsidP="005468C8">
            <w:pPr>
              <w:numPr>
                <w:ilvl w:val="0"/>
                <w:numId w:val="1"/>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tc>
        <w:tc>
          <w:tcPr>
            <w:tcW w:w="1854" w:type="dxa"/>
          </w:tcPr>
          <w:p w:rsidR="005468C8" w:rsidRPr="004906EA" w:rsidRDefault="005468C8" w:rsidP="005468C8">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4</w:t>
            </w:r>
          </w:p>
        </w:tc>
      </w:tr>
      <w:tr w:rsidR="005468C8" w:rsidRPr="004906EA" w:rsidTr="005468C8">
        <w:tc>
          <w:tcPr>
            <w:tcW w:w="7501" w:type="dxa"/>
          </w:tcPr>
          <w:p w:rsidR="005468C8" w:rsidRPr="004906EA" w:rsidRDefault="005468C8" w:rsidP="005468C8">
            <w:pPr>
              <w:pStyle w:val="a3"/>
              <w:numPr>
                <w:ilvl w:val="0"/>
                <w:numId w:val="21"/>
              </w:numPr>
              <w:suppressAutoHyphens/>
              <w:spacing w:after="0"/>
              <w:rPr>
                <w:rFonts w:ascii="Times New Roman" w:hAnsi="Times New Roman"/>
                <w:sz w:val="28"/>
              </w:rPr>
            </w:pPr>
            <w:r w:rsidRPr="004906EA">
              <w:rPr>
                <w:rFonts w:ascii="Times New Roman" w:hAnsi="Times New Roman"/>
                <w:sz w:val="28"/>
              </w:rPr>
              <w:t>УСЛОВИЯ РЕАЛИЗАЦИИ УЧЕБНОЙ ДИСЦИПЛИНЫ</w:t>
            </w:r>
          </w:p>
        </w:tc>
        <w:tc>
          <w:tcPr>
            <w:tcW w:w="1854" w:type="dxa"/>
          </w:tcPr>
          <w:p w:rsidR="005468C8" w:rsidRPr="004906EA" w:rsidRDefault="005468C8" w:rsidP="005468C8">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9</w:t>
            </w:r>
          </w:p>
        </w:tc>
      </w:tr>
      <w:tr w:rsidR="005468C8" w:rsidRPr="004906EA" w:rsidTr="005468C8">
        <w:tc>
          <w:tcPr>
            <w:tcW w:w="7501" w:type="dxa"/>
          </w:tcPr>
          <w:p w:rsidR="005468C8" w:rsidRPr="004906EA" w:rsidRDefault="005468C8" w:rsidP="005468C8">
            <w:pPr>
              <w:pStyle w:val="a3"/>
              <w:numPr>
                <w:ilvl w:val="0"/>
                <w:numId w:val="21"/>
              </w:numPr>
              <w:suppressAutoHyphens/>
              <w:spacing w:after="0"/>
              <w:rPr>
                <w:rFonts w:ascii="Times New Roman" w:hAnsi="Times New Roman"/>
                <w:sz w:val="28"/>
              </w:rPr>
            </w:pPr>
            <w:r w:rsidRPr="004906EA">
              <w:rPr>
                <w:rFonts w:ascii="Times New Roman" w:hAnsi="Times New Roman"/>
                <w:sz w:val="28"/>
              </w:rPr>
              <w:t>КОНТРОЛЬ И ОЦЕНКА РЕЗУЛЬТАТОВ ОСВОЕНИЯ УЧЕБНОЙ ДИСЦИПЛИНЫ</w:t>
            </w:r>
          </w:p>
        </w:tc>
        <w:tc>
          <w:tcPr>
            <w:tcW w:w="1854" w:type="dxa"/>
          </w:tcPr>
          <w:p w:rsidR="005468C8" w:rsidRPr="004906EA" w:rsidRDefault="005468C8" w:rsidP="005468C8">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12</w:t>
            </w:r>
          </w:p>
        </w:tc>
      </w:tr>
    </w:tbl>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Default="005468C8" w:rsidP="005468C8">
      <w:pPr>
        <w:spacing w:after="0" w:line="276" w:lineRule="auto"/>
        <w:jc w:val="center"/>
        <w:rPr>
          <w:rFonts w:ascii="Times New Roman" w:hAnsi="Times New Roman" w:cs="Times New Roman"/>
          <w:b/>
          <w:i/>
          <w:sz w:val="24"/>
          <w:szCs w:val="24"/>
        </w:rPr>
      </w:pPr>
    </w:p>
    <w:p w:rsidR="00AD7B43" w:rsidRDefault="00AD7B43" w:rsidP="005468C8">
      <w:pPr>
        <w:spacing w:after="0" w:line="276" w:lineRule="auto"/>
        <w:jc w:val="center"/>
        <w:rPr>
          <w:rFonts w:ascii="Times New Roman" w:hAnsi="Times New Roman" w:cs="Times New Roman"/>
          <w:b/>
          <w:i/>
          <w:sz w:val="24"/>
          <w:szCs w:val="24"/>
        </w:rPr>
      </w:pPr>
    </w:p>
    <w:p w:rsidR="00AD7B43" w:rsidRDefault="00AD7B43" w:rsidP="005468C8">
      <w:pPr>
        <w:spacing w:after="0" w:line="276" w:lineRule="auto"/>
        <w:jc w:val="center"/>
        <w:rPr>
          <w:rFonts w:ascii="Times New Roman" w:hAnsi="Times New Roman" w:cs="Times New Roman"/>
          <w:b/>
          <w:i/>
          <w:sz w:val="24"/>
          <w:szCs w:val="24"/>
        </w:rPr>
      </w:pPr>
    </w:p>
    <w:p w:rsidR="00AD7B43" w:rsidRPr="004906EA" w:rsidRDefault="00AD7B43"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uppressAutoHyphens/>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lastRenderedPageBreak/>
        <w:t>1. ОБЩАЯ ХАРАКТЕРИСТИКА РАБОЧЕЙ ПРОГРАММЫ УЧЕБНОЙ ДИСЦИПЛИНЫ «ОСНОВЫ БЕРЕЖЛИВОГО ПРОИЗВОДСТВА»</w:t>
      </w:r>
    </w:p>
    <w:p w:rsidR="005468C8" w:rsidRPr="004906EA"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b/>
          <w:sz w:val="28"/>
          <w:szCs w:val="28"/>
        </w:rPr>
        <w:t xml:space="preserve">1.1. Место дисциплины в структуре основной образовательной программы: </w:t>
      </w:r>
      <w:r w:rsidRPr="004906EA">
        <w:rPr>
          <w:rFonts w:ascii="Times New Roman" w:hAnsi="Times New Roman" w:cs="Times New Roman"/>
          <w:sz w:val="28"/>
          <w:szCs w:val="28"/>
        </w:rPr>
        <w:tab/>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Учебная дисциплина «Основы бережливого производства» является обязательной частью социально-гуманитарного цикла основной образовательной программы в соответствии с ФГОС СПО по специальности 31.02.01 Лечебное дело. </w:t>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Особое значение дисциплина имеет при формировании и развитии ОК 04, ОК 07, ПК 1.1, 6.2., 6.6., 6.7., ЛР 4, ЛР 6.</w:t>
      </w:r>
    </w:p>
    <w:p w:rsidR="005468C8" w:rsidRPr="004906EA" w:rsidRDefault="005468C8" w:rsidP="005468C8">
      <w:pPr>
        <w:spacing w:after="0" w:line="276" w:lineRule="auto"/>
        <w:ind w:firstLine="709"/>
        <w:rPr>
          <w:rFonts w:ascii="Times New Roman" w:hAnsi="Times New Roman" w:cs="Times New Roman"/>
          <w:b/>
          <w:sz w:val="28"/>
          <w:szCs w:val="28"/>
        </w:rPr>
      </w:pPr>
      <w:r w:rsidRPr="004906EA">
        <w:rPr>
          <w:rFonts w:ascii="Times New Roman" w:hAnsi="Times New Roman" w:cs="Times New Roman"/>
          <w:b/>
          <w:sz w:val="28"/>
          <w:szCs w:val="28"/>
        </w:rPr>
        <w:t xml:space="preserve">1.2. Цель и планируемые результаты освоения дисциплины: </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5468C8" w:rsidRPr="004906EA" w:rsidTr="005468C8">
        <w:trPr>
          <w:trHeight w:val="649"/>
        </w:trPr>
        <w:tc>
          <w:tcPr>
            <w:tcW w:w="1589" w:type="dxa"/>
            <w:hideMark/>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Код</w:t>
            </w:r>
          </w:p>
          <w:p w:rsidR="005468C8" w:rsidRPr="004906EA" w:rsidRDefault="005468C8" w:rsidP="005468C8">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ПК, ОК, ЛР</w:t>
            </w:r>
          </w:p>
        </w:tc>
        <w:tc>
          <w:tcPr>
            <w:tcW w:w="3764" w:type="dxa"/>
            <w:hideMark/>
          </w:tcPr>
          <w:p w:rsidR="005468C8" w:rsidRPr="004906EA" w:rsidRDefault="005468C8" w:rsidP="005468C8">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Умения</w:t>
            </w:r>
          </w:p>
        </w:tc>
        <w:tc>
          <w:tcPr>
            <w:tcW w:w="4281" w:type="dxa"/>
            <w:hideMark/>
          </w:tcPr>
          <w:p w:rsidR="005468C8" w:rsidRPr="004906EA" w:rsidRDefault="005468C8" w:rsidP="005468C8">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Знания</w:t>
            </w:r>
          </w:p>
        </w:tc>
      </w:tr>
      <w:tr w:rsidR="005468C8" w:rsidRPr="004906EA" w:rsidTr="005468C8">
        <w:trPr>
          <w:trHeight w:val="212"/>
        </w:trPr>
        <w:tc>
          <w:tcPr>
            <w:tcW w:w="1589" w:type="dxa"/>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07, ПК 1.1, ПК 6.2., ПК 6.6., ПК 6.7., ЛР 4, ЛР 6</w:t>
            </w:r>
          </w:p>
        </w:tc>
        <w:tc>
          <w:tcPr>
            <w:tcW w:w="3764" w:type="dxa"/>
          </w:tcPr>
          <w:p w:rsidR="005468C8" w:rsidRPr="004906EA" w:rsidRDefault="005468C8" w:rsidP="005468C8">
            <w:pPr>
              <w:suppressAutoHyphens/>
              <w:spacing w:after="0" w:line="276" w:lineRule="auto"/>
              <w:ind w:firstLine="7"/>
              <w:jc w:val="both"/>
              <w:rPr>
                <w:rFonts w:ascii="Times New Roman" w:hAnsi="Times New Roman" w:cs="Times New Roman"/>
                <w:iCs/>
                <w:sz w:val="24"/>
                <w:szCs w:val="24"/>
              </w:rPr>
            </w:pPr>
            <w:r w:rsidRPr="004906EA">
              <w:rPr>
                <w:rFonts w:ascii="Times New Roman" w:hAnsi="Times New Roman" w:cs="Times New Roman"/>
                <w:iCs/>
                <w:sz w:val="24"/>
                <w:szCs w:val="24"/>
              </w:rPr>
              <w:t>-осуществлять работу с соблюдением принципов бережливого производства;</w:t>
            </w:r>
          </w:p>
          <w:p w:rsidR="005468C8" w:rsidRPr="004906EA" w:rsidRDefault="005468C8" w:rsidP="005468C8">
            <w:pPr>
              <w:suppressAutoHyphens/>
              <w:spacing w:after="0" w:line="276" w:lineRule="auto"/>
              <w:ind w:firstLine="7"/>
              <w:jc w:val="both"/>
              <w:rPr>
                <w:rFonts w:ascii="Times New Roman" w:hAnsi="Times New Roman" w:cs="Times New Roman"/>
                <w:iCs/>
                <w:sz w:val="24"/>
                <w:szCs w:val="24"/>
              </w:rPr>
            </w:pPr>
            <w:r w:rsidRPr="004906EA">
              <w:rPr>
                <w:rFonts w:ascii="Times New Roman" w:hAnsi="Times New Roman" w:cs="Times New Roman"/>
                <w:iCs/>
                <w:sz w:val="24"/>
                <w:szCs w:val="24"/>
              </w:rPr>
              <w:t>-картировать поток создания ценностей;</w:t>
            </w:r>
          </w:p>
          <w:p w:rsidR="005468C8" w:rsidRPr="004906EA" w:rsidRDefault="005468C8" w:rsidP="005468C8">
            <w:pPr>
              <w:suppressAutoHyphens/>
              <w:spacing w:after="0" w:line="276" w:lineRule="auto"/>
              <w:ind w:firstLine="7"/>
              <w:jc w:val="both"/>
              <w:rPr>
                <w:rFonts w:ascii="Times New Roman" w:hAnsi="Times New Roman" w:cs="Times New Roman"/>
                <w:iCs/>
                <w:sz w:val="24"/>
                <w:szCs w:val="24"/>
              </w:rPr>
            </w:pPr>
            <w:r w:rsidRPr="004906EA">
              <w:rPr>
                <w:rFonts w:ascii="Times New Roman" w:hAnsi="Times New Roman" w:cs="Times New Roman"/>
                <w:iCs/>
                <w:sz w:val="24"/>
                <w:szCs w:val="24"/>
              </w:rPr>
              <w:t>-применять ключевые инструменты решения проблем;</w:t>
            </w:r>
          </w:p>
          <w:p w:rsidR="005468C8" w:rsidRPr="004906EA" w:rsidRDefault="005468C8" w:rsidP="005468C8">
            <w:pPr>
              <w:suppressAutoHyphens/>
              <w:spacing w:after="0" w:line="276" w:lineRule="auto"/>
              <w:ind w:firstLine="7"/>
              <w:jc w:val="both"/>
              <w:rPr>
                <w:rFonts w:ascii="Times New Roman" w:hAnsi="Times New Roman" w:cs="Times New Roman"/>
                <w:iCs/>
                <w:sz w:val="24"/>
                <w:szCs w:val="24"/>
              </w:rPr>
            </w:pPr>
            <w:r w:rsidRPr="004906EA">
              <w:rPr>
                <w:rFonts w:ascii="Times New Roman" w:hAnsi="Times New Roman" w:cs="Times New Roman"/>
                <w:iCs/>
                <w:sz w:val="24"/>
                <w:szCs w:val="24"/>
              </w:rPr>
              <w:t>-определять и анализировать основные потери в процессах;</w:t>
            </w:r>
          </w:p>
          <w:p w:rsidR="005468C8" w:rsidRPr="004906EA" w:rsidRDefault="005468C8" w:rsidP="005468C8">
            <w:pPr>
              <w:suppressAutoHyphens/>
              <w:spacing w:after="0" w:line="276" w:lineRule="auto"/>
              <w:ind w:firstLine="7"/>
              <w:jc w:val="both"/>
              <w:rPr>
                <w:rFonts w:ascii="Times New Roman" w:hAnsi="Times New Roman" w:cs="Times New Roman"/>
                <w:iCs/>
                <w:sz w:val="24"/>
                <w:szCs w:val="24"/>
              </w:rPr>
            </w:pPr>
            <w:r w:rsidRPr="004906EA">
              <w:rPr>
                <w:rFonts w:ascii="Times New Roman" w:hAnsi="Times New Roman" w:cs="Times New Roman"/>
                <w:iCs/>
                <w:sz w:val="24"/>
                <w:szCs w:val="24"/>
              </w:rPr>
              <w:t xml:space="preserve">-организовывать работу коллектива и команды; </w:t>
            </w:r>
          </w:p>
          <w:p w:rsidR="005468C8" w:rsidRPr="004906EA" w:rsidRDefault="005468C8" w:rsidP="005468C8">
            <w:pPr>
              <w:suppressAutoHyphens/>
              <w:spacing w:after="0" w:line="276" w:lineRule="auto"/>
              <w:ind w:firstLine="7"/>
              <w:jc w:val="both"/>
              <w:rPr>
                <w:rFonts w:ascii="Times New Roman" w:hAnsi="Times New Roman" w:cs="Times New Roman"/>
                <w:iCs/>
                <w:sz w:val="24"/>
                <w:szCs w:val="24"/>
              </w:rPr>
            </w:pPr>
            <w:r w:rsidRPr="004906EA">
              <w:rPr>
                <w:rFonts w:ascii="Times New Roman" w:hAnsi="Times New Roman" w:cs="Times New Roman"/>
                <w:iCs/>
                <w:sz w:val="24"/>
                <w:szCs w:val="24"/>
              </w:rPr>
              <w:t>-взаимодействовать с коллегами, руководством, пациентами,</w:t>
            </w:r>
          </w:p>
          <w:p w:rsidR="005468C8" w:rsidRPr="004906EA" w:rsidRDefault="005468C8" w:rsidP="005468C8">
            <w:pPr>
              <w:suppressAutoHyphens/>
              <w:spacing w:after="0" w:line="276" w:lineRule="auto"/>
              <w:ind w:firstLine="7"/>
              <w:jc w:val="both"/>
              <w:rPr>
                <w:rFonts w:ascii="Times New Roman" w:hAnsi="Times New Roman" w:cs="Times New Roman"/>
                <w:iCs/>
                <w:sz w:val="24"/>
                <w:szCs w:val="24"/>
              </w:rPr>
            </w:pPr>
            <w:r w:rsidRPr="004906EA">
              <w:rPr>
                <w:rFonts w:ascii="Times New Roman" w:hAnsi="Times New Roman" w:cs="Times New Roman"/>
                <w:iCs/>
                <w:sz w:val="24"/>
                <w:szCs w:val="24"/>
              </w:rPr>
              <w:t>клиентами в ходе профессиональной деятельности</w:t>
            </w:r>
          </w:p>
        </w:tc>
        <w:tc>
          <w:tcPr>
            <w:tcW w:w="4281" w:type="dxa"/>
          </w:tcPr>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-принципы,</w:t>
            </w:r>
            <w:r w:rsidRPr="004906EA">
              <w:rPr>
                <w:rFonts w:ascii="Times New Roman" w:hAnsi="Times New Roman" w:cs="Times New Roman"/>
              </w:rPr>
              <w:t xml:space="preserve"> </w:t>
            </w:r>
            <w:r w:rsidRPr="004906EA">
              <w:rPr>
                <w:rFonts w:ascii="Times New Roman" w:hAnsi="Times New Roman" w:cs="Times New Roman"/>
                <w:iCs/>
                <w:sz w:val="24"/>
                <w:szCs w:val="24"/>
              </w:rPr>
              <w:t>идеалы и философию бережливого производства;</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-основы картирования;</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-методы решения проблем;</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-инструменты бережливого производства;</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 xml:space="preserve">-основы коммуникации и деятельности коллектива; </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-основы проектной деятельности;</w:t>
            </w:r>
          </w:p>
          <w:p w:rsidR="005468C8" w:rsidRPr="004906EA" w:rsidRDefault="005468C8" w:rsidP="005468C8">
            <w:pPr>
              <w:suppressAutoHyphens/>
              <w:spacing w:after="0" w:line="276" w:lineRule="auto"/>
              <w:ind w:firstLine="318"/>
              <w:jc w:val="both"/>
              <w:rPr>
                <w:rFonts w:ascii="Times New Roman" w:hAnsi="Times New Roman" w:cs="Times New Roman"/>
                <w:iCs/>
                <w:sz w:val="24"/>
                <w:szCs w:val="24"/>
              </w:rPr>
            </w:pPr>
          </w:p>
        </w:tc>
      </w:tr>
    </w:tbl>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br w:type="page"/>
      </w:r>
    </w:p>
    <w:p w:rsidR="005468C8" w:rsidRPr="004906EA" w:rsidRDefault="005468C8" w:rsidP="005468C8">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2. СТРУКТУРА И СОДЕРЖАНИЕ УЧЕБНОЙ ДИСЦИПЛИНЫ</w:t>
      </w:r>
    </w:p>
    <w:p w:rsidR="005468C8" w:rsidRPr="004906EA" w:rsidRDefault="005468C8" w:rsidP="005468C8">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5468C8" w:rsidRPr="004906EA" w:rsidTr="005468C8">
        <w:trPr>
          <w:trHeight w:val="490"/>
        </w:trPr>
        <w:tc>
          <w:tcPr>
            <w:tcW w:w="3685" w:type="pct"/>
            <w:vAlign w:val="center"/>
          </w:tcPr>
          <w:p w:rsidR="005468C8" w:rsidRPr="004906EA" w:rsidRDefault="005468C8" w:rsidP="005468C8">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 учебной работы</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Объем в часах</w:t>
            </w:r>
          </w:p>
        </w:tc>
      </w:tr>
      <w:tr w:rsidR="005468C8" w:rsidRPr="004906EA" w:rsidTr="005468C8">
        <w:trPr>
          <w:trHeight w:val="490"/>
        </w:trPr>
        <w:tc>
          <w:tcPr>
            <w:tcW w:w="3685" w:type="pct"/>
            <w:vAlign w:val="center"/>
          </w:tcPr>
          <w:p w:rsidR="005468C8" w:rsidRPr="004906EA" w:rsidRDefault="005468C8" w:rsidP="005468C8">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39</w:t>
            </w:r>
          </w:p>
        </w:tc>
      </w:tr>
      <w:tr w:rsidR="005468C8" w:rsidRPr="004906EA" w:rsidTr="005468C8">
        <w:trPr>
          <w:trHeight w:val="336"/>
        </w:trPr>
        <w:tc>
          <w:tcPr>
            <w:tcW w:w="5000" w:type="pct"/>
            <w:gridSpan w:val="2"/>
            <w:vAlign w:val="center"/>
          </w:tcPr>
          <w:p w:rsidR="005468C8" w:rsidRPr="004906EA" w:rsidRDefault="005468C8" w:rsidP="005468C8">
            <w:pPr>
              <w:suppressAutoHyphens/>
              <w:spacing w:after="0" w:line="276" w:lineRule="auto"/>
              <w:rPr>
                <w:rFonts w:ascii="Times New Roman" w:hAnsi="Times New Roman" w:cs="Times New Roman"/>
                <w:iCs/>
                <w:sz w:val="24"/>
                <w:szCs w:val="24"/>
              </w:rPr>
            </w:pPr>
            <w:r w:rsidRPr="004906EA">
              <w:rPr>
                <w:rFonts w:ascii="Times New Roman" w:hAnsi="Times New Roman" w:cs="Times New Roman"/>
                <w:sz w:val="24"/>
                <w:szCs w:val="24"/>
              </w:rPr>
              <w:t>в т. ч.:</w:t>
            </w:r>
          </w:p>
        </w:tc>
      </w:tr>
      <w:tr w:rsidR="005468C8" w:rsidRPr="004906EA" w:rsidTr="005468C8">
        <w:trPr>
          <w:trHeight w:val="490"/>
        </w:trPr>
        <w:tc>
          <w:tcPr>
            <w:tcW w:w="3685" w:type="pct"/>
            <w:vAlign w:val="center"/>
          </w:tcPr>
          <w:p w:rsidR="005468C8" w:rsidRPr="004906EA" w:rsidRDefault="005468C8" w:rsidP="005468C8">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теоретическое обучение</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20</w:t>
            </w:r>
          </w:p>
        </w:tc>
      </w:tr>
      <w:tr w:rsidR="005468C8" w:rsidRPr="004906EA" w:rsidTr="005468C8">
        <w:trPr>
          <w:trHeight w:val="490"/>
        </w:trPr>
        <w:tc>
          <w:tcPr>
            <w:tcW w:w="3685" w:type="pct"/>
            <w:vAlign w:val="center"/>
          </w:tcPr>
          <w:p w:rsidR="005468C8" w:rsidRPr="004906EA" w:rsidRDefault="005468C8" w:rsidP="005468C8">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практические занятия</w:t>
            </w:r>
            <w:r w:rsidRPr="004906EA">
              <w:rPr>
                <w:rFonts w:ascii="Times New Roman" w:hAnsi="Times New Roman" w:cs="Times New Roman"/>
                <w:i/>
                <w:sz w:val="24"/>
                <w:szCs w:val="24"/>
              </w:rPr>
              <w:t xml:space="preserve"> </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12</w:t>
            </w:r>
          </w:p>
        </w:tc>
      </w:tr>
      <w:tr w:rsidR="005468C8" w:rsidRPr="004906EA" w:rsidTr="005468C8">
        <w:trPr>
          <w:trHeight w:val="267"/>
        </w:trPr>
        <w:tc>
          <w:tcPr>
            <w:tcW w:w="3685" w:type="pct"/>
            <w:vAlign w:val="center"/>
          </w:tcPr>
          <w:p w:rsidR="005468C8" w:rsidRPr="004906EA" w:rsidRDefault="005468C8" w:rsidP="005468C8">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 xml:space="preserve">Самостоятельная работа </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7</w:t>
            </w:r>
          </w:p>
        </w:tc>
      </w:tr>
      <w:tr w:rsidR="005468C8" w:rsidRPr="004906EA" w:rsidTr="005468C8">
        <w:trPr>
          <w:trHeight w:val="331"/>
        </w:trPr>
        <w:tc>
          <w:tcPr>
            <w:tcW w:w="5000" w:type="pct"/>
            <w:gridSpan w:val="2"/>
            <w:vAlign w:val="center"/>
          </w:tcPr>
          <w:p w:rsidR="005468C8" w:rsidRPr="004906EA" w:rsidRDefault="005468C8" w:rsidP="005468C8">
            <w:pPr>
              <w:suppressAutoHyphens/>
              <w:spacing w:after="0" w:line="276" w:lineRule="auto"/>
              <w:rPr>
                <w:rFonts w:ascii="Times New Roman" w:hAnsi="Times New Roman" w:cs="Times New Roman"/>
                <w:b/>
                <w:iCs/>
                <w:color w:val="FF0000"/>
                <w:sz w:val="24"/>
                <w:szCs w:val="24"/>
              </w:rPr>
            </w:pPr>
            <w:r w:rsidRPr="004906EA">
              <w:rPr>
                <w:rFonts w:ascii="Times New Roman" w:hAnsi="Times New Roman" w:cs="Times New Roman"/>
                <w:b/>
                <w:iCs/>
                <w:sz w:val="24"/>
                <w:szCs w:val="24"/>
              </w:rPr>
              <w:t>Промежуточная аттестация (в форме дифференциального зачета)</w:t>
            </w:r>
          </w:p>
        </w:tc>
      </w:tr>
    </w:tbl>
    <w:p w:rsidR="005468C8" w:rsidRPr="004906EA" w:rsidRDefault="005468C8" w:rsidP="005468C8">
      <w:pPr>
        <w:spacing w:after="0" w:line="276" w:lineRule="auto"/>
        <w:rPr>
          <w:rFonts w:ascii="Times New Roman" w:hAnsi="Times New Roman" w:cs="Times New Roman"/>
          <w:b/>
          <w:i/>
          <w:sz w:val="24"/>
          <w:szCs w:val="24"/>
        </w:rPr>
        <w:sectPr w:rsidR="005468C8" w:rsidRPr="004906EA" w:rsidSect="005468C8">
          <w:footerReference w:type="default" r:id="rId24"/>
          <w:pgSz w:w="11906" w:h="16838"/>
          <w:pgMar w:top="1134" w:right="567" w:bottom="1134" w:left="1701" w:header="708" w:footer="708" w:gutter="0"/>
          <w:cols w:space="720"/>
          <w:docGrid w:linePitch="299"/>
        </w:sectPr>
      </w:pPr>
    </w:p>
    <w:p w:rsidR="005468C8" w:rsidRPr="004906EA" w:rsidRDefault="005468C8" w:rsidP="005468C8">
      <w:pPr>
        <w:spacing w:after="0" w:line="276" w:lineRule="auto"/>
        <w:ind w:firstLine="709"/>
        <w:rPr>
          <w:rFonts w:ascii="Times New Roman" w:hAnsi="Times New Roman" w:cs="Times New Roman"/>
          <w:b/>
          <w:bCs/>
          <w:sz w:val="28"/>
          <w:szCs w:val="24"/>
        </w:rPr>
      </w:pPr>
      <w:r w:rsidRPr="004906EA">
        <w:rPr>
          <w:rFonts w:ascii="Times New Roman" w:hAnsi="Times New Roman" w:cs="Times New Roman"/>
          <w:b/>
          <w:sz w:val="28"/>
          <w:szCs w:val="24"/>
        </w:rPr>
        <w:lastRenderedPageBreak/>
        <w:t>2.2. Тематический план и содержание учебной дисциплины «Основы бережливого производства»</w:t>
      </w:r>
    </w:p>
    <w:tbl>
      <w:tblPr>
        <w:tblpPr w:leftFromText="180" w:rightFromText="180" w:vertAnchor="text" w:tblpX="-11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8657"/>
        <w:gridCol w:w="950"/>
        <w:gridCol w:w="1901"/>
      </w:tblGrid>
      <w:tr w:rsidR="005468C8" w:rsidRPr="004906EA" w:rsidTr="005468C8">
        <w:trPr>
          <w:trHeight w:val="20"/>
        </w:trPr>
        <w:tc>
          <w:tcPr>
            <w:tcW w:w="437" w:type="pct"/>
          </w:tcPr>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Наименование разделов и тем</w:t>
            </w:r>
          </w:p>
        </w:tc>
        <w:tc>
          <w:tcPr>
            <w:tcW w:w="4104" w:type="pct"/>
          </w:tcPr>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68" w:type="pct"/>
          </w:tcPr>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Объем</w:t>
            </w:r>
          </w:p>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в часах</w:t>
            </w:r>
          </w:p>
        </w:tc>
        <w:tc>
          <w:tcPr>
            <w:tcW w:w="290" w:type="pct"/>
          </w:tcPr>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5468C8" w:rsidRPr="004906EA" w:rsidTr="005468C8">
        <w:trPr>
          <w:trHeight w:val="20"/>
        </w:trPr>
        <w:tc>
          <w:tcPr>
            <w:tcW w:w="437" w:type="pct"/>
          </w:tcPr>
          <w:p w:rsidR="005468C8" w:rsidRPr="004906EA" w:rsidRDefault="005468C8" w:rsidP="005468C8">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w:t>
            </w:r>
          </w:p>
        </w:tc>
        <w:tc>
          <w:tcPr>
            <w:tcW w:w="4104" w:type="pct"/>
          </w:tcPr>
          <w:p w:rsidR="005468C8" w:rsidRPr="004906EA" w:rsidRDefault="005468C8" w:rsidP="005468C8">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w:t>
            </w:r>
          </w:p>
        </w:tc>
        <w:tc>
          <w:tcPr>
            <w:tcW w:w="168" w:type="pct"/>
          </w:tcPr>
          <w:p w:rsidR="005468C8" w:rsidRPr="004906EA" w:rsidRDefault="005468C8" w:rsidP="005468C8">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3</w:t>
            </w:r>
          </w:p>
        </w:tc>
        <w:tc>
          <w:tcPr>
            <w:tcW w:w="290" w:type="pct"/>
          </w:tcPr>
          <w:p w:rsidR="005468C8" w:rsidRPr="004906EA" w:rsidRDefault="005468C8" w:rsidP="005468C8">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w:t>
            </w: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1.1. </w:t>
            </w:r>
            <w:r w:rsidRPr="004906EA">
              <w:rPr>
                <w:rFonts w:ascii="Times New Roman" w:hAnsi="Times New Roman" w:cs="Times New Roman"/>
                <w:bCs/>
                <w:sz w:val="24"/>
                <w:szCs w:val="24"/>
              </w:rPr>
              <w:t>Философия и принципы бережливого производства</w:t>
            </w:r>
          </w:p>
        </w:tc>
        <w:tc>
          <w:tcPr>
            <w:tcW w:w="4104" w:type="pct"/>
          </w:tcPr>
          <w:p w:rsidR="005468C8" w:rsidRPr="004906EA" w:rsidRDefault="005468C8" w:rsidP="005468C8">
            <w:pPr>
              <w:spacing w:after="0" w:line="276" w:lineRule="auto"/>
              <w:rPr>
                <w:rFonts w:ascii="Times New Roman" w:hAnsi="Times New Roman" w:cs="Times New Roman"/>
                <w:bCs/>
                <w:i/>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ОК 04, ОК 07, ПК 1.1, ПК 6.2., ПК 6.6., ПК 6.7., ЛР 4, ЛР 6</w:t>
            </w:r>
          </w:p>
        </w:tc>
      </w:tr>
      <w:tr w:rsidR="005468C8" w:rsidRPr="004906EA" w:rsidTr="005468C8">
        <w:trPr>
          <w:trHeight w:val="20"/>
        </w:trPr>
        <w:tc>
          <w:tcPr>
            <w:tcW w:w="437" w:type="pct"/>
            <w:vMerge/>
          </w:tcPr>
          <w:p w:rsidR="005468C8" w:rsidRPr="004906EA" w:rsidRDefault="005468C8" w:rsidP="005468C8">
            <w:pPr>
              <w:spacing w:after="0" w:line="276" w:lineRule="auto"/>
              <w:jc w:val="center"/>
              <w:rPr>
                <w:rFonts w:ascii="Times New Roman" w:hAnsi="Times New Roman" w:cs="Times New Roman"/>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История возникновения бережливого производства, в том числе в здравоохранении. Ключевые понятия и принципы бережливого производства, в том числе в здравоохранении. Бережливое производство, как метод управления качеством в здравоохранении: основное понятие и цели.</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jc w:val="center"/>
              <w:rPr>
                <w:rFonts w:ascii="Times New Roman" w:hAnsi="Times New Roman" w:cs="Times New Roman"/>
                <w:bCs/>
                <w:sz w:val="24"/>
                <w:szCs w:val="24"/>
              </w:rPr>
            </w:pPr>
          </w:p>
        </w:tc>
        <w:tc>
          <w:tcPr>
            <w:tcW w:w="4104" w:type="pc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1</w:t>
            </w: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jc w:val="center"/>
              <w:rPr>
                <w:rFonts w:ascii="Times New Roman" w:hAnsi="Times New Roman" w:cs="Times New Roman"/>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Составить глоссарий основных понятий бережливого производства</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1.2. </w:t>
            </w:r>
            <w:r w:rsidRPr="004906EA">
              <w:rPr>
                <w:rFonts w:ascii="Times New Roman" w:hAnsi="Times New Roman" w:cs="Times New Roman"/>
                <w:sz w:val="24"/>
                <w:szCs w:val="24"/>
              </w:rPr>
              <w:t>Картирование потока создания ценности</w:t>
            </w:r>
          </w:p>
        </w:tc>
        <w:tc>
          <w:tcPr>
            <w:tcW w:w="410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ОК 04, ОК 07, ПК 6.6., ЛР 4, ЛР 6</w:t>
            </w: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Понятие «проблема». Определение и формулирование проблемы. Понятия и принципы картирования потока создания ценности. Инструменты картирования</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Виды карт: карта потока создания ценности (КПСЦ), карта текущего состояния, карта целевого состояния, карта идеального состояния. Расчет показателей потока создания ценностей</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jc w:val="center"/>
              <w:rPr>
                <w:rFonts w:ascii="Times New Roman" w:hAnsi="Times New Roman" w:cs="Times New Roman"/>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 xml:space="preserve">Практическое занятие </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jc w:val="center"/>
              <w:rPr>
                <w:rFonts w:ascii="Times New Roman" w:hAnsi="Times New Roman" w:cs="Times New Roman"/>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Создание карты потока ценностей по профессионально ориентированному видеоконтенту</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1.3. </w:t>
            </w:r>
            <w:r w:rsidRPr="004906EA">
              <w:rPr>
                <w:rFonts w:ascii="Times New Roman" w:hAnsi="Times New Roman" w:cs="Times New Roman"/>
                <w:bCs/>
                <w:sz w:val="24"/>
                <w:szCs w:val="24"/>
              </w:rPr>
              <w:t>Показатели потока создания ценностей</w:t>
            </w:r>
          </w:p>
        </w:tc>
        <w:tc>
          <w:tcPr>
            <w:tcW w:w="4104" w:type="pct"/>
          </w:tcPr>
          <w:p w:rsidR="005468C8" w:rsidRPr="004906EA" w:rsidRDefault="005468C8" w:rsidP="005468C8">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ОК 04, ОК 07, ПК 1.1, ПК 6.2., ПК 6.6., ЛР 4, ЛР 6</w:t>
            </w:r>
          </w:p>
        </w:tc>
      </w:tr>
      <w:tr w:rsidR="005468C8" w:rsidRPr="004906EA" w:rsidTr="005468C8">
        <w:trPr>
          <w:trHeight w:val="20"/>
        </w:trPr>
        <w:tc>
          <w:tcPr>
            <w:tcW w:w="437" w:type="pct"/>
            <w:vMerge/>
          </w:tcPr>
          <w:p w:rsidR="005468C8" w:rsidRPr="004906EA" w:rsidRDefault="005468C8" w:rsidP="005468C8">
            <w:pPr>
              <w:spacing w:after="0" w:line="276" w:lineRule="auto"/>
              <w:jc w:val="center"/>
              <w:rPr>
                <w:rFonts w:ascii="Times New Roman" w:hAnsi="Times New Roman" w:cs="Times New Roman"/>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bCs/>
                <w:sz w:val="24"/>
                <w:szCs w:val="24"/>
              </w:rPr>
            </w:pPr>
            <w:r w:rsidRPr="004906EA">
              <w:rPr>
                <w:rFonts w:ascii="Times New Roman" w:hAnsi="Times New Roman" w:cs="Times New Roman"/>
                <w:sz w:val="24"/>
                <w:szCs w:val="24"/>
              </w:rPr>
              <w:t>Расчет показателей потока создания ценностей по профессионально-ориентированному кейсу</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lastRenderedPageBreak/>
              <w:t xml:space="preserve">Тема 1.4. </w:t>
            </w:r>
            <w:r w:rsidRPr="004906EA">
              <w:rPr>
                <w:rFonts w:ascii="Times New Roman" w:hAnsi="Times New Roman" w:cs="Times New Roman"/>
                <w:sz w:val="24"/>
                <w:szCs w:val="24"/>
              </w:rPr>
              <w:t>Потери</w:t>
            </w:r>
          </w:p>
        </w:tc>
        <w:tc>
          <w:tcPr>
            <w:tcW w:w="4104" w:type="pct"/>
          </w:tcPr>
          <w:p w:rsidR="005468C8" w:rsidRPr="004906EA" w:rsidRDefault="005468C8" w:rsidP="005468C8">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ОК 04, ОК 07, ПК 1.1, ПК 6.2., ПК 6.6., ЛР 4, ЛР 6</w:t>
            </w: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Ценность. Действия, создающие ценность. Действия, не создающие ценность.</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Виды потерь. Определение термина «потери». Причины возникновения потерь.</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Выявление потерь. Нетрадиционный подход к потерям. Устранение и предотвращение потерь. Стандартизация.</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Практические занятия </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Стандартизирование работы на примере действий медицинской сестры отделения медицинской организации: создание стандартной операционной карты (СОК) (прививочного кабинета, постовой медсестры, процедурной медсестры и др.)</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 xml:space="preserve">Тема 1.5. </w:t>
            </w:r>
            <w:r w:rsidRPr="004906EA">
              <w:rPr>
                <w:rFonts w:ascii="Times New Roman" w:hAnsi="Times New Roman" w:cs="Times New Roman"/>
                <w:sz w:val="24"/>
                <w:szCs w:val="24"/>
              </w:rPr>
              <w:t>Ключевые инструменты анализа проблем</w:t>
            </w:r>
          </w:p>
          <w:p w:rsidR="005468C8" w:rsidRPr="004906EA" w:rsidRDefault="005468C8" w:rsidP="005468C8">
            <w:pPr>
              <w:spacing w:after="0" w:line="276" w:lineRule="auto"/>
              <w:jc w:val="both"/>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ОК 04, ОК 07, ПК 6.6., ЛР 4, ЛР 6</w:t>
            </w: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Технологии анализа проблем: пирамида проблем, граф-связей, диаграмма Исикавы, спагетти, 5W1Н, «5 почему», диаграмма Парето, диаграмма Ганта</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b/>
                <w:sz w:val="24"/>
                <w:szCs w:val="24"/>
              </w:rPr>
            </w:pPr>
            <w:r w:rsidRPr="004906EA">
              <w:rPr>
                <w:rFonts w:ascii="Times New Roman" w:hAnsi="Times New Roman" w:cs="Times New Roman"/>
                <w:b/>
                <w:bCs/>
                <w:sz w:val="24"/>
                <w:szCs w:val="24"/>
              </w:rPr>
              <w:t xml:space="preserve">Практическое занятие </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Выбор метода и инструментов для анализа профессионально-ориентированных проблемных кейсов</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Самостоятельная работа</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Составление кроссворда «Бережливое производство как модель повышения эффективности деятельности»</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1.6. </w:t>
            </w:r>
            <w:r w:rsidRPr="004906EA">
              <w:rPr>
                <w:rFonts w:ascii="Times New Roman" w:hAnsi="Times New Roman" w:cs="Times New Roman"/>
                <w:bCs/>
                <w:sz w:val="24"/>
                <w:szCs w:val="24"/>
              </w:rPr>
              <w:t>Ключевые инструменты решения проблем</w:t>
            </w:r>
          </w:p>
          <w:p w:rsidR="005468C8" w:rsidRPr="004906EA" w:rsidRDefault="005468C8" w:rsidP="005468C8">
            <w:pPr>
              <w:spacing w:after="0" w:line="276" w:lineRule="auto"/>
              <w:jc w:val="both"/>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ОК 04, ОК 07, ПК 6.6., ЛР 4, ЛР 6</w:t>
            </w: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Инструменты бережливого производства: организация рабочего пространства по системе 5S, TPN, стандартизированная работа, система SMED, поток единичных изделий, в т.ч. канбан, точно в срок, метод кайдзен</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Деловая игра по методу «Фабрика процессов» на примере профессионально- ориентированного кейса. </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Тема 1.7.</w:t>
            </w:r>
          </w:p>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Непрерывное совершенствование</w:t>
            </w: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ОК 04, ОК 07, ПК 1.1, ПК 6.2., ПК 6.6., ПК 6.7., ЛР 4, ЛР 6</w:t>
            </w: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Совершенствование форм разделения и кооперации труда. Совершенствование организации и обслуживания рабочих мест</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1.8.</w:t>
            </w:r>
          </w:p>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Формирование корпоративной культуры бережливого производства</w:t>
            </w: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ОК 04, ОК 07, ПК 1.1, ПК 6.2., ПК 6.6., ПК 6.7., ЛР 4, ЛР 6</w:t>
            </w: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Корпоративная культура: понятие, виды. Понятие «миссия медицинской организации». Структура и содержание корпоративной культуры. Формирование и развитие корпоративной культуры медицинской организации</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1.9.</w:t>
            </w:r>
          </w:p>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Организационные основы здравоохранения</w:t>
            </w:r>
          </w:p>
        </w:tc>
        <w:tc>
          <w:tcPr>
            <w:tcW w:w="4104" w:type="pc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i/>
                <w:sz w:val="24"/>
                <w:szCs w:val="24"/>
              </w:rPr>
            </w:pPr>
          </w:p>
        </w:tc>
        <w:tc>
          <w:tcPr>
            <w:tcW w:w="410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Номенклатура учреждений здравоохранения. Структура и задачи основных медицинских организаций. Основные виды деятельности лечебно-профилактических учреждений. Формы преемственности и взаимосвязи между учреждениями лечебно-профилактической помощи</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b/>
                <w:bCs/>
                <w:sz w:val="24"/>
                <w:szCs w:val="24"/>
              </w:rPr>
              <w:t xml:space="preserve">Тема 1.10. </w:t>
            </w:r>
            <w:r w:rsidRPr="004906EA">
              <w:rPr>
                <w:rFonts w:ascii="Times New Roman" w:hAnsi="Times New Roman" w:cs="Times New Roman"/>
                <w:sz w:val="24"/>
                <w:szCs w:val="24"/>
              </w:rPr>
              <w:t xml:space="preserve">Организация </w:t>
            </w:r>
            <w:r w:rsidRPr="004906EA">
              <w:rPr>
                <w:rFonts w:ascii="Times New Roman" w:hAnsi="Times New Roman" w:cs="Times New Roman"/>
                <w:sz w:val="24"/>
                <w:szCs w:val="26"/>
              </w:rPr>
              <w:t>применения бережливых технологий в медицинских организациях</w:t>
            </w:r>
          </w:p>
        </w:tc>
        <w:tc>
          <w:tcPr>
            <w:tcW w:w="4104" w:type="pct"/>
          </w:tcPr>
          <w:p w:rsidR="005468C8" w:rsidRPr="004906EA" w:rsidRDefault="005468C8" w:rsidP="005468C8">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ОК 04, ОК 07, ПК 1.1, ПК 6.2., ПК 6.6., ПК 6.7., ЛР 4, ЛР 6</w:t>
            </w:r>
          </w:p>
        </w:tc>
      </w:tr>
      <w:tr w:rsidR="005468C8" w:rsidRPr="004906EA" w:rsidTr="005468C8">
        <w:trPr>
          <w:trHeight w:val="20"/>
        </w:trPr>
        <w:tc>
          <w:tcPr>
            <w:tcW w:w="437" w:type="pct"/>
            <w:vMerge/>
          </w:tcPr>
          <w:p w:rsidR="005468C8" w:rsidRPr="004906EA" w:rsidRDefault="005468C8" w:rsidP="005468C8">
            <w:pPr>
              <w:spacing w:after="0" w:line="276" w:lineRule="auto"/>
              <w:jc w:val="both"/>
              <w:rPr>
                <w:rFonts w:ascii="Times New Roman" w:hAnsi="Times New Roman" w:cs="Times New Roman"/>
                <w:b/>
                <w:bCs/>
                <w:sz w:val="24"/>
                <w:szCs w:val="24"/>
              </w:rPr>
            </w:pPr>
          </w:p>
        </w:tc>
        <w:tc>
          <w:tcPr>
            <w:tcW w:w="4104" w:type="pct"/>
          </w:tcPr>
          <w:p w:rsidR="005468C8" w:rsidRPr="004906EA" w:rsidRDefault="005468C8" w:rsidP="005468C8">
            <w:pPr>
              <w:shd w:val="clear" w:color="auto" w:fill="FFFFFF"/>
              <w:spacing w:after="0" w:line="276" w:lineRule="auto"/>
              <w:rPr>
                <w:rFonts w:ascii="Times New Roman" w:hAnsi="Times New Roman" w:cs="Times New Roman"/>
                <w:sz w:val="24"/>
                <w:szCs w:val="26"/>
              </w:rPr>
            </w:pPr>
            <w:r w:rsidRPr="004906EA">
              <w:rPr>
                <w:rFonts w:ascii="Times New Roman" w:hAnsi="Times New Roman" w:cs="Times New Roman"/>
                <w:sz w:val="24"/>
                <w:szCs w:val="26"/>
              </w:rPr>
              <w:t xml:space="preserve">Организация применения бережливых технологий в медицинских организациях (новая модель медицинской организации, оказывающей первичную медико-санитарную помощь): маршрутизация пациентов, стандартизация, 5 S, открытая регистратура и др.). Психологические основы и барьеры коммуникации. Тактика коррекции дисфункционального поведения при организации работы команды. </w:t>
            </w:r>
          </w:p>
          <w:p w:rsidR="005468C8" w:rsidRPr="004906EA" w:rsidRDefault="005468C8" w:rsidP="005468C8">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6"/>
              </w:rPr>
              <w:t>Стандартные операционные процедуры и алгоритмы при взаимодействии с пациентами.</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4</w:t>
            </w: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Подготовить эссе на тему «Суть бережливого производства»</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1.11.</w:t>
            </w:r>
          </w:p>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Стратегия клиентоориентированности в медицинской организации</w:t>
            </w: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168" w:type="pct"/>
            <w:vMerge w:val="restart"/>
          </w:tcPr>
          <w:p w:rsidR="005468C8" w:rsidRPr="004906EA" w:rsidRDefault="005468C8" w:rsidP="005468C8">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290" w:type="pct"/>
            <w:vMerge w:val="restar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ОК 04, ОК 07, ПК 1.1, ПК 6.2., ПК 6.6., ПК 6.7., ЛР 4, ЛР 6</w:t>
            </w: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Организация проведения и анализ социологических исследований как инструмента мониторинга качества процессов. Мотивационная основа клиентоориентированности персонала. Социальный аспект клиентоориентированности. Управление конфликтами в медицинской </w:t>
            </w:r>
            <w:r w:rsidRPr="004906EA">
              <w:rPr>
                <w:rFonts w:ascii="Times New Roman" w:hAnsi="Times New Roman" w:cs="Times New Roman"/>
                <w:bCs/>
                <w:sz w:val="24"/>
                <w:szCs w:val="24"/>
              </w:rPr>
              <w:lastRenderedPageBreak/>
              <w:t>организации. Инструменты выявления возможных мест возникновения конфликтов.</w:t>
            </w:r>
          </w:p>
        </w:tc>
        <w:tc>
          <w:tcPr>
            <w:tcW w:w="168" w:type="pct"/>
            <w:vMerge/>
          </w:tcPr>
          <w:p w:rsidR="005468C8" w:rsidRPr="004906EA" w:rsidRDefault="005468C8" w:rsidP="005468C8">
            <w:pPr>
              <w:spacing w:after="0" w:line="276" w:lineRule="auto"/>
              <w:jc w:val="center"/>
              <w:rPr>
                <w:rFonts w:ascii="Times New Roman" w:hAnsi="Times New Roman" w:cs="Times New Roman"/>
                <w:bCs/>
                <w:i/>
                <w:sz w:val="24"/>
                <w:szCs w:val="24"/>
              </w:rPr>
            </w:pPr>
          </w:p>
        </w:tc>
        <w:tc>
          <w:tcPr>
            <w:tcW w:w="290" w:type="pct"/>
            <w:vMerge/>
          </w:tcPr>
          <w:p w:rsidR="005468C8" w:rsidRPr="004906EA" w:rsidRDefault="005468C8" w:rsidP="005468C8">
            <w:pPr>
              <w:spacing w:after="0" w:line="276" w:lineRule="auto"/>
              <w:rPr>
                <w:rFonts w:ascii="Times New Roman" w:hAnsi="Times New Roman" w:cs="Times New Roman"/>
                <w:bCs/>
                <w:sz w:val="24"/>
                <w:szCs w:val="24"/>
              </w:rPr>
            </w:pPr>
          </w:p>
        </w:tc>
      </w:tr>
      <w:tr w:rsidR="005468C8" w:rsidRPr="004906EA" w:rsidTr="005468C8">
        <w:trPr>
          <w:trHeight w:val="20"/>
        </w:trPr>
        <w:tc>
          <w:tcPr>
            <w:tcW w:w="437" w:type="pct"/>
            <w:vMerge w:val="restar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Тема 1.12. Итоговое занятие</w:t>
            </w:r>
          </w:p>
        </w:tc>
        <w:tc>
          <w:tcPr>
            <w:tcW w:w="4104" w:type="pct"/>
          </w:tcPr>
          <w:p w:rsidR="005468C8" w:rsidRPr="004906EA" w:rsidRDefault="005468C8" w:rsidP="005468C8">
            <w:pPr>
              <w:spacing w:after="0" w:line="276" w:lineRule="auto"/>
              <w:rPr>
                <w:rFonts w:ascii="Times New Roman" w:hAnsi="Times New Roman" w:cs="Times New Roman"/>
                <w:b/>
                <w:bCs/>
                <w:sz w:val="24"/>
                <w:szCs w:val="24"/>
                <w:highlight w:val="red"/>
              </w:rPr>
            </w:pPr>
            <w:r w:rsidRPr="004906EA">
              <w:rPr>
                <w:rFonts w:ascii="Times New Roman" w:hAnsi="Times New Roman" w:cs="Times New Roman"/>
                <w:b/>
                <w:bCs/>
                <w:iCs/>
                <w:sz w:val="24"/>
                <w:szCs w:val="24"/>
              </w:rPr>
              <w:t>Промежуточная аттестация (в форме дифференциального зачета)</w:t>
            </w:r>
          </w:p>
        </w:tc>
        <w:tc>
          <w:tcPr>
            <w:tcW w:w="168" w:type="pct"/>
            <w:vMerge w:val="restart"/>
          </w:tcPr>
          <w:p w:rsidR="005468C8" w:rsidRPr="004906EA" w:rsidRDefault="005468C8" w:rsidP="005468C8">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290" w:type="pct"/>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07, ПК 1.1, ПК 6.2., ПК 6.6., ПК 6.7., ЛР 4, ЛР 6</w:t>
            </w:r>
          </w:p>
        </w:tc>
      </w:tr>
      <w:tr w:rsidR="005468C8" w:rsidRPr="004906EA" w:rsidTr="005468C8">
        <w:trPr>
          <w:trHeight w:val="20"/>
        </w:trPr>
        <w:tc>
          <w:tcPr>
            <w:tcW w:w="437"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4104" w:type="pct"/>
          </w:tcPr>
          <w:p w:rsidR="005468C8" w:rsidRPr="004906EA" w:rsidRDefault="005468C8" w:rsidP="005468C8">
            <w:pPr>
              <w:spacing w:after="0" w:line="276" w:lineRule="auto"/>
              <w:rPr>
                <w:rFonts w:ascii="Times New Roman" w:hAnsi="Times New Roman" w:cs="Times New Roman"/>
                <w:bCs/>
                <w:iCs/>
                <w:sz w:val="24"/>
                <w:szCs w:val="24"/>
              </w:rPr>
            </w:pPr>
            <w:r w:rsidRPr="004906EA">
              <w:rPr>
                <w:rFonts w:ascii="Times New Roman" w:hAnsi="Times New Roman" w:cs="Times New Roman"/>
                <w:bCs/>
                <w:iCs/>
                <w:sz w:val="24"/>
                <w:szCs w:val="24"/>
              </w:rPr>
              <w:t>Выполнение итогового теста</w:t>
            </w:r>
          </w:p>
        </w:tc>
        <w:tc>
          <w:tcPr>
            <w:tcW w:w="168" w:type="pct"/>
            <w:vMerge/>
          </w:tcPr>
          <w:p w:rsidR="005468C8" w:rsidRPr="004906EA" w:rsidRDefault="005468C8" w:rsidP="005468C8">
            <w:pPr>
              <w:spacing w:after="0" w:line="276" w:lineRule="auto"/>
              <w:jc w:val="center"/>
              <w:rPr>
                <w:rFonts w:ascii="Times New Roman" w:hAnsi="Times New Roman" w:cs="Times New Roman"/>
                <w:bCs/>
                <w:sz w:val="24"/>
                <w:szCs w:val="24"/>
              </w:rPr>
            </w:pPr>
          </w:p>
        </w:tc>
        <w:tc>
          <w:tcPr>
            <w:tcW w:w="290" w:type="pct"/>
            <w:vMerge/>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5468C8" w:rsidRPr="004906EA" w:rsidTr="005468C8">
        <w:trPr>
          <w:trHeight w:val="20"/>
        </w:trPr>
        <w:tc>
          <w:tcPr>
            <w:tcW w:w="4542" w:type="pct"/>
            <w:gridSpan w:val="2"/>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Всего:</w:t>
            </w:r>
          </w:p>
        </w:tc>
        <w:tc>
          <w:tcPr>
            <w:tcW w:w="168" w:type="pct"/>
          </w:tcPr>
          <w:p w:rsidR="005468C8" w:rsidRPr="004906EA" w:rsidRDefault="005468C8" w:rsidP="005468C8">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20/12/7</w:t>
            </w:r>
          </w:p>
        </w:tc>
        <w:tc>
          <w:tcPr>
            <w:tcW w:w="290" w:type="pct"/>
          </w:tcPr>
          <w:p w:rsidR="005468C8" w:rsidRPr="004906EA" w:rsidRDefault="005468C8" w:rsidP="005468C8">
            <w:pPr>
              <w:spacing w:after="0" w:line="276" w:lineRule="auto"/>
              <w:rPr>
                <w:rFonts w:ascii="Times New Roman" w:hAnsi="Times New Roman" w:cs="Times New Roman"/>
                <w:b/>
                <w:bCs/>
                <w:sz w:val="24"/>
                <w:szCs w:val="24"/>
              </w:rPr>
            </w:pPr>
          </w:p>
        </w:tc>
      </w:tr>
    </w:tbl>
    <w:p w:rsidR="005468C8" w:rsidRPr="004906EA" w:rsidRDefault="005468C8" w:rsidP="005468C8">
      <w:pPr>
        <w:spacing w:after="0" w:line="276" w:lineRule="auto"/>
        <w:ind w:firstLine="709"/>
        <w:rPr>
          <w:rFonts w:ascii="Times New Roman" w:hAnsi="Times New Roman" w:cs="Times New Roman"/>
          <w:i/>
          <w:sz w:val="24"/>
          <w:szCs w:val="24"/>
        </w:rPr>
        <w:sectPr w:rsidR="005468C8" w:rsidRPr="004906EA" w:rsidSect="005468C8">
          <w:pgSz w:w="16840" w:h="11907" w:orient="landscape"/>
          <w:pgMar w:top="1134" w:right="567" w:bottom="1134" w:left="1701" w:header="709" w:footer="709" w:gutter="0"/>
          <w:cols w:space="720"/>
        </w:sectPr>
      </w:pPr>
      <w:r w:rsidRPr="004906EA">
        <w:rPr>
          <w:rFonts w:ascii="Times New Roman" w:hAnsi="Times New Roman" w:cs="Times New Roman"/>
          <w:i/>
          <w:sz w:val="24"/>
          <w:szCs w:val="24"/>
        </w:rPr>
        <w:br w:type="textWrapping" w:clear="all"/>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bCs/>
          <w:sz w:val="24"/>
          <w:szCs w:val="24"/>
        </w:rPr>
        <w:lastRenderedPageBreak/>
        <w:t xml:space="preserve">3. </w:t>
      </w:r>
      <w:r w:rsidRPr="004906EA">
        <w:rPr>
          <w:rFonts w:ascii="Times New Roman" w:hAnsi="Times New Roman" w:cs="Times New Roman"/>
          <w:sz w:val="24"/>
          <w:szCs w:val="24"/>
        </w:rPr>
        <w:t>УСЛОВИЯ РЕАЛИЗАЦИИ учебной дисциплины</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3.1. Для реализации программы учебной дисциплины предусмотрено специальное помещение:</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Кабинет № 203 «Основы бережливого производства»</w:t>
      </w:r>
      <w:r w:rsidRPr="004906EA">
        <w:rPr>
          <w:rFonts w:ascii="Times New Roman" w:hAnsi="Times New Roman" w:cs="Times New Roman"/>
          <w:sz w:val="24"/>
          <w:szCs w:val="24"/>
        </w:rPr>
        <w:t>,</w:t>
      </w:r>
      <w:r w:rsidRPr="004906EA">
        <w:rPr>
          <w:rFonts w:ascii="Times New Roman" w:hAnsi="Times New Roman" w:cs="Times New Roman"/>
          <w:i/>
          <w:sz w:val="24"/>
          <w:szCs w:val="24"/>
          <w:vertAlign w:val="superscript"/>
        </w:rPr>
        <w:t xml:space="preserve"> </w:t>
      </w:r>
      <w:r w:rsidRPr="004906EA">
        <w:rPr>
          <w:rFonts w:ascii="Times New Roman" w:hAnsi="Times New Roman" w:cs="Times New Roman"/>
          <w:sz w:val="24"/>
          <w:szCs w:val="24"/>
        </w:rPr>
        <w:t>оснащенный о</w:t>
      </w:r>
      <w:r w:rsidRPr="004906EA">
        <w:rPr>
          <w:rFonts w:ascii="Times New Roman" w:hAnsi="Times New Roman" w:cs="Times New Roman"/>
          <w:bCs/>
          <w:sz w:val="24"/>
          <w:szCs w:val="24"/>
        </w:rPr>
        <w:t>борудованием:</w:t>
      </w:r>
    </w:p>
    <w:p w:rsidR="005468C8" w:rsidRPr="004906EA" w:rsidRDefault="005468C8" w:rsidP="005468C8">
      <w:pPr>
        <w:pStyle w:val="af"/>
        <w:spacing w:line="276" w:lineRule="auto"/>
        <w:rPr>
          <w:rFonts w:ascii="Times New Roman" w:eastAsia="Calibri" w:hAnsi="Times New Roman" w:cs="Times New Roman"/>
          <w:sz w:val="24"/>
          <w:szCs w:val="24"/>
        </w:rPr>
      </w:pPr>
      <w:r w:rsidRPr="004906EA">
        <w:rPr>
          <w:rFonts w:ascii="Times New Roman" w:eastAsia="Calibri" w:hAnsi="Times New Roman" w:cs="Times New Roman"/>
          <w:sz w:val="24"/>
          <w:szCs w:val="24"/>
        </w:rPr>
        <w:t>-Стол для преподавателя-1</w:t>
      </w:r>
    </w:p>
    <w:p w:rsidR="005468C8" w:rsidRPr="004906EA" w:rsidRDefault="005468C8" w:rsidP="005468C8">
      <w:pPr>
        <w:pStyle w:val="af"/>
        <w:spacing w:line="276" w:lineRule="auto"/>
        <w:rPr>
          <w:rFonts w:ascii="Times New Roman" w:eastAsia="Calibri" w:hAnsi="Times New Roman" w:cs="Times New Roman"/>
          <w:sz w:val="24"/>
          <w:szCs w:val="24"/>
        </w:rPr>
      </w:pPr>
      <w:r w:rsidRPr="004906EA">
        <w:rPr>
          <w:rFonts w:ascii="Times New Roman" w:eastAsia="Calibri" w:hAnsi="Times New Roman" w:cs="Times New Roman"/>
          <w:sz w:val="24"/>
          <w:szCs w:val="24"/>
        </w:rPr>
        <w:t>-Стул для преподавателя-1</w:t>
      </w:r>
    </w:p>
    <w:p w:rsidR="005468C8" w:rsidRPr="004906EA" w:rsidRDefault="005468C8" w:rsidP="005468C8">
      <w:pPr>
        <w:pStyle w:val="af"/>
        <w:spacing w:line="276" w:lineRule="auto"/>
        <w:rPr>
          <w:rFonts w:ascii="Times New Roman" w:eastAsia="Calibri" w:hAnsi="Times New Roman" w:cs="Times New Roman"/>
          <w:sz w:val="24"/>
          <w:szCs w:val="24"/>
        </w:rPr>
      </w:pPr>
      <w:r w:rsidRPr="004906EA">
        <w:rPr>
          <w:rFonts w:ascii="Times New Roman" w:eastAsia="Calibri" w:hAnsi="Times New Roman" w:cs="Times New Roman"/>
          <w:sz w:val="24"/>
          <w:szCs w:val="24"/>
        </w:rPr>
        <w:t>-Столы для студентов-14</w:t>
      </w:r>
    </w:p>
    <w:p w:rsidR="005468C8" w:rsidRPr="004906EA" w:rsidRDefault="005468C8" w:rsidP="005468C8">
      <w:pPr>
        <w:pStyle w:val="af"/>
        <w:spacing w:line="276" w:lineRule="auto"/>
        <w:rPr>
          <w:rFonts w:ascii="Times New Roman" w:eastAsia="Calibri" w:hAnsi="Times New Roman" w:cs="Times New Roman"/>
          <w:sz w:val="24"/>
          <w:szCs w:val="24"/>
        </w:rPr>
      </w:pPr>
      <w:r w:rsidRPr="004906EA">
        <w:rPr>
          <w:rFonts w:ascii="Times New Roman" w:eastAsia="Calibri" w:hAnsi="Times New Roman" w:cs="Times New Roman"/>
          <w:sz w:val="24"/>
          <w:szCs w:val="24"/>
        </w:rPr>
        <w:t>-Стулья для студентов-28</w:t>
      </w:r>
    </w:p>
    <w:p w:rsidR="005468C8" w:rsidRPr="004906EA" w:rsidRDefault="005468C8" w:rsidP="005468C8">
      <w:pPr>
        <w:pStyle w:val="af"/>
        <w:spacing w:line="276" w:lineRule="auto"/>
        <w:rPr>
          <w:rFonts w:ascii="Times New Roman" w:eastAsia="Calibri" w:hAnsi="Times New Roman" w:cs="Times New Roman"/>
          <w:sz w:val="24"/>
          <w:szCs w:val="24"/>
        </w:rPr>
      </w:pPr>
      <w:r w:rsidRPr="004906EA">
        <w:rPr>
          <w:rFonts w:ascii="Times New Roman" w:eastAsia="Calibri" w:hAnsi="Times New Roman" w:cs="Times New Roman"/>
          <w:sz w:val="24"/>
          <w:szCs w:val="24"/>
        </w:rPr>
        <w:t>-Доска-1</w:t>
      </w:r>
    </w:p>
    <w:p w:rsidR="005468C8" w:rsidRPr="004906EA" w:rsidRDefault="005468C8" w:rsidP="005468C8">
      <w:pPr>
        <w:pStyle w:val="af"/>
        <w:spacing w:line="276" w:lineRule="auto"/>
        <w:rPr>
          <w:rFonts w:ascii="Times New Roman" w:eastAsia="Calibri" w:hAnsi="Times New Roman" w:cs="Times New Roman"/>
          <w:sz w:val="24"/>
          <w:szCs w:val="24"/>
        </w:rPr>
      </w:pPr>
      <w:r w:rsidRPr="004906EA">
        <w:rPr>
          <w:rFonts w:ascii="Times New Roman" w:eastAsia="Calibri" w:hAnsi="Times New Roman" w:cs="Times New Roman"/>
          <w:sz w:val="24"/>
          <w:szCs w:val="24"/>
        </w:rPr>
        <w:t>-Мультимедийная аппаратура (монитор, процессор, мышь, клавиатура, колонки, проектор, экран)</w:t>
      </w:r>
    </w:p>
    <w:p w:rsidR="005468C8" w:rsidRPr="004906EA" w:rsidRDefault="005468C8" w:rsidP="005468C8">
      <w:pPr>
        <w:pStyle w:val="af"/>
        <w:spacing w:line="276" w:lineRule="auto"/>
        <w:rPr>
          <w:rFonts w:ascii="Times New Roman" w:eastAsia="Calibri" w:hAnsi="Times New Roman" w:cs="Times New Roman"/>
          <w:sz w:val="24"/>
          <w:szCs w:val="24"/>
        </w:rPr>
      </w:pPr>
      <w:r w:rsidRPr="004906EA">
        <w:rPr>
          <w:rFonts w:ascii="Times New Roman" w:eastAsia="Calibri" w:hAnsi="Times New Roman" w:cs="Times New Roman"/>
          <w:sz w:val="24"/>
          <w:szCs w:val="24"/>
        </w:rPr>
        <w:t>- Раздаточный материал: карточки, методические рекомендации, схемы и др.</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3.2. Информационное обеспечение реализации программы</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3.2.1. Основные печатные издания</w:t>
      </w:r>
    </w:p>
    <w:p w:rsidR="005468C8" w:rsidRPr="004906EA" w:rsidRDefault="005468C8" w:rsidP="005468C8">
      <w:pPr>
        <w:pStyle w:val="af"/>
        <w:spacing w:line="276" w:lineRule="auto"/>
        <w:rPr>
          <w:rFonts w:ascii="Times New Roman" w:hAnsi="Times New Roman" w:cs="Times New Roman"/>
          <w:color w:val="FF0000"/>
          <w:sz w:val="24"/>
          <w:szCs w:val="24"/>
        </w:rPr>
      </w:pPr>
      <w:r w:rsidRPr="004906EA">
        <w:rPr>
          <w:rFonts w:ascii="Times New Roman" w:hAnsi="Times New Roman" w:cs="Times New Roman"/>
          <w:sz w:val="24"/>
          <w:szCs w:val="24"/>
        </w:rPr>
        <w:t xml:space="preserve">Вейдер, М.Т. Инструменты бережливого производства. Карманное руководство по практике применения Lean. / М.Т. Вейдер. – </w:t>
      </w:r>
      <w:proofErr w:type="gramStart"/>
      <w:r w:rsidRPr="004906EA">
        <w:rPr>
          <w:rFonts w:ascii="Times New Roman" w:hAnsi="Times New Roman" w:cs="Times New Roman"/>
          <w:sz w:val="24"/>
          <w:szCs w:val="24"/>
        </w:rPr>
        <w:t>Москва :</w:t>
      </w:r>
      <w:proofErr w:type="gramEnd"/>
      <w:r w:rsidRPr="004906EA">
        <w:rPr>
          <w:rFonts w:ascii="Times New Roman" w:hAnsi="Times New Roman" w:cs="Times New Roman"/>
          <w:sz w:val="24"/>
          <w:szCs w:val="24"/>
        </w:rPr>
        <w:t xml:space="preserve"> Альпина Паблишер, 2017. – 160 с. </w:t>
      </w:r>
      <w:bookmarkStart w:id="6" w:name="_Hlk79594702"/>
      <w:proofErr w:type="gramStart"/>
      <w:r w:rsidRPr="004906EA">
        <w:rPr>
          <w:rFonts w:ascii="Times New Roman" w:hAnsi="Times New Roman" w:cs="Times New Roman"/>
          <w:sz w:val="24"/>
          <w:szCs w:val="24"/>
        </w:rPr>
        <w:t>Текст :</w:t>
      </w:r>
      <w:proofErr w:type="gramEnd"/>
      <w:r w:rsidRPr="004906EA">
        <w:rPr>
          <w:rFonts w:ascii="Times New Roman" w:hAnsi="Times New Roman" w:cs="Times New Roman"/>
          <w:sz w:val="24"/>
          <w:szCs w:val="24"/>
        </w:rPr>
        <w:t xml:space="preserve"> непосредственный.</w:t>
      </w:r>
      <w:bookmarkEnd w:id="6"/>
    </w:p>
    <w:p w:rsidR="005468C8" w:rsidRPr="004906EA" w:rsidRDefault="005468C8" w:rsidP="005468C8">
      <w:pPr>
        <w:pStyle w:val="af"/>
        <w:spacing w:line="276" w:lineRule="auto"/>
        <w:rPr>
          <w:rFonts w:ascii="Times New Roman" w:hAnsi="Times New Roman" w:cs="Times New Roman"/>
          <w:color w:val="FF0000"/>
          <w:sz w:val="24"/>
          <w:szCs w:val="24"/>
        </w:rPr>
      </w:pPr>
      <w:r w:rsidRPr="004906EA">
        <w:rPr>
          <w:rFonts w:ascii="Times New Roman" w:hAnsi="Times New Roman" w:cs="Times New Roman"/>
          <w:sz w:val="24"/>
          <w:szCs w:val="24"/>
        </w:rPr>
        <w:t xml:space="preserve">Вумек, Д.П. Бережливое производство. Как избавиться от потерь и добиться процветания вашей компании / Д.П. Вумек, Д.Т. Джонс; пер. с анг. С. Турко. – </w:t>
      </w:r>
      <w:proofErr w:type="gramStart"/>
      <w:r w:rsidRPr="004906EA">
        <w:rPr>
          <w:rFonts w:ascii="Times New Roman" w:hAnsi="Times New Roman" w:cs="Times New Roman"/>
          <w:sz w:val="24"/>
          <w:szCs w:val="24"/>
        </w:rPr>
        <w:t>Москва :</w:t>
      </w:r>
      <w:proofErr w:type="gramEnd"/>
      <w:r w:rsidRPr="004906EA">
        <w:rPr>
          <w:rFonts w:ascii="Times New Roman" w:hAnsi="Times New Roman" w:cs="Times New Roman"/>
          <w:sz w:val="24"/>
          <w:szCs w:val="24"/>
        </w:rPr>
        <w:t xml:space="preserve"> Альпина Паблишер, 2017. – 472 с. </w:t>
      </w:r>
      <w:proofErr w:type="gramStart"/>
      <w:r w:rsidRPr="004906EA">
        <w:rPr>
          <w:rFonts w:ascii="Times New Roman" w:hAnsi="Times New Roman" w:cs="Times New Roman"/>
          <w:sz w:val="24"/>
          <w:szCs w:val="24"/>
        </w:rPr>
        <w:t>Текст :</w:t>
      </w:r>
      <w:proofErr w:type="gramEnd"/>
      <w:r w:rsidRPr="004906EA">
        <w:rPr>
          <w:rFonts w:ascii="Times New Roman" w:hAnsi="Times New Roman" w:cs="Times New Roman"/>
          <w:sz w:val="24"/>
          <w:szCs w:val="24"/>
        </w:rPr>
        <w:t xml:space="preserve"> непосредственный.</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Вумек, Дж., Джонс Д. Бережливое производство. Альпина Бизнес Букс, </w:t>
      </w:r>
      <w:proofErr w:type="gramStart"/>
      <w:r w:rsidRPr="004906EA">
        <w:rPr>
          <w:rFonts w:ascii="Times New Roman" w:hAnsi="Times New Roman" w:cs="Times New Roman"/>
          <w:sz w:val="24"/>
          <w:szCs w:val="24"/>
        </w:rPr>
        <w:t>2018.-</w:t>
      </w:r>
      <w:proofErr w:type="gramEnd"/>
      <w:r w:rsidRPr="004906EA">
        <w:rPr>
          <w:rFonts w:ascii="Times New Roman" w:hAnsi="Times New Roman" w:cs="Times New Roman"/>
          <w:sz w:val="24"/>
          <w:szCs w:val="24"/>
        </w:rPr>
        <w:t>472с. Текст : непосредственный.</w:t>
      </w:r>
      <w:r w:rsidRPr="004906EA">
        <w:rPr>
          <w:rFonts w:ascii="Times New Roman" w:hAnsi="Times New Roman" w:cs="Times New Roman"/>
          <w:sz w:val="24"/>
          <w:szCs w:val="24"/>
        </w:rPr>
        <w:cr/>
        <w:t xml:space="preserve">3.2.2. Основные электронные издания </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w:t>
      </w:r>
      <w:proofErr w:type="gramStart"/>
      <w:r w:rsidRPr="004906EA">
        <w:rPr>
          <w:rFonts w:ascii="Times New Roman" w:hAnsi="Times New Roman" w:cs="Times New Roman"/>
          <w:bCs/>
          <w:sz w:val="24"/>
          <w:szCs w:val="24"/>
        </w:rPr>
        <w:t>Казань :</w:t>
      </w:r>
      <w:proofErr w:type="gramEnd"/>
      <w:r w:rsidRPr="004906EA">
        <w:rPr>
          <w:rFonts w:ascii="Times New Roman" w:hAnsi="Times New Roman" w:cs="Times New Roman"/>
          <w:bCs/>
          <w:sz w:val="24"/>
          <w:szCs w:val="24"/>
        </w:rPr>
        <w:t xml:space="preserve"> Познание, 2013. - 176 с.: ил., табл. - Библиогр. в кн. - ISBN 978-5-8399-0485-9; то же [Электронный ресурс]. - URL: </w:t>
      </w:r>
      <w:hyperlink r:id="rId25" w:history="1">
        <w:r w:rsidRPr="004906EA">
          <w:rPr>
            <w:rStyle w:val="afc"/>
            <w:rFonts w:ascii="Times New Roman" w:hAnsi="Times New Roman"/>
            <w:bCs/>
            <w:sz w:val="24"/>
            <w:szCs w:val="24"/>
          </w:rPr>
          <w:t>http://biblioclub.ru/index.php?page=book&amp;id=257764</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Батурин, В.К. Общая теория управления: учебное пособие / В.К. Батурин. - Москва: Юнити-Дана, 2015. - 487 с. - Библиогр.: с. 470-475. - ISBN 978-5-238-02217-8; то же [Электронный ресурс]. - RL: http://biblioclub.ru/index.php?page=book&amp;id=117038 (02.07.2018).</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Бережливое производство. Канбан. [Электронный ресурс]. Режим доступа: </w:t>
      </w:r>
      <w:hyperlink r:id="rId26" w:history="1">
        <w:r w:rsidRPr="004906EA">
          <w:rPr>
            <w:rStyle w:val="afc"/>
            <w:rFonts w:ascii="Times New Roman" w:hAnsi="Times New Roman"/>
            <w:bCs/>
            <w:sz w:val="24"/>
            <w:szCs w:val="24"/>
          </w:rPr>
          <w:t>http://ru.wikipedia.org/wiki/</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Ершова И.В., Клюев А. В. Организационные и методические аспекты внедрения Бережливого производства в России: учебное пособие / И.В. Ершова, А.В. Клюев. – Екатеринбург: УрФУ, 2011. – 93 с.</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Карданская, Н.Л. Принятие управленческого решения=Management </w:t>
      </w:r>
      <w:proofErr w:type="gramStart"/>
      <w:r w:rsidRPr="004906EA">
        <w:rPr>
          <w:rFonts w:ascii="Times New Roman" w:hAnsi="Times New Roman" w:cs="Times New Roman"/>
          <w:bCs/>
          <w:sz w:val="24"/>
          <w:szCs w:val="24"/>
        </w:rPr>
        <w:t>decisionmaking :</w:t>
      </w:r>
      <w:proofErr w:type="gramEnd"/>
      <w:r w:rsidRPr="004906EA">
        <w:rPr>
          <w:rFonts w:ascii="Times New Roman" w:hAnsi="Times New Roman" w:cs="Times New Roman"/>
          <w:bCs/>
          <w:sz w:val="24"/>
          <w:szCs w:val="24"/>
        </w:rPr>
        <w:t xml:space="preserve"> учебник для вузов / Н.Л. Карданская. – </w:t>
      </w:r>
      <w:proofErr w:type="gramStart"/>
      <w:r w:rsidRPr="004906EA">
        <w:rPr>
          <w:rFonts w:ascii="Times New Roman" w:hAnsi="Times New Roman" w:cs="Times New Roman"/>
          <w:bCs/>
          <w:sz w:val="24"/>
          <w:szCs w:val="24"/>
        </w:rPr>
        <w:t>Москва :</w:t>
      </w:r>
      <w:proofErr w:type="gramEnd"/>
      <w:r w:rsidRPr="004906EA">
        <w:rPr>
          <w:rFonts w:ascii="Times New Roman" w:hAnsi="Times New Roman" w:cs="Times New Roman"/>
          <w:bCs/>
          <w:sz w:val="24"/>
          <w:szCs w:val="24"/>
        </w:rPr>
        <w:t xml:space="preserve"> Юнити-Дана, 2015. - 407 с.: ил., табл., схем. Библиогр. в кн. – ISBN 5-238-00056-1; то же [Электронный ресурс]. - URL: </w:t>
      </w:r>
      <w:hyperlink r:id="rId27" w:history="1">
        <w:r w:rsidRPr="004906EA">
          <w:rPr>
            <w:rStyle w:val="afc"/>
            <w:rFonts w:ascii="Times New Roman" w:hAnsi="Times New Roman"/>
            <w:bCs/>
            <w:sz w:val="24"/>
            <w:szCs w:val="24"/>
          </w:rPr>
          <w:t>http://biblioclub.ru/index.php?page=book&amp;id=446557</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Леонидов К., Никитин Г., Вадим Л. Стандарты серии «Бережливое производство»: управление эффективностью деятельности. Стандарты и качество: международный журнал для профессионалов стандартизации и управления качеством / изд. ООО «РИА «СТАНДАРТЫ И КАЧЕСТВО»; гл. ред. Г.П. Воронин; учред. Росстандарт, Всероссийская организация качества и др. - Москва: РИА «Стандарты и качество», 2017. - № 6(960). – 53-54 с.: ил. - ISSN 0038-9692; То же [Электронный ресурс]. - http://biblioclub.ru/index.php?page=book&amp;id=464448 (17.11.2018). </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lastRenderedPageBreak/>
        <w:t>Петрова В.А. Бережливое производство – теория и практика. Business Excellence / изд. ООО «РИА «СТАНДАРТЫ И КАЧЕСТВО</w:t>
      </w:r>
      <w:proofErr w:type="gramStart"/>
      <w:r w:rsidRPr="004906EA">
        <w:rPr>
          <w:rFonts w:ascii="Times New Roman" w:hAnsi="Times New Roman" w:cs="Times New Roman"/>
          <w:bCs/>
          <w:sz w:val="24"/>
          <w:szCs w:val="24"/>
        </w:rPr>
        <w:t>» ;</w:t>
      </w:r>
      <w:proofErr w:type="gramEnd"/>
      <w:r w:rsidRPr="004906EA">
        <w:rPr>
          <w:rFonts w:ascii="Times New Roman" w:hAnsi="Times New Roman" w:cs="Times New Roman"/>
          <w:bCs/>
          <w:sz w:val="24"/>
          <w:szCs w:val="24"/>
        </w:rPr>
        <w:t xml:space="preserve"> гл. ред. Т. Киселева ; учред. Н. Томпсон - Москва: РИА «Стандарты и качество», 2018. - № 8(242). – 68-73 с.: ил. - ISSN 1813-9485; то же [Электронный ресурс]. - URL: </w:t>
      </w:r>
      <w:hyperlink r:id="rId28" w:history="1">
        <w:r w:rsidRPr="004906EA">
          <w:rPr>
            <w:rStyle w:val="afc"/>
            <w:rFonts w:ascii="Times New Roman" w:hAnsi="Times New Roman"/>
            <w:bCs/>
            <w:sz w:val="24"/>
            <w:szCs w:val="24"/>
          </w:rPr>
          <w:t>http://biblioclub.ru/index.php?page=book&amp;id=493460</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Потери в бережливом производстве // [Электронный ресурс]. Режим доступа: </w:t>
      </w:r>
      <w:hyperlink r:id="rId29" w:history="1">
        <w:r w:rsidRPr="004906EA">
          <w:rPr>
            <w:rStyle w:val="afc"/>
            <w:rFonts w:ascii="Times New Roman" w:hAnsi="Times New Roman"/>
            <w:bCs/>
            <w:sz w:val="24"/>
            <w:szCs w:val="24"/>
          </w:rPr>
          <w:t>http://texnlit.ru/bereglivoe1.html</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Салдаева, Е.Ю. Управление качеством: учебное пособие / Е.Ю. Салдаева, Е.М. Цветкова; Поволжский государственный технологический университет. - Йошкар-Ола: ПГТУ, 2017. - 156 с.: ил. - Библиогр. в кн. - ISBN 978-5-8158-1802-6; то же [Электронный ресурс]. - URL: </w:t>
      </w:r>
      <w:hyperlink r:id="rId30" w:history="1">
        <w:r w:rsidRPr="004906EA">
          <w:rPr>
            <w:rStyle w:val="afc"/>
            <w:rFonts w:ascii="Times New Roman" w:hAnsi="Times New Roman"/>
            <w:bCs/>
            <w:sz w:val="24"/>
            <w:szCs w:val="24"/>
          </w:rPr>
          <w:t>http://biblioclub.ru/index.php?page=book&amp;id=461637</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Словарь бережливого производства [Электронный ресурс]. Режим доступа: </w:t>
      </w:r>
      <w:hyperlink r:id="rId31" w:history="1">
        <w:r w:rsidRPr="004906EA">
          <w:rPr>
            <w:rFonts w:ascii="Times New Roman" w:hAnsi="Times New Roman" w:cs="Times New Roman"/>
            <w:bCs/>
            <w:sz w:val="24"/>
            <w:szCs w:val="24"/>
          </w:rPr>
          <w:t>http://be-mag.ru/lean./</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Управление современным предприятием: учебное пособие / под общ. ред. Н.Я. Синицкой. - Москва; Берлин: Директ-Медиа, 2015. - Т. II. - 503 с.: ил., табл. - Библиогр. в кн. ISBN 978-5-4475-4661-8; то же [Электронный ресурс]. - URL: http://biblioclub.ru/index.php?page=book&amp;id=278864 (02.07.2018). </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Бережливое производство (Lean Manufacturing или Leanproduction) [Электронный ресурс]. Режим доступа: http://ria- stk.ru/mmq/berezhlivoe_proizvodstvo.php.</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Философия бережливого производства. [Электронный ресурс]. Режим доступа: </w:t>
      </w:r>
      <w:hyperlink r:id="rId32" w:history="1">
        <w:r w:rsidRPr="004906EA">
          <w:rPr>
            <w:rFonts w:ascii="Times New Roman" w:hAnsi="Times New Roman" w:cs="Times New Roman"/>
            <w:bCs/>
            <w:sz w:val="24"/>
            <w:szCs w:val="24"/>
          </w:rPr>
          <w:t>http://ctrgroup.com.ua/concept/detail.php?ID=33</w:t>
        </w:r>
      </w:hyperlink>
      <w:r w:rsidRPr="004906EA">
        <w:rPr>
          <w:rFonts w:ascii="Times New Roman" w:hAnsi="Times New Roman" w:cs="Times New Roman"/>
          <w:bCs/>
          <w:sz w:val="24"/>
          <w:szCs w:val="24"/>
        </w:rPr>
        <w:t xml:space="preserve">. </w:t>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3.2.3. Интернет-ресурсы, рекомендованные для самостоятельной подготовки и как дополнительный источник информации:</w:t>
      </w:r>
    </w:p>
    <w:p w:rsidR="005468C8" w:rsidRPr="004906EA" w:rsidRDefault="00D2024E" w:rsidP="005468C8">
      <w:pPr>
        <w:pStyle w:val="af"/>
        <w:spacing w:line="276" w:lineRule="auto"/>
        <w:rPr>
          <w:rFonts w:ascii="Times New Roman" w:hAnsi="Times New Roman" w:cs="Times New Roman"/>
          <w:sz w:val="24"/>
          <w:szCs w:val="24"/>
        </w:rPr>
      </w:pPr>
      <w:hyperlink r:id="rId33" w:history="1">
        <w:r w:rsidR="005468C8" w:rsidRPr="004906EA">
          <w:rPr>
            <w:rStyle w:val="afc"/>
            <w:rFonts w:ascii="Times New Roman" w:hAnsi="Times New Roman"/>
            <w:sz w:val="24"/>
            <w:szCs w:val="24"/>
          </w:rPr>
          <w:t>https://www.rosminzdrav.ru/</w:t>
        </w:r>
      </w:hyperlink>
    </w:p>
    <w:p w:rsidR="005468C8" w:rsidRPr="004906EA" w:rsidRDefault="00D2024E" w:rsidP="005468C8">
      <w:pPr>
        <w:pStyle w:val="af"/>
        <w:spacing w:line="276" w:lineRule="auto"/>
        <w:rPr>
          <w:rFonts w:ascii="Times New Roman" w:hAnsi="Times New Roman" w:cs="Times New Roman"/>
          <w:sz w:val="24"/>
          <w:szCs w:val="24"/>
        </w:rPr>
      </w:pPr>
      <w:hyperlink r:id="rId34" w:history="1">
        <w:r w:rsidR="005468C8" w:rsidRPr="004906EA">
          <w:rPr>
            <w:rStyle w:val="afc"/>
            <w:rFonts w:ascii="Times New Roman" w:hAnsi="Times New Roman"/>
            <w:sz w:val="24"/>
            <w:szCs w:val="24"/>
          </w:rPr>
          <w:t>https://www.rosminzdrav.ru/poleznye-resursy/proekt-berezhlivaya-poliklinika</w:t>
        </w:r>
      </w:hyperlink>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Российская национальная электронная библиотека: www.elibrary.ru</w:t>
      </w:r>
    </w:p>
    <w:p w:rsidR="005468C8" w:rsidRPr="004906EA" w:rsidRDefault="005468C8" w:rsidP="005468C8">
      <w:pPr>
        <w:pStyle w:val="af"/>
        <w:spacing w:line="276" w:lineRule="auto"/>
        <w:rPr>
          <w:rFonts w:ascii="Times New Roman" w:hAnsi="Times New Roman" w:cs="Times New Roman"/>
          <w:bCs/>
          <w:i/>
          <w:sz w:val="24"/>
          <w:szCs w:val="24"/>
        </w:rPr>
      </w:pPr>
      <w:r w:rsidRPr="004906EA">
        <w:rPr>
          <w:rFonts w:ascii="Times New Roman" w:hAnsi="Times New Roman" w:cs="Times New Roman"/>
          <w:bCs/>
          <w:sz w:val="24"/>
          <w:szCs w:val="24"/>
        </w:rPr>
        <w:t xml:space="preserve">3.2.4. Дополнительные источники </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ГОСТ Р 56407 – 2015 Бережливое производство. Основные методы и инструменты. [Электронный ресурс].  Режим доступа:</w:t>
      </w:r>
      <w:r w:rsidRPr="004906EA">
        <w:rPr>
          <w:rFonts w:ascii="Times New Roman" w:hAnsi="Times New Roman" w:cs="Times New Roman"/>
          <w:sz w:val="24"/>
          <w:szCs w:val="24"/>
        </w:rPr>
        <w:t xml:space="preserve"> </w:t>
      </w:r>
      <w:hyperlink r:id="rId35" w:history="1">
        <w:r w:rsidRPr="004906EA">
          <w:rPr>
            <w:rStyle w:val="afc"/>
            <w:rFonts w:ascii="Times New Roman" w:hAnsi="Times New Roman"/>
            <w:bCs/>
            <w:sz w:val="24"/>
            <w:szCs w:val="24"/>
          </w:rPr>
          <w:t>https://docs.cntd.ru/document/1200120649</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ГОСТ Р 56906 – 2016 Бережливое производство. Организация рабочего пространства (5S). [Электронный ресурс].  Режим доступа:</w:t>
      </w:r>
      <w:r w:rsidRPr="004906EA">
        <w:rPr>
          <w:rFonts w:ascii="Times New Roman" w:hAnsi="Times New Roman" w:cs="Times New Roman"/>
          <w:sz w:val="24"/>
          <w:szCs w:val="24"/>
        </w:rPr>
        <w:t xml:space="preserve"> </w:t>
      </w:r>
      <w:hyperlink r:id="rId36" w:history="1">
        <w:r w:rsidRPr="004906EA">
          <w:rPr>
            <w:rStyle w:val="afc"/>
            <w:rFonts w:ascii="Times New Roman" w:hAnsi="Times New Roman"/>
            <w:bCs/>
            <w:sz w:val="24"/>
            <w:szCs w:val="24"/>
          </w:rPr>
          <w:t>https://docs.cntd.ru/document/1200133736</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ГОСТ Р 56907 – 2016 Бережливое производство. Визуализация. [Электронный ресурс].  Режим доступа:</w:t>
      </w:r>
      <w:r w:rsidRPr="004906EA">
        <w:rPr>
          <w:rFonts w:ascii="Times New Roman" w:hAnsi="Times New Roman" w:cs="Times New Roman"/>
          <w:sz w:val="24"/>
          <w:szCs w:val="24"/>
        </w:rPr>
        <w:t xml:space="preserve"> </w:t>
      </w:r>
      <w:hyperlink r:id="rId37" w:history="1">
        <w:r w:rsidRPr="004906EA">
          <w:rPr>
            <w:rStyle w:val="afc"/>
            <w:rFonts w:ascii="Times New Roman" w:hAnsi="Times New Roman"/>
            <w:bCs/>
            <w:sz w:val="24"/>
            <w:szCs w:val="24"/>
          </w:rPr>
          <w:t>https://docs.cntd.ru/document/1200133737</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ГОСТ Р 56908 – 2016 Бережливое производство. Стандартизация работы. [Электронный ресурс].  Режим доступа:</w:t>
      </w:r>
      <w:r w:rsidRPr="004906EA">
        <w:rPr>
          <w:rFonts w:ascii="Times New Roman" w:hAnsi="Times New Roman" w:cs="Times New Roman"/>
          <w:sz w:val="24"/>
          <w:szCs w:val="24"/>
        </w:rPr>
        <w:t xml:space="preserve"> </w:t>
      </w:r>
      <w:hyperlink r:id="rId38" w:history="1">
        <w:r w:rsidRPr="004906EA">
          <w:rPr>
            <w:rStyle w:val="afc"/>
            <w:rFonts w:ascii="Times New Roman" w:hAnsi="Times New Roman"/>
            <w:bCs/>
            <w:sz w:val="24"/>
            <w:szCs w:val="24"/>
          </w:rPr>
          <w:t>https://docs.cntd.ru/document/1200133738</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ГОСТ Р 57524 – 2017 Бережливое производство. Поток создания ценности. [Электронный ресурс].  Режим доступа:</w:t>
      </w:r>
      <w:r w:rsidRPr="004906EA">
        <w:rPr>
          <w:rFonts w:ascii="Times New Roman" w:hAnsi="Times New Roman" w:cs="Times New Roman"/>
          <w:sz w:val="24"/>
          <w:szCs w:val="24"/>
        </w:rPr>
        <w:t xml:space="preserve"> </w:t>
      </w:r>
      <w:hyperlink r:id="rId39" w:history="1">
        <w:r w:rsidRPr="004906EA">
          <w:rPr>
            <w:rStyle w:val="afc"/>
            <w:rFonts w:ascii="Times New Roman" w:hAnsi="Times New Roman"/>
            <w:bCs/>
            <w:sz w:val="24"/>
            <w:szCs w:val="24"/>
          </w:rPr>
          <w:t>https://docs.cntd.ru/document/1200146135</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ГОСТ Р 56020 – 2020 Бережливое производство. Основные положения и словарь. [Электронный ресурс].  Режим доступа:</w:t>
      </w:r>
      <w:r w:rsidRPr="004906EA">
        <w:rPr>
          <w:rFonts w:ascii="Times New Roman" w:hAnsi="Times New Roman" w:cs="Times New Roman"/>
          <w:sz w:val="24"/>
          <w:szCs w:val="24"/>
        </w:rPr>
        <w:t xml:space="preserve"> </w:t>
      </w:r>
      <w:hyperlink r:id="rId40" w:history="1">
        <w:r w:rsidRPr="004906EA">
          <w:rPr>
            <w:rStyle w:val="afc"/>
            <w:rFonts w:ascii="Times New Roman" w:hAnsi="Times New Roman"/>
            <w:bCs/>
            <w:sz w:val="24"/>
            <w:szCs w:val="24"/>
          </w:rPr>
          <w:t>https://files.stroyinf.ru/Data/739/73916.pdf</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ГОСТ Р 56404-2021 Бережливое производство. Требования к системам менеджмента [Электронный ресурс].  Режим доступа:</w:t>
      </w:r>
      <w:r w:rsidRPr="004906EA">
        <w:rPr>
          <w:rFonts w:ascii="Times New Roman" w:hAnsi="Times New Roman" w:cs="Times New Roman"/>
          <w:sz w:val="24"/>
          <w:szCs w:val="24"/>
        </w:rPr>
        <w:t xml:space="preserve"> </w:t>
      </w:r>
      <w:hyperlink r:id="rId41" w:history="1">
        <w:r w:rsidRPr="004906EA">
          <w:rPr>
            <w:rStyle w:val="afc"/>
            <w:rFonts w:ascii="Times New Roman" w:hAnsi="Times New Roman"/>
            <w:bCs/>
            <w:sz w:val="24"/>
            <w:szCs w:val="24"/>
          </w:rPr>
          <w:t>https://docs.cntd.ru/document/1200179301</w:t>
        </w:r>
      </w:hyperlink>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Давыдова Н.С. Бережливое производство: монография. — </w:t>
      </w:r>
      <w:proofErr w:type="gramStart"/>
      <w:r w:rsidRPr="004906EA">
        <w:rPr>
          <w:rFonts w:ascii="Times New Roman" w:hAnsi="Times New Roman" w:cs="Times New Roman"/>
          <w:bCs/>
          <w:sz w:val="24"/>
          <w:szCs w:val="24"/>
        </w:rPr>
        <w:t>Ижевск :</w:t>
      </w:r>
      <w:proofErr w:type="gramEnd"/>
      <w:r w:rsidRPr="004906EA">
        <w:rPr>
          <w:rFonts w:ascii="Times New Roman" w:hAnsi="Times New Roman" w:cs="Times New Roman"/>
          <w:bCs/>
          <w:sz w:val="24"/>
          <w:szCs w:val="24"/>
        </w:rPr>
        <w:t xml:space="preserve"> Изд-во Института экономики и управления, ГОУВПО «УдГУ», 2012 – 138с. (научная мысль). </w:t>
      </w:r>
      <w:proofErr w:type="gramStart"/>
      <w:r w:rsidRPr="004906EA">
        <w:rPr>
          <w:rFonts w:ascii="Times New Roman" w:hAnsi="Times New Roman" w:cs="Times New Roman"/>
          <w:bCs/>
          <w:sz w:val="24"/>
          <w:szCs w:val="24"/>
        </w:rPr>
        <w:t>Текст :</w:t>
      </w:r>
      <w:proofErr w:type="gramEnd"/>
      <w:r w:rsidRPr="004906EA">
        <w:rPr>
          <w:rFonts w:ascii="Times New Roman" w:hAnsi="Times New Roman" w:cs="Times New Roman"/>
          <w:bCs/>
          <w:sz w:val="24"/>
          <w:szCs w:val="24"/>
        </w:rPr>
        <w:t xml:space="preserve"> непосредственный.</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Давыдова Н.С. Путь бережливой личности. Особенности пути: монография – Издательские решения, 2020 – 64 с. - </w:t>
      </w:r>
      <w:proofErr w:type="gramStart"/>
      <w:r w:rsidRPr="004906EA">
        <w:rPr>
          <w:rFonts w:ascii="Times New Roman" w:hAnsi="Times New Roman" w:cs="Times New Roman"/>
          <w:bCs/>
          <w:sz w:val="24"/>
          <w:szCs w:val="24"/>
        </w:rPr>
        <w:t>Текст :</w:t>
      </w:r>
      <w:proofErr w:type="gramEnd"/>
      <w:r w:rsidRPr="004906EA">
        <w:rPr>
          <w:rFonts w:ascii="Times New Roman" w:hAnsi="Times New Roman" w:cs="Times New Roman"/>
          <w:bCs/>
          <w:sz w:val="24"/>
          <w:szCs w:val="24"/>
        </w:rPr>
        <w:t xml:space="preserve"> непосредственный.</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lastRenderedPageBreak/>
        <w:t>Давыдова Н.С. Бережливое управление в контексте спиральной динамики: монография – Издательские решения, 2021 – 60 с.</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 xml:space="preserve">- </w:t>
      </w:r>
      <w:proofErr w:type="gramStart"/>
      <w:r w:rsidRPr="004906EA">
        <w:rPr>
          <w:rFonts w:ascii="Times New Roman" w:hAnsi="Times New Roman" w:cs="Times New Roman"/>
          <w:bCs/>
          <w:sz w:val="24"/>
          <w:szCs w:val="24"/>
        </w:rPr>
        <w:t>Текст :</w:t>
      </w:r>
      <w:proofErr w:type="gramEnd"/>
      <w:r w:rsidRPr="004906EA">
        <w:rPr>
          <w:rFonts w:ascii="Times New Roman" w:hAnsi="Times New Roman" w:cs="Times New Roman"/>
          <w:bCs/>
          <w:sz w:val="24"/>
          <w:szCs w:val="24"/>
        </w:rPr>
        <w:t xml:space="preserve"> непосредственный.</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Лайкер, Дж. Дао Toyota: 14 принципов менеджмента ведущей компании мира / Джеффри </w:t>
      </w:r>
      <w:proofErr w:type="gramStart"/>
      <w:r w:rsidRPr="004906EA">
        <w:rPr>
          <w:rFonts w:ascii="Times New Roman" w:hAnsi="Times New Roman" w:cs="Times New Roman"/>
          <w:bCs/>
          <w:sz w:val="24"/>
          <w:szCs w:val="24"/>
        </w:rPr>
        <w:t>Лайкер ;</w:t>
      </w:r>
      <w:proofErr w:type="gramEnd"/>
      <w:r w:rsidRPr="004906EA">
        <w:rPr>
          <w:rFonts w:ascii="Times New Roman" w:hAnsi="Times New Roman" w:cs="Times New Roman"/>
          <w:bCs/>
          <w:sz w:val="24"/>
          <w:szCs w:val="24"/>
        </w:rPr>
        <w:t xml:space="preserve"> Пер. с англ. — 9-е изд. — Москва: АЛЬПИНА ПАБЛИШЕР, 2014. – 400 с.</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 xml:space="preserve"> </w:t>
      </w:r>
      <w:proofErr w:type="gramStart"/>
      <w:r w:rsidRPr="004906EA">
        <w:rPr>
          <w:rFonts w:ascii="Times New Roman" w:hAnsi="Times New Roman" w:cs="Times New Roman"/>
          <w:bCs/>
          <w:sz w:val="24"/>
          <w:szCs w:val="24"/>
        </w:rPr>
        <w:t>Текст :</w:t>
      </w:r>
      <w:proofErr w:type="gramEnd"/>
      <w:r w:rsidRPr="004906EA">
        <w:rPr>
          <w:rFonts w:ascii="Times New Roman" w:hAnsi="Times New Roman" w:cs="Times New Roman"/>
          <w:bCs/>
          <w:sz w:val="24"/>
          <w:szCs w:val="24"/>
        </w:rPr>
        <w:t xml:space="preserve"> непосредственный.</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Лайкер, Дж. Практика дао Toyota: руководство по внедрению принципов менеджмента Toyota / Джеффри Лайкер, Дэвид Майер; Пер. с англ. — 6-е изд. — Москва: АЛЬПИНА ПАБЛИШЕР, 2014. – 586 с</w:t>
      </w:r>
      <w:bookmarkStart w:id="7" w:name="_Hlk92699017"/>
      <w:r w:rsidRPr="004906EA">
        <w:rPr>
          <w:rFonts w:ascii="Times New Roman" w:hAnsi="Times New Roman" w:cs="Times New Roman"/>
          <w:bCs/>
          <w:sz w:val="24"/>
          <w:szCs w:val="24"/>
        </w:rPr>
        <w:t>.</w:t>
      </w:r>
      <w:r w:rsidRPr="004906EA">
        <w:rPr>
          <w:rFonts w:ascii="Times New Roman" w:hAnsi="Times New Roman" w:cs="Times New Roman"/>
          <w:sz w:val="24"/>
          <w:szCs w:val="24"/>
        </w:rPr>
        <w:t xml:space="preserve"> - </w:t>
      </w:r>
      <w:proofErr w:type="gramStart"/>
      <w:r w:rsidRPr="004906EA">
        <w:rPr>
          <w:rFonts w:ascii="Times New Roman" w:hAnsi="Times New Roman" w:cs="Times New Roman"/>
          <w:bCs/>
          <w:sz w:val="24"/>
          <w:szCs w:val="24"/>
        </w:rPr>
        <w:t>Текст :</w:t>
      </w:r>
      <w:proofErr w:type="gramEnd"/>
      <w:r w:rsidRPr="004906EA">
        <w:rPr>
          <w:rFonts w:ascii="Times New Roman" w:hAnsi="Times New Roman" w:cs="Times New Roman"/>
          <w:bCs/>
          <w:sz w:val="24"/>
          <w:szCs w:val="24"/>
        </w:rPr>
        <w:t xml:space="preserve"> непосредственный</w:t>
      </w:r>
      <w:bookmarkEnd w:id="7"/>
      <w:r w:rsidRPr="004906EA">
        <w:rPr>
          <w:rFonts w:ascii="Times New Roman" w:hAnsi="Times New Roman" w:cs="Times New Roman"/>
          <w:bCs/>
          <w:sz w:val="24"/>
          <w:szCs w:val="24"/>
        </w:rPr>
        <w:t>.</w:t>
      </w:r>
    </w:p>
    <w:p w:rsidR="005468C8" w:rsidRPr="004906EA" w:rsidRDefault="005468C8" w:rsidP="005468C8">
      <w:pPr>
        <w:pStyle w:val="af"/>
        <w:spacing w:line="276" w:lineRule="auto"/>
        <w:rPr>
          <w:rFonts w:ascii="Times New Roman" w:hAnsi="Times New Roman" w:cs="Times New Roman"/>
          <w:sz w:val="24"/>
          <w:szCs w:val="24"/>
        </w:rPr>
      </w:pP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br w:type="page"/>
      </w:r>
    </w:p>
    <w:p w:rsidR="005468C8" w:rsidRPr="004906EA" w:rsidRDefault="005468C8" w:rsidP="005468C8">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4. КОНТРОЛЬ И ОЦЕНКА РЕЗУЛЬТАТОВ ОСВОЕНИЯ </w:t>
      </w:r>
      <w:r w:rsidRPr="004906EA">
        <w:rPr>
          <w:rFonts w:ascii="Times New Roman" w:hAnsi="Times New Roman" w:cs="Times New Roman"/>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132"/>
        <w:gridCol w:w="2989"/>
      </w:tblGrid>
      <w:tr w:rsidR="005468C8" w:rsidRPr="004906EA" w:rsidTr="005468C8">
        <w:tc>
          <w:tcPr>
            <w:tcW w:w="1912" w:type="pct"/>
          </w:tcPr>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Результаты обучения</w:t>
            </w:r>
            <w:r w:rsidRPr="004906EA">
              <w:rPr>
                <w:rFonts w:ascii="Times New Roman" w:hAnsi="Times New Roman" w:cs="Times New Roman"/>
                <w:sz w:val="24"/>
                <w:szCs w:val="24"/>
              </w:rPr>
              <w:t xml:space="preserve"> </w:t>
            </w:r>
          </w:p>
        </w:tc>
        <w:tc>
          <w:tcPr>
            <w:tcW w:w="1580" w:type="pct"/>
          </w:tcPr>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Критерии оценки</w:t>
            </w:r>
          </w:p>
        </w:tc>
        <w:tc>
          <w:tcPr>
            <w:tcW w:w="1508" w:type="pct"/>
          </w:tcPr>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Методы оценки</w:t>
            </w:r>
          </w:p>
        </w:tc>
      </w:tr>
      <w:tr w:rsidR="005468C8" w:rsidRPr="004906EA" w:rsidTr="005468C8">
        <w:tc>
          <w:tcPr>
            <w:tcW w:w="1912" w:type="pct"/>
          </w:tcPr>
          <w:p w:rsidR="005468C8" w:rsidRPr="004906EA" w:rsidRDefault="005468C8" w:rsidP="005468C8">
            <w:pPr>
              <w:pStyle w:val="af"/>
              <w:spacing w:line="276" w:lineRule="auto"/>
              <w:rPr>
                <w:rFonts w:ascii="Times New Roman" w:hAnsi="Times New Roman" w:cs="Times New Roman"/>
                <w:bCs/>
                <w:sz w:val="24"/>
                <w:szCs w:val="24"/>
                <w:u w:val="single"/>
              </w:rPr>
            </w:pPr>
            <w:r w:rsidRPr="004906EA">
              <w:rPr>
                <w:rFonts w:ascii="Times New Roman" w:hAnsi="Times New Roman" w:cs="Times New Roman"/>
                <w:bCs/>
                <w:sz w:val="24"/>
                <w:szCs w:val="24"/>
                <w:u w:val="single"/>
              </w:rPr>
              <w:t>Знать:</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-основы коммуникации и деятельности коллектива; </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-основы проектной деятельности;</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-принципы, идеалы и философию бережливого производства;</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-основы картирования;</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-методы решения проблем;</w:t>
            </w:r>
          </w:p>
          <w:p w:rsidR="005468C8" w:rsidRPr="004906EA" w:rsidRDefault="005468C8" w:rsidP="005468C8">
            <w:pPr>
              <w:pStyle w:val="af"/>
              <w:spacing w:line="276" w:lineRule="auto"/>
              <w:rPr>
                <w:rFonts w:ascii="Times New Roman" w:hAnsi="Times New Roman" w:cs="Times New Roman"/>
                <w:bCs/>
                <w:sz w:val="24"/>
                <w:szCs w:val="24"/>
                <w:u w:val="single"/>
              </w:rPr>
            </w:pPr>
            <w:r w:rsidRPr="004906EA">
              <w:rPr>
                <w:rFonts w:ascii="Times New Roman" w:hAnsi="Times New Roman" w:cs="Times New Roman"/>
                <w:bCs/>
                <w:sz w:val="24"/>
                <w:szCs w:val="24"/>
              </w:rPr>
              <w:t>-инструменты бережливого производства</w:t>
            </w:r>
          </w:p>
        </w:tc>
        <w:tc>
          <w:tcPr>
            <w:tcW w:w="1580" w:type="pct"/>
          </w:tcPr>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-владеет профессиональной терминологией;</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системные знания о структуре, требованиям к проекту;</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системные знания о принципах, инструментах бережливого производства;</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системные знания картировании;</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системные знания о методах анализа и решения проблем</w:t>
            </w:r>
          </w:p>
        </w:tc>
        <w:tc>
          <w:tcPr>
            <w:tcW w:w="1508" w:type="pct"/>
          </w:tcPr>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Тестирование.</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Устный опрос.</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Оценка решений профессионально-ориентированных кейсов</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Практические занятия.</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Деловые игры.</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Проектная работа (разработка мини-проекта)</w:t>
            </w:r>
          </w:p>
          <w:p w:rsidR="005468C8" w:rsidRPr="004906EA" w:rsidRDefault="005468C8" w:rsidP="005468C8">
            <w:pPr>
              <w:pStyle w:val="af"/>
              <w:spacing w:line="276" w:lineRule="auto"/>
              <w:rPr>
                <w:rFonts w:ascii="Times New Roman" w:hAnsi="Times New Roman" w:cs="Times New Roman"/>
                <w:bCs/>
                <w:sz w:val="24"/>
                <w:szCs w:val="24"/>
              </w:rPr>
            </w:pPr>
          </w:p>
        </w:tc>
      </w:tr>
      <w:tr w:rsidR="005468C8" w:rsidRPr="004906EA" w:rsidTr="005468C8">
        <w:trPr>
          <w:trHeight w:val="896"/>
        </w:trPr>
        <w:tc>
          <w:tcPr>
            <w:tcW w:w="1912" w:type="pct"/>
          </w:tcPr>
          <w:p w:rsidR="005468C8" w:rsidRPr="004906EA" w:rsidRDefault="005468C8" w:rsidP="005468C8">
            <w:pPr>
              <w:pStyle w:val="af"/>
              <w:spacing w:line="276" w:lineRule="auto"/>
              <w:rPr>
                <w:rFonts w:ascii="Times New Roman" w:hAnsi="Times New Roman" w:cs="Times New Roman"/>
                <w:bCs/>
                <w:sz w:val="24"/>
                <w:szCs w:val="24"/>
                <w:u w:val="single"/>
              </w:rPr>
            </w:pPr>
            <w:r w:rsidRPr="004906EA">
              <w:rPr>
                <w:rFonts w:ascii="Times New Roman" w:hAnsi="Times New Roman" w:cs="Times New Roman"/>
                <w:bCs/>
                <w:sz w:val="24"/>
                <w:szCs w:val="24"/>
                <w:u w:val="single"/>
              </w:rPr>
              <w:t>Уметь:</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-организовывать работу коллектива и команды; </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-взаимодействовать с коллегами, руководством, пациентами, клиентами в ходе профессиональной деятельности;</w:t>
            </w:r>
            <w:r w:rsidRPr="004906EA">
              <w:rPr>
                <w:rFonts w:ascii="Times New Roman" w:hAnsi="Times New Roman" w:cs="Times New Roman"/>
                <w:bCs/>
                <w:sz w:val="24"/>
                <w:szCs w:val="24"/>
              </w:rPr>
              <w:tab/>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-осуществлять работу с соблюдением принципов бережливого производства;</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-картировать поток создания ценностей;</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-применять ключевые инструменты решения проблем;</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-определять и анализировать основные потери в процессах</w:t>
            </w:r>
          </w:p>
        </w:tc>
        <w:tc>
          <w:tcPr>
            <w:tcW w:w="1580" w:type="pct"/>
          </w:tcPr>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умение взаимодействовать с коллегами (сокурсниками), руководством (преподавателем), пациентами, клиентами в ходе профессиональной деятельности;</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умение соблюдать принципы бережливого производства, выбирать инструменты бережливого производства;</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умение осуществлять работу с соблюдением принципов бережливого производства способен;</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-определять и анализировать основные потери в процессах; </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-способен применять ключевые инструменты решения проблем</w:t>
            </w:r>
          </w:p>
        </w:tc>
        <w:tc>
          <w:tcPr>
            <w:tcW w:w="1508" w:type="pct"/>
          </w:tcPr>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Тестирование.</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Устный опрос.</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Оценка решений профессионально-ориентированных кейсов.</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Практические занятия.</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Деловые игры.</w:t>
            </w:r>
          </w:p>
          <w:p w:rsidR="005468C8" w:rsidRPr="004906EA" w:rsidRDefault="005468C8" w:rsidP="005468C8">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Проектная работа (разработка мини-проекта)</w:t>
            </w:r>
          </w:p>
          <w:p w:rsidR="005468C8" w:rsidRPr="004906EA" w:rsidRDefault="005468C8" w:rsidP="005468C8">
            <w:pPr>
              <w:pStyle w:val="af"/>
              <w:spacing w:line="276" w:lineRule="auto"/>
              <w:rPr>
                <w:rFonts w:ascii="Times New Roman" w:hAnsi="Times New Roman" w:cs="Times New Roman"/>
                <w:bCs/>
                <w:sz w:val="24"/>
                <w:szCs w:val="24"/>
              </w:rPr>
            </w:pPr>
          </w:p>
        </w:tc>
      </w:tr>
    </w:tbl>
    <w:p w:rsidR="005468C8" w:rsidRPr="004906EA" w:rsidRDefault="005468C8" w:rsidP="005468C8">
      <w:pPr>
        <w:pStyle w:val="af"/>
        <w:spacing w:line="276" w:lineRule="auto"/>
        <w:rPr>
          <w:rFonts w:ascii="Times New Roman" w:hAnsi="Times New Roman" w:cs="Times New Roman"/>
          <w:sz w:val="24"/>
          <w:szCs w:val="24"/>
        </w:rPr>
      </w:pPr>
    </w:p>
    <w:p w:rsidR="005468C8" w:rsidRDefault="005468C8">
      <w:r>
        <w:br w:type="page"/>
      </w:r>
    </w:p>
    <w:p w:rsidR="005468C8" w:rsidRPr="004906EA" w:rsidRDefault="005468C8" w:rsidP="005468C8">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lastRenderedPageBreak/>
        <w:t>Приложение</w:t>
      </w:r>
    </w:p>
    <w:p w:rsidR="005468C8" w:rsidRPr="004906EA" w:rsidRDefault="005468C8" w:rsidP="005468C8">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t xml:space="preserve">к ООП по специальности </w:t>
      </w:r>
      <w:r w:rsidRPr="004906EA">
        <w:rPr>
          <w:rFonts w:ascii="Times New Roman" w:hAnsi="Times New Roman" w:cs="Times New Roman"/>
          <w:bCs/>
          <w:sz w:val="28"/>
          <w:szCs w:val="24"/>
        </w:rPr>
        <w:br/>
        <w:t>31.02.01 Лечебное дело</w:t>
      </w: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РАБОЧАЯ ПРОГРАММА УЧЕБНОЙ ДИСЦИПЛИНЫ</w:t>
      </w:r>
    </w:p>
    <w:p w:rsidR="005468C8" w:rsidRPr="004906EA" w:rsidRDefault="005468C8" w:rsidP="005468C8">
      <w:pPr>
        <w:spacing w:after="0" w:line="276" w:lineRule="auto"/>
        <w:jc w:val="center"/>
        <w:rPr>
          <w:rFonts w:ascii="Times New Roman" w:hAnsi="Times New Roman" w:cs="Times New Roman"/>
          <w:b/>
          <w:i/>
          <w:sz w:val="28"/>
          <w:szCs w:val="24"/>
        </w:rPr>
      </w:pPr>
      <w:r w:rsidRPr="004906EA">
        <w:rPr>
          <w:rFonts w:ascii="Times New Roman" w:hAnsi="Times New Roman" w:cs="Times New Roman"/>
          <w:b/>
          <w:i/>
          <w:sz w:val="28"/>
          <w:szCs w:val="24"/>
        </w:rPr>
        <w:t>«ОСНОВЫ ФИНАНСОВОЙ ГРАМОТНОСТИ»</w:t>
      </w:r>
    </w:p>
    <w:p w:rsidR="005468C8" w:rsidRPr="004906EA" w:rsidRDefault="005468C8" w:rsidP="005468C8">
      <w:pPr>
        <w:spacing w:after="0" w:line="276" w:lineRule="auto"/>
        <w:jc w:val="center"/>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rPr>
          <w:rFonts w:ascii="Times New Roman" w:hAnsi="Times New Roman" w:cs="Times New Roman"/>
          <w:b/>
          <w:i/>
          <w:sz w:val="24"/>
          <w:szCs w:val="24"/>
        </w:rPr>
      </w:pPr>
    </w:p>
    <w:p w:rsidR="005468C8" w:rsidRPr="004906EA" w:rsidRDefault="005468C8" w:rsidP="005468C8">
      <w:pPr>
        <w:spacing w:after="0" w:line="276" w:lineRule="auto"/>
        <w:jc w:val="center"/>
        <w:rPr>
          <w:rFonts w:ascii="Times New Roman" w:hAnsi="Times New Roman" w:cs="Times New Roman"/>
          <w:b/>
          <w:i/>
          <w:sz w:val="24"/>
          <w:szCs w:val="24"/>
          <w:vertAlign w:val="superscript"/>
        </w:rPr>
      </w:pPr>
      <w:r w:rsidRPr="004906EA">
        <w:rPr>
          <w:rFonts w:ascii="Times New Roman" w:hAnsi="Times New Roman" w:cs="Times New Roman"/>
          <w:b/>
          <w:bCs/>
          <w:i/>
          <w:sz w:val="24"/>
          <w:szCs w:val="24"/>
        </w:rPr>
        <w:br w:type="page"/>
      </w:r>
    </w:p>
    <w:p w:rsidR="005468C8" w:rsidRPr="004906EA" w:rsidRDefault="005468C8" w:rsidP="005468C8">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p w:rsidR="005468C8" w:rsidRPr="004906EA" w:rsidRDefault="005468C8" w:rsidP="005468C8">
      <w:pPr>
        <w:spacing w:after="0" w:line="276" w:lineRule="auto"/>
        <w:jc w:val="center"/>
        <w:rPr>
          <w:rFonts w:ascii="Times New Roman" w:hAnsi="Times New Roman" w:cs="Times New Roman"/>
          <w:b/>
          <w:sz w:val="28"/>
          <w:szCs w:val="24"/>
        </w:rPr>
      </w:pPr>
    </w:p>
    <w:tbl>
      <w:tblPr>
        <w:tblW w:w="0" w:type="auto"/>
        <w:tblLook w:val="01E0" w:firstRow="1" w:lastRow="1" w:firstColumn="1" w:lastColumn="1" w:noHBand="0" w:noVBand="0"/>
      </w:tblPr>
      <w:tblGrid>
        <w:gridCol w:w="7501"/>
        <w:gridCol w:w="1854"/>
      </w:tblGrid>
      <w:tr w:rsidR="005468C8" w:rsidRPr="004906EA" w:rsidTr="005468C8">
        <w:tc>
          <w:tcPr>
            <w:tcW w:w="7501" w:type="dxa"/>
          </w:tcPr>
          <w:p w:rsidR="005468C8" w:rsidRPr="004906EA" w:rsidRDefault="005468C8" w:rsidP="005468C8">
            <w:pPr>
              <w:numPr>
                <w:ilvl w:val="0"/>
                <w:numId w:val="1"/>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1854" w:type="dxa"/>
            <w:vAlign w:val="bottom"/>
          </w:tcPr>
          <w:p w:rsidR="005468C8" w:rsidRPr="004906EA" w:rsidRDefault="005468C8" w:rsidP="005468C8">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5468C8" w:rsidRPr="004906EA" w:rsidTr="005468C8">
        <w:tc>
          <w:tcPr>
            <w:tcW w:w="7501" w:type="dxa"/>
          </w:tcPr>
          <w:p w:rsidR="005468C8" w:rsidRPr="004906EA" w:rsidRDefault="005468C8" w:rsidP="005468C8">
            <w:pPr>
              <w:numPr>
                <w:ilvl w:val="0"/>
                <w:numId w:val="1"/>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tc>
        <w:tc>
          <w:tcPr>
            <w:tcW w:w="1854" w:type="dxa"/>
            <w:vAlign w:val="bottom"/>
          </w:tcPr>
          <w:p w:rsidR="005468C8" w:rsidRPr="004906EA" w:rsidRDefault="005468C8" w:rsidP="005468C8">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5</w:t>
            </w:r>
          </w:p>
        </w:tc>
      </w:tr>
      <w:tr w:rsidR="005468C8" w:rsidRPr="004906EA" w:rsidTr="005468C8">
        <w:tc>
          <w:tcPr>
            <w:tcW w:w="7501" w:type="dxa"/>
          </w:tcPr>
          <w:p w:rsidR="005468C8" w:rsidRPr="004906EA" w:rsidRDefault="005468C8" w:rsidP="005468C8">
            <w:pPr>
              <w:pStyle w:val="a3"/>
              <w:numPr>
                <w:ilvl w:val="0"/>
                <w:numId w:val="21"/>
              </w:numPr>
              <w:suppressAutoHyphens/>
              <w:spacing w:after="0"/>
              <w:rPr>
                <w:rFonts w:ascii="Times New Roman" w:hAnsi="Times New Roman"/>
                <w:sz w:val="28"/>
                <w:szCs w:val="24"/>
              </w:rPr>
            </w:pPr>
            <w:r w:rsidRPr="004906EA">
              <w:rPr>
                <w:rFonts w:ascii="Times New Roman" w:hAnsi="Times New Roman"/>
                <w:sz w:val="28"/>
                <w:szCs w:val="24"/>
              </w:rPr>
              <w:t>УСЛОВИЯ РЕАЛИЗАЦИИ УЧЕБНОЙ ДИСЦИПЛИНЫ</w:t>
            </w:r>
          </w:p>
        </w:tc>
        <w:tc>
          <w:tcPr>
            <w:tcW w:w="1854" w:type="dxa"/>
            <w:vAlign w:val="bottom"/>
          </w:tcPr>
          <w:p w:rsidR="005468C8" w:rsidRPr="004906EA" w:rsidRDefault="005468C8" w:rsidP="005468C8">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10</w:t>
            </w:r>
          </w:p>
        </w:tc>
      </w:tr>
      <w:tr w:rsidR="005468C8" w:rsidRPr="004906EA" w:rsidTr="005468C8">
        <w:tc>
          <w:tcPr>
            <w:tcW w:w="7501" w:type="dxa"/>
          </w:tcPr>
          <w:p w:rsidR="005468C8" w:rsidRPr="004906EA" w:rsidRDefault="005468C8" w:rsidP="005468C8">
            <w:pPr>
              <w:pStyle w:val="a3"/>
              <w:numPr>
                <w:ilvl w:val="0"/>
                <w:numId w:val="21"/>
              </w:numPr>
              <w:suppressAutoHyphens/>
              <w:spacing w:after="0"/>
              <w:rPr>
                <w:rFonts w:ascii="Times New Roman" w:hAnsi="Times New Roman"/>
                <w:sz w:val="28"/>
                <w:szCs w:val="24"/>
              </w:rPr>
            </w:pPr>
            <w:r w:rsidRPr="004906EA">
              <w:rPr>
                <w:rFonts w:ascii="Times New Roman" w:hAnsi="Times New Roman"/>
                <w:sz w:val="28"/>
                <w:szCs w:val="24"/>
              </w:rPr>
              <w:t>КОНТРОЛЬ И ОЦЕНКА РЕЗУЛЬТАТОВ ОСВОЕНИЯ УЧЕБНОЙ ДИСЦИПЛИНЫ</w:t>
            </w:r>
          </w:p>
        </w:tc>
        <w:tc>
          <w:tcPr>
            <w:tcW w:w="1854" w:type="dxa"/>
            <w:vAlign w:val="bottom"/>
          </w:tcPr>
          <w:p w:rsidR="005468C8" w:rsidRPr="004906EA" w:rsidRDefault="005468C8" w:rsidP="005468C8">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12</w:t>
            </w:r>
          </w:p>
        </w:tc>
      </w:tr>
    </w:tbl>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pacing w:after="0" w:line="276" w:lineRule="auto"/>
        <w:rPr>
          <w:rFonts w:ascii="Times New Roman" w:hAnsi="Times New Roman" w:cs="Times New Roman"/>
          <w:sz w:val="20"/>
          <w:szCs w:val="20"/>
        </w:rPr>
      </w:pPr>
    </w:p>
    <w:p w:rsidR="005468C8" w:rsidRPr="004906EA" w:rsidRDefault="005468C8" w:rsidP="005468C8">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1. ОБЩАЯ ХАРАКТЕРИСТИКА РАБОЧЕЙ ПРОГРАММЫ УЧЕБНОЙ ДИСЦИПЛИНЫ «ОСНОВЫ ФИНАНСОВОЙ ГРАМОТНОСТИ»</w:t>
      </w:r>
    </w:p>
    <w:p w:rsidR="005468C8" w:rsidRPr="004906EA"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b/>
          <w:sz w:val="28"/>
          <w:szCs w:val="24"/>
        </w:rPr>
        <w:t xml:space="preserve">1.1. Место дисциплины в структуре основной образовательной программы: </w:t>
      </w:r>
      <w:r w:rsidRPr="004906EA">
        <w:rPr>
          <w:rFonts w:ascii="Times New Roman" w:hAnsi="Times New Roman" w:cs="Times New Roman"/>
          <w:sz w:val="28"/>
          <w:szCs w:val="24"/>
        </w:rPr>
        <w:tab/>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 xml:space="preserve">Учебная дисциплина «Основы финансовой грамотности» является обязательной частью социально - гуманитарного цикла основной образовательной программы в соответствии с ФГОС СПО по специальности 31.02.01 Сестринское дело. </w:t>
      </w:r>
    </w:p>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8"/>
        </w:rPr>
        <w:t xml:space="preserve">Особое значение дисциплина имеет при формировании и развитии </w:t>
      </w:r>
      <w:r w:rsidRPr="004906EA">
        <w:rPr>
          <w:rFonts w:ascii="Times New Roman" w:hAnsi="Times New Roman" w:cs="Times New Roman"/>
          <w:bCs/>
          <w:iCs/>
          <w:sz w:val="28"/>
          <w:szCs w:val="28"/>
        </w:rPr>
        <w:t xml:space="preserve">ОК 01, ОК 02, ОК 03, </w:t>
      </w:r>
      <w:r w:rsidRPr="004906EA">
        <w:rPr>
          <w:rFonts w:ascii="Times New Roman" w:hAnsi="Times New Roman" w:cs="Times New Roman"/>
          <w:iCs/>
          <w:sz w:val="28"/>
          <w:szCs w:val="28"/>
        </w:rPr>
        <w:t>ОК 04</w:t>
      </w:r>
      <w:r w:rsidRPr="004906EA">
        <w:rPr>
          <w:rFonts w:ascii="Times New Roman" w:hAnsi="Times New Roman" w:cs="Times New Roman"/>
          <w:bCs/>
          <w:iCs/>
          <w:sz w:val="28"/>
          <w:szCs w:val="28"/>
        </w:rPr>
        <w:t xml:space="preserve">, ОК 06, </w:t>
      </w:r>
      <w:r w:rsidRPr="004906EA">
        <w:rPr>
          <w:rFonts w:ascii="Times New Roman" w:hAnsi="Times New Roman" w:cs="Times New Roman"/>
          <w:iCs/>
          <w:sz w:val="28"/>
          <w:szCs w:val="28"/>
        </w:rPr>
        <w:t>ОК 07</w:t>
      </w:r>
      <w:r w:rsidRPr="004906EA">
        <w:rPr>
          <w:rFonts w:ascii="Times New Roman" w:hAnsi="Times New Roman" w:cs="Times New Roman"/>
          <w:bCs/>
          <w:iCs/>
          <w:sz w:val="28"/>
          <w:szCs w:val="28"/>
        </w:rPr>
        <w:t xml:space="preserve">, ОК 09, </w:t>
      </w:r>
      <w:r w:rsidRPr="004906EA">
        <w:rPr>
          <w:rFonts w:ascii="Times New Roman" w:hAnsi="Times New Roman" w:cs="Times New Roman"/>
          <w:sz w:val="28"/>
          <w:szCs w:val="28"/>
        </w:rPr>
        <w:t>ПК 6.5.</w:t>
      </w:r>
      <w:r w:rsidRPr="004906EA">
        <w:rPr>
          <w:rFonts w:ascii="Times New Roman" w:hAnsi="Times New Roman" w:cs="Times New Roman"/>
          <w:bCs/>
          <w:iCs/>
          <w:sz w:val="28"/>
          <w:szCs w:val="28"/>
        </w:rPr>
        <w:t xml:space="preserve">, </w:t>
      </w:r>
      <w:r w:rsidRPr="004906EA">
        <w:rPr>
          <w:rFonts w:ascii="Times New Roman" w:hAnsi="Times New Roman" w:cs="Times New Roman"/>
          <w:sz w:val="28"/>
          <w:szCs w:val="28"/>
        </w:rPr>
        <w:t>ПК 6.6., ПК 6.7.</w:t>
      </w:r>
      <w:r w:rsidRPr="004906EA">
        <w:rPr>
          <w:rFonts w:ascii="Times New Roman" w:hAnsi="Times New Roman" w:cs="Times New Roman"/>
          <w:bCs/>
          <w:iCs/>
          <w:sz w:val="28"/>
          <w:szCs w:val="28"/>
        </w:rPr>
        <w:t xml:space="preserve">, </w:t>
      </w:r>
      <w:r w:rsidRPr="004906EA">
        <w:rPr>
          <w:rFonts w:ascii="Times New Roman" w:hAnsi="Times New Roman" w:cs="Times New Roman"/>
          <w:sz w:val="28"/>
          <w:szCs w:val="28"/>
        </w:rPr>
        <w:t>ЛР 6, ЛР 2, ЛР 13</w:t>
      </w:r>
    </w:p>
    <w:p w:rsidR="005468C8" w:rsidRPr="004906EA" w:rsidRDefault="005468C8" w:rsidP="005468C8">
      <w:pPr>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 xml:space="preserve">1.2. Цель и планируемые результаты освоения дисциплины: </w:t>
      </w:r>
    </w:p>
    <w:p w:rsidR="005468C8" w:rsidRPr="004906EA" w:rsidRDefault="005468C8" w:rsidP="005468C8">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5468C8" w:rsidRPr="004906EA" w:rsidTr="005468C8">
        <w:trPr>
          <w:trHeight w:val="649"/>
        </w:trPr>
        <w:tc>
          <w:tcPr>
            <w:tcW w:w="1589" w:type="dxa"/>
            <w:hideMark/>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Код</w:t>
            </w:r>
          </w:p>
          <w:p w:rsidR="005468C8" w:rsidRPr="004906EA" w:rsidRDefault="005468C8" w:rsidP="005468C8">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ПК, ОК, ЛР</w:t>
            </w:r>
          </w:p>
        </w:tc>
        <w:tc>
          <w:tcPr>
            <w:tcW w:w="3764" w:type="dxa"/>
            <w:hideMark/>
          </w:tcPr>
          <w:p w:rsidR="005468C8" w:rsidRPr="004906EA" w:rsidRDefault="005468C8" w:rsidP="005468C8">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Умения</w:t>
            </w:r>
          </w:p>
        </w:tc>
        <w:tc>
          <w:tcPr>
            <w:tcW w:w="4281" w:type="dxa"/>
            <w:hideMark/>
          </w:tcPr>
          <w:p w:rsidR="005468C8" w:rsidRPr="004906EA" w:rsidRDefault="005468C8" w:rsidP="005468C8">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Знания</w:t>
            </w:r>
          </w:p>
        </w:tc>
      </w:tr>
      <w:tr w:rsidR="005468C8" w:rsidRPr="004906EA" w:rsidTr="005468C8">
        <w:trPr>
          <w:trHeight w:val="212"/>
        </w:trPr>
        <w:tc>
          <w:tcPr>
            <w:tcW w:w="1589" w:type="dxa"/>
          </w:tcPr>
          <w:p w:rsidR="005468C8" w:rsidRPr="004906EA" w:rsidRDefault="005468C8" w:rsidP="005468C8">
            <w:pPr>
              <w:suppressAutoHyphens/>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2, ЛР 6, ЛР 13</w:t>
            </w:r>
          </w:p>
        </w:tc>
        <w:tc>
          <w:tcPr>
            <w:tcW w:w="3764" w:type="dxa"/>
          </w:tcPr>
          <w:p w:rsidR="005468C8" w:rsidRPr="004906EA" w:rsidRDefault="005468C8" w:rsidP="005468C8">
            <w:pPr>
              <w:suppressAutoHyphens/>
              <w:spacing w:after="0" w:line="276" w:lineRule="auto"/>
              <w:jc w:val="both"/>
              <w:rPr>
                <w:rFonts w:ascii="Times New Roman" w:hAnsi="Times New Roman" w:cs="Times New Roman"/>
                <w:bCs/>
                <w:iCs/>
                <w:sz w:val="24"/>
                <w:szCs w:val="24"/>
              </w:rPr>
            </w:pPr>
            <w:bookmarkStart w:id="8" w:name="_Hlk85211500"/>
            <w:r w:rsidRPr="004906EA">
              <w:rPr>
                <w:rFonts w:ascii="Times New Roman" w:hAnsi="Times New Roman" w:cs="Times New Roman"/>
                <w:bCs/>
                <w:iCs/>
                <w:sz w:val="24"/>
                <w:szCs w:val="24"/>
                <w:u w:val="single"/>
              </w:rPr>
              <w:t>-</w:t>
            </w:r>
            <w:r w:rsidRPr="004906EA">
              <w:rPr>
                <w:rFonts w:ascii="Times New Roman" w:hAnsi="Times New Roman" w:cs="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-взаимодействовать в коллективе и работать в команде;</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-анализирует состояние финансовых рынков, используя различные источники информации;</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 xml:space="preserve">-определять назначение видов налогов и применять полученные </w:t>
            </w:r>
            <w:r w:rsidRPr="004906EA">
              <w:rPr>
                <w:rFonts w:ascii="Times New Roman" w:hAnsi="Times New Roman" w:cs="Times New Roman"/>
                <w:bCs/>
                <w:iCs/>
                <w:sz w:val="24"/>
                <w:szCs w:val="24"/>
              </w:rPr>
              <w:lastRenderedPageBreak/>
              <w:t>знания для расчёта НДФЛ, налоговых вычетов, заполнения налоговой декларации;</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-планировать и анализировать семейный бюджет и личный финансовый план;</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-составлять обоснование бизнес-идеи;</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bCs/>
                <w:iCs/>
                <w:sz w:val="24"/>
                <w:szCs w:val="24"/>
              </w:rPr>
              <w:t>-применять полученные знания для увеличения пенсионных накоплений</w:t>
            </w:r>
            <w:bookmarkEnd w:id="8"/>
          </w:p>
        </w:tc>
        <w:tc>
          <w:tcPr>
            <w:tcW w:w="4281" w:type="dxa"/>
          </w:tcPr>
          <w:p w:rsidR="005468C8" w:rsidRPr="004906EA" w:rsidRDefault="005468C8" w:rsidP="005468C8">
            <w:pPr>
              <w:suppressAutoHyphens/>
              <w:spacing w:after="0" w:line="276" w:lineRule="auto"/>
              <w:jc w:val="both"/>
              <w:rPr>
                <w:rFonts w:ascii="Times New Roman" w:hAnsi="Times New Roman" w:cs="Times New Roman"/>
                <w:iCs/>
                <w:sz w:val="24"/>
                <w:szCs w:val="24"/>
              </w:rPr>
            </w:pPr>
            <w:bookmarkStart w:id="9" w:name="_Hlk85211552"/>
            <w:r w:rsidRPr="004906EA">
              <w:rPr>
                <w:rFonts w:ascii="Times New Roman" w:hAnsi="Times New Roman" w:cs="Times New Roman"/>
                <w:iCs/>
                <w:sz w:val="24"/>
                <w:szCs w:val="24"/>
                <w:u w:val="single"/>
              </w:rPr>
              <w:lastRenderedPageBreak/>
              <w:t>-</w:t>
            </w:r>
            <w:r w:rsidRPr="004906EA">
              <w:rPr>
                <w:rFonts w:ascii="Times New Roman" w:hAnsi="Times New Roman" w:cs="Times New Roman"/>
                <w:iCs/>
                <w:sz w:val="24"/>
                <w:szCs w:val="24"/>
              </w:rPr>
              <w:t>основные понятия финансовой грамотности и основные законодательные акты, регламентирующие ее вопросы;</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-виды принятия решений в условиях ограниченности ресурсов;</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-основные виды планирования;</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-устройство банковской системы, основные виды банков и их Операций;</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-сущность понятий «депозит» и «кредит», их виды и принципы;</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-схемы кредитования физических лиц;</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-устройство налоговой системы, виды налогообложения физических лиц;</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-признаки финансового мошенничества;</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-основные виды ценных бумаг и их доходность;</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-формирование инвестиционного портфеля;</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-классификацию инвестиций, основные разделы бизнес-плана;</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-виды страхования;</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iCs/>
                <w:sz w:val="24"/>
                <w:szCs w:val="24"/>
              </w:rPr>
              <w:t>-виды пенсий, способы увеличения пенсий</w:t>
            </w:r>
            <w:bookmarkEnd w:id="9"/>
          </w:p>
        </w:tc>
      </w:tr>
    </w:tbl>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4"/>
          <w:szCs w:val="24"/>
        </w:rPr>
      </w:pPr>
    </w:p>
    <w:p w:rsidR="005468C8" w:rsidRPr="004906EA" w:rsidRDefault="005468C8" w:rsidP="005468C8">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2. СТРУКТУРА И СОДЕРЖАНИЕ УЧЕБНОЙ ДИСЦИПЛИНЫ</w:t>
      </w:r>
    </w:p>
    <w:p w:rsidR="005468C8" w:rsidRPr="004906EA" w:rsidRDefault="005468C8" w:rsidP="005468C8">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5468C8" w:rsidRPr="004906EA" w:rsidTr="005468C8">
        <w:trPr>
          <w:trHeight w:val="490"/>
        </w:trPr>
        <w:tc>
          <w:tcPr>
            <w:tcW w:w="3685" w:type="pct"/>
            <w:vAlign w:val="center"/>
          </w:tcPr>
          <w:p w:rsidR="005468C8" w:rsidRPr="004906EA" w:rsidRDefault="005468C8" w:rsidP="005468C8">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 учебной работы</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Объем в часах</w:t>
            </w:r>
          </w:p>
        </w:tc>
      </w:tr>
      <w:tr w:rsidR="005468C8" w:rsidRPr="004906EA" w:rsidTr="005468C8">
        <w:trPr>
          <w:trHeight w:val="490"/>
        </w:trPr>
        <w:tc>
          <w:tcPr>
            <w:tcW w:w="3685" w:type="pct"/>
            <w:vAlign w:val="center"/>
          </w:tcPr>
          <w:p w:rsidR="005468C8" w:rsidRPr="004906EA" w:rsidRDefault="005468C8" w:rsidP="005468C8">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39</w:t>
            </w:r>
          </w:p>
        </w:tc>
      </w:tr>
      <w:tr w:rsidR="005468C8" w:rsidRPr="004906EA" w:rsidTr="005468C8">
        <w:trPr>
          <w:trHeight w:val="336"/>
        </w:trPr>
        <w:tc>
          <w:tcPr>
            <w:tcW w:w="5000" w:type="pct"/>
            <w:gridSpan w:val="2"/>
            <w:vAlign w:val="center"/>
          </w:tcPr>
          <w:p w:rsidR="005468C8" w:rsidRPr="004906EA" w:rsidRDefault="005468C8" w:rsidP="005468C8">
            <w:pPr>
              <w:suppressAutoHyphens/>
              <w:spacing w:after="0" w:line="276" w:lineRule="auto"/>
              <w:rPr>
                <w:rFonts w:ascii="Times New Roman" w:hAnsi="Times New Roman" w:cs="Times New Roman"/>
                <w:iCs/>
                <w:sz w:val="24"/>
                <w:szCs w:val="24"/>
              </w:rPr>
            </w:pPr>
            <w:r w:rsidRPr="004906EA">
              <w:rPr>
                <w:rFonts w:ascii="Times New Roman" w:hAnsi="Times New Roman" w:cs="Times New Roman"/>
                <w:sz w:val="24"/>
                <w:szCs w:val="24"/>
              </w:rPr>
              <w:t>в т. ч.:</w:t>
            </w:r>
          </w:p>
        </w:tc>
      </w:tr>
      <w:tr w:rsidR="005468C8" w:rsidRPr="004906EA" w:rsidTr="005468C8">
        <w:trPr>
          <w:trHeight w:val="490"/>
        </w:trPr>
        <w:tc>
          <w:tcPr>
            <w:tcW w:w="3685" w:type="pct"/>
            <w:vAlign w:val="center"/>
          </w:tcPr>
          <w:p w:rsidR="005468C8" w:rsidRPr="004906EA" w:rsidRDefault="005468C8" w:rsidP="005468C8">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теоретическое обучение</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20</w:t>
            </w:r>
          </w:p>
        </w:tc>
      </w:tr>
      <w:tr w:rsidR="005468C8" w:rsidRPr="004906EA" w:rsidTr="005468C8">
        <w:trPr>
          <w:trHeight w:val="490"/>
        </w:trPr>
        <w:tc>
          <w:tcPr>
            <w:tcW w:w="3685" w:type="pct"/>
            <w:vAlign w:val="center"/>
          </w:tcPr>
          <w:p w:rsidR="005468C8" w:rsidRPr="004906EA" w:rsidRDefault="005468C8" w:rsidP="005468C8">
            <w:pPr>
              <w:suppressAutoHyphens/>
              <w:spacing w:after="0" w:line="276" w:lineRule="auto"/>
              <w:rPr>
                <w:rFonts w:ascii="Times New Roman" w:hAnsi="Times New Roman" w:cs="Times New Roman"/>
                <w:sz w:val="24"/>
                <w:szCs w:val="24"/>
                <w:lang w:val="en-US"/>
              </w:rPr>
            </w:pPr>
            <w:r w:rsidRPr="004906EA">
              <w:rPr>
                <w:rFonts w:ascii="Times New Roman" w:hAnsi="Times New Roman" w:cs="Times New Roman"/>
                <w:sz w:val="24"/>
                <w:szCs w:val="24"/>
              </w:rPr>
              <w:t>практические занятия</w:t>
            </w:r>
            <w:r w:rsidRPr="004906EA">
              <w:rPr>
                <w:rFonts w:ascii="Times New Roman" w:hAnsi="Times New Roman" w:cs="Times New Roman"/>
                <w:i/>
                <w:sz w:val="24"/>
                <w:szCs w:val="24"/>
              </w:rPr>
              <w:t xml:space="preserve"> </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12</w:t>
            </w:r>
          </w:p>
        </w:tc>
      </w:tr>
      <w:tr w:rsidR="005468C8" w:rsidRPr="004906EA" w:rsidTr="005468C8">
        <w:trPr>
          <w:trHeight w:val="65"/>
        </w:trPr>
        <w:tc>
          <w:tcPr>
            <w:tcW w:w="3685" w:type="pct"/>
            <w:vAlign w:val="center"/>
          </w:tcPr>
          <w:p w:rsidR="005468C8" w:rsidRPr="004906EA" w:rsidRDefault="005468C8" w:rsidP="005468C8">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 xml:space="preserve">Самостоятельная работа </w:t>
            </w:r>
          </w:p>
        </w:tc>
        <w:tc>
          <w:tcPr>
            <w:tcW w:w="1315" w:type="pct"/>
            <w:vAlign w:val="center"/>
          </w:tcPr>
          <w:p w:rsidR="005468C8" w:rsidRPr="004906EA" w:rsidRDefault="005468C8" w:rsidP="005468C8">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7</w:t>
            </w:r>
          </w:p>
        </w:tc>
      </w:tr>
      <w:tr w:rsidR="005468C8" w:rsidRPr="004906EA" w:rsidTr="005468C8">
        <w:trPr>
          <w:trHeight w:val="331"/>
        </w:trPr>
        <w:tc>
          <w:tcPr>
            <w:tcW w:w="5000" w:type="pct"/>
            <w:gridSpan w:val="2"/>
            <w:vAlign w:val="center"/>
          </w:tcPr>
          <w:p w:rsidR="005468C8" w:rsidRPr="004906EA" w:rsidRDefault="005468C8" w:rsidP="005468C8">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Cs/>
                <w:sz w:val="24"/>
                <w:szCs w:val="24"/>
              </w:rPr>
              <w:t>Промежуточная аттестация (в форме дифференцированного зачета)</w:t>
            </w:r>
          </w:p>
        </w:tc>
      </w:tr>
    </w:tbl>
    <w:p w:rsidR="005468C8" w:rsidRPr="004906EA" w:rsidRDefault="005468C8" w:rsidP="005468C8">
      <w:pPr>
        <w:pStyle w:val="af"/>
        <w:spacing w:line="276" w:lineRule="auto"/>
        <w:jc w:val="center"/>
        <w:rPr>
          <w:rFonts w:ascii="Times New Roman" w:hAnsi="Times New Roman" w:cs="Times New Roman"/>
          <w:sz w:val="24"/>
          <w:szCs w:val="24"/>
        </w:rPr>
        <w:sectPr w:rsidR="005468C8" w:rsidRPr="004906EA" w:rsidSect="005468C8">
          <w:footerReference w:type="even" r:id="rId42"/>
          <w:footerReference w:type="default" r:id="rId43"/>
          <w:pgSz w:w="11906" w:h="16838"/>
          <w:pgMar w:top="1134" w:right="851" w:bottom="1134" w:left="1134" w:header="709" w:footer="709" w:gutter="0"/>
          <w:cols w:space="708"/>
          <w:titlePg/>
          <w:docGrid w:linePitch="360"/>
        </w:sectPr>
      </w:pPr>
      <w:r w:rsidRPr="004906EA">
        <w:rPr>
          <w:rFonts w:ascii="Times New Roman" w:hAnsi="Times New Roman" w:cs="Times New Roman"/>
          <w:b/>
          <w:sz w:val="24"/>
          <w:szCs w:val="24"/>
        </w:rPr>
        <w:t xml:space="preserve">  </w:t>
      </w:r>
    </w:p>
    <w:p w:rsidR="005468C8" w:rsidRPr="004906EA" w:rsidRDefault="005468C8" w:rsidP="005468C8">
      <w:pPr>
        <w:spacing w:after="0" w:line="276" w:lineRule="auto"/>
        <w:jc w:val="center"/>
        <w:rPr>
          <w:rFonts w:ascii="Times New Roman" w:hAnsi="Times New Roman" w:cs="Times New Roman"/>
          <w:b/>
          <w:bCs/>
          <w:sz w:val="28"/>
          <w:szCs w:val="24"/>
        </w:rPr>
      </w:pPr>
      <w:r w:rsidRPr="004906EA">
        <w:rPr>
          <w:rFonts w:ascii="Times New Roman" w:hAnsi="Times New Roman" w:cs="Times New Roman"/>
          <w:b/>
          <w:bCs/>
          <w:sz w:val="28"/>
          <w:szCs w:val="24"/>
        </w:rPr>
        <w:lastRenderedPageBreak/>
        <w:t>2.2. Тематический план и содержание учебной дисциплины «Основы финансовой грамотности»</w:t>
      </w:r>
    </w:p>
    <w:tbl>
      <w:tblPr>
        <w:tblW w:w="52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6663"/>
        <w:gridCol w:w="1132"/>
        <w:gridCol w:w="3685"/>
      </w:tblGrid>
      <w:tr w:rsidR="005468C8" w:rsidRPr="004906EA" w:rsidTr="005468C8">
        <w:tc>
          <w:tcPr>
            <w:tcW w:w="1249" w:type="pct"/>
          </w:tcPr>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Наименование разделов и тем</w:t>
            </w:r>
          </w:p>
        </w:tc>
        <w:tc>
          <w:tcPr>
            <w:tcW w:w="2177" w:type="pct"/>
          </w:tcPr>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370" w:type="pct"/>
          </w:tcPr>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 xml:space="preserve">Объем </w:t>
            </w:r>
          </w:p>
          <w:p w:rsidR="005468C8" w:rsidRPr="004906EA" w:rsidRDefault="005468C8" w:rsidP="005468C8">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в часах</w:t>
            </w:r>
          </w:p>
        </w:tc>
        <w:tc>
          <w:tcPr>
            <w:tcW w:w="1204" w:type="pct"/>
          </w:tcPr>
          <w:p w:rsidR="005468C8" w:rsidRPr="004906EA" w:rsidRDefault="005468C8" w:rsidP="005468C8">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Коды компетенций и личностных результатов, формированию которых способствует элемент программы</w:t>
            </w:r>
          </w:p>
        </w:tc>
      </w:tr>
      <w:tr w:rsidR="005468C8" w:rsidRPr="004906EA" w:rsidTr="005468C8">
        <w:tc>
          <w:tcPr>
            <w:tcW w:w="3426" w:type="pct"/>
            <w:gridSpan w:val="2"/>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370" w:type="pct"/>
          </w:tcPr>
          <w:p w:rsidR="005468C8" w:rsidRPr="004906EA" w:rsidRDefault="005468C8" w:rsidP="005468C8">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2/2/-</w:t>
            </w:r>
          </w:p>
        </w:tc>
        <w:tc>
          <w:tcPr>
            <w:tcW w:w="1204" w:type="pct"/>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74"/>
        </w:trPr>
        <w:tc>
          <w:tcPr>
            <w:tcW w:w="1249" w:type="pct"/>
            <w:vMerge w:val="restart"/>
          </w:tcPr>
          <w:p w:rsidR="005468C8" w:rsidRPr="004906EA" w:rsidRDefault="005468C8" w:rsidP="005468C8">
            <w:pPr>
              <w:tabs>
                <w:tab w:val="center" w:pos="4677"/>
                <w:tab w:val="right" w:pos="9355"/>
              </w:tabs>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1.1. </w:t>
            </w:r>
            <w:r w:rsidRPr="004906EA">
              <w:rPr>
                <w:rFonts w:ascii="Times New Roman" w:hAnsi="Times New Roman" w:cs="Times New Roman"/>
                <w:bCs/>
                <w:sz w:val="24"/>
                <w:szCs w:val="24"/>
              </w:rPr>
              <w:t>Сущность</w:t>
            </w:r>
          </w:p>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Cs/>
                <w:sz w:val="24"/>
                <w:szCs w:val="24"/>
              </w:rPr>
              <w:t>финансовой грамотности населения, ее цели и задачи</w:t>
            </w:r>
          </w:p>
        </w:tc>
        <w:tc>
          <w:tcPr>
            <w:tcW w:w="2177" w:type="pc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ЛР 6, ЛР 2, ЛР 13</w:t>
            </w:r>
          </w:p>
        </w:tc>
      </w:tr>
      <w:tr w:rsidR="005468C8" w:rsidRPr="004906EA" w:rsidTr="005468C8">
        <w:trPr>
          <w:trHeight w:val="1486"/>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jc w:val="both"/>
              <w:rPr>
                <w:rFonts w:ascii="Times New Roman" w:hAnsi="Times New Roman" w:cs="Times New Roman"/>
                <w:sz w:val="24"/>
                <w:szCs w:val="24"/>
                <w:lang w:val="x-none" w:eastAsia="x-none"/>
              </w:rPr>
            </w:pPr>
            <w:r w:rsidRPr="004906EA">
              <w:rPr>
                <w:rFonts w:ascii="Times New Roman" w:hAnsi="Times New Roman" w:cs="Times New Roman"/>
                <w:sz w:val="24"/>
                <w:szCs w:val="24"/>
                <w:lang w:val="x-none" w:eastAsia="x-none"/>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r w:rsidRPr="004906EA">
              <w:rPr>
                <w:rFonts w:ascii="Times New Roman" w:hAnsi="Times New Roman" w:cs="Times New Roman"/>
                <w:sz w:val="24"/>
                <w:szCs w:val="24"/>
                <w:lang w:eastAsia="x-none"/>
              </w:rPr>
              <w:t xml:space="preserve">. </w:t>
            </w:r>
            <w:r w:rsidRPr="004906EA">
              <w:rPr>
                <w:rFonts w:ascii="Times New Roman" w:hAnsi="Times New Roman" w:cs="Times New Roman"/>
                <w:sz w:val="24"/>
                <w:szCs w:val="24"/>
                <w:lang w:val="x-none" w:eastAsia="x-none"/>
              </w:rPr>
              <w:t xml:space="preserve">Ограниченность ресурсов и проблема их выбора. Понятие планирования и его виды: краткосрочное, среднесрочное и долгосрочное. </w:t>
            </w:r>
            <w:r w:rsidRPr="004906EA">
              <w:rPr>
                <w:rFonts w:ascii="Times New Roman" w:hAnsi="Times New Roman" w:cs="Times New Roman"/>
                <w:sz w:val="24"/>
                <w:szCs w:val="24"/>
                <w:lang w:val="en-US" w:eastAsia="x-none"/>
              </w:rPr>
              <w:t>SWOT</w:t>
            </w:r>
            <w:r w:rsidRPr="004906EA">
              <w:rPr>
                <w:rFonts w:ascii="Times New Roman" w:hAnsi="Times New Roman" w:cs="Times New Roman"/>
                <w:sz w:val="24"/>
                <w:szCs w:val="24"/>
                <w:lang w:val="x-none" w:eastAsia="x-none"/>
              </w:rPr>
              <w:t xml:space="preserve"> – анализ</w:t>
            </w:r>
            <w:r w:rsidRPr="004906EA">
              <w:rPr>
                <w:rFonts w:ascii="Times New Roman" w:hAnsi="Times New Roman" w:cs="Times New Roman"/>
                <w:sz w:val="24"/>
                <w:szCs w:val="24"/>
                <w:lang w:eastAsia="x-none"/>
              </w:rPr>
              <w:t xml:space="preserve">. </w:t>
            </w:r>
            <w:r w:rsidRPr="004906EA">
              <w:rPr>
                <w:rFonts w:ascii="Times New Roman" w:hAnsi="Times New Roman" w:cs="Times New Roman"/>
                <w:sz w:val="24"/>
              </w:rPr>
              <w:t>Основные законодательные акты, регламентирующие вопросы финансовой грамотности в Российской Федерации. Международный опыт повышения уровня финансовой грамотности населения</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70"/>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jc w:val="both"/>
              <w:rPr>
                <w:rFonts w:ascii="Times New Roman" w:hAnsi="Times New Roman" w:cs="Times New Roman"/>
                <w:b/>
                <w:sz w:val="24"/>
                <w:szCs w:val="24"/>
                <w:lang w:eastAsia="x-none"/>
              </w:rPr>
            </w:pPr>
            <w:r w:rsidRPr="004906EA">
              <w:rPr>
                <w:rFonts w:ascii="Times New Roman" w:hAnsi="Times New Roman" w:cs="Times New Roman"/>
                <w:b/>
                <w:sz w:val="24"/>
                <w:szCs w:val="24"/>
                <w:lang w:eastAsia="x-none"/>
              </w:rPr>
              <w:t xml:space="preserve">Практическое занятие </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70"/>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jc w:val="both"/>
              <w:rPr>
                <w:rFonts w:ascii="Times New Roman" w:hAnsi="Times New Roman" w:cs="Times New Roman"/>
                <w:sz w:val="24"/>
                <w:szCs w:val="24"/>
                <w:lang w:val="x-none" w:eastAsia="x-none"/>
              </w:rPr>
            </w:pPr>
            <w:r w:rsidRPr="004906EA">
              <w:rPr>
                <w:rFonts w:ascii="Times New Roman" w:hAnsi="Times New Roman" w:cs="Times New Roman"/>
                <w:bCs/>
                <w:iCs/>
                <w:sz w:val="24"/>
                <w:szCs w:val="24"/>
                <w:lang w:eastAsia="x-none"/>
              </w:rPr>
              <w:t>Проведение SWOT – анализа при принятии решения поступления на обучение по выбранной специальности</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70"/>
        </w:trPr>
        <w:tc>
          <w:tcPr>
            <w:tcW w:w="3426" w:type="pct"/>
            <w:gridSpan w:val="2"/>
          </w:tcPr>
          <w:p w:rsidR="005468C8" w:rsidRPr="004906EA" w:rsidRDefault="005468C8" w:rsidP="005468C8">
            <w:pPr>
              <w:spacing w:after="0" w:line="276" w:lineRule="auto"/>
              <w:jc w:val="both"/>
              <w:rPr>
                <w:rFonts w:ascii="Times New Roman" w:hAnsi="Times New Roman" w:cs="Times New Roman"/>
                <w:b/>
                <w:sz w:val="24"/>
                <w:szCs w:val="24"/>
                <w:lang w:val="x-none" w:eastAsia="x-none"/>
              </w:rPr>
            </w:pPr>
            <w:r w:rsidRPr="004906EA">
              <w:rPr>
                <w:rFonts w:ascii="Times New Roman" w:hAnsi="Times New Roman" w:cs="Times New Roman"/>
                <w:b/>
                <w:bCs/>
                <w:sz w:val="24"/>
                <w:szCs w:val="24"/>
                <w:lang w:eastAsia="x-none"/>
              </w:rPr>
              <w:t>Раздел 2. Место России в международной банковской системе</w:t>
            </w:r>
          </w:p>
        </w:tc>
        <w:tc>
          <w:tcPr>
            <w:tcW w:w="370" w:type="pct"/>
          </w:tcPr>
          <w:p w:rsidR="005468C8" w:rsidRPr="004906EA" w:rsidRDefault="005468C8" w:rsidP="005468C8">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8/2/4</w:t>
            </w:r>
          </w:p>
        </w:tc>
        <w:tc>
          <w:tcPr>
            <w:tcW w:w="1204" w:type="pct"/>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2.1. </w:t>
            </w:r>
            <w:r w:rsidRPr="004906EA">
              <w:rPr>
                <w:rFonts w:ascii="Times New Roman" w:hAnsi="Times New Roman" w:cs="Times New Roman"/>
                <w:sz w:val="24"/>
                <w:szCs w:val="24"/>
              </w:rPr>
              <w:t>Банковская система Российской Федерации: структура, функции и виды банковских услуг</w:t>
            </w: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6.6., ЛР 6, ЛР 2, ЛР 13</w:t>
            </w:r>
            <w:r w:rsidRPr="004906EA">
              <w:rPr>
                <w:rFonts w:ascii="Times New Roman" w:hAnsi="Times New Roman" w:cs="Times New Roman"/>
                <w:bCs/>
                <w:iCs/>
                <w:sz w:val="24"/>
                <w:szCs w:val="24"/>
              </w:rPr>
              <w:t xml:space="preserve"> 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 xml:space="preserve">ПК </w:t>
            </w:r>
            <w:r w:rsidRPr="004906EA">
              <w:rPr>
                <w:rFonts w:ascii="Times New Roman" w:hAnsi="Times New Roman" w:cs="Times New Roman"/>
                <w:sz w:val="24"/>
                <w:szCs w:val="24"/>
              </w:rPr>
              <w:lastRenderedPageBreak/>
              <w:t>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w:t>
            </w:r>
            <w:r w:rsidRPr="004906EA">
              <w:rPr>
                <w:rFonts w:ascii="Times New Roman" w:hAnsi="Times New Roman" w:cs="Times New Roman"/>
                <w:bCs/>
                <w:sz w:val="24"/>
                <w:szCs w:val="24"/>
              </w:rPr>
              <w:lastRenderedPageBreak/>
              <w:t>организаций. Понятие ключевой ставки. Правовые основы банковской деятельности</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w:t>
            </w: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Написать реферат на тему по выбору: «Фондовый рынок и его инструменты», «Банк и банковские депозиты»</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2.2. </w:t>
            </w:r>
            <w:r w:rsidRPr="004906EA">
              <w:rPr>
                <w:rFonts w:ascii="Times New Roman" w:hAnsi="Times New Roman" w:cs="Times New Roman"/>
                <w:bCs/>
                <w:sz w:val="24"/>
                <w:szCs w:val="24"/>
              </w:rPr>
              <w:t>Основные виды банковских операций</w:t>
            </w: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 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2.3. </w:t>
            </w:r>
            <w:r w:rsidRPr="004906EA">
              <w:rPr>
                <w:rFonts w:ascii="Times New Roman" w:hAnsi="Times New Roman" w:cs="Times New Roman"/>
                <w:bCs/>
                <w:sz w:val="24"/>
                <w:szCs w:val="24"/>
              </w:rPr>
              <w:t>Расчетно-кассовые операции</w:t>
            </w: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Практическое занятие</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Деловая игра «Расчетно - кассовое обслуживание в банке» / Деловая игра «Как не стать жертвой финансового мошенника» (выбор деловой игры осуществляется по желанию обучающихся). Решение кейса «Выявление целесообразности кредитования в банке на основе расчета аннуитетных платежей»</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3426" w:type="pct"/>
            <w:gridSpan w:val="2"/>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3. Налоговая система Российской Федерации</w:t>
            </w:r>
          </w:p>
        </w:tc>
        <w:tc>
          <w:tcPr>
            <w:tcW w:w="370" w:type="pct"/>
          </w:tcPr>
          <w:p w:rsidR="005468C8" w:rsidRPr="004906EA" w:rsidRDefault="005468C8" w:rsidP="005468C8">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c>
          <w:tcPr>
            <w:tcW w:w="1204" w:type="pct"/>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tabs>
                <w:tab w:val="center" w:pos="4677"/>
                <w:tab w:val="right" w:pos="9355"/>
              </w:tabs>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lastRenderedPageBreak/>
              <w:t xml:space="preserve">Тема 3.1. </w:t>
            </w:r>
            <w:r w:rsidRPr="004906EA">
              <w:rPr>
                <w:rFonts w:ascii="Times New Roman" w:hAnsi="Times New Roman" w:cs="Times New Roman"/>
                <w:bCs/>
                <w:sz w:val="24"/>
                <w:szCs w:val="24"/>
              </w:rPr>
              <w:t>Система налогообложения физических лиц</w:t>
            </w: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3426" w:type="pct"/>
            <w:gridSpan w:val="2"/>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4. Инвестиции: формирование стратегии инвестирования и инструменты для ее реализации</w:t>
            </w:r>
          </w:p>
        </w:tc>
        <w:tc>
          <w:tcPr>
            <w:tcW w:w="370" w:type="pct"/>
          </w:tcPr>
          <w:p w:rsidR="005468C8" w:rsidRPr="004906EA" w:rsidRDefault="005468C8" w:rsidP="005468C8">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6/4/3</w:t>
            </w:r>
          </w:p>
        </w:tc>
        <w:tc>
          <w:tcPr>
            <w:tcW w:w="1204" w:type="pct"/>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tabs>
                <w:tab w:val="center" w:pos="4677"/>
                <w:tab w:val="right" w:pos="9355"/>
              </w:tabs>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4.1. </w:t>
            </w:r>
            <w:r w:rsidRPr="004906EA">
              <w:rPr>
                <w:rFonts w:ascii="Times New Roman" w:hAnsi="Times New Roman" w:cs="Times New Roman"/>
                <w:bCs/>
                <w:sz w:val="24"/>
                <w:szCs w:val="24"/>
              </w:rPr>
              <w:t>Формирование стратегии инвестирования</w:t>
            </w: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Самостоятельная работа студентов </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Создание собственной компании: шаг за шагом. Написание бизнес-плана</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spacing w:after="0" w:line="276" w:lineRule="auto"/>
              <w:ind w:right="-1"/>
              <w:jc w:val="both"/>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 4.2. </w:t>
            </w:r>
            <w:r w:rsidRPr="004906EA">
              <w:rPr>
                <w:rFonts w:ascii="Times New Roman" w:hAnsi="Times New Roman" w:cs="Times New Roman"/>
                <w:bCs/>
                <w:sz w:val="24"/>
                <w:szCs w:val="24"/>
              </w:rPr>
              <w:t>Виды ценных бумаг и производных финансовых инструментов</w:t>
            </w: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Практическое занятие</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iCs/>
                <w:sz w:val="24"/>
                <w:szCs w:val="24"/>
              </w:rPr>
              <w:t xml:space="preserve">Мозговой штурм «Инвестиции в образах мировой культуры». </w:t>
            </w:r>
            <w:r w:rsidRPr="004906EA">
              <w:rPr>
                <w:rFonts w:ascii="Times New Roman" w:hAnsi="Times New Roman" w:cs="Times New Roman"/>
                <w:bCs/>
                <w:sz w:val="24"/>
                <w:szCs w:val="24"/>
              </w:rPr>
              <w:t>Решение кейса «Финансист. Покупка ценных бумаг и формирование инвестиционного портфеля»</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spacing w:after="0" w:line="276" w:lineRule="auto"/>
              <w:ind w:right="-1"/>
              <w:jc w:val="both"/>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 4.3. </w:t>
            </w:r>
            <w:r w:rsidRPr="004906EA">
              <w:rPr>
                <w:rFonts w:ascii="Times New Roman" w:hAnsi="Times New Roman" w:cs="Times New Roman"/>
                <w:bCs/>
                <w:sz w:val="24"/>
                <w:szCs w:val="24"/>
              </w:rPr>
              <w:t>Способы принятия финансовых решений</w:t>
            </w: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ind w:right="-1"/>
              <w:jc w:val="both"/>
              <w:rPr>
                <w:rFonts w:ascii="Times New Roman" w:hAnsi="Times New Roman" w:cs="Times New Roman"/>
                <w:b/>
                <w:sz w:val="24"/>
                <w:szCs w:val="24"/>
              </w:rPr>
            </w:pPr>
            <w:r w:rsidRPr="004906EA">
              <w:rPr>
                <w:rFonts w:ascii="Times New Roman" w:hAnsi="Times New Roman" w:cs="Times New Roman"/>
                <w:b/>
                <w:bCs/>
                <w:sz w:val="24"/>
                <w:szCs w:val="24"/>
              </w:rPr>
              <w:t>Практическое занятие</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ind w:right="-1"/>
              <w:jc w:val="both"/>
              <w:rPr>
                <w:rFonts w:ascii="Times New Roman" w:hAnsi="Times New Roman" w:cs="Times New Roman"/>
                <w:bCs/>
                <w:sz w:val="24"/>
                <w:szCs w:val="24"/>
              </w:rPr>
            </w:pPr>
            <w:r w:rsidRPr="004906EA">
              <w:rPr>
                <w:rFonts w:ascii="Times New Roman" w:hAnsi="Times New Roman" w:cs="Times New Roman"/>
                <w:bCs/>
                <w:sz w:val="24"/>
                <w:szCs w:val="24"/>
              </w:rPr>
              <w:t>Составление личного бюджета. Деловая игра «Разработка бизнес-идеи и ее финансово-экономическое обоснование»</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3426" w:type="pct"/>
            <w:gridSpan w:val="2"/>
          </w:tcPr>
          <w:p w:rsidR="005468C8" w:rsidRPr="004906EA" w:rsidRDefault="005468C8" w:rsidP="005468C8">
            <w:pPr>
              <w:spacing w:after="0" w:line="276" w:lineRule="auto"/>
              <w:ind w:right="-1"/>
              <w:jc w:val="both"/>
              <w:rPr>
                <w:rFonts w:ascii="Times New Roman" w:hAnsi="Times New Roman" w:cs="Times New Roman"/>
                <w:b/>
                <w:bCs/>
                <w:sz w:val="24"/>
                <w:szCs w:val="24"/>
              </w:rPr>
            </w:pPr>
            <w:r w:rsidRPr="004906EA">
              <w:rPr>
                <w:rFonts w:ascii="Times New Roman" w:hAnsi="Times New Roman" w:cs="Times New Roman"/>
                <w:b/>
                <w:bCs/>
                <w:sz w:val="24"/>
                <w:szCs w:val="24"/>
              </w:rPr>
              <w:t>Раздел 5. Страхование</w:t>
            </w:r>
          </w:p>
        </w:tc>
        <w:tc>
          <w:tcPr>
            <w:tcW w:w="370" w:type="pct"/>
          </w:tcPr>
          <w:p w:rsidR="005468C8" w:rsidRPr="004906EA" w:rsidRDefault="005468C8" w:rsidP="005468C8">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4/4/-</w:t>
            </w:r>
          </w:p>
        </w:tc>
        <w:tc>
          <w:tcPr>
            <w:tcW w:w="1204" w:type="pct"/>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 5.1. </w:t>
            </w:r>
            <w:r w:rsidRPr="004906EA">
              <w:rPr>
                <w:rFonts w:ascii="Times New Roman" w:hAnsi="Times New Roman" w:cs="Times New Roman"/>
                <w:bCs/>
                <w:sz w:val="24"/>
                <w:szCs w:val="24"/>
              </w:rPr>
              <w:t>Структура страхового рынка в Российской Федерации и виды страховых услуг</w:t>
            </w:r>
          </w:p>
        </w:tc>
        <w:tc>
          <w:tcPr>
            <w:tcW w:w="2177" w:type="pct"/>
          </w:tcPr>
          <w:p w:rsidR="005468C8" w:rsidRPr="004906EA" w:rsidRDefault="005468C8" w:rsidP="005468C8">
            <w:pPr>
              <w:spacing w:after="0" w:line="276" w:lineRule="auto"/>
              <w:ind w:right="-1"/>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ind w:right="-1"/>
              <w:rPr>
                <w:rFonts w:ascii="Times New Roman" w:hAnsi="Times New Roman" w:cs="Times New Roman"/>
                <w:bCs/>
                <w:sz w:val="24"/>
                <w:szCs w:val="24"/>
              </w:rPr>
            </w:pPr>
            <w:r w:rsidRPr="004906EA">
              <w:rPr>
                <w:rFonts w:ascii="Times New Roman" w:hAnsi="Times New Roman" w:cs="Times New Roman"/>
                <w:bCs/>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ind w:right="-1"/>
              <w:rPr>
                <w:rFonts w:ascii="Times New Roman" w:hAnsi="Times New Roman" w:cs="Times New Roman"/>
                <w:bCs/>
                <w:sz w:val="24"/>
                <w:szCs w:val="24"/>
              </w:rPr>
            </w:pPr>
            <w:r w:rsidRPr="004906EA">
              <w:rPr>
                <w:rFonts w:ascii="Times New Roman" w:hAnsi="Times New Roman" w:cs="Times New Roman"/>
                <w:b/>
                <w:bCs/>
                <w:sz w:val="24"/>
                <w:szCs w:val="24"/>
              </w:rPr>
              <w:t>Практическое занятие</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vAlign w:val="bottom"/>
          </w:tcPr>
          <w:p w:rsidR="005468C8" w:rsidRPr="004906EA" w:rsidRDefault="005468C8" w:rsidP="005468C8">
            <w:pPr>
              <w:spacing w:after="0" w:line="276" w:lineRule="auto"/>
              <w:ind w:right="-1"/>
              <w:jc w:val="both"/>
              <w:rPr>
                <w:rFonts w:ascii="Times New Roman" w:hAnsi="Times New Roman" w:cs="Times New Roman"/>
                <w:bCs/>
                <w:sz w:val="24"/>
                <w:szCs w:val="24"/>
              </w:rPr>
            </w:pPr>
            <w:r w:rsidRPr="004906EA">
              <w:rPr>
                <w:rFonts w:ascii="Times New Roman" w:hAnsi="Times New Roman" w:cs="Times New Roman"/>
                <w:bCs/>
                <w:iCs/>
                <w:sz w:val="24"/>
                <w:szCs w:val="24"/>
              </w:rPr>
              <w:t>Деловая игра «Заключение договора страхования автомобиля»</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 5.2. </w:t>
            </w:r>
            <w:r w:rsidRPr="004906EA">
              <w:rPr>
                <w:rFonts w:ascii="Times New Roman" w:hAnsi="Times New Roman" w:cs="Times New Roman"/>
                <w:bCs/>
                <w:sz w:val="24"/>
                <w:szCs w:val="24"/>
              </w:rPr>
              <w:t>Пенсионное страхование как форма социальной защиты населения</w:t>
            </w:r>
          </w:p>
        </w:tc>
        <w:tc>
          <w:tcPr>
            <w:tcW w:w="2177" w:type="pct"/>
          </w:tcPr>
          <w:p w:rsidR="005468C8" w:rsidRPr="004906EA" w:rsidRDefault="005468C8" w:rsidP="005468C8">
            <w:pPr>
              <w:spacing w:after="0" w:line="276" w:lineRule="auto"/>
              <w:ind w:right="-1"/>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70" w:type="pct"/>
            <w:vMerge w:val="restar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204" w:type="pct"/>
            <w:vMerge w:val="restart"/>
          </w:tcPr>
          <w:p w:rsidR="005468C8" w:rsidRPr="004906EA" w:rsidRDefault="005468C8" w:rsidP="005468C8">
            <w:pPr>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tabs>
                <w:tab w:val="center" w:pos="4677"/>
                <w:tab w:val="right" w:pos="9355"/>
              </w:tabs>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spacing w:after="0" w:line="276" w:lineRule="auto"/>
              <w:ind w:right="-1"/>
              <w:rPr>
                <w:rFonts w:ascii="Times New Roman" w:hAnsi="Times New Roman" w:cs="Times New Roman"/>
                <w:bCs/>
                <w:sz w:val="24"/>
                <w:szCs w:val="24"/>
              </w:rPr>
            </w:pPr>
            <w:r w:rsidRPr="004906EA">
              <w:rPr>
                <w:rFonts w:ascii="Times New Roman" w:hAnsi="Times New Roman" w:cs="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rPr>
                <w:rFonts w:ascii="Times New Roman" w:hAnsi="Times New Roman" w:cs="Times New Roman"/>
                <w:sz w:val="24"/>
                <w:szCs w:val="24"/>
              </w:rPr>
            </w:pPr>
          </w:p>
        </w:tc>
      </w:tr>
      <w:tr w:rsidR="005468C8" w:rsidRPr="004906EA" w:rsidTr="005468C8">
        <w:trPr>
          <w:trHeight w:val="131"/>
        </w:trPr>
        <w:tc>
          <w:tcPr>
            <w:tcW w:w="1249" w:type="pct"/>
            <w:vMerge w:val="restart"/>
          </w:tcPr>
          <w:p w:rsidR="005468C8" w:rsidRPr="004906EA" w:rsidRDefault="005468C8" w:rsidP="005468C8">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 5.3. </w:t>
            </w:r>
            <w:r w:rsidRPr="004906EA">
              <w:rPr>
                <w:rFonts w:ascii="Times New Roman" w:hAnsi="Times New Roman" w:cs="Times New Roman"/>
                <w:bCs/>
                <w:sz w:val="24"/>
                <w:szCs w:val="24"/>
              </w:rPr>
              <w:t>Итоговое занятие</w:t>
            </w:r>
          </w:p>
        </w:tc>
        <w:tc>
          <w:tcPr>
            <w:tcW w:w="2177" w:type="pct"/>
          </w:tcPr>
          <w:p w:rsidR="005468C8" w:rsidRPr="004906EA"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iCs/>
                <w:sz w:val="24"/>
                <w:szCs w:val="24"/>
              </w:rPr>
              <w:t>Промежуточная аттестация (дифференцированный зачет)</w:t>
            </w:r>
          </w:p>
        </w:tc>
        <w:tc>
          <w:tcPr>
            <w:tcW w:w="370" w:type="pct"/>
            <w:vMerge w:val="restart"/>
          </w:tcPr>
          <w:p w:rsidR="005468C8" w:rsidRPr="004906EA" w:rsidRDefault="005468C8" w:rsidP="005468C8">
            <w:pPr>
              <w:spacing w:after="0" w:line="276" w:lineRule="auto"/>
              <w:jc w:val="center"/>
              <w:rPr>
                <w:rFonts w:ascii="Times New Roman" w:hAnsi="Times New Roman" w:cs="Times New Roman"/>
                <w:bCs/>
                <w:sz w:val="24"/>
                <w:szCs w:val="24"/>
              </w:rPr>
            </w:pPr>
            <w:r w:rsidRPr="004906EA">
              <w:rPr>
                <w:rFonts w:ascii="Times New Roman" w:hAnsi="Times New Roman" w:cs="Times New Roman"/>
                <w:b/>
                <w:sz w:val="24"/>
                <w:szCs w:val="24"/>
              </w:rPr>
              <w:t>2</w:t>
            </w:r>
          </w:p>
        </w:tc>
        <w:tc>
          <w:tcPr>
            <w:tcW w:w="1204" w:type="pct"/>
            <w:vMerge w:val="restart"/>
          </w:tcPr>
          <w:p w:rsidR="005468C8" w:rsidRPr="004906EA" w:rsidRDefault="005468C8" w:rsidP="005468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ОК 01, ОК 02, ОК 03, </w:t>
            </w:r>
            <w:r w:rsidRPr="004906EA">
              <w:rPr>
                <w:rFonts w:ascii="Times New Roman" w:hAnsi="Times New Roman" w:cs="Times New Roman"/>
                <w:iCs/>
                <w:sz w:val="24"/>
                <w:szCs w:val="24"/>
              </w:rPr>
              <w:t>ОК 04</w:t>
            </w:r>
            <w:r w:rsidRPr="004906EA">
              <w:rPr>
                <w:rFonts w:ascii="Times New Roman" w:hAnsi="Times New Roman" w:cs="Times New Roman"/>
                <w:bCs/>
                <w:iCs/>
                <w:sz w:val="24"/>
                <w:szCs w:val="24"/>
              </w:rPr>
              <w:t xml:space="preserve">, ОК 06, </w:t>
            </w:r>
            <w:r w:rsidRPr="004906EA">
              <w:rPr>
                <w:rFonts w:ascii="Times New Roman" w:hAnsi="Times New Roman" w:cs="Times New Roman"/>
                <w:iCs/>
                <w:sz w:val="24"/>
                <w:szCs w:val="24"/>
              </w:rPr>
              <w:t>ОК 07</w:t>
            </w:r>
            <w:r w:rsidRPr="004906EA">
              <w:rPr>
                <w:rFonts w:ascii="Times New Roman" w:hAnsi="Times New Roman" w:cs="Times New Roman"/>
                <w:bCs/>
                <w:iCs/>
                <w:sz w:val="24"/>
                <w:szCs w:val="24"/>
              </w:rPr>
              <w:t xml:space="preserve">, ОК 09, </w:t>
            </w:r>
            <w:r w:rsidRPr="004906EA">
              <w:rPr>
                <w:rFonts w:ascii="Times New Roman" w:hAnsi="Times New Roman" w:cs="Times New Roman"/>
                <w:sz w:val="24"/>
                <w:szCs w:val="24"/>
              </w:rPr>
              <w:t>ПК 6.5.</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ПК 6.6., ПК 6.7.</w:t>
            </w:r>
            <w:r w:rsidRPr="004906EA">
              <w:rPr>
                <w:rFonts w:ascii="Times New Roman" w:hAnsi="Times New Roman" w:cs="Times New Roman"/>
                <w:bCs/>
                <w:iCs/>
                <w:sz w:val="24"/>
                <w:szCs w:val="24"/>
              </w:rPr>
              <w:t xml:space="preserve">, </w:t>
            </w:r>
            <w:r w:rsidRPr="004906EA">
              <w:rPr>
                <w:rFonts w:ascii="Times New Roman" w:hAnsi="Times New Roman" w:cs="Times New Roman"/>
                <w:sz w:val="24"/>
                <w:szCs w:val="24"/>
              </w:rPr>
              <w:t>ЛР 6, ЛР 2, ЛР 13</w:t>
            </w:r>
          </w:p>
        </w:tc>
      </w:tr>
      <w:tr w:rsidR="005468C8" w:rsidRPr="004906EA" w:rsidTr="005468C8">
        <w:trPr>
          <w:trHeight w:val="131"/>
        </w:trPr>
        <w:tc>
          <w:tcPr>
            <w:tcW w:w="1249" w:type="pct"/>
            <w:vMerge/>
          </w:tcPr>
          <w:p w:rsidR="005468C8" w:rsidRPr="004906EA" w:rsidRDefault="005468C8" w:rsidP="005468C8">
            <w:pPr>
              <w:spacing w:after="0" w:line="276" w:lineRule="auto"/>
              <w:rPr>
                <w:rFonts w:ascii="Times New Roman" w:hAnsi="Times New Roman" w:cs="Times New Roman"/>
                <w:b/>
                <w:bCs/>
                <w:sz w:val="24"/>
                <w:szCs w:val="24"/>
              </w:rPr>
            </w:pPr>
          </w:p>
        </w:tc>
        <w:tc>
          <w:tcPr>
            <w:tcW w:w="2177" w:type="pct"/>
          </w:tcPr>
          <w:p w:rsidR="005468C8" w:rsidRPr="004906EA" w:rsidRDefault="005468C8" w:rsidP="0054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Выполнение итогового теста, решение ситуационных задач</w:t>
            </w:r>
          </w:p>
        </w:tc>
        <w:tc>
          <w:tcPr>
            <w:tcW w:w="370" w:type="pct"/>
            <w:vMerge/>
          </w:tcPr>
          <w:p w:rsidR="005468C8" w:rsidRPr="004906EA" w:rsidRDefault="005468C8" w:rsidP="005468C8">
            <w:pPr>
              <w:spacing w:after="0" w:line="276" w:lineRule="auto"/>
              <w:jc w:val="center"/>
              <w:rPr>
                <w:rFonts w:ascii="Times New Roman" w:hAnsi="Times New Roman" w:cs="Times New Roman"/>
                <w:sz w:val="24"/>
                <w:szCs w:val="24"/>
              </w:rPr>
            </w:pPr>
          </w:p>
        </w:tc>
        <w:tc>
          <w:tcPr>
            <w:tcW w:w="1204" w:type="pct"/>
            <w:vMerge/>
          </w:tcPr>
          <w:p w:rsidR="005468C8" w:rsidRPr="004906EA" w:rsidRDefault="005468C8" w:rsidP="005468C8">
            <w:pPr>
              <w:spacing w:after="0" w:line="276" w:lineRule="auto"/>
              <w:jc w:val="center"/>
              <w:rPr>
                <w:rFonts w:ascii="Times New Roman" w:hAnsi="Times New Roman" w:cs="Times New Roman"/>
                <w:sz w:val="24"/>
                <w:szCs w:val="24"/>
              </w:rPr>
            </w:pPr>
          </w:p>
        </w:tc>
      </w:tr>
      <w:tr w:rsidR="005468C8" w:rsidRPr="004906EA" w:rsidTr="005468C8">
        <w:trPr>
          <w:trHeight w:val="131"/>
        </w:trPr>
        <w:tc>
          <w:tcPr>
            <w:tcW w:w="3426" w:type="pct"/>
            <w:gridSpan w:val="2"/>
          </w:tcPr>
          <w:p w:rsidR="005468C8" w:rsidRPr="004906EA" w:rsidRDefault="005468C8" w:rsidP="005468C8">
            <w:pPr>
              <w:spacing w:after="0" w:line="276" w:lineRule="auto"/>
              <w:jc w:val="right"/>
              <w:rPr>
                <w:rFonts w:ascii="Times New Roman" w:hAnsi="Times New Roman" w:cs="Times New Roman"/>
                <w:b/>
                <w:sz w:val="24"/>
                <w:szCs w:val="24"/>
              </w:rPr>
            </w:pPr>
            <w:r w:rsidRPr="004906EA">
              <w:rPr>
                <w:rFonts w:ascii="Times New Roman" w:hAnsi="Times New Roman" w:cs="Times New Roman"/>
                <w:b/>
                <w:bCs/>
                <w:sz w:val="24"/>
                <w:szCs w:val="24"/>
              </w:rPr>
              <w:lastRenderedPageBreak/>
              <w:t>Итого</w:t>
            </w:r>
          </w:p>
        </w:tc>
        <w:tc>
          <w:tcPr>
            <w:tcW w:w="370" w:type="pct"/>
          </w:tcPr>
          <w:p w:rsidR="005468C8" w:rsidRPr="004906EA" w:rsidRDefault="005468C8" w:rsidP="005468C8">
            <w:pPr>
              <w:spacing w:after="0" w:line="276" w:lineRule="auto"/>
              <w:jc w:val="center"/>
              <w:rPr>
                <w:rFonts w:ascii="Times New Roman" w:hAnsi="Times New Roman" w:cs="Times New Roman"/>
                <w:sz w:val="24"/>
                <w:szCs w:val="24"/>
              </w:rPr>
            </w:pPr>
            <w:r w:rsidRPr="004906EA">
              <w:rPr>
                <w:rFonts w:ascii="Times New Roman" w:hAnsi="Times New Roman" w:cs="Times New Roman"/>
                <w:b/>
                <w:sz w:val="24"/>
                <w:szCs w:val="24"/>
              </w:rPr>
              <w:t>39</w:t>
            </w:r>
          </w:p>
        </w:tc>
        <w:tc>
          <w:tcPr>
            <w:tcW w:w="1204" w:type="pct"/>
          </w:tcPr>
          <w:p w:rsidR="005468C8" w:rsidRPr="004906EA" w:rsidRDefault="005468C8" w:rsidP="005468C8">
            <w:pPr>
              <w:spacing w:after="0" w:line="276" w:lineRule="auto"/>
              <w:rPr>
                <w:rFonts w:ascii="Times New Roman" w:hAnsi="Times New Roman" w:cs="Times New Roman"/>
                <w:sz w:val="24"/>
                <w:szCs w:val="24"/>
              </w:rPr>
            </w:pPr>
          </w:p>
        </w:tc>
      </w:tr>
    </w:tbl>
    <w:p w:rsidR="005468C8" w:rsidRPr="004906EA" w:rsidRDefault="005468C8" w:rsidP="005468C8">
      <w:pPr>
        <w:spacing w:after="0" w:line="276" w:lineRule="auto"/>
        <w:rPr>
          <w:rFonts w:ascii="Times New Roman" w:hAnsi="Times New Roman" w:cs="Times New Roman"/>
          <w:sz w:val="24"/>
          <w:szCs w:val="24"/>
        </w:rPr>
        <w:sectPr w:rsidR="005468C8" w:rsidRPr="004906EA" w:rsidSect="005468C8">
          <w:pgSz w:w="16838" w:h="11906" w:orient="landscape"/>
          <w:pgMar w:top="1134" w:right="1134" w:bottom="851" w:left="1134" w:header="709" w:footer="709" w:gutter="0"/>
          <w:cols w:space="708"/>
          <w:titlePg/>
          <w:docGrid w:linePitch="360"/>
        </w:sectPr>
      </w:pPr>
    </w:p>
    <w:p w:rsidR="005468C8" w:rsidRPr="004906EA" w:rsidRDefault="005468C8" w:rsidP="005468C8">
      <w:pPr>
        <w:keepNext/>
        <w:tabs>
          <w:tab w:val="num" w:pos="502"/>
        </w:tabs>
        <w:autoSpaceDE w:val="0"/>
        <w:autoSpaceDN w:val="0"/>
        <w:spacing w:after="0" w:line="276" w:lineRule="auto"/>
        <w:ind w:left="644"/>
        <w:jc w:val="center"/>
        <w:outlineLvl w:val="0"/>
        <w:rPr>
          <w:rFonts w:ascii="Times New Roman" w:hAnsi="Times New Roman" w:cs="Times New Roman"/>
          <w:b/>
          <w:caps/>
          <w:sz w:val="28"/>
          <w:szCs w:val="28"/>
        </w:rPr>
      </w:pPr>
      <w:r w:rsidRPr="004906EA">
        <w:rPr>
          <w:rFonts w:ascii="Times New Roman" w:hAnsi="Times New Roman" w:cs="Times New Roman"/>
          <w:b/>
          <w:bCs/>
          <w:caps/>
          <w:sz w:val="28"/>
          <w:szCs w:val="28"/>
        </w:rPr>
        <w:lastRenderedPageBreak/>
        <w:t xml:space="preserve">3. </w:t>
      </w:r>
      <w:r w:rsidRPr="004906EA">
        <w:rPr>
          <w:rFonts w:ascii="Times New Roman" w:hAnsi="Times New Roman" w:cs="Times New Roman"/>
          <w:b/>
          <w:caps/>
          <w:sz w:val="28"/>
          <w:szCs w:val="28"/>
        </w:rPr>
        <w:t>УСЛОВИЯ РЕАЛИЗАЦИИ учебной дисциплины</w:t>
      </w:r>
    </w:p>
    <w:p w:rsidR="005468C8" w:rsidRPr="004906EA" w:rsidRDefault="005468C8" w:rsidP="005468C8">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учебной дисциплины предусмотрено специальное помещение:</w:t>
      </w:r>
    </w:p>
    <w:p w:rsidR="005468C8" w:rsidRPr="004906EA" w:rsidRDefault="005468C8" w:rsidP="005468C8">
      <w:pPr>
        <w:suppressAutoHyphens/>
        <w:autoSpaceDE w:val="0"/>
        <w:autoSpaceDN w:val="0"/>
        <w:adjustRightInd w:val="0"/>
        <w:spacing w:after="0" w:line="276" w:lineRule="auto"/>
        <w:ind w:firstLine="709"/>
        <w:jc w:val="both"/>
        <w:rPr>
          <w:rFonts w:ascii="Times New Roman" w:hAnsi="Times New Roman" w:cs="Times New Roman"/>
          <w:bCs/>
          <w:sz w:val="28"/>
          <w:szCs w:val="28"/>
        </w:rPr>
      </w:pPr>
      <w:r w:rsidRPr="004906EA">
        <w:rPr>
          <w:rFonts w:ascii="Times New Roman" w:hAnsi="Times New Roman" w:cs="Times New Roman"/>
          <w:bCs/>
          <w:sz w:val="28"/>
          <w:szCs w:val="28"/>
        </w:rPr>
        <w:t>Кабинет № 102 «Основы финансовой грамотности»</w:t>
      </w:r>
      <w:r w:rsidRPr="004906EA">
        <w:rPr>
          <w:rFonts w:ascii="Times New Roman" w:hAnsi="Times New Roman" w:cs="Times New Roman"/>
          <w:sz w:val="28"/>
          <w:szCs w:val="28"/>
        </w:rPr>
        <w:t>,</w:t>
      </w:r>
      <w:r w:rsidRPr="004906EA">
        <w:rPr>
          <w:rFonts w:ascii="Times New Roman" w:hAnsi="Times New Roman" w:cs="Times New Roman"/>
          <w:i/>
          <w:sz w:val="28"/>
          <w:szCs w:val="28"/>
          <w:vertAlign w:val="superscript"/>
        </w:rPr>
        <w:t xml:space="preserve"> </w:t>
      </w:r>
      <w:r w:rsidRPr="004906EA">
        <w:rPr>
          <w:rFonts w:ascii="Times New Roman" w:hAnsi="Times New Roman" w:cs="Times New Roman"/>
          <w:sz w:val="28"/>
          <w:szCs w:val="28"/>
        </w:rPr>
        <w:t>оснащенный о</w:t>
      </w:r>
      <w:r w:rsidRPr="004906EA">
        <w:rPr>
          <w:rFonts w:ascii="Times New Roman" w:hAnsi="Times New Roman" w:cs="Times New Roman"/>
          <w:bCs/>
          <w:sz w:val="28"/>
          <w:szCs w:val="28"/>
        </w:rPr>
        <w:t>борудованием:</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Стол для преподавателя – 1 </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Стул для преподавателя – 1 </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Столы для студентов – 12 </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Стулья для студентов – 24 </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Шкаф – 1 </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Доска – 1</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Мультимедийная аппаратура (мышь, клавиатура, процессор, монитор, экран, проектор, колонки)</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Раздаточный материал: карточки, методические рекомендации, схемы и др.</w:t>
      </w:r>
    </w:p>
    <w:p w:rsidR="005468C8" w:rsidRPr="004906EA" w:rsidRDefault="005468C8" w:rsidP="005468C8">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Мультимедийное сопровождение: презентации. </w:t>
      </w:r>
    </w:p>
    <w:p w:rsidR="005468C8" w:rsidRPr="004906EA" w:rsidRDefault="005468C8" w:rsidP="005468C8">
      <w:pPr>
        <w:suppressAutoHyphens/>
        <w:spacing w:after="0" w:line="276" w:lineRule="auto"/>
        <w:ind w:firstLine="709"/>
        <w:jc w:val="both"/>
        <w:rPr>
          <w:rFonts w:ascii="Times New Roman" w:hAnsi="Times New Roman" w:cs="Times New Roman"/>
          <w:b/>
          <w:bCs/>
          <w:sz w:val="28"/>
          <w:szCs w:val="28"/>
        </w:rPr>
      </w:pPr>
    </w:p>
    <w:p w:rsidR="005468C8" w:rsidRPr="004906EA" w:rsidRDefault="005468C8" w:rsidP="005468C8">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5468C8" w:rsidRPr="004906EA" w:rsidRDefault="005468C8" w:rsidP="005468C8">
      <w:pPr>
        <w:suppressAutoHyphens/>
        <w:spacing w:after="0" w:line="276" w:lineRule="auto"/>
        <w:ind w:firstLine="709"/>
        <w:jc w:val="both"/>
        <w:rPr>
          <w:rFonts w:ascii="Times New Roman" w:hAnsi="Times New Roman" w:cs="Times New Roman"/>
          <w:b/>
          <w:sz w:val="28"/>
          <w:szCs w:val="28"/>
        </w:rPr>
      </w:pPr>
      <w:r w:rsidRPr="004906EA">
        <w:rPr>
          <w:rFonts w:ascii="Times New Roman" w:hAnsi="Times New Roman" w:cs="Times New Roman"/>
          <w:b/>
          <w:sz w:val="28"/>
          <w:szCs w:val="28"/>
        </w:rPr>
        <w:t>3.2.1. Основные печатные издания</w:t>
      </w:r>
    </w:p>
    <w:p w:rsidR="005468C8" w:rsidRPr="004906EA" w:rsidRDefault="005468C8" w:rsidP="005468C8">
      <w:pPr>
        <w:pStyle w:val="a3"/>
        <w:numPr>
          <w:ilvl w:val="0"/>
          <w:numId w:val="27"/>
        </w:numPr>
        <w:spacing w:after="0"/>
        <w:jc w:val="both"/>
        <w:rPr>
          <w:rFonts w:ascii="Times New Roman" w:hAnsi="Times New Roman"/>
          <w:sz w:val="28"/>
          <w:szCs w:val="28"/>
        </w:rPr>
      </w:pPr>
      <w:r w:rsidRPr="004906EA">
        <w:rPr>
          <w:rFonts w:ascii="Times New Roman" w:hAnsi="Times New Roman"/>
          <w:sz w:val="28"/>
          <w:szCs w:val="28"/>
        </w:rPr>
        <w:t>Фрицлер А.В. Основы финансовой грамотности: учебное пособие для среднего профессионального образования / А.В. Фрицлер, Е.А. Тарханова. – Москва: Юрайт, 2021. – 154 с. – (Профессиональное образование). – ISBN 978-5-534-13794-1. - Текст: непосредственный.</w:t>
      </w:r>
    </w:p>
    <w:p w:rsidR="005468C8" w:rsidRPr="004906EA" w:rsidRDefault="005468C8" w:rsidP="005468C8">
      <w:pPr>
        <w:spacing w:after="0" w:line="276" w:lineRule="auto"/>
        <w:ind w:firstLine="709"/>
        <w:contextualSpacing/>
        <w:jc w:val="both"/>
        <w:rPr>
          <w:rFonts w:ascii="Times New Roman" w:hAnsi="Times New Roman" w:cs="Times New Roman"/>
          <w:b/>
          <w:sz w:val="28"/>
          <w:szCs w:val="28"/>
        </w:rPr>
      </w:pPr>
      <w:r w:rsidRPr="004906EA">
        <w:rPr>
          <w:rFonts w:ascii="Times New Roman" w:hAnsi="Times New Roman" w:cs="Times New Roman"/>
          <w:b/>
          <w:sz w:val="28"/>
          <w:szCs w:val="28"/>
        </w:rPr>
        <w:t>3.2.2. Основные электронные издания</w:t>
      </w:r>
    </w:p>
    <w:p w:rsidR="005468C8" w:rsidRPr="004906EA" w:rsidRDefault="005468C8" w:rsidP="005468C8">
      <w:pPr>
        <w:pStyle w:val="a3"/>
        <w:numPr>
          <w:ilvl w:val="0"/>
          <w:numId w:val="28"/>
        </w:numPr>
        <w:spacing w:after="0"/>
        <w:jc w:val="both"/>
        <w:rPr>
          <w:rFonts w:ascii="Times New Roman" w:hAnsi="Times New Roman"/>
          <w:sz w:val="28"/>
          <w:szCs w:val="28"/>
        </w:rPr>
      </w:pPr>
      <w:r w:rsidRPr="004906EA">
        <w:rPr>
          <w:rFonts w:ascii="Times New Roman" w:hAnsi="Times New Roman"/>
          <w:sz w:val="28"/>
          <w:szCs w:val="28"/>
        </w:rPr>
        <w:t xml:space="preserve">Экономический факультет МГУ: [сайт]. – 2021. - URL: </w:t>
      </w:r>
      <w:hyperlink r:id="rId44" w:history="1">
        <w:r w:rsidRPr="004906EA">
          <w:rPr>
            <w:rStyle w:val="afc"/>
            <w:rFonts w:ascii="Times New Roman" w:hAnsi="Times New Roman"/>
            <w:sz w:val="28"/>
            <w:szCs w:val="28"/>
          </w:rPr>
          <w:t>https://finuch.ru/</w:t>
        </w:r>
      </w:hyperlink>
      <w:r w:rsidRPr="004906EA">
        <w:rPr>
          <w:rStyle w:val="afc"/>
          <w:rFonts w:ascii="Times New Roman" w:hAnsi="Times New Roman"/>
          <w:sz w:val="28"/>
          <w:szCs w:val="28"/>
        </w:rPr>
        <w:t xml:space="preserve"> </w:t>
      </w:r>
      <w:r w:rsidRPr="004906EA">
        <w:rPr>
          <w:rFonts w:ascii="Times New Roman" w:hAnsi="Times New Roman"/>
          <w:sz w:val="28"/>
          <w:szCs w:val="28"/>
        </w:rPr>
        <w:t>(дата обращения: 27.07.2021). - Текст: электронный.</w:t>
      </w:r>
    </w:p>
    <w:p w:rsidR="005468C8" w:rsidRPr="004906EA" w:rsidRDefault="005468C8" w:rsidP="005468C8">
      <w:pPr>
        <w:pStyle w:val="a3"/>
        <w:numPr>
          <w:ilvl w:val="0"/>
          <w:numId w:val="28"/>
        </w:numPr>
        <w:spacing w:after="0"/>
        <w:jc w:val="both"/>
        <w:rPr>
          <w:rFonts w:ascii="Times New Roman" w:hAnsi="Times New Roman"/>
          <w:sz w:val="28"/>
          <w:szCs w:val="28"/>
        </w:rPr>
      </w:pPr>
      <w:r w:rsidRPr="004906EA">
        <w:rPr>
          <w:rFonts w:ascii="Times New Roman" w:hAnsi="Times New Roman"/>
          <w:sz w:val="28"/>
          <w:szCs w:val="28"/>
        </w:rPr>
        <w:t xml:space="preserve">Пансков В.Г.  Налоги и налогообложение. Практикум: учебное пособие для среднего профессионального образования / В.Г. Пансков, Т.А. Левочкина. — Москва: Юрайт, 2021. — 319 с. — (Профессиональное образование). — ISBN 978-5-534-01097-8. — URL: </w:t>
      </w:r>
      <w:hyperlink r:id="rId45" w:history="1">
        <w:r w:rsidRPr="004906EA">
          <w:rPr>
            <w:rStyle w:val="afc"/>
            <w:rFonts w:ascii="Times New Roman" w:hAnsi="Times New Roman"/>
            <w:sz w:val="28"/>
            <w:szCs w:val="28"/>
          </w:rPr>
          <w:t>https://urait.ru/bcode/469486</w:t>
        </w:r>
      </w:hyperlink>
      <w:r w:rsidRPr="004906EA">
        <w:rPr>
          <w:rFonts w:ascii="Times New Roman" w:hAnsi="Times New Roman"/>
          <w:sz w:val="28"/>
          <w:szCs w:val="28"/>
        </w:rPr>
        <w:t xml:space="preserve"> (дата обращения: 01.08.2021). — Режим доступа: Электронно-библиотечная система Юрайт. — Текст: электронный.</w:t>
      </w:r>
    </w:p>
    <w:p w:rsidR="005468C8" w:rsidRPr="004906EA" w:rsidRDefault="005468C8" w:rsidP="005468C8">
      <w:pPr>
        <w:pStyle w:val="a3"/>
        <w:numPr>
          <w:ilvl w:val="0"/>
          <w:numId w:val="28"/>
        </w:numPr>
        <w:spacing w:after="0"/>
        <w:jc w:val="both"/>
        <w:rPr>
          <w:rFonts w:ascii="Times New Roman" w:hAnsi="Times New Roman"/>
          <w:sz w:val="28"/>
          <w:szCs w:val="28"/>
        </w:rPr>
      </w:pPr>
      <w:r w:rsidRPr="004906EA">
        <w:rPr>
          <w:rFonts w:ascii="Times New Roman" w:hAnsi="Times New Roman"/>
          <w:sz w:val="28"/>
          <w:szCs w:val="28"/>
        </w:rPr>
        <w:t xml:space="preserve">Шимко П.Д. Основы экономики: учебник и практикум для среднего профессионального образования / П.Д. Шимко. — Москва: Юрайт, 2019. — 380 с. — (Профессиональное образование). — ISBN 978-5-534-01368-9. — URL: </w:t>
      </w:r>
      <w:hyperlink r:id="rId46" w:history="1">
        <w:r w:rsidRPr="004906EA">
          <w:rPr>
            <w:rStyle w:val="afc"/>
            <w:rFonts w:ascii="Times New Roman" w:hAnsi="Times New Roman"/>
            <w:sz w:val="28"/>
            <w:szCs w:val="28"/>
          </w:rPr>
          <w:t>https://urait.ru/bcode/433776</w:t>
        </w:r>
      </w:hyperlink>
      <w:r w:rsidRPr="004906EA">
        <w:rPr>
          <w:rFonts w:ascii="Times New Roman" w:hAnsi="Times New Roman"/>
          <w:sz w:val="28"/>
          <w:szCs w:val="28"/>
        </w:rPr>
        <w:t xml:space="preserve"> (дата обращения: 27.07.2021). — Режим доступа: Электронно-библиотечная система Юрайт. — Текст: электронный.</w:t>
      </w:r>
    </w:p>
    <w:p w:rsidR="005468C8" w:rsidRPr="004906EA" w:rsidRDefault="005468C8" w:rsidP="005468C8">
      <w:pPr>
        <w:pStyle w:val="a3"/>
        <w:numPr>
          <w:ilvl w:val="0"/>
          <w:numId w:val="28"/>
        </w:numPr>
        <w:spacing w:after="0"/>
        <w:jc w:val="both"/>
        <w:rPr>
          <w:rFonts w:ascii="Times New Roman" w:hAnsi="Times New Roman"/>
          <w:sz w:val="28"/>
          <w:szCs w:val="28"/>
        </w:rPr>
      </w:pPr>
      <w:r w:rsidRPr="004906EA">
        <w:rPr>
          <w:rFonts w:ascii="Times New Roman" w:hAnsi="Times New Roman"/>
          <w:sz w:val="28"/>
          <w:szCs w:val="28"/>
        </w:rPr>
        <w:lastRenderedPageBreak/>
        <w:t>Учебное пособие «Азбука предпринимателя» для потенциальных и начинающих предпринимателей / АО «Корпорация «МСП» – Москва: АО «Корпорация «МСП», 2016. – 140 с. - Текст: электронный.</w:t>
      </w:r>
    </w:p>
    <w:p w:rsidR="005468C8" w:rsidRPr="004906EA" w:rsidRDefault="005468C8" w:rsidP="005468C8">
      <w:pPr>
        <w:pStyle w:val="a3"/>
        <w:numPr>
          <w:ilvl w:val="0"/>
          <w:numId w:val="28"/>
        </w:numPr>
        <w:spacing w:after="0"/>
        <w:jc w:val="both"/>
        <w:rPr>
          <w:rFonts w:ascii="Times New Roman" w:hAnsi="Times New Roman"/>
          <w:sz w:val="28"/>
          <w:szCs w:val="28"/>
        </w:rPr>
      </w:pPr>
      <w:r w:rsidRPr="004906EA">
        <w:rPr>
          <w:rFonts w:ascii="Times New Roman" w:hAnsi="Times New Roman"/>
          <w:sz w:val="28"/>
          <w:szCs w:val="28"/>
        </w:rPr>
        <w:t xml:space="preserve">Центральный банк России: [сайт]. – 2021. - URL: </w:t>
      </w:r>
      <w:hyperlink r:id="rId47" w:history="1">
        <w:r w:rsidRPr="004906EA">
          <w:rPr>
            <w:rStyle w:val="afc"/>
            <w:rFonts w:ascii="Times New Roman" w:hAnsi="Times New Roman"/>
            <w:sz w:val="28"/>
            <w:szCs w:val="28"/>
          </w:rPr>
          <w:t>https://fincult.info/</w:t>
        </w:r>
      </w:hyperlink>
      <w:r w:rsidRPr="004906EA">
        <w:rPr>
          <w:rFonts w:ascii="Times New Roman" w:hAnsi="Times New Roman"/>
          <w:sz w:val="28"/>
          <w:szCs w:val="28"/>
        </w:rPr>
        <w:t xml:space="preserve"> (дата обращения: 27.07.2021). - Текст: электронный.</w:t>
      </w:r>
    </w:p>
    <w:p w:rsidR="005468C8" w:rsidRPr="004906EA" w:rsidRDefault="005468C8" w:rsidP="005468C8">
      <w:pPr>
        <w:spacing w:after="0" w:line="276" w:lineRule="auto"/>
        <w:ind w:firstLine="567"/>
        <w:jc w:val="both"/>
        <w:rPr>
          <w:rFonts w:ascii="Times New Roman" w:hAnsi="Times New Roman" w:cs="Times New Roman"/>
          <w:b/>
          <w:bCs/>
          <w:sz w:val="28"/>
          <w:szCs w:val="28"/>
        </w:rPr>
      </w:pPr>
      <w:r w:rsidRPr="004906EA">
        <w:rPr>
          <w:rFonts w:ascii="Times New Roman" w:hAnsi="Times New Roman" w:cs="Times New Roman"/>
          <w:b/>
          <w:bCs/>
          <w:sz w:val="28"/>
          <w:szCs w:val="28"/>
        </w:rPr>
        <w:t>3.2.3. Дополнительные источники (при необходимости)</w:t>
      </w:r>
    </w:p>
    <w:p w:rsidR="005468C8" w:rsidRPr="004906EA" w:rsidRDefault="005468C8" w:rsidP="005468C8">
      <w:pPr>
        <w:pStyle w:val="a3"/>
        <w:numPr>
          <w:ilvl w:val="0"/>
          <w:numId w:val="29"/>
        </w:numPr>
        <w:spacing w:after="0"/>
        <w:jc w:val="both"/>
        <w:rPr>
          <w:rFonts w:ascii="Times New Roman" w:hAnsi="Times New Roman"/>
          <w:bCs/>
          <w:sz w:val="28"/>
          <w:szCs w:val="28"/>
        </w:rPr>
      </w:pPr>
      <w:r w:rsidRPr="004906EA">
        <w:rPr>
          <w:rFonts w:ascii="Times New Roman" w:hAnsi="Times New Roman"/>
          <w:bCs/>
          <w:sz w:val="28"/>
          <w:szCs w:val="28"/>
        </w:rPr>
        <w:t xml:space="preserve">Справочно-правовая система Консультант плюс: официальный сайт. – Москва, 2021 – URL: </w:t>
      </w:r>
      <w:hyperlink r:id="rId48" w:history="1">
        <w:r w:rsidRPr="004906EA">
          <w:rPr>
            <w:rStyle w:val="afc"/>
            <w:rFonts w:ascii="Times New Roman" w:hAnsi="Times New Roman"/>
            <w:bCs/>
            <w:sz w:val="28"/>
            <w:szCs w:val="28"/>
          </w:rPr>
          <w:t>http://www.consultant.ru</w:t>
        </w:r>
      </w:hyperlink>
      <w:r w:rsidRPr="004906EA">
        <w:rPr>
          <w:rFonts w:ascii="Times New Roman" w:hAnsi="Times New Roman"/>
          <w:bCs/>
          <w:sz w:val="28"/>
          <w:szCs w:val="28"/>
        </w:rPr>
        <w:t xml:space="preserve"> (дата обращения: 27.07.2021). – Текст: электронный.</w:t>
      </w:r>
    </w:p>
    <w:p w:rsidR="005468C8" w:rsidRPr="004906EA" w:rsidRDefault="005468C8" w:rsidP="005468C8">
      <w:pPr>
        <w:pStyle w:val="a3"/>
        <w:numPr>
          <w:ilvl w:val="0"/>
          <w:numId w:val="29"/>
        </w:numPr>
        <w:spacing w:after="0"/>
        <w:jc w:val="both"/>
        <w:rPr>
          <w:rFonts w:ascii="Times New Roman" w:hAnsi="Times New Roman"/>
          <w:bCs/>
          <w:sz w:val="28"/>
          <w:szCs w:val="28"/>
        </w:rPr>
      </w:pPr>
      <w:r w:rsidRPr="004906EA">
        <w:rPr>
          <w:rFonts w:ascii="Times New Roman" w:hAnsi="Times New Roman"/>
          <w:bCs/>
          <w:sz w:val="28"/>
          <w:szCs w:val="28"/>
        </w:rPr>
        <w:t xml:space="preserve">Федеральной службы государственной статистики (Росстат): официальный сайт. – Москва, 2021 – URL: </w:t>
      </w:r>
      <w:hyperlink r:id="rId49" w:history="1">
        <w:r w:rsidRPr="004906EA">
          <w:rPr>
            <w:rStyle w:val="afc"/>
            <w:rFonts w:ascii="Times New Roman" w:hAnsi="Times New Roman"/>
            <w:bCs/>
            <w:sz w:val="28"/>
            <w:szCs w:val="28"/>
          </w:rPr>
          <w:t>http://www.gks.ru</w:t>
        </w:r>
      </w:hyperlink>
      <w:r w:rsidRPr="004906EA">
        <w:rPr>
          <w:rFonts w:ascii="Times New Roman" w:hAnsi="Times New Roman"/>
          <w:bCs/>
          <w:sz w:val="28"/>
          <w:szCs w:val="28"/>
        </w:rPr>
        <w:t xml:space="preserve"> (дата обращения: 27.07.2021). – Текст: электронный.</w:t>
      </w:r>
    </w:p>
    <w:p w:rsidR="005468C8" w:rsidRPr="004906EA" w:rsidRDefault="005468C8" w:rsidP="005468C8">
      <w:pPr>
        <w:pStyle w:val="a3"/>
        <w:numPr>
          <w:ilvl w:val="0"/>
          <w:numId w:val="29"/>
        </w:numPr>
        <w:spacing w:after="0"/>
        <w:jc w:val="both"/>
        <w:rPr>
          <w:rFonts w:ascii="Times New Roman" w:hAnsi="Times New Roman"/>
          <w:bCs/>
          <w:sz w:val="28"/>
          <w:szCs w:val="28"/>
        </w:rPr>
      </w:pPr>
      <w:r w:rsidRPr="004906EA">
        <w:rPr>
          <w:rFonts w:ascii="Times New Roman" w:hAnsi="Times New Roman"/>
          <w:bCs/>
          <w:sz w:val="28"/>
          <w:szCs w:val="28"/>
        </w:rPr>
        <w:t>Рейтинговое агентство Эксперт: [сайт]. – Москва, 2021 – URL: http://www. raexpert.ru (дата обращения: 27.07.2021). – Текст: электронный.</w:t>
      </w:r>
    </w:p>
    <w:p w:rsidR="005468C8" w:rsidRPr="004906EA" w:rsidRDefault="005468C8" w:rsidP="005468C8">
      <w:pPr>
        <w:pStyle w:val="a3"/>
        <w:numPr>
          <w:ilvl w:val="0"/>
          <w:numId w:val="29"/>
        </w:numPr>
        <w:spacing w:after="0"/>
        <w:jc w:val="both"/>
        <w:rPr>
          <w:rFonts w:ascii="Times New Roman" w:hAnsi="Times New Roman"/>
          <w:bCs/>
          <w:sz w:val="28"/>
          <w:szCs w:val="28"/>
        </w:rPr>
      </w:pPr>
      <w:r w:rsidRPr="004906EA">
        <w:rPr>
          <w:rFonts w:ascii="Times New Roman" w:hAnsi="Times New Roman"/>
          <w:bCs/>
          <w:sz w:val="28"/>
          <w:szCs w:val="28"/>
        </w:rPr>
        <w:t xml:space="preserve">СПАРК – Система профессионального анализа рынков и компаний: [сайт]. – Москва,2021 - URL: </w:t>
      </w:r>
      <w:hyperlink r:id="rId50" w:history="1">
        <w:r w:rsidRPr="004906EA">
          <w:rPr>
            <w:rStyle w:val="afc"/>
            <w:rFonts w:ascii="Times New Roman" w:hAnsi="Times New Roman"/>
            <w:bCs/>
            <w:sz w:val="28"/>
            <w:szCs w:val="28"/>
          </w:rPr>
          <w:t>http://www.spark-interfax.ru</w:t>
        </w:r>
      </w:hyperlink>
      <w:r w:rsidRPr="004906EA">
        <w:rPr>
          <w:rStyle w:val="afc"/>
          <w:rFonts w:ascii="Times New Roman" w:hAnsi="Times New Roman"/>
          <w:bCs/>
          <w:sz w:val="28"/>
          <w:szCs w:val="28"/>
        </w:rPr>
        <w:t xml:space="preserve"> </w:t>
      </w:r>
      <w:r w:rsidRPr="004906EA">
        <w:rPr>
          <w:rFonts w:ascii="Times New Roman" w:hAnsi="Times New Roman"/>
          <w:bCs/>
          <w:sz w:val="28"/>
          <w:szCs w:val="28"/>
        </w:rPr>
        <w:t>(дата обращения: 27.07.2021). – Текст: электронный.</w:t>
      </w:r>
    </w:p>
    <w:p w:rsidR="005468C8" w:rsidRPr="004906EA" w:rsidRDefault="005468C8" w:rsidP="005468C8">
      <w:pPr>
        <w:pStyle w:val="a3"/>
        <w:numPr>
          <w:ilvl w:val="0"/>
          <w:numId w:val="29"/>
        </w:numPr>
        <w:spacing w:after="0"/>
        <w:jc w:val="both"/>
        <w:rPr>
          <w:rFonts w:ascii="Times New Roman" w:hAnsi="Times New Roman"/>
          <w:bCs/>
          <w:sz w:val="28"/>
          <w:szCs w:val="28"/>
        </w:rPr>
      </w:pPr>
      <w:r w:rsidRPr="004906EA">
        <w:rPr>
          <w:rFonts w:ascii="Times New Roman" w:hAnsi="Times New Roman"/>
          <w:bCs/>
          <w:sz w:val="28"/>
          <w:szCs w:val="28"/>
        </w:rPr>
        <w:t>Информационная система Bloomberg: официальный сайт. – Москва, 2021 -</w:t>
      </w:r>
      <w:r w:rsidRPr="004906EA">
        <w:rPr>
          <w:rFonts w:ascii="Times New Roman" w:hAnsi="Times New Roman"/>
          <w:bCs/>
          <w:sz w:val="28"/>
          <w:szCs w:val="28"/>
          <w:lang w:val="en-US"/>
        </w:rPr>
        <w:t>URL</w:t>
      </w:r>
      <w:r w:rsidRPr="004906EA">
        <w:rPr>
          <w:rFonts w:ascii="Times New Roman" w:hAnsi="Times New Roman"/>
          <w:bCs/>
          <w:sz w:val="28"/>
          <w:szCs w:val="28"/>
        </w:rPr>
        <w:t xml:space="preserve">: </w:t>
      </w:r>
      <w:hyperlink r:id="rId51" w:history="1">
        <w:r w:rsidRPr="004906EA">
          <w:rPr>
            <w:rStyle w:val="afc"/>
            <w:rFonts w:ascii="Times New Roman" w:hAnsi="Times New Roman"/>
            <w:bCs/>
            <w:sz w:val="28"/>
            <w:szCs w:val="28"/>
          </w:rPr>
          <w:t>http://www.bloomberg.com</w:t>
        </w:r>
      </w:hyperlink>
      <w:r w:rsidRPr="004906EA">
        <w:rPr>
          <w:rStyle w:val="afc"/>
          <w:rFonts w:ascii="Times New Roman" w:hAnsi="Times New Roman"/>
          <w:bCs/>
          <w:sz w:val="28"/>
          <w:szCs w:val="28"/>
        </w:rPr>
        <w:t xml:space="preserve"> </w:t>
      </w:r>
      <w:r w:rsidRPr="004906EA">
        <w:rPr>
          <w:rFonts w:ascii="Times New Roman" w:hAnsi="Times New Roman"/>
          <w:bCs/>
          <w:sz w:val="28"/>
          <w:szCs w:val="28"/>
        </w:rPr>
        <w:t>(дата обращения: 27.07.2021). – Текст: электронный.</w:t>
      </w:r>
    </w:p>
    <w:p w:rsidR="005468C8" w:rsidRPr="004906EA" w:rsidRDefault="005468C8" w:rsidP="005468C8">
      <w:pPr>
        <w:pStyle w:val="a3"/>
        <w:numPr>
          <w:ilvl w:val="0"/>
          <w:numId w:val="29"/>
        </w:numPr>
        <w:spacing w:after="0"/>
        <w:jc w:val="both"/>
        <w:rPr>
          <w:rFonts w:ascii="Times New Roman" w:hAnsi="Times New Roman"/>
          <w:bCs/>
          <w:sz w:val="28"/>
          <w:szCs w:val="28"/>
        </w:rPr>
      </w:pPr>
      <w:r w:rsidRPr="004906EA">
        <w:rPr>
          <w:rFonts w:ascii="Times New Roman" w:hAnsi="Times New Roman"/>
          <w:bCs/>
          <w:sz w:val="28"/>
          <w:szCs w:val="28"/>
        </w:rPr>
        <w:t xml:space="preserve">Московская биржа: официальный сайт. – Москва, 2021 - </w:t>
      </w:r>
      <w:bookmarkStart w:id="10" w:name="_Hlk78738085"/>
      <w:r w:rsidRPr="004906EA">
        <w:rPr>
          <w:rFonts w:ascii="Times New Roman" w:hAnsi="Times New Roman"/>
          <w:bCs/>
          <w:sz w:val="28"/>
          <w:szCs w:val="28"/>
        </w:rPr>
        <w:t xml:space="preserve">URL: </w:t>
      </w:r>
      <w:bookmarkEnd w:id="10"/>
      <w:r w:rsidRPr="004906EA">
        <w:rPr>
          <w:rFonts w:ascii="Times New Roman" w:hAnsi="Times New Roman"/>
          <w:bCs/>
          <w:sz w:val="28"/>
          <w:szCs w:val="28"/>
        </w:rPr>
        <w:t>moex.com (дата обращения: 27.07.2021). – Текст: электронный.</w:t>
      </w:r>
    </w:p>
    <w:p w:rsidR="005468C8" w:rsidRPr="004906EA" w:rsidRDefault="005468C8" w:rsidP="005468C8">
      <w:pPr>
        <w:pStyle w:val="a3"/>
        <w:numPr>
          <w:ilvl w:val="0"/>
          <w:numId w:val="29"/>
        </w:numPr>
        <w:spacing w:after="0"/>
        <w:jc w:val="both"/>
        <w:rPr>
          <w:rFonts w:ascii="Times New Roman" w:hAnsi="Times New Roman"/>
          <w:bCs/>
          <w:sz w:val="28"/>
          <w:szCs w:val="28"/>
        </w:rPr>
      </w:pPr>
      <w:r w:rsidRPr="004906EA">
        <w:rPr>
          <w:rFonts w:ascii="Times New Roman" w:hAnsi="Times New Roman"/>
          <w:bCs/>
          <w:sz w:val="28"/>
          <w:szCs w:val="28"/>
        </w:rPr>
        <w:t xml:space="preserve">Правительство Российской Федерации: официальный сайт. – Москва. – Обновляется в течение суток. – URL: </w:t>
      </w:r>
      <w:hyperlink r:id="rId52" w:history="1">
        <w:r w:rsidRPr="004906EA">
          <w:rPr>
            <w:rStyle w:val="afc"/>
            <w:rFonts w:ascii="Times New Roman" w:hAnsi="Times New Roman"/>
            <w:bCs/>
            <w:sz w:val="28"/>
            <w:szCs w:val="28"/>
          </w:rPr>
          <w:t>http://government.ru</w:t>
        </w:r>
      </w:hyperlink>
      <w:r w:rsidRPr="004906EA">
        <w:rPr>
          <w:rFonts w:ascii="Times New Roman" w:hAnsi="Times New Roman"/>
          <w:bCs/>
          <w:sz w:val="28"/>
          <w:szCs w:val="28"/>
        </w:rPr>
        <w:t xml:space="preserve"> (дата обращения: 27.07.2021). – Текст: электронный.</w:t>
      </w:r>
    </w:p>
    <w:p w:rsidR="005468C8" w:rsidRPr="004906EA" w:rsidRDefault="005468C8" w:rsidP="005468C8">
      <w:pPr>
        <w:pStyle w:val="a3"/>
        <w:numPr>
          <w:ilvl w:val="0"/>
          <w:numId w:val="29"/>
        </w:numPr>
        <w:spacing w:after="0"/>
        <w:jc w:val="both"/>
        <w:rPr>
          <w:rFonts w:ascii="Times New Roman" w:hAnsi="Times New Roman"/>
          <w:bCs/>
          <w:sz w:val="28"/>
          <w:szCs w:val="28"/>
        </w:rPr>
      </w:pPr>
      <w:r w:rsidRPr="004906EA">
        <w:rPr>
          <w:rFonts w:ascii="Times New Roman" w:hAnsi="Times New Roman"/>
          <w:bCs/>
          <w:sz w:val="28"/>
          <w:szCs w:val="28"/>
        </w:rPr>
        <w:t xml:space="preserve">Инвестиционный интернет-портал Investfunds: [сайт]. – Москва, 2021, URL: </w:t>
      </w:r>
      <w:hyperlink r:id="rId53" w:history="1">
        <w:r w:rsidRPr="004906EA">
          <w:rPr>
            <w:rStyle w:val="afc"/>
            <w:rFonts w:ascii="Times New Roman" w:hAnsi="Times New Roman"/>
            <w:bCs/>
            <w:sz w:val="28"/>
            <w:szCs w:val="28"/>
          </w:rPr>
          <w:t>https://investfunds.ru/</w:t>
        </w:r>
      </w:hyperlink>
      <w:r w:rsidRPr="004906EA">
        <w:rPr>
          <w:rFonts w:ascii="Times New Roman" w:hAnsi="Times New Roman"/>
          <w:bCs/>
          <w:sz w:val="28"/>
          <w:szCs w:val="28"/>
        </w:rPr>
        <w:t xml:space="preserve"> (дата обращения: 27.07.2021). – Текст: электронный.</w:t>
      </w:r>
    </w:p>
    <w:p w:rsidR="005468C8" w:rsidRPr="004906EA" w:rsidRDefault="005468C8" w:rsidP="005468C8">
      <w:pPr>
        <w:spacing w:after="0" w:line="276" w:lineRule="auto"/>
        <w:contextualSpacing/>
        <w:jc w:val="center"/>
        <w:rPr>
          <w:rFonts w:ascii="Times New Roman" w:hAnsi="Times New Roman" w:cs="Times New Roman"/>
          <w:b/>
          <w:sz w:val="28"/>
          <w:szCs w:val="28"/>
        </w:rPr>
      </w:pPr>
    </w:p>
    <w:p w:rsidR="005468C8" w:rsidRPr="004906EA" w:rsidRDefault="005468C8" w:rsidP="005468C8">
      <w:pPr>
        <w:spacing w:after="0" w:line="276" w:lineRule="auto"/>
        <w:contextualSpacing/>
        <w:jc w:val="center"/>
        <w:rPr>
          <w:rFonts w:ascii="Times New Roman" w:hAnsi="Times New Roman" w:cs="Times New Roman"/>
          <w:b/>
          <w:sz w:val="28"/>
          <w:szCs w:val="28"/>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4"/>
          <w:szCs w:val="24"/>
        </w:rPr>
      </w:pPr>
    </w:p>
    <w:p w:rsidR="005468C8" w:rsidRPr="004906EA" w:rsidRDefault="005468C8" w:rsidP="005468C8">
      <w:pPr>
        <w:spacing w:after="0" w:line="276" w:lineRule="auto"/>
        <w:contextualSpacing/>
        <w:jc w:val="center"/>
        <w:rPr>
          <w:rFonts w:ascii="Times New Roman" w:hAnsi="Times New Roman" w:cs="Times New Roman"/>
          <w:b/>
          <w:sz w:val="28"/>
          <w:szCs w:val="24"/>
        </w:rPr>
      </w:pPr>
      <w:r w:rsidRPr="004906EA">
        <w:rPr>
          <w:rFonts w:ascii="Times New Roman" w:hAnsi="Times New Roman" w:cs="Times New Roman"/>
          <w:b/>
          <w:sz w:val="28"/>
          <w:szCs w:val="24"/>
        </w:rPr>
        <w:t xml:space="preserve">4. КОНТРОЛЬ И ОЦЕНКА РЕЗУЛЬТАТОВ ОСВОЕНИЯ </w:t>
      </w:r>
      <w:r w:rsidRPr="004906EA">
        <w:rPr>
          <w:rFonts w:ascii="Times New Roman" w:hAnsi="Times New Roman" w:cs="Times New Roman"/>
          <w:b/>
          <w:sz w:val="28"/>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358"/>
        <w:gridCol w:w="2476"/>
      </w:tblGrid>
      <w:tr w:rsidR="005468C8" w:rsidRPr="004906EA" w:rsidTr="005468C8">
        <w:tc>
          <w:tcPr>
            <w:tcW w:w="1970" w:type="pct"/>
          </w:tcPr>
          <w:p w:rsidR="005468C8" w:rsidRPr="004906EA" w:rsidRDefault="005468C8" w:rsidP="005468C8">
            <w:pPr>
              <w:spacing w:after="0" w:line="276" w:lineRule="auto"/>
              <w:ind w:right="-1"/>
              <w:jc w:val="center"/>
              <w:rPr>
                <w:rFonts w:ascii="Times New Roman" w:hAnsi="Times New Roman" w:cs="Times New Roman"/>
                <w:b/>
                <w:bCs/>
                <w:i/>
                <w:sz w:val="24"/>
                <w:szCs w:val="24"/>
              </w:rPr>
            </w:pPr>
            <w:r w:rsidRPr="004906EA">
              <w:rPr>
                <w:rFonts w:ascii="Times New Roman" w:hAnsi="Times New Roman" w:cs="Times New Roman"/>
                <w:b/>
                <w:bCs/>
                <w:i/>
                <w:sz w:val="24"/>
                <w:szCs w:val="24"/>
              </w:rPr>
              <w:t>Результаты обучения</w:t>
            </w:r>
          </w:p>
        </w:tc>
        <w:tc>
          <w:tcPr>
            <w:tcW w:w="1744" w:type="pct"/>
          </w:tcPr>
          <w:p w:rsidR="005468C8" w:rsidRPr="004906EA" w:rsidRDefault="005468C8" w:rsidP="005468C8">
            <w:pPr>
              <w:spacing w:after="0" w:line="276" w:lineRule="auto"/>
              <w:ind w:right="-1"/>
              <w:jc w:val="center"/>
              <w:rPr>
                <w:rFonts w:ascii="Times New Roman" w:hAnsi="Times New Roman" w:cs="Times New Roman"/>
                <w:b/>
                <w:bCs/>
                <w:i/>
                <w:sz w:val="24"/>
                <w:szCs w:val="24"/>
              </w:rPr>
            </w:pPr>
            <w:r w:rsidRPr="004906EA">
              <w:rPr>
                <w:rFonts w:ascii="Times New Roman" w:hAnsi="Times New Roman" w:cs="Times New Roman"/>
                <w:b/>
                <w:bCs/>
                <w:i/>
                <w:sz w:val="24"/>
                <w:szCs w:val="24"/>
              </w:rPr>
              <w:t>Критерии оценки</w:t>
            </w:r>
          </w:p>
        </w:tc>
        <w:tc>
          <w:tcPr>
            <w:tcW w:w="1286" w:type="pct"/>
          </w:tcPr>
          <w:p w:rsidR="005468C8" w:rsidRPr="004906EA" w:rsidRDefault="005468C8" w:rsidP="005468C8">
            <w:pPr>
              <w:spacing w:after="0" w:line="276" w:lineRule="auto"/>
              <w:ind w:right="-1"/>
              <w:jc w:val="center"/>
              <w:rPr>
                <w:rFonts w:ascii="Times New Roman" w:hAnsi="Times New Roman" w:cs="Times New Roman"/>
                <w:b/>
                <w:bCs/>
                <w:i/>
                <w:sz w:val="24"/>
                <w:szCs w:val="24"/>
              </w:rPr>
            </w:pPr>
            <w:r w:rsidRPr="004906EA">
              <w:rPr>
                <w:rFonts w:ascii="Times New Roman" w:hAnsi="Times New Roman" w:cs="Times New Roman"/>
                <w:b/>
                <w:bCs/>
                <w:i/>
                <w:sz w:val="24"/>
                <w:szCs w:val="24"/>
              </w:rPr>
              <w:t>Методы оценки</w:t>
            </w:r>
          </w:p>
        </w:tc>
      </w:tr>
      <w:tr w:rsidR="005468C8" w:rsidRPr="004906EA" w:rsidTr="005468C8">
        <w:tc>
          <w:tcPr>
            <w:tcW w:w="5000" w:type="pct"/>
            <w:gridSpan w:val="3"/>
          </w:tcPr>
          <w:p w:rsidR="005468C8" w:rsidRPr="004906EA" w:rsidRDefault="005468C8" w:rsidP="005468C8">
            <w:pPr>
              <w:spacing w:after="0" w:line="276" w:lineRule="auto"/>
              <w:ind w:right="-1"/>
              <w:rPr>
                <w:rFonts w:ascii="Times New Roman" w:hAnsi="Times New Roman" w:cs="Times New Roman"/>
                <w:b/>
                <w:iCs/>
                <w:sz w:val="24"/>
                <w:szCs w:val="24"/>
              </w:rPr>
            </w:pPr>
            <w:r w:rsidRPr="004906EA">
              <w:rPr>
                <w:rFonts w:ascii="Times New Roman" w:hAnsi="Times New Roman" w:cs="Times New Roman"/>
                <w:b/>
                <w:iCs/>
                <w:sz w:val="24"/>
                <w:szCs w:val="24"/>
              </w:rPr>
              <w:t>Перечень знаний, осваиваемых в рамках дисциплины</w:t>
            </w:r>
          </w:p>
        </w:tc>
      </w:tr>
      <w:tr w:rsidR="005468C8" w:rsidRPr="004906EA" w:rsidTr="005468C8">
        <w:tc>
          <w:tcPr>
            <w:tcW w:w="1970" w:type="pct"/>
          </w:tcPr>
          <w:p w:rsidR="005468C8" w:rsidRPr="004906EA" w:rsidRDefault="005468C8" w:rsidP="005468C8">
            <w:pPr>
              <w:spacing w:after="0" w:line="276" w:lineRule="auto"/>
              <w:jc w:val="both"/>
              <w:rPr>
                <w:rFonts w:ascii="Times New Roman" w:hAnsi="Times New Roman" w:cs="Times New Roman"/>
                <w:bCs/>
                <w:iCs/>
                <w:sz w:val="24"/>
                <w:szCs w:val="24"/>
                <w:u w:val="single"/>
              </w:rPr>
            </w:pPr>
            <w:r w:rsidRPr="004906EA">
              <w:rPr>
                <w:rFonts w:ascii="Times New Roman" w:hAnsi="Times New Roman" w:cs="Times New Roman"/>
                <w:bCs/>
                <w:iCs/>
                <w:sz w:val="24"/>
                <w:szCs w:val="24"/>
                <w:u w:val="single"/>
              </w:rPr>
              <w:t>Знать:</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-основные понятия финансовой грамотности и основные законодательные акты, регламентирующие ее вопросы;</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-виды принятия решений в условиях ограниченности ресурсов;</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-основные виды планирования;</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-устройство банковской системы, основные виды банков и их операций;</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-сущность понятий «депозит» и «кредит», их виды и принципы;</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-схемы кредитования физических лиц;</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-устройство налоговой системы, виды налогообложения физических лиц;</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-признаки финансового мошенничества;</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-основные виды ценных бумаг и их доходность;</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-формирование инвестиционного портфеля;</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-классификацию инвестиций, основные разделы бизнес-плана;</w:t>
            </w:r>
          </w:p>
          <w:p w:rsidR="005468C8" w:rsidRPr="004906EA" w:rsidRDefault="005468C8" w:rsidP="005468C8">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-виды страхования;</w:t>
            </w:r>
          </w:p>
          <w:p w:rsidR="005468C8" w:rsidRPr="004906EA" w:rsidRDefault="005468C8" w:rsidP="005468C8">
            <w:pPr>
              <w:spacing w:after="0" w:line="276" w:lineRule="auto"/>
              <w:jc w:val="both"/>
              <w:rPr>
                <w:rFonts w:ascii="Times New Roman" w:hAnsi="Times New Roman" w:cs="Times New Roman"/>
                <w:bCs/>
                <w:i/>
                <w:sz w:val="24"/>
                <w:szCs w:val="24"/>
              </w:rPr>
            </w:pPr>
            <w:r w:rsidRPr="004906EA">
              <w:rPr>
                <w:rFonts w:ascii="Times New Roman" w:hAnsi="Times New Roman" w:cs="Times New Roman"/>
                <w:bCs/>
                <w:iCs/>
                <w:sz w:val="24"/>
                <w:szCs w:val="24"/>
              </w:rPr>
              <w:t>-виды пенсий, способы увеличения пенсий</w:t>
            </w:r>
          </w:p>
        </w:tc>
        <w:tc>
          <w:tcPr>
            <w:tcW w:w="1744" w:type="pct"/>
          </w:tcPr>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основных понятий финансовой грамотности;</w:t>
            </w:r>
          </w:p>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-ориентируется в нормативно-правовой базе, регламентирующей вопросы финансовой грамотности;</w:t>
            </w:r>
          </w:p>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-способен планировать личный и семейный бюджеты;</w:t>
            </w:r>
          </w:p>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-владеет знаниями для обоснования и реализации бизнес-идеи;</w:t>
            </w:r>
          </w:p>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-владеет знаниями формирования инвестиционного портфеля физических лиц;</w:t>
            </w:r>
          </w:p>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-умеет определять признаки финансового мошенничества;</w:t>
            </w:r>
          </w:p>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-применяет знания при участии на страховом рынке;</w:t>
            </w:r>
          </w:p>
          <w:p w:rsidR="005468C8" w:rsidRPr="004906EA" w:rsidRDefault="005468C8" w:rsidP="005468C8">
            <w:pPr>
              <w:keepNext/>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видах пенсий и способах увеличения пенсионных накоплений</w:t>
            </w:r>
          </w:p>
        </w:tc>
        <w:tc>
          <w:tcPr>
            <w:tcW w:w="1286" w:type="pct"/>
          </w:tcPr>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r w:rsidRPr="004906EA">
              <w:rPr>
                <w:rFonts w:ascii="Times New Roman" w:hAnsi="Times New Roman" w:cs="Times New Roman"/>
                <w:bCs/>
                <w:sz w:val="24"/>
                <w:szCs w:val="24"/>
              </w:rPr>
              <w:t>Устный опрос.</w:t>
            </w:r>
          </w:p>
          <w:p w:rsidR="005468C8" w:rsidRPr="004906EA" w:rsidRDefault="005468C8" w:rsidP="005468C8">
            <w:pPr>
              <w:spacing w:after="0" w:line="276" w:lineRule="auto"/>
              <w:ind w:right="-1"/>
              <w:jc w:val="both"/>
              <w:rPr>
                <w:rFonts w:ascii="Times New Roman" w:hAnsi="Times New Roman" w:cs="Times New Roman"/>
                <w:bCs/>
                <w:sz w:val="24"/>
                <w:szCs w:val="24"/>
              </w:rPr>
            </w:pPr>
            <w:r w:rsidRPr="004906EA">
              <w:rPr>
                <w:rFonts w:ascii="Times New Roman" w:hAnsi="Times New Roman" w:cs="Times New Roman"/>
                <w:bCs/>
                <w:sz w:val="24"/>
                <w:szCs w:val="24"/>
              </w:rPr>
              <w:t>Тестирование. Подготовка доклада и презентации по заданной теме</w:t>
            </w:r>
          </w:p>
          <w:p w:rsidR="005468C8" w:rsidRPr="004906EA" w:rsidRDefault="005468C8" w:rsidP="005468C8">
            <w:pPr>
              <w:spacing w:after="0" w:line="276" w:lineRule="auto"/>
              <w:ind w:right="-1"/>
              <w:jc w:val="both"/>
              <w:rPr>
                <w:rFonts w:ascii="Times New Roman" w:hAnsi="Times New Roman" w:cs="Times New Roman"/>
                <w:bCs/>
                <w:i/>
                <w:sz w:val="24"/>
                <w:szCs w:val="24"/>
              </w:rPr>
            </w:pPr>
          </w:p>
        </w:tc>
      </w:tr>
      <w:tr w:rsidR="005468C8" w:rsidRPr="004906EA" w:rsidTr="005468C8">
        <w:tc>
          <w:tcPr>
            <w:tcW w:w="5000" w:type="pct"/>
            <w:gridSpan w:val="3"/>
          </w:tcPr>
          <w:p w:rsidR="005468C8" w:rsidRPr="004906EA" w:rsidRDefault="005468C8" w:rsidP="005468C8">
            <w:pPr>
              <w:suppressAutoHyphens/>
              <w:spacing w:after="0" w:line="276" w:lineRule="auto"/>
              <w:jc w:val="both"/>
              <w:rPr>
                <w:rFonts w:ascii="Times New Roman" w:hAnsi="Times New Roman" w:cs="Times New Roman"/>
                <w:bCs/>
                <w:i/>
                <w:sz w:val="24"/>
                <w:szCs w:val="24"/>
              </w:rPr>
            </w:pPr>
            <w:r w:rsidRPr="004906EA">
              <w:rPr>
                <w:rFonts w:ascii="Times New Roman" w:hAnsi="Times New Roman" w:cs="Times New Roman"/>
                <w:b/>
                <w:iCs/>
                <w:sz w:val="24"/>
                <w:szCs w:val="24"/>
              </w:rPr>
              <w:t>Перечень умений, осваиваемых в рамках дисциплины</w:t>
            </w:r>
          </w:p>
        </w:tc>
      </w:tr>
      <w:tr w:rsidR="005468C8" w:rsidRPr="004906EA" w:rsidTr="005468C8">
        <w:tc>
          <w:tcPr>
            <w:tcW w:w="1970" w:type="pct"/>
          </w:tcPr>
          <w:p w:rsidR="005468C8" w:rsidRPr="004906EA" w:rsidRDefault="005468C8" w:rsidP="005468C8">
            <w:pPr>
              <w:suppressAutoHyphens/>
              <w:spacing w:after="0" w:line="276" w:lineRule="auto"/>
              <w:jc w:val="both"/>
              <w:rPr>
                <w:rFonts w:ascii="Times New Roman" w:hAnsi="Times New Roman" w:cs="Times New Roman"/>
                <w:bCs/>
                <w:iCs/>
                <w:sz w:val="24"/>
                <w:szCs w:val="24"/>
                <w:u w:val="single"/>
              </w:rPr>
            </w:pPr>
            <w:r w:rsidRPr="004906EA">
              <w:rPr>
                <w:rFonts w:ascii="Times New Roman" w:hAnsi="Times New Roman" w:cs="Times New Roman"/>
                <w:bCs/>
                <w:iCs/>
                <w:sz w:val="24"/>
                <w:szCs w:val="24"/>
                <w:u w:val="single"/>
              </w:rPr>
              <w:t>Уметь:</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-взаимодействовать в коллективе и работать в команде;</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lastRenderedPageBreak/>
              <w:t xml:space="preserve">-рационально планировать свои доходы и расходы; </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-анализирует состояние финансовых рынков, используя различные источники информации;</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-планировать и анализировать семейный бюджет и личный финансовый план;</w:t>
            </w:r>
          </w:p>
          <w:p w:rsidR="005468C8" w:rsidRPr="004906EA" w:rsidRDefault="005468C8" w:rsidP="005468C8">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-составлять обоснование бизнес-идеи;</w:t>
            </w:r>
          </w:p>
          <w:p w:rsidR="005468C8" w:rsidRPr="004906EA" w:rsidRDefault="005468C8" w:rsidP="005468C8">
            <w:pPr>
              <w:suppressAutoHyphens/>
              <w:spacing w:after="0" w:line="276" w:lineRule="auto"/>
              <w:jc w:val="both"/>
              <w:rPr>
                <w:rFonts w:ascii="Times New Roman" w:hAnsi="Times New Roman" w:cs="Times New Roman"/>
                <w:iCs/>
                <w:sz w:val="24"/>
                <w:szCs w:val="24"/>
              </w:rPr>
            </w:pPr>
            <w:r w:rsidRPr="004906EA">
              <w:rPr>
                <w:rFonts w:ascii="Times New Roman" w:hAnsi="Times New Roman" w:cs="Times New Roman"/>
                <w:bCs/>
                <w:iCs/>
                <w:sz w:val="24"/>
                <w:szCs w:val="24"/>
              </w:rPr>
              <w:t>-применять полученные знания для увеличения пенсионных накоплений</w:t>
            </w:r>
          </w:p>
        </w:tc>
        <w:tc>
          <w:tcPr>
            <w:tcW w:w="1744" w:type="pct"/>
          </w:tcPr>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-применяет теоретические знания по финансовой грамотности для практической деятельности и повседневной жизни;</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-планирует свои доходы и расходы и грамотно </w:t>
            </w:r>
            <w:r w:rsidRPr="004906EA">
              <w:rPr>
                <w:rFonts w:ascii="Times New Roman" w:hAnsi="Times New Roman" w:cs="Times New Roman"/>
                <w:sz w:val="24"/>
                <w:szCs w:val="24"/>
              </w:rPr>
              <w:lastRenderedPageBreak/>
              <w:t>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 анализ состояния финансовых рынков, используя различные источники информации;</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-определяет назначение видов налогов и рассчитывает НДФЛ, налоговый вычет;</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-планирует и анализирует семейный бюджет и личный финансовый план;</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-составляет обоснование бизнес-идеи;</w:t>
            </w:r>
          </w:p>
          <w:p w:rsidR="005468C8" w:rsidRPr="004906EA" w:rsidRDefault="005468C8" w:rsidP="005468C8">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-применяет полученные знания для увеличения пенсионных накоплений</w:t>
            </w:r>
          </w:p>
        </w:tc>
        <w:tc>
          <w:tcPr>
            <w:tcW w:w="1286" w:type="pct"/>
          </w:tcPr>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p>
          <w:p w:rsidR="005468C8" w:rsidRPr="004906EA" w:rsidRDefault="005468C8" w:rsidP="005468C8">
            <w:pPr>
              <w:spacing w:after="0" w:line="276" w:lineRule="auto"/>
              <w:ind w:right="-1"/>
              <w:jc w:val="both"/>
              <w:rPr>
                <w:rFonts w:ascii="Times New Roman" w:hAnsi="Times New Roman" w:cs="Times New Roman"/>
                <w:bCs/>
                <w:sz w:val="24"/>
                <w:szCs w:val="24"/>
              </w:rPr>
            </w:pPr>
            <w:r w:rsidRPr="004906EA">
              <w:rPr>
                <w:rFonts w:ascii="Times New Roman" w:hAnsi="Times New Roman" w:cs="Times New Roman"/>
                <w:bCs/>
                <w:sz w:val="24"/>
                <w:szCs w:val="24"/>
              </w:rPr>
              <w:t>Решение ситуационных задач.</w:t>
            </w:r>
          </w:p>
          <w:p w:rsidR="005468C8" w:rsidRPr="004906EA" w:rsidRDefault="005468C8" w:rsidP="005468C8">
            <w:pPr>
              <w:spacing w:after="0" w:line="276" w:lineRule="auto"/>
              <w:ind w:right="-1"/>
              <w:jc w:val="both"/>
              <w:rPr>
                <w:rFonts w:ascii="Times New Roman" w:hAnsi="Times New Roman" w:cs="Times New Roman"/>
                <w:bCs/>
                <w:sz w:val="24"/>
                <w:szCs w:val="24"/>
              </w:rPr>
            </w:pPr>
            <w:r w:rsidRPr="004906EA">
              <w:rPr>
                <w:rFonts w:ascii="Times New Roman" w:hAnsi="Times New Roman" w:cs="Times New Roman"/>
                <w:bCs/>
                <w:sz w:val="24"/>
                <w:szCs w:val="24"/>
              </w:rPr>
              <w:t>Обсуждение практических ситуаций.</w:t>
            </w:r>
          </w:p>
          <w:p w:rsidR="005468C8" w:rsidRPr="004906EA" w:rsidRDefault="005468C8" w:rsidP="005468C8">
            <w:pPr>
              <w:spacing w:after="0" w:line="276" w:lineRule="auto"/>
              <w:ind w:right="-1"/>
              <w:jc w:val="both"/>
              <w:rPr>
                <w:rFonts w:ascii="Times New Roman" w:hAnsi="Times New Roman" w:cs="Times New Roman"/>
                <w:bCs/>
                <w:sz w:val="24"/>
                <w:szCs w:val="24"/>
              </w:rPr>
            </w:pPr>
            <w:r w:rsidRPr="004906EA">
              <w:rPr>
                <w:rFonts w:ascii="Times New Roman" w:hAnsi="Times New Roman" w:cs="Times New Roman"/>
                <w:bCs/>
                <w:sz w:val="24"/>
                <w:szCs w:val="24"/>
              </w:rPr>
              <w:t>Решение кейса.</w:t>
            </w:r>
          </w:p>
          <w:p w:rsidR="005468C8" w:rsidRPr="004906EA" w:rsidRDefault="005468C8" w:rsidP="005468C8">
            <w:pPr>
              <w:spacing w:after="0" w:line="276" w:lineRule="auto"/>
              <w:ind w:right="-1"/>
              <w:jc w:val="both"/>
              <w:rPr>
                <w:rFonts w:ascii="Times New Roman" w:hAnsi="Times New Roman" w:cs="Times New Roman"/>
                <w:bCs/>
                <w:i/>
                <w:sz w:val="24"/>
                <w:szCs w:val="24"/>
              </w:rPr>
            </w:pPr>
            <w:r w:rsidRPr="004906EA">
              <w:rPr>
                <w:rFonts w:ascii="Times New Roman" w:hAnsi="Times New Roman" w:cs="Times New Roman"/>
                <w:bCs/>
                <w:sz w:val="24"/>
                <w:szCs w:val="24"/>
              </w:rPr>
              <w:t>Деловая игра.</w:t>
            </w:r>
          </w:p>
        </w:tc>
      </w:tr>
    </w:tbl>
    <w:p w:rsidR="005468C8" w:rsidRPr="004906EA" w:rsidRDefault="005468C8" w:rsidP="005468C8">
      <w:pPr>
        <w:spacing w:after="0" w:line="276" w:lineRule="auto"/>
        <w:contextualSpacing/>
        <w:jc w:val="center"/>
        <w:rPr>
          <w:rFonts w:ascii="Times New Roman" w:hAnsi="Times New Roman" w:cs="Times New Roman"/>
          <w:b/>
          <w:sz w:val="24"/>
          <w:szCs w:val="24"/>
          <w:lang w:val="en-US"/>
        </w:rPr>
      </w:pPr>
    </w:p>
    <w:p w:rsidR="005468C8" w:rsidRPr="004906EA" w:rsidRDefault="005468C8" w:rsidP="005468C8">
      <w:pPr>
        <w:pStyle w:val="af"/>
        <w:spacing w:line="276" w:lineRule="auto"/>
        <w:rPr>
          <w:rFonts w:ascii="Times New Roman" w:hAnsi="Times New Roman" w:cs="Times New Roman"/>
          <w:sz w:val="24"/>
          <w:szCs w:val="24"/>
        </w:rPr>
      </w:pPr>
    </w:p>
    <w:p w:rsidR="00BF5649" w:rsidRPr="004906EA" w:rsidRDefault="00BF5649" w:rsidP="00BF5649">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t>Приложение</w:t>
      </w:r>
    </w:p>
    <w:p w:rsidR="00BF5649" w:rsidRPr="004906EA" w:rsidRDefault="00BF5649" w:rsidP="00BF5649">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t xml:space="preserve">к ООП по специальности </w:t>
      </w:r>
      <w:r w:rsidRPr="004906EA">
        <w:rPr>
          <w:rFonts w:ascii="Times New Roman" w:hAnsi="Times New Roman" w:cs="Times New Roman"/>
          <w:bCs/>
          <w:sz w:val="28"/>
          <w:szCs w:val="24"/>
        </w:rPr>
        <w:br/>
        <w:t>31.02.01 Лечебное дело</w:t>
      </w:r>
    </w:p>
    <w:p w:rsidR="00BF5649" w:rsidRPr="004906EA" w:rsidRDefault="00BF5649" w:rsidP="00BF5649">
      <w:pPr>
        <w:spacing w:after="0" w:line="276" w:lineRule="auto"/>
        <w:jc w:val="center"/>
        <w:rPr>
          <w:rFonts w:ascii="Times New Roman" w:hAnsi="Times New Roman" w:cs="Times New Roman"/>
          <w:b/>
          <w:i/>
          <w:sz w:val="28"/>
          <w:szCs w:val="24"/>
        </w:rPr>
      </w:pPr>
    </w:p>
    <w:p w:rsidR="00BF5649" w:rsidRPr="004906EA" w:rsidRDefault="00BF5649" w:rsidP="00BF5649">
      <w:pPr>
        <w:spacing w:after="0" w:line="276" w:lineRule="auto"/>
        <w:jc w:val="center"/>
        <w:rPr>
          <w:rFonts w:ascii="Times New Roman" w:hAnsi="Times New Roman" w:cs="Times New Roman"/>
          <w:b/>
          <w:i/>
          <w:sz w:val="28"/>
          <w:szCs w:val="24"/>
        </w:rPr>
      </w:pPr>
    </w:p>
    <w:p w:rsidR="00BF5649" w:rsidRPr="004906EA" w:rsidRDefault="00BF5649" w:rsidP="00BF5649">
      <w:pPr>
        <w:spacing w:after="0" w:line="276" w:lineRule="auto"/>
        <w:jc w:val="center"/>
        <w:rPr>
          <w:rFonts w:ascii="Times New Roman" w:hAnsi="Times New Roman" w:cs="Times New Roman"/>
          <w:b/>
          <w:i/>
          <w:sz w:val="28"/>
          <w:szCs w:val="24"/>
        </w:rPr>
      </w:pPr>
    </w:p>
    <w:p w:rsidR="00BF5649" w:rsidRPr="004906EA" w:rsidRDefault="00BF5649" w:rsidP="00BF5649">
      <w:pPr>
        <w:spacing w:after="0" w:line="276" w:lineRule="auto"/>
        <w:jc w:val="center"/>
        <w:rPr>
          <w:rFonts w:ascii="Times New Roman" w:hAnsi="Times New Roman" w:cs="Times New Roman"/>
          <w:b/>
          <w:i/>
          <w:sz w:val="28"/>
          <w:szCs w:val="24"/>
        </w:rPr>
      </w:pPr>
    </w:p>
    <w:p w:rsidR="00BF5649" w:rsidRPr="004906EA" w:rsidRDefault="00BF5649" w:rsidP="00BF5649">
      <w:pPr>
        <w:spacing w:after="0" w:line="276" w:lineRule="auto"/>
        <w:jc w:val="center"/>
        <w:rPr>
          <w:rFonts w:ascii="Times New Roman" w:hAnsi="Times New Roman" w:cs="Times New Roman"/>
          <w:b/>
          <w:i/>
          <w:sz w:val="28"/>
          <w:szCs w:val="24"/>
        </w:rPr>
      </w:pPr>
    </w:p>
    <w:p w:rsidR="00BF5649" w:rsidRPr="004906EA" w:rsidRDefault="00BF5649" w:rsidP="00BF5649">
      <w:pPr>
        <w:spacing w:after="0" w:line="276" w:lineRule="auto"/>
        <w:jc w:val="center"/>
        <w:rPr>
          <w:rFonts w:ascii="Times New Roman" w:hAnsi="Times New Roman" w:cs="Times New Roman"/>
          <w:b/>
          <w:i/>
          <w:sz w:val="28"/>
          <w:szCs w:val="24"/>
        </w:rPr>
      </w:pPr>
    </w:p>
    <w:p w:rsidR="00BF5649" w:rsidRPr="004906EA" w:rsidRDefault="00BF5649" w:rsidP="00BF5649">
      <w:pPr>
        <w:spacing w:after="0" w:line="276" w:lineRule="auto"/>
        <w:jc w:val="center"/>
        <w:rPr>
          <w:rFonts w:ascii="Times New Roman" w:hAnsi="Times New Roman" w:cs="Times New Roman"/>
          <w:b/>
          <w:i/>
          <w:sz w:val="28"/>
          <w:szCs w:val="24"/>
        </w:rPr>
      </w:pPr>
    </w:p>
    <w:p w:rsidR="00BF5649" w:rsidRPr="004906EA" w:rsidRDefault="00BF5649" w:rsidP="00BF5649">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РАБОЧАЯ ПРОГРАММА УЧЕБНОЙ ДИСЦИПЛИНЫ</w:t>
      </w:r>
    </w:p>
    <w:p w:rsidR="00BF5649" w:rsidRPr="004906EA" w:rsidRDefault="00BF5649" w:rsidP="00BF5649">
      <w:pPr>
        <w:spacing w:after="0" w:line="276" w:lineRule="auto"/>
        <w:jc w:val="center"/>
        <w:rPr>
          <w:rFonts w:ascii="Times New Roman" w:hAnsi="Times New Roman" w:cs="Times New Roman"/>
          <w:b/>
          <w:i/>
          <w:sz w:val="28"/>
          <w:szCs w:val="24"/>
        </w:rPr>
      </w:pPr>
      <w:r w:rsidRPr="004906EA">
        <w:rPr>
          <w:rFonts w:ascii="Times New Roman" w:hAnsi="Times New Roman" w:cs="Times New Roman"/>
          <w:b/>
          <w:i/>
          <w:sz w:val="28"/>
          <w:szCs w:val="24"/>
        </w:rPr>
        <w:t>«АНАТОМИЯ И ФИЗИОЛОГИЯ ЧЕЛОВЕКА»</w:t>
      </w:r>
    </w:p>
    <w:p w:rsidR="00BF5649" w:rsidRPr="004906EA" w:rsidRDefault="00BF5649" w:rsidP="00BF5649">
      <w:pPr>
        <w:spacing w:after="0" w:line="276" w:lineRule="auto"/>
        <w:jc w:val="center"/>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rPr>
          <w:rFonts w:ascii="Times New Roman" w:hAnsi="Times New Roman" w:cs="Times New Roman"/>
          <w:b/>
          <w:i/>
          <w:sz w:val="28"/>
          <w:szCs w:val="24"/>
        </w:rPr>
      </w:pPr>
    </w:p>
    <w:p w:rsidR="00BF5649" w:rsidRPr="004906EA" w:rsidRDefault="00BF5649" w:rsidP="00BF5649">
      <w:pPr>
        <w:spacing w:after="0" w:line="276" w:lineRule="auto"/>
        <w:jc w:val="center"/>
        <w:rPr>
          <w:rFonts w:ascii="Times New Roman" w:hAnsi="Times New Roman" w:cs="Times New Roman"/>
          <w:b/>
          <w:i/>
          <w:sz w:val="24"/>
          <w:szCs w:val="24"/>
          <w:vertAlign w:val="superscript"/>
        </w:rPr>
      </w:pPr>
      <w:r w:rsidRPr="004906EA">
        <w:rPr>
          <w:rFonts w:ascii="Times New Roman" w:hAnsi="Times New Roman" w:cs="Times New Roman"/>
          <w:b/>
          <w:bCs/>
          <w:i/>
          <w:sz w:val="28"/>
          <w:szCs w:val="24"/>
        </w:rPr>
        <w:br w:type="page"/>
      </w:r>
    </w:p>
    <w:p w:rsidR="00BF5649" w:rsidRPr="004906EA" w:rsidRDefault="00BF5649" w:rsidP="00BF5649">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p w:rsidR="00BF5649" w:rsidRPr="004906EA" w:rsidRDefault="00BF5649" w:rsidP="00BF5649">
      <w:pPr>
        <w:spacing w:after="0" w:line="276" w:lineRule="auto"/>
        <w:jc w:val="center"/>
        <w:rPr>
          <w:rFonts w:ascii="Times New Roman" w:hAnsi="Times New Roman" w:cs="Times New Roman"/>
          <w:b/>
          <w:i/>
          <w:sz w:val="28"/>
          <w:szCs w:val="24"/>
        </w:rPr>
      </w:pPr>
    </w:p>
    <w:tbl>
      <w:tblPr>
        <w:tblW w:w="0" w:type="auto"/>
        <w:tblLook w:val="01E0" w:firstRow="1" w:lastRow="1" w:firstColumn="1" w:lastColumn="1" w:noHBand="0" w:noVBand="0"/>
      </w:tblPr>
      <w:tblGrid>
        <w:gridCol w:w="8364"/>
        <w:gridCol w:w="991"/>
      </w:tblGrid>
      <w:tr w:rsidR="00BF5649" w:rsidRPr="004906EA" w:rsidTr="00D00644">
        <w:tc>
          <w:tcPr>
            <w:tcW w:w="8364" w:type="dxa"/>
          </w:tcPr>
          <w:p w:rsidR="00BF5649" w:rsidRPr="004906EA" w:rsidRDefault="00BF5649" w:rsidP="00D00644">
            <w:pPr>
              <w:numPr>
                <w:ilvl w:val="0"/>
                <w:numId w:val="33"/>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991" w:type="dxa"/>
          </w:tcPr>
          <w:p w:rsidR="00BF5649" w:rsidRPr="004906EA" w:rsidRDefault="00BF5649"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BF5649" w:rsidRPr="004906EA" w:rsidTr="00D00644">
        <w:tc>
          <w:tcPr>
            <w:tcW w:w="8364" w:type="dxa"/>
          </w:tcPr>
          <w:p w:rsidR="00BF5649" w:rsidRPr="004906EA" w:rsidRDefault="00BF5649" w:rsidP="00D00644">
            <w:pPr>
              <w:numPr>
                <w:ilvl w:val="0"/>
                <w:numId w:val="33"/>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p w:rsidR="00BF5649" w:rsidRPr="004906EA" w:rsidRDefault="00BF5649" w:rsidP="00D00644">
            <w:pPr>
              <w:numPr>
                <w:ilvl w:val="0"/>
                <w:numId w:val="33"/>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УСЛОВИЯ РЕАЛИЗАЦИИ УЧЕБНОЙ ДИСЦИПЛИНЫ</w:t>
            </w:r>
          </w:p>
        </w:tc>
        <w:tc>
          <w:tcPr>
            <w:tcW w:w="991" w:type="dxa"/>
          </w:tcPr>
          <w:p w:rsidR="00BF5649" w:rsidRPr="004906EA" w:rsidRDefault="00BF5649"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4</w:t>
            </w:r>
          </w:p>
          <w:p w:rsidR="00BF5649" w:rsidRPr="004906EA" w:rsidRDefault="00BF5649"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31</w:t>
            </w:r>
          </w:p>
        </w:tc>
      </w:tr>
      <w:tr w:rsidR="00BF5649" w:rsidRPr="004906EA" w:rsidTr="00D00644">
        <w:tc>
          <w:tcPr>
            <w:tcW w:w="8364" w:type="dxa"/>
          </w:tcPr>
          <w:p w:rsidR="00BF5649" w:rsidRPr="004906EA" w:rsidRDefault="00BF5649" w:rsidP="00D00644">
            <w:pPr>
              <w:numPr>
                <w:ilvl w:val="0"/>
                <w:numId w:val="33"/>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УЧЕБНОЙ ДИСЦИПЛИНЫ</w:t>
            </w:r>
          </w:p>
        </w:tc>
        <w:tc>
          <w:tcPr>
            <w:tcW w:w="991" w:type="dxa"/>
          </w:tcPr>
          <w:p w:rsidR="00BF5649" w:rsidRPr="004906EA" w:rsidRDefault="00BF5649"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39</w:t>
            </w:r>
          </w:p>
        </w:tc>
      </w:tr>
    </w:tbl>
    <w:p w:rsidR="00BF5649" w:rsidRPr="004906EA" w:rsidRDefault="00BF5649" w:rsidP="00BF5649">
      <w:pPr>
        <w:suppressAutoHyphens/>
        <w:spacing w:after="0" w:line="276" w:lineRule="auto"/>
        <w:jc w:val="center"/>
        <w:rPr>
          <w:rFonts w:ascii="Times New Roman" w:hAnsi="Times New Roman" w:cs="Times New Roman"/>
          <w:b/>
          <w:sz w:val="28"/>
          <w:szCs w:val="28"/>
        </w:rPr>
      </w:pPr>
      <w:r w:rsidRPr="004906EA">
        <w:rPr>
          <w:rFonts w:ascii="Times New Roman" w:hAnsi="Times New Roman" w:cs="Times New Roman"/>
          <w:b/>
          <w:i/>
          <w:sz w:val="28"/>
          <w:szCs w:val="24"/>
          <w:u w:val="single"/>
        </w:rPr>
        <w:br w:type="page"/>
      </w:r>
      <w:r w:rsidRPr="004906EA">
        <w:rPr>
          <w:rFonts w:ascii="Times New Roman" w:hAnsi="Times New Roman" w:cs="Times New Roman"/>
          <w:b/>
          <w:sz w:val="28"/>
          <w:szCs w:val="28"/>
        </w:rPr>
        <w:lastRenderedPageBreak/>
        <w:t>1. ОБЩАЯ ХАРАКТЕРИСТИКА РАБОЧЕЙ ПРОГРАММЫ УЧЕБНОЙ ДИСЦИПЛИНЫ «АНАТОМИЯ И ФИЗИОЛОГИЯ ЧЕЛОВЕКА»</w:t>
      </w:r>
    </w:p>
    <w:p w:rsidR="00BF5649" w:rsidRPr="004906EA" w:rsidRDefault="00BF5649" w:rsidP="00BF5649">
      <w:pPr>
        <w:suppressAutoHyphens/>
        <w:spacing w:after="0" w:line="276" w:lineRule="auto"/>
        <w:jc w:val="both"/>
        <w:rPr>
          <w:rFonts w:ascii="Times New Roman" w:hAnsi="Times New Roman" w:cs="Times New Roman"/>
          <w:b/>
          <w:sz w:val="28"/>
          <w:szCs w:val="28"/>
        </w:rPr>
      </w:pPr>
      <w:r w:rsidRPr="004906EA">
        <w:rPr>
          <w:rFonts w:ascii="Times New Roman" w:hAnsi="Times New Roman" w:cs="Times New Roman"/>
          <w:b/>
          <w:sz w:val="28"/>
          <w:szCs w:val="28"/>
        </w:rPr>
        <w:t>1.1. Место дисциплины в структуре основной образовательной программы:</w:t>
      </w:r>
    </w:p>
    <w:p w:rsidR="00BF5649" w:rsidRPr="004906EA" w:rsidRDefault="00BF5649" w:rsidP="00BF56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Учебная дисциплина «Анатомия и физиология человека» является обязательной частью общепрофессионального цикла основной образовательной программы в соответствии с ФГОС СПО по специальности 31.02.01 Лечебное дело. </w:t>
      </w:r>
    </w:p>
    <w:p w:rsidR="00BF5649" w:rsidRPr="004906EA" w:rsidRDefault="00BF5649" w:rsidP="00BF56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Особое значение дисциплина имеет при формировании и развитии ОК 01, ОК 02, ОК 03, ОК 04, ОК 05, ОК 09, ПК 1.3., ПК 2.1., ПК 4.2., ЛР 1, ЛР 7, ЛР 9, ЛР 10, ЛР 12.</w:t>
      </w:r>
    </w:p>
    <w:p w:rsidR="00BF5649" w:rsidRPr="004906EA" w:rsidRDefault="00BF5649" w:rsidP="00BF56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rPr>
      </w:pPr>
      <w:r w:rsidRPr="004906EA">
        <w:rPr>
          <w:rFonts w:ascii="Times New Roman" w:hAnsi="Times New Roman" w:cs="Times New Roman"/>
          <w:b/>
          <w:sz w:val="28"/>
          <w:szCs w:val="28"/>
        </w:rPr>
        <w:t xml:space="preserve">1.2. Цель и планируемые результаты освоения дисциплины: </w:t>
      </w:r>
    </w:p>
    <w:p w:rsidR="00BF5649" w:rsidRPr="004906EA" w:rsidRDefault="00BF5649" w:rsidP="00BF5649">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В рамках программы учебной дисциплины обучающимися осваиваются умения и знания</w:t>
      </w:r>
    </w:p>
    <w:tbl>
      <w:tblPr>
        <w:tblStyle w:val="a5"/>
        <w:tblW w:w="0" w:type="auto"/>
        <w:tblLayout w:type="fixed"/>
        <w:tblLook w:val="04A0" w:firstRow="1" w:lastRow="0" w:firstColumn="1" w:lastColumn="0" w:noHBand="0" w:noVBand="1"/>
      </w:tblPr>
      <w:tblGrid>
        <w:gridCol w:w="1555"/>
        <w:gridCol w:w="3969"/>
        <w:gridCol w:w="4104"/>
      </w:tblGrid>
      <w:tr w:rsidR="00BF5649" w:rsidRPr="004906EA" w:rsidTr="00D00644">
        <w:tc>
          <w:tcPr>
            <w:tcW w:w="1555" w:type="dxa"/>
          </w:tcPr>
          <w:p w:rsidR="00BF5649" w:rsidRPr="004906EA" w:rsidRDefault="00BF5649" w:rsidP="00D00644">
            <w:pPr>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w:t>
            </w:r>
          </w:p>
          <w:p w:rsidR="00BF5649" w:rsidRPr="004906EA" w:rsidRDefault="00BF5649" w:rsidP="00D00644">
            <w:pPr>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ПК, ОК, ЛР</w:t>
            </w:r>
          </w:p>
        </w:tc>
        <w:tc>
          <w:tcPr>
            <w:tcW w:w="3969" w:type="dxa"/>
          </w:tcPr>
          <w:p w:rsidR="00BF5649" w:rsidRPr="004906EA" w:rsidRDefault="00BF5649" w:rsidP="00D00644">
            <w:pPr>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Умения</w:t>
            </w:r>
          </w:p>
        </w:tc>
        <w:tc>
          <w:tcPr>
            <w:tcW w:w="4104" w:type="dxa"/>
          </w:tcPr>
          <w:p w:rsidR="00BF5649" w:rsidRPr="004906EA" w:rsidRDefault="00BF5649" w:rsidP="00D00644">
            <w:pPr>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Знания</w:t>
            </w:r>
          </w:p>
        </w:tc>
      </w:tr>
      <w:tr w:rsidR="00BF5649" w:rsidRPr="004906EA" w:rsidTr="00D00644">
        <w:tc>
          <w:tcPr>
            <w:tcW w:w="1555" w:type="dxa"/>
          </w:tcPr>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09, ПК 1.3., ПК 2.1., ПК 4.2., ЛР 1, ЛР 7 ЛР 9, ЛР 10, ЛР 12</w:t>
            </w:r>
          </w:p>
          <w:p w:rsidR="00BF5649" w:rsidRPr="004906EA" w:rsidRDefault="00BF5649" w:rsidP="00D00644">
            <w:pPr>
              <w:spacing w:line="276" w:lineRule="auto"/>
              <w:rPr>
                <w:rFonts w:ascii="Times New Roman" w:hAnsi="Times New Roman" w:cs="Times New Roman"/>
                <w:sz w:val="24"/>
                <w:szCs w:val="24"/>
              </w:rPr>
            </w:pPr>
          </w:p>
          <w:p w:rsidR="00BF5649" w:rsidRPr="004906EA" w:rsidRDefault="00BF5649" w:rsidP="00D00644">
            <w:pPr>
              <w:spacing w:line="276" w:lineRule="auto"/>
              <w:rPr>
                <w:rFonts w:ascii="Times New Roman" w:hAnsi="Times New Roman" w:cs="Times New Roman"/>
                <w:b/>
                <w:sz w:val="24"/>
                <w:szCs w:val="24"/>
              </w:rPr>
            </w:pPr>
          </w:p>
        </w:tc>
        <w:tc>
          <w:tcPr>
            <w:tcW w:w="3969" w:type="dxa"/>
          </w:tcPr>
          <w:p w:rsidR="00BF5649" w:rsidRPr="004906EA" w:rsidRDefault="00BF5649" w:rsidP="00D00644">
            <w:pPr>
              <w:pStyle w:val="afa"/>
              <w:spacing w:line="276" w:lineRule="auto"/>
            </w:pPr>
            <w:r w:rsidRPr="004906EA">
              <w:t>- определять основные показатели функционального состояния пациента;</w:t>
            </w:r>
          </w:p>
          <w:p w:rsidR="00BF5649" w:rsidRPr="004906EA" w:rsidRDefault="00BF5649" w:rsidP="00D00644">
            <w:pPr>
              <w:pStyle w:val="afa"/>
              <w:spacing w:line="276" w:lineRule="auto"/>
            </w:pPr>
            <w:r w:rsidRPr="004906EA">
              <w:t>- оценивать анатомо-функциональное состояние органов и систем организма пациента с учетом возрастных особенностей и заболевания;</w:t>
            </w:r>
          </w:p>
          <w:p w:rsidR="00BF5649" w:rsidRPr="004906EA" w:rsidRDefault="00BF5649" w:rsidP="00D00644">
            <w:pPr>
              <w:pStyle w:val="afa"/>
              <w:spacing w:line="276" w:lineRule="auto"/>
            </w:pPr>
            <w:r w:rsidRPr="004906EA">
              <w:t>- 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tc>
        <w:tc>
          <w:tcPr>
            <w:tcW w:w="4104" w:type="dxa"/>
          </w:tcPr>
          <w:p w:rsidR="00BF5649" w:rsidRPr="004906EA" w:rsidRDefault="00BF5649" w:rsidP="00D00644">
            <w:pPr>
              <w:pStyle w:val="afa"/>
              <w:spacing w:line="276" w:lineRule="auto"/>
            </w:pPr>
            <w:r w:rsidRPr="004906EA">
              <w:t>- показатели функционального состояния, признаки ухудшения состояния пациента;</w:t>
            </w:r>
          </w:p>
          <w:p w:rsidR="00BF5649" w:rsidRPr="004906EA" w:rsidRDefault="00BF5649" w:rsidP="00D00644">
            <w:pPr>
              <w:pStyle w:val="afa"/>
              <w:spacing w:line="276" w:lineRule="auto"/>
            </w:pPr>
            <w:r w:rsidRPr="004906EA">
              <w:t xml:space="preserve">- 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w:t>
            </w:r>
          </w:p>
          <w:p w:rsidR="00BF5649" w:rsidRPr="004906EA" w:rsidRDefault="00BF5649" w:rsidP="00D00644">
            <w:pPr>
              <w:spacing w:line="276" w:lineRule="auto"/>
              <w:rPr>
                <w:rFonts w:ascii="Times New Roman" w:hAnsi="Times New Roman" w:cs="Times New Roman"/>
                <w:i/>
                <w:sz w:val="24"/>
                <w:szCs w:val="24"/>
              </w:rPr>
            </w:pPr>
            <w:r w:rsidRPr="004906EA">
              <w:rPr>
                <w:rFonts w:ascii="Times New Roman" w:hAnsi="Times New Roman" w:cs="Times New Roman"/>
                <w:sz w:val="24"/>
                <w:szCs w:val="24"/>
              </w:rPr>
              <w:t>- рекомендации по вопросам личной гигиены, контрацепции, здорового образа жизни, профилактике заболеваний</w:t>
            </w:r>
          </w:p>
        </w:tc>
      </w:tr>
    </w:tbl>
    <w:p w:rsidR="00BF5649" w:rsidRPr="004906EA" w:rsidRDefault="00BF5649" w:rsidP="00BF5649">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br w:type="page"/>
      </w:r>
    </w:p>
    <w:p w:rsidR="00BF5649" w:rsidRPr="004906EA" w:rsidRDefault="00BF5649" w:rsidP="00BF5649">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2. СТРУКТУРА И СОДЕРЖАНИЕ УЧЕБНОЙ ДИСЦИПЛИНЫ</w:t>
      </w:r>
    </w:p>
    <w:p w:rsidR="00BF5649" w:rsidRPr="004906EA" w:rsidRDefault="00BF5649" w:rsidP="00BF5649">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BF5649" w:rsidRPr="004906EA" w:rsidTr="00D00644">
        <w:trPr>
          <w:trHeight w:val="94"/>
        </w:trPr>
        <w:tc>
          <w:tcPr>
            <w:tcW w:w="3685" w:type="pct"/>
            <w:vAlign w:val="center"/>
          </w:tcPr>
          <w:p w:rsidR="00BF5649" w:rsidRPr="004906EA" w:rsidRDefault="00BF5649"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 учебной работы</w:t>
            </w:r>
          </w:p>
        </w:tc>
        <w:tc>
          <w:tcPr>
            <w:tcW w:w="1315" w:type="pct"/>
            <w:vAlign w:val="center"/>
          </w:tcPr>
          <w:p w:rsidR="00BF5649" w:rsidRPr="004906EA" w:rsidRDefault="00BF5649"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Объем в часах</w:t>
            </w:r>
          </w:p>
        </w:tc>
      </w:tr>
      <w:tr w:rsidR="00BF5649" w:rsidRPr="004906EA" w:rsidTr="00D00644">
        <w:trPr>
          <w:trHeight w:val="98"/>
        </w:trPr>
        <w:tc>
          <w:tcPr>
            <w:tcW w:w="3685" w:type="pct"/>
            <w:vAlign w:val="center"/>
          </w:tcPr>
          <w:p w:rsidR="00BF5649" w:rsidRPr="004906EA" w:rsidRDefault="00BF5649"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Объем программы учебной дисциплины</w:t>
            </w:r>
          </w:p>
        </w:tc>
        <w:tc>
          <w:tcPr>
            <w:tcW w:w="1315" w:type="pct"/>
            <w:vAlign w:val="center"/>
          </w:tcPr>
          <w:p w:rsidR="00BF5649" w:rsidRPr="004906EA" w:rsidRDefault="00BF5649"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194</w:t>
            </w:r>
          </w:p>
        </w:tc>
      </w:tr>
      <w:tr w:rsidR="00BF5649" w:rsidRPr="004906EA" w:rsidTr="00D00644">
        <w:trPr>
          <w:trHeight w:val="53"/>
        </w:trPr>
        <w:tc>
          <w:tcPr>
            <w:tcW w:w="5000" w:type="pct"/>
            <w:gridSpan w:val="2"/>
            <w:vAlign w:val="center"/>
          </w:tcPr>
          <w:p w:rsidR="00BF5649" w:rsidRPr="004906EA" w:rsidRDefault="00BF5649"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sz w:val="24"/>
                <w:szCs w:val="24"/>
              </w:rPr>
              <w:t>в т. ч.:</w:t>
            </w:r>
          </w:p>
        </w:tc>
      </w:tr>
      <w:tr w:rsidR="00BF5649" w:rsidRPr="004906EA" w:rsidTr="00D00644">
        <w:trPr>
          <w:trHeight w:val="53"/>
        </w:trPr>
        <w:tc>
          <w:tcPr>
            <w:tcW w:w="3685" w:type="pct"/>
            <w:vAlign w:val="center"/>
          </w:tcPr>
          <w:p w:rsidR="00BF5649" w:rsidRPr="004906EA" w:rsidRDefault="00BF5649" w:rsidP="00D00644">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Теоретические занятия</w:t>
            </w:r>
          </w:p>
        </w:tc>
        <w:tc>
          <w:tcPr>
            <w:tcW w:w="1315" w:type="pct"/>
            <w:vAlign w:val="center"/>
          </w:tcPr>
          <w:p w:rsidR="00BF5649" w:rsidRPr="004906EA" w:rsidRDefault="00BF5649"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50</w:t>
            </w:r>
          </w:p>
        </w:tc>
      </w:tr>
      <w:tr w:rsidR="00BF5649" w:rsidRPr="004906EA" w:rsidTr="00D00644">
        <w:trPr>
          <w:trHeight w:val="53"/>
        </w:trPr>
        <w:tc>
          <w:tcPr>
            <w:tcW w:w="3685" w:type="pct"/>
            <w:vAlign w:val="center"/>
          </w:tcPr>
          <w:p w:rsidR="00BF5649" w:rsidRPr="004906EA" w:rsidRDefault="00BF5649" w:rsidP="00D00644">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практические занятия</w:t>
            </w:r>
            <w:r w:rsidRPr="004906EA">
              <w:rPr>
                <w:rFonts w:ascii="Times New Roman" w:hAnsi="Times New Roman" w:cs="Times New Roman"/>
                <w:i/>
                <w:sz w:val="24"/>
                <w:szCs w:val="24"/>
              </w:rPr>
              <w:t xml:space="preserve"> </w:t>
            </w:r>
          </w:p>
        </w:tc>
        <w:tc>
          <w:tcPr>
            <w:tcW w:w="1315" w:type="pct"/>
            <w:vAlign w:val="center"/>
          </w:tcPr>
          <w:p w:rsidR="00BF5649" w:rsidRPr="004906EA" w:rsidRDefault="00BF5649"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98</w:t>
            </w:r>
          </w:p>
        </w:tc>
      </w:tr>
      <w:tr w:rsidR="00BF5649" w:rsidRPr="004906EA" w:rsidTr="00D00644">
        <w:trPr>
          <w:trHeight w:val="267"/>
        </w:trPr>
        <w:tc>
          <w:tcPr>
            <w:tcW w:w="3685" w:type="pct"/>
            <w:vAlign w:val="center"/>
          </w:tcPr>
          <w:p w:rsidR="00BF5649" w:rsidRPr="004906EA" w:rsidRDefault="00BF5649" w:rsidP="00D00644">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 xml:space="preserve">Самостоятельная работа </w:t>
            </w:r>
          </w:p>
        </w:tc>
        <w:tc>
          <w:tcPr>
            <w:tcW w:w="1315" w:type="pct"/>
            <w:vAlign w:val="center"/>
          </w:tcPr>
          <w:p w:rsidR="00BF5649" w:rsidRPr="004906EA" w:rsidRDefault="00BF5649"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34</w:t>
            </w:r>
          </w:p>
        </w:tc>
      </w:tr>
      <w:tr w:rsidR="00BF5649" w:rsidRPr="004906EA" w:rsidTr="00D00644">
        <w:trPr>
          <w:trHeight w:val="53"/>
        </w:trPr>
        <w:tc>
          <w:tcPr>
            <w:tcW w:w="3685" w:type="pct"/>
            <w:vAlign w:val="center"/>
          </w:tcPr>
          <w:p w:rsidR="00BF5649" w:rsidRPr="004906EA" w:rsidRDefault="00BF5649" w:rsidP="00D00644">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Cs/>
                <w:sz w:val="24"/>
                <w:szCs w:val="24"/>
              </w:rPr>
              <w:t>Промежуточная аттестация (экзамен)</w:t>
            </w:r>
          </w:p>
        </w:tc>
        <w:tc>
          <w:tcPr>
            <w:tcW w:w="1315" w:type="pct"/>
            <w:vAlign w:val="center"/>
          </w:tcPr>
          <w:p w:rsidR="00BF5649" w:rsidRPr="004906EA" w:rsidRDefault="00BF5649"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12</w:t>
            </w:r>
          </w:p>
        </w:tc>
      </w:tr>
    </w:tbl>
    <w:p w:rsidR="00BF5649" w:rsidRPr="004906EA" w:rsidRDefault="00BF5649" w:rsidP="00BF5649">
      <w:pPr>
        <w:spacing w:after="0" w:line="276" w:lineRule="auto"/>
        <w:rPr>
          <w:rFonts w:ascii="Times New Roman" w:hAnsi="Times New Roman" w:cs="Times New Roman"/>
          <w:b/>
          <w:i/>
          <w:sz w:val="24"/>
          <w:szCs w:val="24"/>
        </w:rPr>
        <w:sectPr w:rsidR="00BF5649" w:rsidRPr="004906EA" w:rsidSect="00D00644">
          <w:footerReference w:type="default" r:id="rId54"/>
          <w:pgSz w:w="11906" w:h="16838"/>
          <w:pgMar w:top="1134" w:right="567" w:bottom="1134" w:left="1701" w:header="708" w:footer="708" w:gutter="0"/>
          <w:cols w:space="720"/>
          <w:docGrid w:linePitch="299"/>
        </w:sectPr>
      </w:pPr>
    </w:p>
    <w:p w:rsidR="00BF5649" w:rsidRPr="004906EA" w:rsidRDefault="00BF5649" w:rsidP="00BF5649">
      <w:pPr>
        <w:spacing w:after="0" w:line="276" w:lineRule="auto"/>
        <w:jc w:val="center"/>
        <w:rPr>
          <w:rFonts w:ascii="Times New Roman" w:hAnsi="Times New Roman" w:cs="Times New Roman"/>
          <w:b/>
          <w:bCs/>
          <w:sz w:val="28"/>
          <w:szCs w:val="24"/>
        </w:rPr>
      </w:pPr>
      <w:r w:rsidRPr="004906EA">
        <w:rPr>
          <w:rFonts w:ascii="Times New Roman" w:hAnsi="Times New Roman" w:cs="Times New Roman"/>
          <w:b/>
          <w:sz w:val="28"/>
          <w:szCs w:val="24"/>
        </w:rPr>
        <w:lastRenderedPageBreak/>
        <w:t>2.2. Тематический план и содержание учебной дисциплины «Анатомия и физиология человека»</w:t>
      </w:r>
    </w:p>
    <w:tbl>
      <w:tblPr>
        <w:tblW w:w="495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9"/>
        <w:gridCol w:w="427"/>
        <w:gridCol w:w="6518"/>
        <w:gridCol w:w="597"/>
        <w:gridCol w:w="753"/>
        <w:gridCol w:w="681"/>
        <w:gridCol w:w="2604"/>
      </w:tblGrid>
      <w:tr w:rsidR="00BF5649" w:rsidRPr="004906EA" w:rsidTr="00D00644">
        <w:trPr>
          <w:trHeight w:val="20"/>
        </w:trPr>
        <w:tc>
          <w:tcPr>
            <w:tcW w:w="985" w:type="pct"/>
            <w:gridSpan w:val="2"/>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Наименование разделов и тем</w:t>
            </w:r>
          </w:p>
        </w:tc>
        <w:tc>
          <w:tcPr>
            <w:tcW w:w="2614" w:type="pct"/>
            <w:gridSpan w:val="3"/>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497" w:type="pct"/>
            <w:gridSpan w:val="2"/>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 xml:space="preserve">Объем </w:t>
            </w:r>
          </w:p>
          <w:p w:rsidR="00BF5649" w:rsidRPr="004906EA" w:rsidRDefault="00BF5649"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в часах</w:t>
            </w:r>
          </w:p>
        </w:tc>
        <w:tc>
          <w:tcPr>
            <w:tcW w:w="904" w:type="pct"/>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BF5649" w:rsidRPr="004906EA" w:rsidTr="00D00644">
        <w:trPr>
          <w:trHeight w:val="20"/>
        </w:trPr>
        <w:tc>
          <w:tcPr>
            <w:tcW w:w="985" w:type="pct"/>
            <w:gridSpan w:val="2"/>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w:t>
            </w:r>
          </w:p>
        </w:tc>
        <w:tc>
          <w:tcPr>
            <w:tcW w:w="2614" w:type="pct"/>
            <w:gridSpan w:val="3"/>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w:t>
            </w:r>
          </w:p>
        </w:tc>
        <w:tc>
          <w:tcPr>
            <w:tcW w:w="497" w:type="pct"/>
            <w:gridSpan w:val="2"/>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3</w:t>
            </w:r>
          </w:p>
        </w:tc>
        <w:tc>
          <w:tcPr>
            <w:tcW w:w="904" w:type="pct"/>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jc w:val="center"/>
              <w:rPr>
                <w:rFonts w:ascii="Times New Roman" w:hAnsi="Times New Roman" w:cs="Times New Roman"/>
                <w:b/>
                <w:bCs/>
                <w:i/>
                <w:sz w:val="24"/>
                <w:szCs w:val="24"/>
                <w:lang w:val="en-US"/>
              </w:rPr>
            </w:pPr>
            <w:r w:rsidRPr="004906EA">
              <w:rPr>
                <w:rFonts w:ascii="Times New Roman" w:hAnsi="Times New Roman" w:cs="Times New Roman"/>
                <w:b/>
                <w:bCs/>
                <w:i/>
                <w:sz w:val="24"/>
                <w:szCs w:val="24"/>
                <w:lang w:val="en-US"/>
              </w:rPr>
              <w:t>4</w:t>
            </w:r>
          </w:p>
        </w:tc>
      </w:tr>
      <w:tr w:rsidR="00BF5649" w:rsidRPr="004906EA" w:rsidTr="00D00644">
        <w:trPr>
          <w:trHeight w:val="20"/>
        </w:trPr>
        <w:tc>
          <w:tcPr>
            <w:tcW w:w="3599" w:type="pct"/>
            <w:gridSpan w:val="5"/>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Раздел 1. </w:t>
            </w:r>
            <w:r w:rsidRPr="004906EA">
              <w:rPr>
                <w:rFonts w:ascii="Times New Roman" w:hAnsi="Times New Roman" w:cs="Times New Roman"/>
                <w:b/>
                <w:sz w:val="24"/>
                <w:szCs w:val="24"/>
              </w:rPr>
              <w:t>Анатомия и физиология как основные естественно-научные дисциплины, изучающие структуры и механизмы, обеспечивающие жизнедеятельность человека</w:t>
            </w:r>
          </w:p>
        </w:tc>
        <w:tc>
          <w:tcPr>
            <w:tcW w:w="497" w:type="pct"/>
            <w:gridSpan w:val="2"/>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w:t>
            </w:r>
          </w:p>
        </w:tc>
        <w:tc>
          <w:tcPr>
            <w:tcW w:w="904" w:type="pct"/>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85" w:type="pct"/>
            <w:gridSpan w:val="2"/>
            <w:vMerge w:val="restart"/>
            <w:tcBorders>
              <w:top w:val="single" w:sz="4" w:space="0" w:color="auto"/>
              <w:left w:val="single" w:sz="4" w:space="0" w:color="auto"/>
              <w:right w:val="single" w:sz="4" w:space="0" w:color="auto"/>
            </w:tcBorders>
            <w:hideMark/>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1.1. </w:t>
            </w:r>
            <w:r w:rsidRPr="004906EA">
              <w:rPr>
                <w:rFonts w:ascii="Times New Roman" w:hAnsi="Times New Roman" w:cs="Times New Roman"/>
                <w:sz w:val="24"/>
                <w:szCs w:val="24"/>
              </w:rPr>
              <w:t>Человек как предмет изучения анатомии и физиологии</w:t>
            </w:r>
            <w:r w:rsidRPr="004906EA">
              <w:rPr>
                <w:rFonts w:ascii="Times New Roman" w:hAnsi="Times New Roman" w:cs="Times New Roman"/>
                <w:b/>
                <w:bCs/>
                <w:sz w:val="24"/>
                <w:szCs w:val="24"/>
              </w:rPr>
              <w:t xml:space="preserve"> </w:t>
            </w:r>
          </w:p>
        </w:tc>
        <w:tc>
          <w:tcPr>
            <w:tcW w:w="2614" w:type="pct"/>
            <w:gridSpan w:val="3"/>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b/>
                <w:bCs/>
                <w:sz w:val="24"/>
                <w:szCs w:val="24"/>
              </w:rPr>
              <w:t>Содержание теоретического занятия</w:t>
            </w:r>
          </w:p>
        </w:tc>
        <w:tc>
          <w:tcPr>
            <w:tcW w:w="497" w:type="pct"/>
            <w:gridSpan w:val="2"/>
            <w:vMerge w:val="restart"/>
            <w:tcBorders>
              <w:top w:val="single" w:sz="4" w:space="0" w:color="auto"/>
              <w:left w:val="single" w:sz="4" w:space="0" w:color="auto"/>
              <w:right w:val="single" w:sz="4" w:space="0" w:color="auto"/>
            </w:tcBorders>
            <w:hideMark/>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04" w:type="pct"/>
            <w:vMerge w:val="restart"/>
            <w:tcBorders>
              <w:top w:val="single" w:sz="4" w:space="0" w:color="auto"/>
              <w:left w:val="single" w:sz="4" w:space="0" w:color="auto"/>
              <w:right w:val="single" w:sz="4" w:space="0" w:color="auto"/>
            </w:tcBorders>
            <w:hideMark/>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1</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BF5649" w:rsidRPr="004906EA" w:rsidTr="00D00644">
        <w:trPr>
          <w:trHeight w:val="1414"/>
        </w:trPr>
        <w:tc>
          <w:tcPr>
            <w:tcW w:w="985" w:type="pct"/>
            <w:gridSpan w:val="2"/>
            <w:vMerge/>
            <w:tcBorders>
              <w:left w:val="single" w:sz="4" w:space="0" w:color="auto"/>
              <w:bottom w:val="single" w:sz="4" w:space="0" w:color="auto"/>
              <w:right w:val="single" w:sz="4" w:space="0" w:color="auto"/>
            </w:tcBorders>
            <w:hideMark/>
          </w:tcPr>
          <w:p w:rsidR="00BF5649" w:rsidRPr="004906EA" w:rsidRDefault="00BF5649" w:rsidP="00D00644">
            <w:pPr>
              <w:spacing w:after="0" w:line="276" w:lineRule="auto"/>
              <w:rPr>
                <w:rFonts w:ascii="Times New Roman" w:hAnsi="Times New Roman" w:cs="Times New Roman"/>
                <w:b/>
                <w:bCs/>
                <w:sz w:val="24"/>
                <w:szCs w:val="24"/>
              </w:rPr>
            </w:pPr>
          </w:p>
        </w:tc>
        <w:tc>
          <w:tcPr>
            <w:tcW w:w="2614" w:type="pct"/>
            <w:gridSpan w:val="3"/>
            <w:tcBorders>
              <w:top w:val="single" w:sz="4" w:space="0" w:color="auto"/>
              <w:left w:val="single" w:sz="4" w:space="0" w:color="auto"/>
              <w:bottom w:val="single" w:sz="4" w:space="0" w:color="auto"/>
              <w:right w:val="single" w:sz="4" w:space="0" w:color="auto"/>
            </w:tcBorders>
            <w:hideMark/>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Cs/>
                <w:sz w:val="24"/>
                <w:szCs w:val="24"/>
              </w:rPr>
              <w:t xml:space="preserve">Человек как предмет изучения анатомии и физиологии. </w:t>
            </w:r>
            <w:r w:rsidRPr="004906EA">
              <w:rPr>
                <w:rFonts w:ascii="Times New Roman" w:hAnsi="Times New Roman" w:cs="Times New Roman"/>
                <w:sz w:val="24"/>
                <w:szCs w:val="24"/>
              </w:rPr>
              <w:t xml:space="preserve">Известные отечественные анатомы и физиологи. Их вклад в развитие науки. </w:t>
            </w:r>
            <w:r w:rsidRPr="004906EA">
              <w:rPr>
                <w:rFonts w:ascii="Times New Roman" w:hAnsi="Times New Roman" w:cs="Times New Roman"/>
                <w:bCs/>
                <w:sz w:val="24"/>
                <w:szCs w:val="24"/>
              </w:rPr>
              <w:t xml:space="preserve">Анатомо – физиологические аспекты удовлетворения потребностей человека. Классификация потребностей человека по А. Маслоу. Анатомическая номенклатура. Основные анатомические термины. Части тела, головы, туловища, конечностей. </w:t>
            </w:r>
            <w:r w:rsidRPr="004906EA">
              <w:rPr>
                <w:rFonts w:ascii="Times New Roman" w:hAnsi="Times New Roman" w:cs="Times New Roman"/>
                <w:sz w:val="24"/>
                <w:szCs w:val="24"/>
              </w:rPr>
              <w:t>Полости тела. Орган, системы органов. Органы паренхиматозные и трубчатые.</w:t>
            </w:r>
            <w:r w:rsidRPr="004906EA">
              <w:rPr>
                <w:rFonts w:ascii="Times New Roman" w:hAnsi="Times New Roman" w:cs="Times New Roman"/>
                <w:bCs/>
                <w:sz w:val="24"/>
                <w:szCs w:val="24"/>
              </w:rPr>
              <w:t xml:space="preserve"> Оси, плоскости тела человека и условные линии, определяющие положение органов и их частей в теле</w:t>
            </w:r>
          </w:p>
        </w:tc>
        <w:tc>
          <w:tcPr>
            <w:tcW w:w="497" w:type="pct"/>
            <w:gridSpan w:val="2"/>
            <w:vMerge/>
            <w:tcBorders>
              <w:left w:val="single" w:sz="4" w:space="0" w:color="auto"/>
              <w:bottom w:val="single" w:sz="4" w:space="0" w:color="auto"/>
              <w:right w:val="single" w:sz="4" w:space="0" w:color="auto"/>
            </w:tcBorders>
            <w:hideMark/>
          </w:tcPr>
          <w:p w:rsidR="00BF5649" w:rsidRPr="004906EA" w:rsidRDefault="00BF5649" w:rsidP="00D00644">
            <w:pPr>
              <w:spacing w:after="0" w:line="276" w:lineRule="auto"/>
              <w:jc w:val="center"/>
              <w:rPr>
                <w:rFonts w:ascii="Times New Roman" w:hAnsi="Times New Roman" w:cs="Times New Roman"/>
                <w:bCs/>
                <w:sz w:val="24"/>
                <w:szCs w:val="24"/>
              </w:rPr>
            </w:pPr>
          </w:p>
        </w:tc>
        <w:tc>
          <w:tcPr>
            <w:tcW w:w="904" w:type="pct"/>
            <w:vMerge/>
            <w:tcBorders>
              <w:left w:val="single" w:sz="4" w:space="0" w:color="auto"/>
              <w:bottom w:val="single" w:sz="4" w:space="0" w:color="auto"/>
              <w:right w:val="single" w:sz="4" w:space="0" w:color="auto"/>
            </w:tcBorders>
            <w:hideMark/>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141"/>
        </w:trPr>
        <w:tc>
          <w:tcPr>
            <w:tcW w:w="3599" w:type="pct"/>
            <w:gridSpan w:val="5"/>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Раздел 2. Отдельные вопросы цитологии и гистологии</w:t>
            </w:r>
          </w:p>
        </w:tc>
        <w:tc>
          <w:tcPr>
            <w:tcW w:w="497" w:type="pct"/>
            <w:gridSpan w:val="2"/>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2/6/-</w:t>
            </w:r>
          </w:p>
        </w:tc>
        <w:tc>
          <w:tcPr>
            <w:tcW w:w="904" w:type="pct"/>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85"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2.1. </w:t>
            </w:r>
            <w:r w:rsidRPr="004906EA">
              <w:rPr>
                <w:rFonts w:ascii="Times New Roman" w:hAnsi="Times New Roman" w:cs="Times New Roman"/>
                <w:bCs/>
                <w:color w:val="000000"/>
                <w:sz w:val="24"/>
                <w:szCs w:val="24"/>
              </w:rPr>
              <w:t>Основы цитологии. Клетка</w:t>
            </w:r>
          </w:p>
          <w:p w:rsidR="00BF5649" w:rsidRPr="004906EA" w:rsidRDefault="00BF5649" w:rsidP="00D00644">
            <w:pPr>
              <w:spacing w:after="0" w:line="276" w:lineRule="auto"/>
              <w:rPr>
                <w:rFonts w:ascii="Times New Roman" w:hAnsi="Times New Roman" w:cs="Times New Roman"/>
                <w:b/>
                <w:bCs/>
                <w:sz w:val="24"/>
                <w:szCs w:val="24"/>
              </w:rPr>
            </w:pPr>
          </w:p>
        </w:tc>
        <w:tc>
          <w:tcPr>
            <w:tcW w:w="2614"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b/>
                <w:bCs/>
                <w:sz w:val="24"/>
                <w:szCs w:val="24"/>
              </w:rPr>
              <w:t>Содержание теоретического занятия</w:t>
            </w:r>
          </w:p>
        </w:tc>
        <w:tc>
          <w:tcPr>
            <w:tcW w:w="497"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04"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1</w:t>
            </w:r>
          </w:p>
        </w:tc>
      </w:tr>
      <w:tr w:rsidR="00BF5649" w:rsidRPr="004906EA" w:rsidTr="00D00644">
        <w:trPr>
          <w:trHeight w:val="20"/>
        </w:trPr>
        <w:tc>
          <w:tcPr>
            <w:tcW w:w="985"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614"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Cs/>
                <w:sz w:val="24"/>
                <w:szCs w:val="24"/>
              </w:rPr>
              <w:t>Характеристика организма человека как целостной биологической системы и социального существа. Части тела человека. Оси и плоскости тела человека. Орган, системы органов.</w:t>
            </w:r>
            <w:r w:rsidRPr="004906EA">
              <w:rPr>
                <w:rFonts w:ascii="Times New Roman" w:hAnsi="Times New Roman" w:cs="Times New Roman"/>
                <w:color w:val="000000"/>
                <w:sz w:val="24"/>
                <w:szCs w:val="24"/>
              </w:rPr>
              <w:t xml:space="preserve"> Цитология. Определение клетки. Строение животной клетки</w:t>
            </w:r>
            <w:r w:rsidRPr="004906EA">
              <w:rPr>
                <w:rFonts w:ascii="Times New Roman" w:hAnsi="Times New Roman" w:cs="Times New Roman"/>
                <w:sz w:val="24"/>
                <w:szCs w:val="24"/>
              </w:rPr>
              <w:t>. Основные структуры клетки, органоиды клетки их функции. Свойства клетки. Виды клеток в организме человека.  Понятие жизненного цикла клетки. Типы деле</w:t>
            </w:r>
            <w:r w:rsidRPr="004906EA">
              <w:rPr>
                <w:rFonts w:ascii="Times New Roman" w:hAnsi="Times New Roman" w:cs="Times New Roman"/>
                <w:color w:val="000000"/>
                <w:sz w:val="24"/>
                <w:szCs w:val="24"/>
              </w:rPr>
              <w:t>ния клеток (митоз, мейоз, амитоз)</w:t>
            </w:r>
          </w:p>
        </w:tc>
        <w:tc>
          <w:tcPr>
            <w:tcW w:w="497"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904"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85"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614"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w:t>
            </w:r>
            <w:r w:rsidRPr="00736A3F">
              <w:rPr>
                <w:rFonts w:ascii="Times New Roman" w:hAnsi="Times New Roman" w:cs="Times New Roman"/>
                <w:b/>
                <w:bCs/>
                <w:color w:val="FF0000"/>
                <w:sz w:val="24"/>
                <w:szCs w:val="24"/>
              </w:rPr>
              <w:t>тичес</w:t>
            </w:r>
            <w:r w:rsidRPr="004906EA">
              <w:rPr>
                <w:rFonts w:ascii="Times New Roman" w:hAnsi="Times New Roman" w:cs="Times New Roman"/>
                <w:b/>
                <w:bCs/>
                <w:sz w:val="24"/>
                <w:szCs w:val="24"/>
              </w:rPr>
              <w:t xml:space="preserve">кое занятие </w:t>
            </w:r>
          </w:p>
        </w:tc>
        <w:tc>
          <w:tcPr>
            <w:tcW w:w="497"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04"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85"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614"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Cs/>
                <w:sz w:val="24"/>
                <w:szCs w:val="24"/>
              </w:rPr>
            </w:pPr>
            <w:r w:rsidRPr="004906EA">
              <w:rPr>
                <w:rFonts w:ascii="Times New Roman" w:hAnsi="Times New Roman" w:cs="Times New Roman"/>
                <w:color w:val="000000"/>
                <w:sz w:val="24"/>
                <w:szCs w:val="24"/>
              </w:rPr>
              <w:t>Микроскопия клетки. Работа с микроскопом, микропрепаратами, гистологическими срезами. Заполнение рабочей тетради (зарисовка клетки, органоидов, с указанием частей клетки, органоидов клетки по предложенной иллюстрации), выполнение заданий в тестовой форме, заполнение схем, таблиц</w:t>
            </w:r>
          </w:p>
        </w:tc>
        <w:tc>
          <w:tcPr>
            <w:tcW w:w="497"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904"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85"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2.2. </w:t>
            </w:r>
            <w:r w:rsidRPr="004906EA">
              <w:rPr>
                <w:rFonts w:ascii="Times New Roman" w:hAnsi="Times New Roman" w:cs="Times New Roman"/>
                <w:bCs/>
                <w:sz w:val="24"/>
                <w:szCs w:val="24"/>
              </w:rPr>
              <w:t>Эпителиальные и мышечные ткани</w:t>
            </w:r>
          </w:p>
        </w:tc>
        <w:tc>
          <w:tcPr>
            <w:tcW w:w="2614"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highlight w:val="yellow"/>
              </w:rPr>
            </w:pPr>
            <w:r w:rsidRPr="004906EA">
              <w:rPr>
                <w:rFonts w:ascii="Times New Roman" w:hAnsi="Times New Roman" w:cs="Times New Roman"/>
                <w:b/>
                <w:bCs/>
                <w:sz w:val="24"/>
                <w:szCs w:val="24"/>
              </w:rPr>
              <w:t>Практ</w:t>
            </w:r>
            <w:r w:rsidRPr="00736A3F">
              <w:rPr>
                <w:rFonts w:ascii="Times New Roman" w:hAnsi="Times New Roman" w:cs="Times New Roman"/>
                <w:b/>
                <w:bCs/>
                <w:color w:val="FF0000"/>
                <w:sz w:val="24"/>
                <w:szCs w:val="24"/>
              </w:rPr>
              <w:t>ичес</w:t>
            </w:r>
            <w:r w:rsidRPr="004906EA">
              <w:rPr>
                <w:rFonts w:ascii="Times New Roman" w:hAnsi="Times New Roman" w:cs="Times New Roman"/>
                <w:b/>
                <w:bCs/>
                <w:sz w:val="24"/>
                <w:szCs w:val="24"/>
              </w:rPr>
              <w:t>кое занятие</w:t>
            </w:r>
          </w:p>
        </w:tc>
        <w:tc>
          <w:tcPr>
            <w:tcW w:w="497"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tc>
        <w:tc>
          <w:tcPr>
            <w:tcW w:w="904"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1</w:t>
            </w:r>
          </w:p>
        </w:tc>
      </w:tr>
      <w:tr w:rsidR="00BF5649" w:rsidRPr="004906EA" w:rsidTr="00D00644">
        <w:trPr>
          <w:trHeight w:val="20"/>
        </w:trPr>
        <w:tc>
          <w:tcPr>
            <w:tcW w:w="985"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614"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color w:val="000000"/>
                <w:sz w:val="24"/>
                <w:szCs w:val="24"/>
              </w:rPr>
              <w:t xml:space="preserve">Ткань - определение, классификация, функциональные различия. Эпителиальная ткань – расположение в организме, виды, функция, строение. Классификация покровного эпителия. Мышечная ткань – специфическое свойство, функции, виды. Гладкая мышечная ткань – расположение, функции, Структурно – функциональная единица. Скелетная мышечная ткань, функциональные особенности. </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Сердечная мышечная ткань, функциональные особенности. Гладкомышечная ткань, функциональные особенности. Работа с микроскопом, микропрепаратами, гистологическими срезами. Заполнение рабочей тетради (зарисовка тканей: (соединительной, нервной), выписка терминов, составление глоссария, выполнение заданий в тестовой форме, заполнение схем, таблиц)</w:t>
            </w:r>
          </w:p>
        </w:tc>
        <w:tc>
          <w:tcPr>
            <w:tcW w:w="497"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904" w:type="pct"/>
            <w:vMerge/>
            <w:tcBorders>
              <w:left w:val="single" w:sz="4" w:space="0" w:color="auto"/>
              <w:bottom w:val="single" w:sz="4" w:space="0" w:color="auto"/>
              <w:right w:val="single" w:sz="4" w:space="0" w:color="auto"/>
            </w:tcBorders>
          </w:tcPr>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BF5649" w:rsidRPr="004906EA" w:rsidTr="00D00644">
        <w:trPr>
          <w:trHeight w:val="20"/>
        </w:trPr>
        <w:tc>
          <w:tcPr>
            <w:tcW w:w="1133" w:type="pct"/>
            <w:gridSpan w:val="3"/>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2.3.</w:t>
            </w:r>
          </w:p>
          <w:p w:rsidR="00BF5649" w:rsidRPr="004906EA" w:rsidRDefault="00BF5649"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Соединительная и нервная ткани</w:t>
            </w:r>
          </w:p>
        </w:tc>
        <w:tc>
          <w:tcPr>
            <w:tcW w:w="2467" w:type="pct"/>
            <w:gridSpan w:val="2"/>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w:t>
            </w:r>
            <w:r w:rsidRPr="00736A3F">
              <w:rPr>
                <w:rFonts w:ascii="Times New Roman" w:hAnsi="Times New Roman" w:cs="Times New Roman"/>
                <w:b/>
                <w:bCs/>
                <w:color w:val="FF0000"/>
                <w:sz w:val="24"/>
                <w:szCs w:val="24"/>
              </w:rPr>
              <w:t>ак</w:t>
            </w:r>
            <w:r w:rsidRPr="004906EA">
              <w:rPr>
                <w:rFonts w:ascii="Times New Roman" w:hAnsi="Times New Roman" w:cs="Times New Roman"/>
                <w:b/>
                <w:bCs/>
                <w:sz w:val="24"/>
                <w:szCs w:val="24"/>
              </w:rPr>
              <w:t xml:space="preserve">тическое занятие </w:t>
            </w:r>
          </w:p>
        </w:tc>
        <w:tc>
          <w:tcPr>
            <w:tcW w:w="497"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04"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1</w:t>
            </w:r>
          </w:p>
        </w:tc>
      </w:tr>
      <w:tr w:rsidR="00BF5649" w:rsidRPr="004906EA" w:rsidTr="00D00644">
        <w:trPr>
          <w:trHeight w:val="20"/>
        </w:trPr>
        <w:tc>
          <w:tcPr>
            <w:tcW w:w="1133" w:type="pct"/>
            <w:gridSpan w:val="3"/>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67" w:type="pct"/>
            <w:gridSpan w:val="2"/>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color w:val="000000"/>
                <w:sz w:val="24"/>
                <w:szCs w:val="24"/>
              </w:rPr>
              <w:t xml:space="preserve">Соединительная ткань – расположение в организме, функции, классификация. Хрящевая ткань – строение, виды, расположение в организме. Костная ткань, расположение, строение, функции. Нервная ткань – расположение, строение. Строение нейрона. Виды нейронов. </w:t>
            </w:r>
            <w:r w:rsidRPr="004906EA">
              <w:rPr>
                <w:rFonts w:ascii="Times New Roman" w:hAnsi="Times New Roman" w:cs="Times New Roman"/>
                <w:sz w:val="24"/>
                <w:szCs w:val="24"/>
              </w:rPr>
              <w:t xml:space="preserve">Нервное волокно. Нервные окончания. Микроскопия тканей. Работа </w:t>
            </w:r>
            <w:r w:rsidRPr="004906EA">
              <w:rPr>
                <w:rFonts w:ascii="Times New Roman" w:hAnsi="Times New Roman" w:cs="Times New Roman"/>
                <w:color w:val="000000"/>
                <w:sz w:val="24"/>
                <w:szCs w:val="24"/>
              </w:rPr>
              <w:t xml:space="preserve">с микроскопом, микропрепаратами, гистологическими срезами. Заполнение рабочей тетради (зарисовка тканей: (соединительной, нервной), выписка терминов, составление глоссария, выполнение заданий в тестовой форме, заполнение схем, таблиц), изучение характеристики </w:t>
            </w:r>
            <w:r w:rsidRPr="004906EA">
              <w:rPr>
                <w:rFonts w:ascii="Times New Roman" w:hAnsi="Times New Roman" w:cs="Times New Roman"/>
                <w:color w:val="000000"/>
                <w:sz w:val="24"/>
                <w:szCs w:val="24"/>
              </w:rPr>
              <w:lastRenderedPageBreak/>
              <w:t>функциональных особенностей разных видов тканей. Оценка функционирования тканей</w:t>
            </w:r>
          </w:p>
        </w:tc>
        <w:tc>
          <w:tcPr>
            <w:tcW w:w="497"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904"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599" w:type="pct"/>
            <w:gridSpan w:val="5"/>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Раздел 3. Опорно-двигательный аппарат</w:t>
            </w:r>
          </w:p>
        </w:tc>
        <w:tc>
          <w:tcPr>
            <w:tcW w:w="497" w:type="pct"/>
            <w:gridSpan w:val="2"/>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10/20/6</w:t>
            </w:r>
          </w:p>
        </w:tc>
        <w:tc>
          <w:tcPr>
            <w:tcW w:w="904" w:type="pct"/>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3.1. </w:t>
            </w:r>
            <w:r w:rsidRPr="004906EA">
              <w:rPr>
                <w:rFonts w:ascii="Times New Roman" w:hAnsi="Times New Roman" w:cs="Times New Roman"/>
                <w:bCs/>
                <w:sz w:val="24"/>
                <w:szCs w:val="24"/>
              </w:rPr>
              <w:t>Кость как орган. Соединение костей</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7</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процесса движения. Структуры организма, осуществляющие процесс движения. Состав и функциональное назначение скелета. </w:t>
            </w:r>
            <w:r w:rsidRPr="004906EA">
              <w:rPr>
                <w:rFonts w:ascii="Times New Roman" w:hAnsi="Times New Roman" w:cs="Times New Roman"/>
                <w:bCs/>
                <w:sz w:val="24"/>
                <w:szCs w:val="24"/>
              </w:rPr>
              <w:t xml:space="preserve">Понятия осевой и добавочный скелет. </w:t>
            </w:r>
            <w:r w:rsidRPr="004906EA">
              <w:rPr>
                <w:rFonts w:ascii="Times New Roman" w:hAnsi="Times New Roman" w:cs="Times New Roman"/>
                <w:sz w:val="24"/>
                <w:szCs w:val="24"/>
              </w:rPr>
              <w:t>Строение трубчатой кости как органа. Химический состав костей. Виды костей скелета человека. Виды соединений костей скелета и их функциональное назначение. Соединения костей. Строение сустава. Виды суставов. Классификация суставов, биомеханика суставов. Роль физической культуры в развитии и поддержании функции опорно -двигательного аппарата. Профилактика перенапряжений опорно-двигательного аппарата</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color w:val="FF0000"/>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
                <w:bCs/>
                <w:sz w:val="24"/>
                <w:szCs w:val="24"/>
              </w:rPr>
              <w:t>Практическое занятие</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Cs/>
                <w:sz w:val="24"/>
                <w:szCs w:val="24"/>
              </w:rPr>
              <w:t xml:space="preserve">Общий план строения скелета человека (осевой, добавочный). </w:t>
            </w:r>
            <w:r w:rsidRPr="004906EA">
              <w:rPr>
                <w:rFonts w:ascii="Times New Roman" w:hAnsi="Times New Roman" w:cs="Times New Roman"/>
                <w:sz w:val="24"/>
                <w:szCs w:val="24"/>
              </w:rPr>
              <w:t xml:space="preserve">Строение трубчатой кости как органа, виды костей скелета человека. Химический состав кости. Соединения костей. Строение сустава. Виды составов. Классификация суставов, биомеханика суставов. Изучение костей на скелете, зарисовка костей скелета заполнение рабочей тетради (подписать </w:t>
            </w:r>
            <w:r w:rsidRPr="004906EA">
              <w:rPr>
                <w:rFonts w:ascii="Times New Roman" w:hAnsi="Times New Roman" w:cs="Times New Roman"/>
                <w:color w:val="000000"/>
                <w:sz w:val="24"/>
                <w:szCs w:val="24"/>
              </w:rPr>
              <w:t>название костей (латинский, русский языки) на предложенной иллюстрации), демонстрация костей на скелете с применением латинской терминологии, характеристика суставов. Составление глоссария</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3.2. </w:t>
            </w:r>
            <w:r w:rsidRPr="004906EA">
              <w:rPr>
                <w:rFonts w:ascii="Times New Roman" w:hAnsi="Times New Roman" w:cs="Times New Roman"/>
                <w:bCs/>
                <w:sz w:val="24"/>
                <w:szCs w:val="24"/>
              </w:rPr>
              <w:t>Кости и топография мозгового и лицевого отделов черепа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
                <w:bCs/>
                <w:sz w:val="24"/>
                <w:szCs w:val="24"/>
              </w:rPr>
              <w:t>Содержание теоретического занятия</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7</w:t>
            </w:r>
          </w:p>
        </w:tc>
      </w:tr>
      <w:tr w:rsidR="00BF5649" w:rsidRPr="004906EA" w:rsidTr="00D00644">
        <w:trPr>
          <w:trHeight w:val="862"/>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color w:val="000000"/>
                <w:sz w:val="24"/>
                <w:szCs w:val="24"/>
              </w:rPr>
              <w:t>Морфофункциональная характеристика черепа. Топография мозгового и лицевого черепа. Строение костей мозгового и лицевого черепа. Соединение костей черепа (швы)</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131"/>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3.3. </w:t>
            </w:r>
            <w:r w:rsidRPr="004906EA">
              <w:rPr>
                <w:rFonts w:ascii="Times New Roman" w:hAnsi="Times New Roman" w:cs="Times New Roman"/>
                <w:bCs/>
                <w:sz w:val="24"/>
                <w:szCs w:val="24"/>
              </w:rPr>
              <w:t>Кости и топография мозгового отделов черепа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val="restart"/>
            <w:tcBorders>
              <w:lef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7 ЛР 9 ЛР 10</w:t>
            </w:r>
          </w:p>
        </w:tc>
      </w:tr>
      <w:tr w:rsidR="00BF5649" w:rsidRPr="004906EA" w:rsidTr="00D00644">
        <w:trPr>
          <w:trHeight w:val="3023"/>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color w:val="000000"/>
                <w:sz w:val="24"/>
                <w:szCs w:val="24"/>
              </w:rPr>
              <w:t>Морфофункциональная характеристика черепа. Строение костей мозгового черепа. Топография мозгового черепа. Соединение костей мозгового черепа.</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 xml:space="preserve">Внутренняя поверхность основания черепа. Наружная поверхность основания черепа.  Важнейшие каналы и отверстия в основании черепа. Полости и ямки мозгового отдела черепа. Анатомо-физиологические особенности строения костей черепа в разные периоды жизни человека. </w:t>
            </w:r>
            <w:r w:rsidRPr="004906EA">
              <w:rPr>
                <w:rFonts w:ascii="Times New Roman" w:hAnsi="Times New Roman" w:cs="Times New Roman"/>
                <w:color w:val="000000"/>
                <w:sz w:val="24"/>
                <w:szCs w:val="24"/>
              </w:rPr>
              <w:t>Изучение костей черепа на костном препарате, на скелете, зарисовка костей черепа, заполнение рабочей тетради (подписать название костей (латинский, русский языки) на предложенной иллюстрации), демонстрация костей на скелете на костном препарате черепа, на черепа с применением латинской терминологии. Составление глоссария</w:t>
            </w:r>
            <w:r w:rsidRPr="004906EA">
              <w:rPr>
                <w:rFonts w:ascii="Times New Roman" w:hAnsi="Times New Roman" w:cs="Times New Roman"/>
                <w:sz w:val="24"/>
                <w:szCs w:val="24"/>
              </w:rPr>
              <w:t xml:space="preserve">                                 </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3.4. </w:t>
            </w:r>
            <w:r w:rsidRPr="004906EA">
              <w:rPr>
                <w:rFonts w:ascii="Times New Roman" w:hAnsi="Times New Roman" w:cs="Times New Roman"/>
                <w:bCs/>
                <w:sz w:val="24"/>
                <w:szCs w:val="24"/>
              </w:rPr>
              <w:t>Кости и топография лицевого отделов черепа</w:t>
            </w:r>
          </w:p>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7 ЛР 9 ЛР 10</w:t>
            </w: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color w:val="000000"/>
                <w:sz w:val="24"/>
                <w:szCs w:val="24"/>
              </w:rPr>
              <w:t>Скелет лицевого отдела черепа. Строение костей лицевого черепа. Соединение костей лицевого черепа.</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 xml:space="preserve">Череп: свод и основание. Внутренняя поверхность основания черепа. Наружная поверхность основания черепа. Важнейшие каналы и отверстия в основании черепа. Полости и ямки мозгового отдела черепа. </w:t>
            </w:r>
            <w:r w:rsidRPr="004906EA">
              <w:rPr>
                <w:rFonts w:ascii="Times New Roman" w:hAnsi="Times New Roman" w:cs="Times New Roman"/>
                <w:color w:val="000000"/>
                <w:sz w:val="24"/>
                <w:szCs w:val="24"/>
              </w:rPr>
              <w:t xml:space="preserve">Топография лицевого черепа. </w:t>
            </w:r>
            <w:r w:rsidRPr="004906EA">
              <w:rPr>
                <w:rFonts w:ascii="Times New Roman" w:hAnsi="Times New Roman" w:cs="Times New Roman"/>
                <w:sz w:val="24"/>
                <w:szCs w:val="24"/>
              </w:rPr>
              <w:t>Височно-нижнечелюстной сустав.</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 xml:space="preserve">   </w:t>
            </w:r>
            <w:r w:rsidRPr="004906EA">
              <w:rPr>
                <w:rFonts w:ascii="Times New Roman" w:hAnsi="Times New Roman" w:cs="Times New Roman"/>
                <w:color w:val="000000"/>
                <w:sz w:val="24"/>
                <w:szCs w:val="24"/>
              </w:rPr>
              <w:t>Изучение соединения костей черепа на костном препарате, на скелете. Строение родничков черепа новорожденного, сроки закрытия родничков. Зарисовка соединений костей черепа, заполнение рабочей тетради (подписать название костей (латинский, русский языки) на предложенной иллюстрации), демонстрация соединений костей на скелете на костном препарате черепа, с применением латинской терминологии. Составление глоссария</w:t>
            </w:r>
            <w:r w:rsidRPr="004906EA">
              <w:rPr>
                <w:rFonts w:ascii="Times New Roman" w:hAnsi="Times New Roman" w:cs="Times New Roman"/>
                <w:sz w:val="24"/>
                <w:szCs w:val="24"/>
              </w:rPr>
              <w:t xml:space="preserve">   </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color w:val="000000"/>
                <w:sz w:val="24"/>
                <w:szCs w:val="24"/>
              </w:rPr>
            </w:pPr>
            <w:r w:rsidRPr="004906EA">
              <w:rPr>
                <w:rFonts w:ascii="Times New Roman" w:hAnsi="Times New Roman" w:cs="Times New Roman"/>
                <w:b/>
                <w:bCs/>
                <w:color w:val="000000"/>
                <w:sz w:val="24"/>
                <w:szCs w:val="24"/>
              </w:rPr>
              <w:t xml:space="preserve">Тема 3.5. </w:t>
            </w:r>
            <w:r w:rsidRPr="004906EA">
              <w:rPr>
                <w:rFonts w:ascii="Times New Roman" w:hAnsi="Times New Roman" w:cs="Times New Roman"/>
                <w:bCs/>
                <w:color w:val="000000"/>
                <w:sz w:val="24"/>
                <w:szCs w:val="24"/>
              </w:rPr>
              <w:t>Анатомо-функциональные особенности скелета туловища</w:t>
            </w:r>
          </w:p>
          <w:p w:rsidR="00BF5649" w:rsidRPr="004906EA" w:rsidRDefault="00BF5649" w:rsidP="00D00644">
            <w:pPr>
              <w:spacing w:after="0" w:line="276" w:lineRule="auto"/>
              <w:jc w:val="both"/>
              <w:rPr>
                <w:rFonts w:ascii="Times New Roman" w:hAnsi="Times New Roman" w:cs="Times New Roman"/>
                <w:b/>
                <w:bCs/>
                <w:color w:val="000000"/>
                <w:sz w:val="24"/>
                <w:szCs w:val="24"/>
              </w:rPr>
            </w:pPr>
            <w:r w:rsidRPr="004906EA">
              <w:rPr>
                <w:rFonts w:ascii="Times New Roman" w:hAnsi="Times New Roman" w:cs="Times New Roman"/>
                <w:b/>
                <w:bCs/>
                <w:color w:val="000000"/>
                <w:sz w:val="24"/>
                <w:szCs w:val="24"/>
              </w:rPr>
              <w:t xml:space="preserve"> </w:t>
            </w:r>
          </w:p>
          <w:p w:rsidR="00BF5649" w:rsidRPr="004906EA" w:rsidRDefault="00BF5649" w:rsidP="00D00644">
            <w:pPr>
              <w:spacing w:after="0" w:line="276" w:lineRule="auto"/>
              <w:jc w:val="both"/>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
                <w:bCs/>
                <w:sz w:val="24"/>
                <w:szCs w:val="24"/>
              </w:rPr>
              <w:t>Содержание теоретического занятия</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9ЛР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color w:val="000000"/>
                <w:sz w:val="24"/>
                <w:szCs w:val="24"/>
              </w:rPr>
              <w:t>Морфофункциональная характеристика</w:t>
            </w:r>
            <w:r w:rsidRPr="004906EA">
              <w:rPr>
                <w:rFonts w:ascii="Times New Roman" w:hAnsi="Times New Roman" w:cs="Times New Roman"/>
                <w:sz w:val="24"/>
                <w:szCs w:val="24"/>
              </w:rPr>
              <w:t xml:space="preserve"> позвоночного столба. Длинна позвоночного столба у мужчин, женщин. Отделы позвоночного столба. Особенности позвонков разных отделов позвоночного столба. Соединения позвоночного столба. Изгибы позвоночного столба. Строение костей грудной клетки. Строение грудины, ребер, их соединения. Соединение ребер с позвоночником. Особенности строения скелета туловища в разные возрастные периоды жизни человека</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Практические занятия</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702"/>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Строения позвоночного столба, грудной клетки. Изучение костей туловища на скелете. Демонстрация костей туловища на скелете с применением латинской терминологии. Современные инструментальные методы исследования состояния скелета туловища и их значение для диагностики, лечения и профилактики нарушений осанки в разные возрастные периоды. Нарушения осанки и их последствия. Основные профилактические мероприятия. Заполнение рабочей тетради (подписать название костей (латинский, русский языки) на предложенной иллюстрации, зарисовка позвонков разных отделов позвоночного столба). Характеристика видов соединения костей туловища</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обучающихся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6</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Подготовить реферат на тему: «Профилактика сколиоза»</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3.6. </w:t>
            </w:r>
            <w:r w:rsidRPr="004906EA">
              <w:rPr>
                <w:rFonts w:ascii="Times New Roman" w:hAnsi="Times New Roman" w:cs="Times New Roman"/>
                <w:bCs/>
                <w:sz w:val="24"/>
                <w:szCs w:val="24"/>
              </w:rPr>
              <w:t>Анатомо</w:t>
            </w:r>
            <w:r w:rsidRPr="004906EA">
              <w:rPr>
                <w:rFonts w:ascii="Times New Roman" w:hAnsi="Times New Roman" w:cs="Times New Roman"/>
                <w:bCs/>
                <w:sz w:val="24"/>
                <w:szCs w:val="24"/>
              </w:rPr>
              <w:softHyphen/>
              <w:t>-функциональные особенности скелета верхних и нижних конечностей</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
                <w:bCs/>
                <w:sz w:val="24"/>
                <w:szCs w:val="24"/>
              </w:rPr>
              <w:t>Содержание теоретического занятия</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7 ЛР 9, ЛР 10</w:t>
            </w: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Морфофункциональная характеристика скелета верхней и нижней конечности, их отделов. Изучение строения костей плечевого пояса, костей свободной верхней конечности. Изучение движений в суставах верхней конечности. Типичные места переломов конечностей. Строение костей тазового пояса. Строение костей пояса нижних конечностей и их соединений. Половые отличия строения таза. Размеры женского таза, способы его измерения. </w:t>
            </w:r>
            <w:r w:rsidRPr="004906EA">
              <w:rPr>
                <w:rFonts w:ascii="Times New Roman" w:hAnsi="Times New Roman" w:cs="Times New Roman"/>
                <w:sz w:val="24"/>
                <w:szCs w:val="24"/>
              </w:rPr>
              <w:lastRenderedPageBreak/>
              <w:t>Строение костей таза. Строение костей нижней свободной конечност</w:t>
            </w:r>
            <w:r w:rsidRPr="004906EA">
              <w:rPr>
                <w:rFonts w:ascii="Times New Roman" w:hAnsi="Times New Roman" w:cs="Times New Roman"/>
                <w:noProof/>
                <w:sz w:val="24"/>
                <w:szCs w:val="24"/>
                <w:lang w:eastAsia="ru-RU"/>
              </w:rPr>
              <w:drawing>
                <wp:anchor distT="0" distB="0" distL="63500" distR="63500" simplePos="0" relativeHeight="251659264" behindDoc="1" locked="0" layoutInCell="1" allowOverlap="1" wp14:anchorId="47DF1766" wp14:editId="549176ED">
                  <wp:simplePos x="0" y="0"/>
                  <wp:positionH relativeFrom="page">
                    <wp:posOffset>11174095</wp:posOffset>
                  </wp:positionH>
                  <wp:positionV relativeFrom="page">
                    <wp:posOffset>5326380</wp:posOffset>
                  </wp:positionV>
                  <wp:extent cx="822960" cy="2359025"/>
                  <wp:effectExtent l="19050" t="0" r="0" b="0"/>
                  <wp:wrapNone/>
                  <wp:docPr id="3"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55" cstate="print"/>
                          <a:srcRect/>
                          <a:stretch>
                            <a:fillRect/>
                          </a:stretch>
                        </pic:blipFill>
                        <pic:spPr bwMode="auto">
                          <a:xfrm>
                            <a:off x="0" y="0"/>
                            <a:ext cx="822960" cy="2359025"/>
                          </a:xfrm>
                          <a:prstGeom prst="rect">
                            <a:avLst/>
                          </a:prstGeom>
                          <a:noFill/>
                        </pic:spPr>
                      </pic:pic>
                    </a:graphicData>
                  </a:graphic>
                </wp:anchor>
              </w:drawing>
            </w:r>
            <w:r w:rsidRPr="004906EA">
              <w:rPr>
                <w:rFonts w:ascii="Times New Roman" w:hAnsi="Times New Roman" w:cs="Times New Roman"/>
                <w:sz w:val="24"/>
                <w:szCs w:val="24"/>
              </w:rPr>
              <w:t>и. Тазобедренный сустав. Коленный сустав. Строение костей стопы. Соединения костей стопы. Голеностопный сустав. Типичные места переломов конечностей</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3.7. </w:t>
            </w:r>
            <w:r w:rsidRPr="004906EA">
              <w:rPr>
                <w:rFonts w:ascii="Times New Roman" w:hAnsi="Times New Roman" w:cs="Times New Roman"/>
                <w:bCs/>
                <w:sz w:val="24"/>
                <w:szCs w:val="24"/>
              </w:rPr>
              <w:t>Анатомо</w:t>
            </w:r>
            <w:r w:rsidRPr="004906EA">
              <w:rPr>
                <w:rFonts w:ascii="Times New Roman" w:hAnsi="Times New Roman" w:cs="Times New Roman"/>
                <w:bCs/>
                <w:sz w:val="24"/>
                <w:szCs w:val="24"/>
              </w:rPr>
              <w:softHyphen/>
              <w:t>-функциональные особенности скелета верхних конечностей</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7. ЛР 9, ЛР 10</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sz w:val="24"/>
                <w:szCs w:val="24"/>
              </w:rPr>
              <w:t>Изучение костей верхней конечности на скелете и их демонстрация с применением латинской терминологии. Характеристика суставов верхней конечности по плану, сравнение нормального строения суставов с патологическим строением на предложенных рисунках, рентгеновских снимках. Демонстрация типичных мест переломов костей верхней конечности. Заполнение рабочей тетради (подписать название костей (латинский, русский языки) на предложенной иллюстрации, зарисовать кости верхней конечности)</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3.8. </w:t>
            </w:r>
            <w:r w:rsidRPr="004906EA">
              <w:rPr>
                <w:rFonts w:ascii="Times New Roman" w:hAnsi="Times New Roman" w:cs="Times New Roman"/>
                <w:bCs/>
                <w:sz w:val="24"/>
                <w:szCs w:val="24"/>
              </w:rPr>
              <w:t>Анатомо</w:t>
            </w:r>
            <w:r w:rsidRPr="004906EA">
              <w:rPr>
                <w:rFonts w:ascii="Times New Roman" w:hAnsi="Times New Roman" w:cs="Times New Roman"/>
                <w:bCs/>
                <w:sz w:val="24"/>
                <w:szCs w:val="24"/>
              </w:rPr>
              <w:softHyphen/>
              <w:t>-функциональные особенности скелета нижних конечностей</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ЛР 7. ЛР 9, ЛР 10.</w:t>
            </w: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sz w:val="24"/>
                <w:szCs w:val="24"/>
              </w:rPr>
              <w:t>Изучение костей нижней конечности на скелете и их демонстрация с применением латинской терминологии. Характеристика суставов нижней конечности по плану, сравнение нормального строения суставов с патологическим строением на предложенных рисунках, рентгеновских снимках. Демонстрация типичных мест переломов костей нижней конечности. Заполнение рабочей тетради (подписать название костей (латинский, русский языки) на предложенной иллюстрации, зарисовать кости верхней конечности)</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3.9. </w:t>
            </w:r>
            <w:r w:rsidRPr="004906EA">
              <w:rPr>
                <w:rFonts w:ascii="Times New Roman" w:hAnsi="Times New Roman" w:cs="Times New Roman"/>
                <w:bCs/>
                <w:sz w:val="24"/>
                <w:szCs w:val="24"/>
              </w:rPr>
              <w:t>Общие вопросы миологии. Мышцы головы и шеи</w:t>
            </w:r>
          </w:p>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
                <w:bCs/>
                <w:sz w:val="24"/>
                <w:szCs w:val="24"/>
              </w:rPr>
              <w:t>Содержание теоретического занятия</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Мышца как орган. Количество мышц. Основной и вспомогательный аппарат мышц Классификация мышц, группы мышц. Мышечное сокращение. Утомление мышц. Мышцы головы и шеи. Мимические, жевательные мышцы, точки начала и прикрепления, функции</w:t>
            </w:r>
            <w:r w:rsidRPr="004906EA">
              <w:rPr>
                <w:rFonts w:ascii="Times New Roman" w:hAnsi="Times New Roman" w:cs="Times New Roman"/>
                <w:b/>
                <w:bCs/>
                <w:sz w:val="24"/>
                <w:szCs w:val="24"/>
              </w:rPr>
              <w:t xml:space="preserve">. </w:t>
            </w:r>
            <w:r w:rsidRPr="004906EA">
              <w:rPr>
                <w:rFonts w:ascii="Times New Roman" w:hAnsi="Times New Roman" w:cs="Times New Roman"/>
                <w:sz w:val="24"/>
                <w:szCs w:val="24"/>
              </w:rPr>
              <w:t xml:space="preserve">Мышцы шеи, точки начала и </w:t>
            </w:r>
            <w:r w:rsidRPr="004906EA">
              <w:rPr>
                <w:rFonts w:ascii="Times New Roman" w:hAnsi="Times New Roman" w:cs="Times New Roman"/>
                <w:sz w:val="24"/>
                <w:szCs w:val="24"/>
              </w:rPr>
              <w:lastRenderedPageBreak/>
              <w:t>прикрепления, функции. Физикальное обследование - пальпация мышц шеи. Значение в диагностике заболеваний костно-мышечных и нервных образований шеи. Значение в диагностике заболеваний костно-мышечных и нервных Роль физической культуры в формировании и развитии мышечной системы и профилактике заболеваний. Профилактика травм</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sz w:val="24"/>
                <w:szCs w:val="24"/>
              </w:rPr>
              <w:t>Жевательные мышцы, точки начала и прикрепления, функции. Мимические мышцы, точки начала и прикрепления, функции. Мышцы шеи, точки начала и прикрепления, функции</w:t>
            </w:r>
            <w:r w:rsidRPr="004906EA">
              <w:rPr>
                <w:rFonts w:ascii="Times New Roman" w:hAnsi="Times New Roman" w:cs="Times New Roman"/>
                <w:b/>
                <w:bCs/>
                <w:sz w:val="24"/>
                <w:szCs w:val="24"/>
              </w:rPr>
              <w:t xml:space="preserve">. </w:t>
            </w:r>
            <w:r w:rsidRPr="004906EA">
              <w:rPr>
                <w:rFonts w:ascii="Times New Roman" w:hAnsi="Times New Roman" w:cs="Times New Roman"/>
                <w:sz w:val="24"/>
                <w:szCs w:val="24"/>
              </w:rPr>
              <w:t>Изучение мышц на муляжах и фантомах. Демонстрация мышц на фантоме, муляже с применением латинской терминологии. Заполнение рабочей тетради (подписать название мышц (латинский, русский языки) на предложенной иллюстрации). Характеристика мышцы как органа, демонстрация мест начала и прикрепления мышц на скелете</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3.10. </w:t>
            </w:r>
            <w:r w:rsidRPr="004906EA">
              <w:rPr>
                <w:rFonts w:ascii="Times New Roman" w:hAnsi="Times New Roman" w:cs="Times New Roman"/>
                <w:sz w:val="24"/>
                <w:szCs w:val="24"/>
              </w:rPr>
              <w:t>Мышцы туловища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w:t>
            </w: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sz w:val="24"/>
                <w:szCs w:val="24"/>
              </w:rPr>
              <w:t>Мышцы спины, груди, живота (группы, топография, названия, функции, места начала и прикрепления). Диафрагма (части, отверстия, функции). Изучение мышц на муляжах и фантомах. Демонстрация мышц на фантоме, муляже с применением латинской терминологии. Демонстрация мест начала и прикрепления мышц на скелете. Заполнение рабочей тетради (подписать название мышц (латинский, русский языки) на предложенной иллюстрации)</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3.11. </w:t>
            </w:r>
            <w:r w:rsidRPr="004906EA">
              <w:rPr>
                <w:rFonts w:ascii="Times New Roman" w:hAnsi="Times New Roman" w:cs="Times New Roman"/>
                <w:bCs/>
                <w:sz w:val="24"/>
                <w:szCs w:val="24"/>
              </w:rPr>
              <w:t>Мышцы плечевого пояса и свободной верхней конечности</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
                <w:sz w:val="24"/>
                <w:szCs w:val="24"/>
              </w:rPr>
              <w:t xml:space="preserve">Практическое занятие </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w:t>
            </w:r>
          </w:p>
          <w:p w:rsidR="00BF5649" w:rsidRPr="004906EA" w:rsidRDefault="00BF5649" w:rsidP="00D00644">
            <w:pPr>
              <w:spacing w:after="0" w:line="276" w:lineRule="auto"/>
              <w:rPr>
                <w:rFonts w:ascii="Times New Roman" w:hAnsi="Times New Roman" w:cs="Times New Roman"/>
                <w:sz w:val="24"/>
                <w:szCs w:val="24"/>
              </w:rPr>
            </w:pPr>
          </w:p>
          <w:p w:rsidR="00BF5649" w:rsidRPr="004906EA" w:rsidRDefault="00BF5649" w:rsidP="00D00644">
            <w:pPr>
              <w:spacing w:after="0" w:line="276" w:lineRule="auto"/>
              <w:rPr>
                <w:rFonts w:ascii="Times New Roman" w:hAnsi="Times New Roman" w:cs="Times New Roman"/>
                <w:sz w:val="24"/>
                <w:szCs w:val="24"/>
              </w:rPr>
            </w:pPr>
          </w:p>
          <w:p w:rsidR="00BF5649" w:rsidRPr="004906EA" w:rsidRDefault="00BF5649" w:rsidP="00D00644">
            <w:pPr>
              <w:spacing w:after="0" w:line="276" w:lineRule="auto"/>
              <w:rPr>
                <w:rFonts w:ascii="Times New Roman" w:hAnsi="Times New Roman" w:cs="Times New Roman"/>
                <w:sz w:val="24"/>
                <w:szCs w:val="24"/>
              </w:rPr>
            </w:pPr>
          </w:p>
          <w:p w:rsidR="00BF5649" w:rsidRPr="004906EA" w:rsidRDefault="00BF5649" w:rsidP="00D00644">
            <w:pPr>
              <w:spacing w:after="0" w:line="276" w:lineRule="auto"/>
              <w:rPr>
                <w:rFonts w:ascii="Times New Roman" w:hAnsi="Times New Roman" w:cs="Times New Roman"/>
                <w:sz w:val="24"/>
                <w:szCs w:val="24"/>
              </w:rPr>
            </w:pPr>
          </w:p>
          <w:p w:rsidR="00BF5649" w:rsidRPr="004906EA" w:rsidRDefault="00BF5649" w:rsidP="00D00644">
            <w:pPr>
              <w:spacing w:after="0" w:line="276" w:lineRule="auto"/>
              <w:rPr>
                <w:rFonts w:ascii="Times New Roman" w:hAnsi="Times New Roman" w:cs="Times New Roman"/>
                <w:sz w:val="24"/>
                <w:szCs w:val="24"/>
              </w:rPr>
            </w:pPr>
          </w:p>
        </w:tc>
      </w:tr>
      <w:tr w:rsidR="00BF5649" w:rsidRPr="004906EA" w:rsidTr="00D00644">
        <w:trPr>
          <w:trHeight w:val="20"/>
        </w:trPr>
        <w:tc>
          <w:tcPr>
            <w:tcW w:w="923" w:type="pct"/>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Мышцы плечевого пояса: расположение, функции. Мышц верхней конечности: расположение, функции. Топографические образования верхней конечности: подмышечная впадина, локтевая ямка. Изучение мышц на муляжах и планшетах. Демонстрация </w:t>
            </w:r>
            <w:r w:rsidRPr="004906EA">
              <w:rPr>
                <w:rFonts w:ascii="Times New Roman" w:hAnsi="Times New Roman" w:cs="Times New Roman"/>
                <w:sz w:val="24"/>
                <w:szCs w:val="24"/>
              </w:rPr>
              <w:lastRenderedPageBreak/>
              <w:t>мышц на муляже, планшетах с применением латинской терминологии. Демонстрация мест начала и прикрепления мышц на скелете. Заполнение рабочей тетради (подписать название мышц (латинский, русский языки) на предложенной иллюстрации)</w:t>
            </w:r>
          </w:p>
        </w:tc>
        <w:tc>
          <w:tcPr>
            <w:tcW w:w="468"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3.12. </w:t>
            </w:r>
            <w:r w:rsidRPr="004906EA">
              <w:rPr>
                <w:rFonts w:ascii="Times New Roman" w:hAnsi="Times New Roman" w:cs="Times New Roman"/>
                <w:bCs/>
                <w:sz w:val="24"/>
                <w:szCs w:val="24"/>
              </w:rPr>
              <w:t>Мышцы тазового пояса свободной нижней конечности</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color w:val="000000"/>
                <w:sz w:val="24"/>
                <w:szCs w:val="24"/>
              </w:rPr>
            </w:pPr>
            <w:r w:rsidRPr="004906EA">
              <w:rPr>
                <w:rFonts w:ascii="Times New Roman" w:hAnsi="Times New Roman" w:cs="Times New Roman"/>
                <w:b/>
                <w:sz w:val="24"/>
                <w:szCs w:val="24"/>
              </w:rPr>
              <w:t xml:space="preserve">Практическое занятие </w:t>
            </w:r>
          </w:p>
        </w:tc>
        <w:tc>
          <w:tcPr>
            <w:tcW w:w="468" w:type="pct"/>
            <w:gridSpan w:val="2"/>
            <w:vMerge w:val="restart"/>
            <w:tcBorders>
              <w:top w:val="single" w:sz="4" w:space="0" w:color="auto"/>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09. ЛР 9 </w:t>
            </w:r>
          </w:p>
          <w:p w:rsidR="00BF5649" w:rsidRPr="004906EA" w:rsidRDefault="00BF5649" w:rsidP="00D00644">
            <w:pPr>
              <w:spacing w:after="0" w:line="276" w:lineRule="auto"/>
              <w:rPr>
                <w:rFonts w:ascii="Times New Roman" w:hAnsi="Times New Roman" w:cs="Times New Roman"/>
                <w:sz w:val="24"/>
                <w:szCs w:val="24"/>
              </w:rPr>
            </w:pPr>
          </w:p>
          <w:p w:rsidR="00BF5649" w:rsidRPr="004906EA" w:rsidRDefault="00BF5649"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Мышцы тазового пояса: расположение, функция. Мышц нижней конечности (мышцы таза, мышцы бедра, мышцы голени, мышцы стопы). Движений в суставах при сокращении мышц. Мышцы-синергисты и мышцы–антагонисты. Изучение видов мышечного сокращения. Топографические образования нижней конечности. Изучение мышц на муляжах и планшетах. Демонстрация мышц на муляже, планшетах с применением латинской терминологии. Демонстрация мест начала и прикрепления мышц на скелете. Заполнение рабочей тетради (подписать название мышц (латинский, русский языки) на предложенной иллюстрации)</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Раздел 4. Нервная система</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8/14/-</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4.1. </w:t>
            </w:r>
            <w:r w:rsidRPr="004906EA">
              <w:rPr>
                <w:rFonts w:ascii="Times New Roman" w:hAnsi="Times New Roman" w:cs="Times New Roman"/>
                <w:sz w:val="24"/>
                <w:szCs w:val="24"/>
              </w:rPr>
              <w:t>Общие вопросы анатомии и физиологии нервной системы</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Общие принципы строения нервной системы. Классификация нервной системы. Развитие нервной системы. Нейрон. Нейроглия. Виды и функции нейронов. Нервное волокно. Нервное окончание. Нервный узел. Синапс, строение, функции, виды. Рефлекс. Рефлекторная дуга.  Нервный центр. Рецепторы. Возрастные особенности развития</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bCs/>
                <w:iCs/>
                <w:sz w:val="24"/>
                <w:szCs w:val="24"/>
              </w:rPr>
              <w:t>Тема 4.2.</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Анатомия и физиология спинного мозга</w:t>
            </w:r>
          </w:p>
          <w:p w:rsidR="00BF5649" w:rsidRPr="004906EA" w:rsidRDefault="00BF5649"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color w:val="FF0000"/>
                <w:sz w:val="24"/>
                <w:szCs w:val="24"/>
              </w:rPr>
            </w:pPr>
          </w:p>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Топография и внешнее строение спинного мозга. Спинномозговые сегменты. Строение и функции корешков. Оболочки спинного мозга. Спинномозговые нервы, состав волокон, ветви, области иннервации. Внутреннее строение спинного мозга: белое вещество, серое вещество, спинномозговой канал. Проводящие пути спинного мозга. Спинномозговые рефлексы. Методы оценки </w:t>
            </w:r>
            <w:r w:rsidRPr="004906EA">
              <w:rPr>
                <w:rFonts w:ascii="Times New Roman" w:hAnsi="Times New Roman" w:cs="Times New Roman"/>
                <w:sz w:val="24"/>
                <w:szCs w:val="24"/>
              </w:rPr>
              <w:lastRenderedPageBreak/>
              <w:t>анатомо-функционального состояния спинного мозга: (компьютерная томография (КТ), магнитно-резонансная томография (МРТ), миелография, дискография и спинальная ангиография), значение в диагностике и организации лечебных и профилактических мероприятий</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Изучение в атласах и на муляжах, слайдах строения спинного мозга и его оболочек. Демонстрация на таблицах и слайдах изучаемых структур. Заполнение рабочей тетради, выполнение заданий в тестовой форме, выписка терминов, заполнение таблиц, схем</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4.3. </w:t>
            </w:r>
            <w:r w:rsidRPr="004906EA">
              <w:rPr>
                <w:rFonts w:ascii="Times New Roman" w:hAnsi="Times New Roman" w:cs="Times New Roman"/>
                <w:bCs/>
                <w:sz w:val="24"/>
                <w:szCs w:val="24"/>
              </w:rPr>
              <w:t>Анатомия и физиология головного мозга</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Головной мозг: расположение, строение и функции. Ствол головного мозга. Продолговатый мозг, строение, расположение, центры, функции. Ретикулярная формация, понятие, расположение, функции. Мост – строение, расположение, функции, центры. Мозжечок, строение, расположение, центры. Средний мозг. Ножки мозга, строение, расположение, центры. Четверохолмие, строение, расположение, центры, функции. Промежуточный мозг, строение, расположение, центры, функции. Методы оценки анатомо-функционального состояния (МРТ, КТ, ЭЭГ, РЭГ). Значение для диагностики, организации лечебных и профилактических мероприятий</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в атласах и на муляжах, таблицах строения головного мозга. Демонстрация на слайдах, плакатах изучаемых структур с применением латинской терминологии. Заполнение   рабочей тетради, выполнение заданий в тестовой форме, выписка терминов и составление глоссария</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tabs>
                <w:tab w:val="left" w:pos="5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4.4. </w:t>
            </w:r>
            <w:r w:rsidRPr="004906EA">
              <w:rPr>
                <w:rFonts w:ascii="Times New Roman" w:hAnsi="Times New Roman" w:cs="Times New Roman"/>
                <w:bCs/>
                <w:sz w:val="24"/>
                <w:szCs w:val="24"/>
              </w:rPr>
              <w:t>Анатомия и физиология конечного мозга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Общая характеристика конечного мозга. Строение коры больших полушарий. Функциональные зоны больших полушарий. Базальные ядра больших полушарий. Лимбическая система, структуры, расположение, функции. Проводящие пути головного мозга. Оболочки головного мозга, межоболочечные пространства. Ликвор – образование, состав, функции</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Изучение в атласах и на муляжах, таблицах строения конечного мозга. Демонстрация на слайдах, плакатах изучаемых структур с применением латинской терминологии. Заполнение   рабочей тетради, выполнение заданий в тестовой форме, выписка терминов и составление глоссария, составление схем</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t xml:space="preserve">Тема 4.5. </w:t>
            </w:r>
            <w:r w:rsidRPr="004906EA">
              <w:rPr>
                <w:rFonts w:ascii="Times New Roman" w:hAnsi="Times New Roman" w:cs="Times New Roman"/>
                <w:bCs/>
                <w:iCs/>
                <w:sz w:val="24"/>
                <w:szCs w:val="24"/>
              </w:rPr>
              <w:t>Периферическая нервная система.</w:t>
            </w:r>
            <w:r w:rsidRPr="004906EA">
              <w:rPr>
                <w:rFonts w:ascii="Times New Roman" w:hAnsi="Times New Roman" w:cs="Times New Roman"/>
                <w:b/>
                <w:bCs/>
                <w:iCs/>
                <w:sz w:val="24"/>
                <w:szCs w:val="24"/>
              </w:rPr>
              <w:t xml:space="preserve"> </w:t>
            </w:r>
            <w:r w:rsidRPr="004906EA">
              <w:rPr>
                <w:rFonts w:ascii="Times New Roman" w:hAnsi="Times New Roman" w:cs="Times New Roman"/>
                <w:bCs/>
                <w:iCs/>
                <w:sz w:val="24"/>
                <w:szCs w:val="24"/>
              </w:rPr>
              <w:t>Спинномозговые нервы</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Периферическая нервная система. Спинномозговые нервы. Нервные сплетения. Значение периферической нервной системы в передаче информации. Строение спинномозговых нервов, их количество. Ветви спинномозгового нерва. Демонстрация на слайдах, плакатах изучаемых структур</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Заполнение   рабочей тетради, выполнение заданий в тестовой форме, выписка терминов и составление глоссария, составление схем иннервации частей тела. Методы оценки анатомо-функционального состояния периферической нервной системы и их значение для диагностики, организации лечебных и профилактических мероприятий</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t xml:space="preserve">Тема 4.6. </w:t>
            </w:r>
            <w:r w:rsidRPr="004906EA">
              <w:rPr>
                <w:rFonts w:ascii="Times New Roman" w:hAnsi="Times New Roman" w:cs="Times New Roman"/>
                <w:bCs/>
                <w:sz w:val="24"/>
                <w:szCs w:val="24"/>
              </w:rPr>
              <w:t>Черепные нервы</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Понятие черепных нервов, количество их названия. Образование черепных нервов. Функциональные виды черепных нервов. Черепные нервы и области их иннервации. Заполнение   рабочей тетради, </w:t>
            </w:r>
            <w:r w:rsidRPr="004906EA">
              <w:rPr>
                <w:rFonts w:ascii="Times New Roman" w:hAnsi="Times New Roman" w:cs="Times New Roman"/>
                <w:bCs/>
                <w:sz w:val="24"/>
                <w:szCs w:val="24"/>
              </w:rPr>
              <w:t>выполнение</w:t>
            </w:r>
            <w:r w:rsidRPr="004906EA">
              <w:rPr>
                <w:rFonts w:ascii="Times New Roman" w:hAnsi="Times New Roman" w:cs="Times New Roman"/>
                <w:sz w:val="24"/>
                <w:szCs w:val="24"/>
              </w:rPr>
              <w:t xml:space="preserve"> заданий в тестовой форме, решение кроссвордов, выписка терминов и составление глоссария, </w:t>
            </w:r>
            <w:r w:rsidRPr="004906EA">
              <w:rPr>
                <w:rFonts w:ascii="Times New Roman" w:hAnsi="Times New Roman" w:cs="Times New Roman"/>
                <w:sz w:val="24"/>
                <w:szCs w:val="24"/>
              </w:rPr>
              <w:lastRenderedPageBreak/>
              <w:t>составление схем иннервации частей тела, органов</w:t>
            </w:r>
            <w:r w:rsidRPr="004906EA">
              <w:rPr>
                <w:rFonts w:ascii="Times New Roman" w:hAnsi="Times New Roman" w:cs="Times New Roman"/>
                <w:bCs/>
                <w:sz w:val="24"/>
                <w:szCs w:val="24"/>
              </w:rPr>
              <w:t xml:space="preserve">. Решение ситуационных задач        </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4.7. </w:t>
            </w:r>
            <w:r w:rsidRPr="004906EA">
              <w:rPr>
                <w:rFonts w:ascii="Times New Roman" w:hAnsi="Times New Roman" w:cs="Times New Roman"/>
                <w:bCs/>
                <w:sz w:val="24"/>
                <w:szCs w:val="24"/>
              </w:rPr>
              <w:t>Анатомия и физиология вегетативной нервной системы</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Понятие о вегетативной нервной системе. Отличия вегетативной нервной системы от соматической (анатомические и физиологические.).</w:t>
            </w:r>
            <w:r w:rsidRPr="004906EA">
              <w:rPr>
                <w:rFonts w:ascii="Times New Roman" w:hAnsi="Times New Roman" w:cs="Times New Roman"/>
                <w:bCs/>
                <w:sz w:val="24"/>
                <w:szCs w:val="24"/>
              </w:rPr>
              <w:t xml:space="preserve"> Отличие симпатического и парасимпатического отделов. Общий план строения ВНС. Строение симпатического отдела и ствола. Строение парасимпатического отдела. Строение вегетативных нервных сплетений. Строение метасоматического отдела. Координация деятельности ВНС. Нейрогуморальная передача в периферическом отделе ВНС.</w:t>
            </w:r>
            <w:r w:rsidRPr="004906EA">
              <w:rPr>
                <w:rFonts w:ascii="Times New Roman" w:hAnsi="Times New Roman" w:cs="Times New Roman"/>
                <w:sz w:val="24"/>
                <w:szCs w:val="24"/>
              </w:rPr>
              <w:t xml:space="preserve"> Заполнение   рабочей тетради, выполнение заданий в тестовой форме, решение кроссвордов, выписка терминов и составление глоссария, составление схем иннервации органов, заполнение таблиц</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t xml:space="preserve">Тема 4.8. </w:t>
            </w:r>
            <w:r w:rsidRPr="004906EA">
              <w:rPr>
                <w:rFonts w:ascii="Times New Roman" w:hAnsi="Times New Roman" w:cs="Times New Roman"/>
                <w:sz w:val="24"/>
                <w:szCs w:val="24"/>
              </w:rPr>
              <w:t>Высшая нервная деятельность человека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Понятие о высшей нервной деятельности</w:t>
            </w:r>
            <w:r w:rsidRPr="004906EA">
              <w:rPr>
                <w:rFonts w:ascii="Times New Roman" w:hAnsi="Times New Roman" w:cs="Times New Roman"/>
                <w:i/>
                <w:sz w:val="24"/>
                <w:szCs w:val="24"/>
              </w:rPr>
              <w:t>.</w:t>
            </w:r>
            <w:r w:rsidRPr="004906EA">
              <w:rPr>
                <w:rFonts w:ascii="Times New Roman" w:hAnsi="Times New Roman" w:cs="Times New Roman"/>
                <w:sz w:val="24"/>
                <w:szCs w:val="24"/>
              </w:rPr>
              <w:t xml:space="preserve"> Инстинкты, условные рефлексы. Особенности образования условных рефлексов, механизмы. Торможение условных рефлексов. Динамический стереотип. Формы психической деятельности: память, мышление, сознание, речь. Сигнальные системы. Деятельность </w:t>
            </w:r>
            <w:r w:rsidRPr="004906EA">
              <w:rPr>
                <w:rFonts w:ascii="Times New Roman" w:hAnsi="Times New Roman" w:cs="Times New Roman"/>
                <w:sz w:val="24"/>
                <w:szCs w:val="24"/>
                <w:lang w:val="en-US"/>
              </w:rPr>
              <w:t>I</w:t>
            </w:r>
            <w:r w:rsidRPr="004906EA">
              <w:rPr>
                <w:rFonts w:ascii="Times New Roman" w:hAnsi="Times New Roman" w:cs="Times New Roman"/>
                <w:sz w:val="24"/>
                <w:szCs w:val="24"/>
              </w:rPr>
              <w:t xml:space="preserve">-ой сигнальной системы. Деятельность </w:t>
            </w:r>
            <w:r w:rsidRPr="004906EA">
              <w:rPr>
                <w:rFonts w:ascii="Times New Roman" w:hAnsi="Times New Roman" w:cs="Times New Roman"/>
                <w:sz w:val="24"/>
                <w:szCs w:val="24"/>
                <w:lang w:val="en-US"/>
              </w:rPr>
              <w:t>II</w:t>
            </w:r>
            <w:r w:rsidRPr="004906EA">
              <w:rPr>
                <w:rFonts w:ascii="Times New Roman" w:hAnsi="Times New Roman" w:cs="Times New Roman"/>
                <w:sz w:val="24"/>
                <w:szCs w:val="24"/>
              </w:rPr>
              <w:t>-ой сигнальной системы. Типы высшей нервной деятельности человека. Заполнение   рабочей тетради, выполнение заданий в тестовой форме, выписка терминов и составление глоссария, составление схем. Методы оценки анатомо-функционального состояния высшей нервной деятельности. Роль И.М. Сеченова и И.П. Павлова в изучении ВНД. Влияние режима дня на функциональное состояние головного мозга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5. Сердечно-сосудистая и лимфатическая системы</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4/10/6</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bCs/>
                <w:iCs/>
                <w:sz w:val="24"/>
                <w:szCs w:val="24"/>
              </w:rPr>
              <w:lastRenderedPageBreak/>
              <w:t>Тема 5.1.</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sz w:val="24"/>
                <w:szCs w:val="24"/>
              </w:rPr>
              <w:t>сердечно-сосудистой системы, сердца</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Общий план строения сердечно-сосудистой системы. Кровеносные сосуды – виды, строение стенки артерий, вен, капилляров. Сердце - расположение, внешнее строение, проекция на поверхность грудной клетки. Камеры сердца, отверстия и клапаны сердца. Принципы работы клапанов сердца. Строение стенки сердца - эндокард, миокард, эпикард, расположение, физиологические свойства. Сосуды и нервы сердца. Круги кровообращения. Роль и место системы кровообращения в поддержании жизнедеятельности организма. Изменение органного кровообращения при мышечной нагрузке, приеме пищи, при гипоксии, стрессе и других состояниях. Микроциркуляция, её роль в механизме обмена жидкости различных веществ между кровью и тканями</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обучающихся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6</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Подготовка реферата на тему: «</w:t>
            </w:r>
            <w:r w:rsidRPr="004906EA">
              <w:rPr>
                <w:rFonts w:ascii="Times New Roman" w:eastAsia="Calibri" w:hAnsi="Times New Roman" w:cs="Times New Roman"/>
                <w:sz w:val="24"/>
                <w:szCs w:val="24"/>
              </w:rPr>
              <w:t>Возрастные особенности системы кровообращения</w:t>
            </w:r>
            <w:r w:rsidRPr="004906EA">
              <w:rPr>
                <w:rFonts w:ascii="Times New Roman" w:hAnsi="Times New Roman" w:cs="Times New Roman"/>
                <w:sz w:val="24"/>
                <w:szCs w:val="24"/>
              </w:rPr>
              <w:t>»</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Тема 5.2. Контрольная работа (1 семестр)</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 ЛР 7.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Решение тестового задания</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61"/>
        </w:trPr>
        <w:tc>
          <w:tcPr>
            <w:tcW w:w="923" w:type="pc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                                                                                       1 семестр </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24/42/12</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bCs/>
                <w:iCs/>
                <w:sz w:val="24"/>
                <w:szCs w:val="24"/>
              </w:rPr>
              <w:t>Тема 5.3.</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sz w:val="24"/>
                <w:szCs w:val="24"/>
              </w:rPr>
              <w:t>сердечно-сосудистой системы, сердца</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 ЛР 10</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Изучение строения сосудов (артерий, вен, капилляров) и сердца на муляжах и планшетах. Демонстрация органов сердечно-сосудистой системы на муляже, планшетах с применением латинской терминологии. Демонстрация проекции сердца на скелете, на поверхности тела. Заполнение рабочей тетради (подписать отделы, части органов (латинский, русский языки) на предложенной иллюстрации, работа с тестами, выписка терминов, заполнение таблиц)</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lastRenderedPageBreak/>
              <w:t>Тема 5.4.</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Физиология сердца</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 ЛР 10</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Положение и строение сердца, границы и проекция на грудную клетку. Цикл сердечной деятельности. Особенности свойств сердечной мышцы. Понятие о возбудимости, проводимости, сократимости и автоматии сердца. Проводящая система сердца, её функциональные особенности. Сердечный цикл и его фазовая структура. Систолический и минутный объемы крови. Работа сердца. Регуляция сердечной деятельности</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5.5. </w:t>
            </w:r>
            <w:r w:rsidRPr="004906EA">
              <w:rPr>
                <w:rFonts w:ascii="Times New Roman" w:hAnsi="Times New Roman" w:cs="Times New Roman"/>
                <w:sz w:val="24"/>
                <w:szCs w:val="24"/>
              </w:rPr>
              <w:t>Артерии большого круга кровообращения</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 ЛР 10</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Основные сосуды большого круга и область их кровоснабжения (аорта, общая сонная артерия, подключичная артерия, общая подвздошная артерия, бедренная артерия). Места наиболее поверхностного расположения крупных сосудов и точки их прижатия в случае кровотечения общей сонной артерии, плечевой артерии, бедренной артерии, большеберцовой артерии.  Кровяное давление, его виды (систолическое, диастолическое, пульсовое, периферическое, артериальное, венозное). Факторы, определяющие величину кровяного давления. Заполнение   рабочей тетради (подписать на предложенной иллюстрации части аорты, сосуды головы, шеи, туловища), работа с тестами, выписка терминов, составление глоссария, заполнение таблиц, составление схем кровоснабжения органа, части тела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5.6. </w:t>
            </w:r>
            <w:r w:rsidRPr="004906EA">
              <w:rPr>
                <w:rFonts w:ascii="Times New Roman" w:hAnsi="Times New Roman" w:cs="Times New Roman"/>
                <w:sz w:val="24"/>
                <w:szCs w:val="24"/>
              </w:rPr>
              <w:t>Вены большого круга кровообращения</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Cs/>
                <w:i/>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 ЛР 10</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Системы верхней и нижней полых вен. Система воротной вены. На муляжах, таблицах, с помощью атласов изучение топографии крупных вен большого круга кровообращения с указанием области их кровоснабжения. На муляжах, таблицах, с помощью атласов изучение топографии крупных вен системы верхней и нижней полых вен, системы воротной вены. Венозные анастомозы. Заполнение   рабочей тетради (подписать на предложенной </w:t>
            </w:r>
            <w:r w:rsidRPr="004906EA">
              <w:rPr>
                <w:rFonts w:ascii="Times New Roman" w:hAnsi="Times New Roman" w:cs="Times New Roman"/>
                <w:sz w:val="24"/>
                <w:szCs w:val="24"/>
              </w:rPr>
              <w:lastRenderedPageBreak/>
              <w:t>иллюстрации части брюшной аорты, сосуды туловища, нижней конечностей), работа с тестами, выписка терминов, составление глоссария, заполнение таблиц, составление схем кровоснабжения органа, части тела. Решение ситуационных задач</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lastRenderedPageBreak/>
              <w:t>Тема 5.7</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sz w:val="24"/>
                <w:szCs w:val="24"/>
              </w:rPr>
              <w:t>лимфатической системы</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ОК 09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Общий план строения лимфатической системы. Роль лимфатической системы в организме. Лимфа и ее состав. </w:t>
            </w:r>
          </w:p>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Лимфатические сосуды, узлы, органы строение, расположение, функции. Движение лимфы. Критерии оценки деятельности лимфатической системы. Взаимоотношения лимфатической системы с кровеносной и иммунной системами. Методы оценки анатомо-функционального состояния лимфатической системы. Значение для диагностики заболеваний, организации динамического наблюдения за пациентом, проведения лечебных и реабилитационных мероприятий, при планировании 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с использованием препаратов, муляжей, планшетов лимфатической системы человека. Месторасположение поверхностных лимфоузлов (затылочных, околоушных, шейных, поднижнечелюстных, подмышечных, локтевых, паховых). Лимфатические сосуды, лимфоидные органы, функции лимфатической системы. Критерии оценки деятельности лимфатической системы</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6. Дыхательная система</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4/6/-</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417"/>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6.1. </w:t>
            </w:r>
            <w:r w:rsidRPr="004906EA">
              <w:rPr>
                <w:rFonts w:ascii="Times New Roman" w:hAnsi="Times New Roman" w:cs="Times New Roman"/>
                <w:bCs/>
                <w:sz w:val="24"/>
                <w:szCs w:val="24"/>
              </w:rPr>
              <w:t>Анатомия и физиология органов дыхательных путей</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 ЛР 10</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Роль дыхательной системы в поддержании жизнедеятельности человека Верхние дыхательные пути, нижние дыхательные пути, функции дыхательных путей. Нос, наружный нос, носовая полость, </w:t>
            </w:r>
            <w:r w:rsidRPr="004906EA">
              <w:rPr>
                <w:rFonts w:ascii="Times New Roman" w:hAnsi="Times New Roman" w:cs="Times New Roman"/>
                <w:sz w:val="24"/>
                <w:szCs w:val="24"/>
              </w:rPr>
              <w:lastRenderedPageBreak/>
              <w:t>носоглотка, придаточные пазухи носа. Функции носа. Особенности строения в детском возрасте. Гортань, топография, строение стенки, хрящи гортани, мышцы гортани, отделы гортани, голосовая щель. Функции гортани. Особенности строения в детском возрасте. Трахея, топография, бифуркация трахеи, строение стенки, функции. Бронхи - виды бронхов, строение стенки, бронхиальное дерево. Особенности строения в детском возрасте. Значение в диагностике заболеваний и организации лечебных и профилактических мероприятий. Инструментальные методы исследования: бронхоскопия</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117"/>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органов дыхательных путей на муляжах и планшетах. Демонстрация органов дыхательных путей на муляжах, планшетах с применением латинской терминологии. Демонстрация проекции органов дыхания на скелете. Заполнение рабочей тетради (подписать название дыхательных путей (латинский, русский языки) на предложенной иллюстрации, выполнение заданий в тестовой форме, выписать латинские наименования дыхательных путей, заполнение таблиц</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 xml:space="preserve">Тема 6.2. </w:t>
            </w:r>
            <w:r w:rsidRPr="004906EA">
              <w:rPr>
                <w:rFonts w:ascii="Times New Roman" w:hAnsi="Times New Roman" w:cs="Times New Roman"/>
                <w:bCs/>
                <w:sz w:val="24"/>
                <w:szCs w:val="24"/>
              </w:rPr>
              <w:t>Анатомия и физиология лёгких, плевры, средостения</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 ЛР 10</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Легкие - внешнее строение, внутреннее строение: доли, сегменты, дольки, ацинус, функции. Плевра - строение, листки, плевральная полость, синусы. Строение, границы, отделы средостения. Проекция органов дыхательной системы на поверхность грудной клетки (переднюю, заднюю, боковые поверхности). Понятие о пальпации грудной клетки, перкуссии и аускультации легких. Понятие о пальпации и перкуссии грудной клетки. Значение в диагностике заболеваний и организации динамического наблюдения за пациентом. Определение экскурсии грудной клетки при дыхании (измерение окружности грудной клетки на вдохе, на </w:t>
            </w:r>
            <w:r w:rsidRPr="004906EA">
              <w:rPr>
                <w:rFonts w:ascii="Times New Roman" w:hAnsi="Times New Roman" w:cs="Times New Roman"/>
                <w:sz w:val="24"/>
                <w:szCs w:val="24"/>
              </w:rPr>
              <w:lastRenderedPageBreak/>
              <w:t>выдохе). Особенности строения легких в разные возрастные периоды жизни человека. Ателектаз легкого. Принципы оказания неотложной помощи в практике фельдшера. Основные методы профилактики заболеваний органов дыхательной системы в разные возрастные периоды</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органов дыхания на муляжах и планшетах. Демонстрация органов дыхательной системы на муляже, планшетах с применением латинской терминологии. Демонстрация проекции органов дыхания на скелете. Заполнение рабочей тетради (подписать название органов, частей органов (латинский, русский языки) на предложенной иллюстрации, работа с тестами, выписка терминов, заполнение таблиц.  Подсчет частоты дыхательных движений в 1 мин. Методы оценки анатомо-функционального состояния: бронхоскопия, рентгенография, ларингоскопия, риноскопия. Значение в диагностике и лечении заболеваний, значение при оказании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 xml:space="preserve">Тема 6.3. </w:t>
            </w:r>
            <w:r w:rsidRPr="004906EA">
              <w:rPr>
                <w:rFonts w:ascii="Times New Roman" w:hAnsi="Times New Roman" w:cs="Times New Roman"/>
                <w:bCs/>
                <w:sz w:val="24"/>
                <w:szCs w:val="24"/>
              </w:rPr>
              <w:t>Физиология дыхания</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Роль системы дыхания для организма. Значение кислорода. </w:t>
            </w:r>
          </w:p>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Этапы дыхания. Потребность дышать, структуры организма человека, её удовлетворяющие.  Дыхательный цикл. Механизм вдоха и выдоха. Дыхательные объемы (ДО). Приборы для определения ДО. Резервные возможности системы дыхания. Определение частоты дыхательных движений в минуту в покое и после физической нагрузки. Дыхательные объемы. Механизм 1-го вдоха новорожденного. Особенности в различные   возрастные периоды. Методы оценки анатомо-функционального состояния дыхательной системы. Значение в диагностике и лечении заболеваний, значение при оказании простых медицинских услуг. Влияние физической культуры на функцию дыхательной системы </w:t>
            </w:r>
            <w:r w:rsidRPr="004906EA">
              <w:rPr>
                <w:rFonts w:ascii="Times New Roman" w:hAnsi="Times New Roman" w:cs="Times New Roman"/>
                <w:sz w:val="24"/>
                <w:szCs w:val="24"/>
              </w:rPr>
              <w:lastRenderedPageBreak/>
              <w:t>в разных возрастных периодах</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Раздел 7. Пищеварительная система</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4/7/6</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Тема 7.1</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bCs/>
                <w:iCs/>
                <w:sz w:val="24"/>
                <w:szCs w:val="24"/>
              </w:rPr>
              <w:t>полости рта, глотки, пищевода, желудка</w:t>
            </w:r>
          </w:p>
          <w:p w:rsidR="00BF5649" w:rsidRPr="004906EA" w:rsidRDefault="00BF5649" w:rsidP="00D00644">
            <w:pPr>
              <w:spacing w:after="0" w:line="276" w:lineRule="auto"/>
              <w:rPr>
                <w:rFonts w:ascii="Times New Roman" w:hAnsi="Times New Roman" w:cs="Times New Roman"/>
                <w:b/>
                <w:bCs/>
                <w:sz w:val="24"/>
                <w:szCs w:val="24"/>
              </w:rPr>
            </w:pP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ОК 09. ЛР 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Роль питания в поддержании жизнедеятельности человека. Общий план строения пищеварительной системы.</w:t>
            </w:r>
            <w:r w:rsidRPr="004906EA">
              <w:rPr>
                <w:rFonts w:ascii="Times New Roman" w:hAnsi="Times New Roman" w:cs="Times New Roman"/>
                <w:i/>
                <w:sz w:val="24"/>
                <w:szCs w:val="24"/>
              </w:rPr>
              <w:t xml:space="preserve"> </w:t>
            </w:r>
            <w:r w:rsidRPr="004906EA">
              <w:rPr>
                <w:rFonts w:ascii="Times New Roman" w:hAnsi="Times New Roman" w:cs="Times New Roman"/>
                <w:sz w:val="24"/>
                <w:szCs w:val="24"/>
              </w:rPr>
              <w:t>Топография и строение органов желудочно-кишечного тракта. Строение стенки желудочно-кишечного тракта. Полость рта, функции полости рта. Зев: границы. Органы полости рта: язык и зубы, строение, функции, зубная формула. Глотка – расположение, строение, стенки, отделы, функции. Миндалины лимфоэпителиального кольца Пирогова-Вальдейера. Пищевод – топография, отделы, длина, сужения, функции, строение стенки. Желудок топография, отделы, длина, сужения, функции, строение стенки. Анатомо-физиологические особенности пищеварительной системы у детей (новорожденный, грудной возраст)</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Тема 7.2</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bCs/>
                <w:iCs/>
                <w:sz w:val="24"/>
                <w:szCs w:val="24"/>
              </w:rPr>
              <w:t>полости рта, глотки</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ОК 09. ЛР 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Топография органов пищеварительного тракта с характеристикой их функции. Изучение строения и функций полости рта, органов полости рта. Изучение расположения, места открытия выводных протоков слюнных желез. Изучение строения и функций глотки, пищевода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Тема 7.3</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bCs/>
                <w:iCs/>
                <w:sz w:val="24"/>
                <w:szCs w:val="24"/>
              </w:rPr>
              <w:t>пищевода, желудка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ОК 09. ЛР 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строения и функций пищевода. Определение проекции желудка на поверхности передней брюшной стенки на фантоме. Изучение с использованием препаратов, муляжей, планшетов желудка, функции органа. Пищеварение в желудке. Понятие о пальпации живота. Понятие о перкуссии паренхиматозных органов брюшной полости. Понятие об аускультации кишечника. Значение для диагностики заболеваний, организации лечебных и профилактических мероприятий</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lastRenderedPageBreak/>
              <w:t xml:space="preserve">Тема 7.4.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bCs/>
                <w:iCs/>
                <w:sz w:val="24"/>
                <w:szCs w:val="24"/>
              </w:rPr>
              <w:t>тонкого и толстого кишечника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ОК 09. ЛР 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с использованием препаратов, муляжей, планшетов строения и функций тонкой кишки. Проекция на переднюю брюшную стенку. Изучение пищеварения в тонкой кишке.</w:t>
            </w:r>
          </w:p>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строения толстой кишки с использованием муляжей, атласов, планшетов. Проекция отделов толстой кишки на брюшную стенку. Изучение пищеварения в толстой кишке под действием ферментов кишечного сока и бактерий. Формирование каловых масс. Состав каловых масс. Акт дефекации, его регуляция. Составление сравнительной характеристики строения стенки желудка, тонкой и толстой кишки и характеристики процессов пищеварения в различных отделах пищеварительного тракта. Брюшина, строение. Образования брюшины: связки, брыжейки, сальники. Современные инструментальные методы диагностики функционального состояния пищеварительной системы: ирригоскопия, ректороманоскопия, колоноскопия, рентгеноскопия. Значение для диагностики и организации лечебных и профилактических мероприятий, при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t>Тема 7.5.</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Анатомия и физиология п</w:t>
            </w:r>
            <w:r w:rsidRPr="004906EA">
              <w:rPr>
                <w:rFonts w:ascii="Times New Roman" w:hAnsi="Times New Roman" w:cs="Times New Roman"/>
                <w:sz w:val="24"/>
                <w:szCs w:val="24"/>
              </w:rPr>
              <w:t>ищеварительных желез</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w:t>
            </w:r>
          </w:p>
          <w:p w:rsidR="00BF5649" w:rsidRPr="004906EA" w:rsidRDefault="00BF5649" w:rsidP="00D00644">
            <w:pPr>
              <w:spacing w:after="0" w:line="276" w:lineRule="auto"/>
              <w:rPr>
                <w:rFonts w:ascii="Times New Roman" w:hAnsi="Times New Roman" w:cs="Times New Roman"/>
                <w:sz w:val="24"/>
                <w:szCs w:val="24"/>
              </w:rPr>
            </w:pP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Большие слюнные железы, строение, расположение, функции. Печень строение, расположение, функции. Желчный пузырь строение, расположение, функции. Желчь, ее состав. Пути желчевыделения. Поджелудочная железа строение, расположение, функция. Состав и значение поджелудочного сока. Регуляция выработки поджелудочного сока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Определение проекции слюнных желёз, поджелудочной железы, печени, желчного пузыря на поверхности передней брюшной стенки на фантоме. Изучение с использованием препаратов, </w:t>
            </w:r>
            <w:r w:rsidRPr="004906EA">
              <w:rPr>
                <w:rFonts w:ascii="Times New Roman" w:hAnsi="Times New Roman" w:cs="Times New Roman"/>
                <w:sz w:val="24"/>
                <w:szCs w:val="24"/>
              </w:rPr>
              <w:lastRenderedPageBreak/>
              <w:t>муляжей, планшетов поджелудочной железы, печени, желчного пузыря. Изучение желчевыводящих путей. Методы оценки анатомо-функционального состояния пищеварительных желез, их соков. Значение для диагностики и лечения, при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обучающихся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8</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Подготовка реферата на тему: «Методы исследования при заболеваниях органов ЖКТ»</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 xml:space="preserve">Тема 7.6. </w:t>
            </w:r>
            <w:r w:rsidRPr="004906EA">
              <w:rPr>
                <w:rFonts w:ascii="Times New Roman" w:hAnsi="Times New Roman" w:cs="Times New Roman"/>
                <w:bCs/>
                <w:sz w:val="24"/>
                <w:szCs w:val="24"/>
              </w:rPr>
              <w:t>Физиология пищеварения</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9</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4101"/>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Пищеварение в полости рта, глотание. Слюна – состав, свойства, функции. Пищеварение в желудке. Желудочный сок – свойства, состав. Эвакуация содержимого желудка в тонкий кишечник. Состав, количество, функции поджелудочного сока. Состав и свойства желчи. Функции желчи. Механизм образования и отделения желчи, виды желчи (пузырная, печеночная). Пищеварение и всасывание в тонком кишечнике, виды. Кишечный сок – свойства, состав, функции. Пищеварение в толстой кишке. Микрофлора толстого кишечника, её значение. Акт дефекации. Изучение в атласах и на муляжах, таблицах строения органов пищеварительных желёз: печени, поджелудочной железы, слюнных желёз.</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Демонстрация на планшетах, плакатах изучаемых структур с применением латинской терминологии. Демонстрация проекции органов на переднюю брюшную стенку</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демонстрация</w:t>
            </w:r>
            <w:r w:rsidRPr="004906EA">
              <w:rPr>
                <w:rFonts w:ascii="Times New Roman" w:hAnsi="Times New Roman" w:cs="Times New Roman"/>
                <w:bCs/>
                <w:sz w:val="24"/>
                <w:szCs w:val="24"/>
              </w:rPr>
              <w:t xml:space="preserve"> мест впадения протоков больших слюнных желёз в ротовую полость. Возрастные особенности пищеварения</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t xml:space="preserve">Тема 7.7. </w:t>
            </w:r>
            <w:r w:rsidRPr="004906EA">
              <w:rPr>
                <w:rFonts w:ascii="Times New Roman" w:hAnsi="Times New Roman" w:cs="Times New Roman"/>
                <w:bCs/>
                <w:iCs/>
                <w:sz w:val="24"/>
                <w:szCs w:val="24"/>
              </w:rPr>
              <w:t>Питание.</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Обмен веществ и энергии</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09. ЛР 7, ЛР 9 </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Определение основного обмена. Обмен веществ между организмом и внешней средой как основное условие жизни и сохранение гомеостаза. Энергетическая ценность суточного рациона. Критерии оценки процесса питания. Регуляция обмена веществ и энергии. </w:t>
            </w:r>
            <w:r w:rsidRPr="004906EA">
              <w:rPr>
                <w:rFonts w:ascii="Times New Roman" w:hAnsi="Times New Roman" w:cs="Times New Roman"/>
                <w:sz w:val="24"/>
                <w:szCs w:val="24"/>
              </w:rPr>
              <w:lastRenderedPageBreak/>
              <w:t>Обмен белков, жиров, углеводов. Функции, суточная норма. Водно-солевой обмен, норма потребления. Витаминный обмен, значение, классификация витаминов, нормы потребления. Источники витаминов. Пищевой рацион, принципы диетического питания. Возрастные особенности пищевого рациона, обмена веществ. Понятие об ожирении, истощении (дефиците массы тела), нарушении углеводного обмена, понятие об авитаминозе</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lastRenderedPageBreak/>
              <w:t>Тема 7.8</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Обмен энергии и тепла. Терморегуляция организма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ПК1.3. ПК 2.1. ПК 4.2. ОК 01</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ОК 03. ОК 04. ОК 05</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ЛР 7, ЛР 9</w:t>
            </w:r>
          </w:p>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Температура человека и ее суточное колебание. </w:t>
            </w:r>
          </w:p>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Температура различных участков кожных покровов и внутренних органов человека. Физическая и химическая терморегуляция. Обмен веществ как источник образования теплоты. Роль отдельных органов в терморегуляции. Теплоотдача. Способы отдачи теплоты с поверхности тела (излучение, испарение, проведение). Физиологические механизмы теплоотдачи. Центр терморегуляции. Нервные и гуморальные механизмы терморегуляции. Функциональная система, обеспечивающая поддержание температуры внутренней среды при изменении температуры внешней среды. Изучение на таблицах слайдах температуры тела системы. Демонстрация на таблицах и слайдах термометрию на отдельных участках кожи и слизистых. Заполнение рабочей тетради (составление сравнительной таблицы процессов терморегуляции по тексту книги.), выполнение заданий в тестовой форме, решение, выписка терминов, заполнение таблиц</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8. Мочевыделительная система</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2/4/11</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t xml:space="preserve">Тема 8.1. </w:t>
            </w:r>
            <w:r w:rsidRPr="004906EA">
              <w:rPr>
                <w:rFonts w:ascii="Times New Roman" w:hAnsi="Times New Roman" w:cs="Times New Roman"/>
                <w:bCs/>
                <w:sz w:val="24"/>
                <w:szCs w:val="24"/>
              </w:rPr>
              <w:t>Анатомия органов мочеобразования и мочевыделения</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Основные выделительные структуры и органы организма человека. Выделительная функция легких (углекислый газ и вода). Выделительная функция желез желудочно-кишечного тракта (вода, желчные кислоты, пигменты, холестерин, избыток гормонов и </w:t>
            </w:r>
            <w:r w:rsidRPr="004906EA">
              <w:rPr>
                <w:rFonts w:ascii="Times New Roman" w:hAnsi="Times New Roman" w:cs="Times New Roman"/>
                <w:sz w:val="24"/>
                <w:szCs w:val="24"/>
              </w:rPr>
              <w:lastRenderedPageBreak/>
              <w:t>непереваренные остатки пищи в виде каловых масс). Выделительная функция потовых и сальных желез кожи, нервная и гуморальная регуляция потоотделения. Критерии оценки процесса выделения (самочувствие, состояние кожи, слизистых, водный баланс, характер мочеиспускания, свойства мочи, потоотделение, дефекация, состав пота, кала). Топография и строение органов мочевыделительной системы. Строение почек. Фиксирующий аппарат, структурно-функциональная единица почки – нефрон. Изучение особенностей кровоснабжения почки. Мочеточники, строение, расположение, функции. Мочевой пузырь, строение, расположение, функции. Механизм образования мочи. Состав и свойства первичной и вторичной мочи в норме. Регуляция деятельности почек нервной и эндокринной системами. Адаптивные изменения функции почек при различных условиях внешней среды. Клиническое значение исследования мочи. Понятие о полиурии, анурии, олигурии, гематурии</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в атласах и на муляжах, таблицах строения органов мочевыделительной системы.  Демонстрация на планшетах, плакатах изучаемых структур с применением латинской терминологии. Демонстрация проекции органов на поверхность тела.  Заполнение   рабочей тетради, выполнение заданий в тестовой форме, решение кроссвордов.</w:t>
            </w:r>
            <w:r w:rsidRPr="004906EA">
              <w:rPr>
                <w:rFonts w:ascii="Times New Roman" w:hAnsi="Times New Roman" w:cs="Times New Roman"/>
                <w:bCs/>
                <w:sz w:val="24"/>
                <w:szCs w:val="24"/>
              </w:rPr>
              <w:t xml:space="preserve"> Решение ситуационных задач.</w:t>
            </w:r>
            <w:r w:rsidRPr="004906EA">
              <w:rPr>
                <w:rFonts w:ascii="Times New Roman" w:hAnsi="Times New Roman" w:cs="Times New Roman"/>
                <w:sz w:val="24"/>
                <w:szCs w:val="24"/>
              </w:rPr>
              <w:t xml:space="preserve"> Понятие о нормальном положении почек в организме. Понятие о пальпации и перкуссии почек. Значение для диагностики заболеваний, организации лечебных и профилактических мероприятий, при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обучающихся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8</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Подготовка реферата на тему: «Методы исследования при заболеваниях органов мочевыделительной системы»</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lastRenderedPageBreak/>
              <w:t>Тема 8.2.</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Физиология органов мочевыделительной системы</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3. ЛР 6. ЛР 8. ЛР 9. ЛР 10. ЛР 12</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Функция почек. Физиология мочеобразования. Образование конечной мочи. Этапы образования мочи. Количество и состав и свойства мочи. Выведение мочи. Акт мочеиспускания.</w:t>
            </w:r>
          </w:p>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Регуляция мочеобразования. Изучение с использованием препаратов, муляжей, планшетов мочеточников, мочевого пузыря, мочеиспускательного канала: мужского и женского. Критерии оценки процесса выделения. Изучение клинических анализов мочи. Наличие клеток эпителия, лейкоцитов, эритроцитов, белка, сахара как свидетельство патологических процессов в организме.  Методы оценки анатомо-функционального состояния системы органов мочеобразования и мочевыделения. Значение для диагностики заболеваний и организации лечебных, реабилитационных и профилактических мероприятий, при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Раздел 9. Репродуктивная система</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4/4/-</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bCs/>
                <w:iCs/>
                <w:sz w:val="24"/>
                <w:szCs w:val="24"/>
              </w:rPr>
              <w:t>Тема 9.1.</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sz w:val="24"/>
                <w:szCs w:val="24"/>
              </w:rPr>
              <w:t>мужской репродуктивной системы</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9. ЛР 12</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Признаки полового созревания мальчиков, поллюции. Мужские половые органы: яичко, придаток яичка, семявыносящий проток, семенной канатик, семенные пузырьки, предстательная железа, бульбоуретральные железы, половой член, мошонка, их расположение, строение, функции. Мужская промежность. Сперматогенез. Сперматозоид. Семенная жидкость, ее состав, значение. Первичные и вторичные половые признаки. Половая инволюция у мужчин. Климакс. Особенности течения мужского климакса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Изучение в атласах и на муляжах, таблицах и слайдах строения органов мужской репродуктивной системы. Демонстрация на таблицах, слайдах, плакатах изучаемых структур с применением </w:t>
            </w:r>
            <w:r w:rsidRPr="004906EA">
              <w:rPr>
                <w:rFonts w:ascii="Times New Roman" w:hAnsi="Times New Roman" w:cs="Times New Roman"/>
                <w:sz w:val="24"/>
                <w:szCs w:val="24"/>
              </w:rPr>
              <w:lastRenderedPageBreak/>
              <w:t xml:space="preserve">латинской терминологии.  Заполнение   рабочей тетради, выполнение заданий в тестовой форме, выписка терминов, составление глоссария, заполнение таблиц, схем. </w:t>
            </w:r>
            <w:r w:rsidRPr="004906EA">
              <w:rPr>
                <w:rFonts w:ascii="Times New Roman" w:hAnsi="Times New Roman" w:cs="Times New Roman"/>
                <w:bCs/>
                <w:sz w:val="24"/>
                <w:szCs w:val="24"/>
              </w:rPr>
              <w:t xml:space="preserve">Решение ситуационных задач. </w:t>
            </w:r>
            <w:r w:rsidRPr="004906EA">
              <w:rPr>
                <w:rFonts w:ascii="Times New Roman" w:hAnsi="Times New Roman" w:cs="Times New Roman"/>
                <w:sz w:val="24"/>
                <w:szCs w:val="24"/>
              </w:rPr>
              <w:t>Методы оценки анатомо-функционального состояния репродуктивной системы мужчины. Диагностика бесплодия. Значение для диагностики заболеваний, организации лечебных и профилактических мероприятий, организации деятельности фельдшера по сохранению семьи</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lastRenderedPageBreak/>
              <w:t>Тема 9.2.</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Анатомия и физиология ж</w:t>
            </w:r>
            <w:r w:rsidRPr="004906EA">
              <w:rPr>
                <w:rFonts w:ascii="Times New Roman" w:hAnsi="Times New Roman" w:cs="Times New Roman"/>
                <w:sz w:val="24"/>
                <w:szCs w:val="24"/>
              </w:rPr>
              <w:t>енской репродуктивной системы</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9. ЛР 12</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Признаки полового созревания девочек, характеристика подросткового периода. Женские половые органы (внутренние и наружные), строение, расположение, функции. Строение яичников. Маточная труба. Матка. Влагалище. Лобок. Большие и малые половые губы. Клитор. Преддверие влагалища. Промежность: понятие, границы, мочеполовой и анальный треугольник, женская промежность. Половы признаки. Молочная железа - функция, расположение, внешнее строение. Строение дольки. Физиология женской половой системы: маточно – овариальный цикл. Регуляция половых функций человека. Менопауза, климакс. Особенности инволюционного развития молочных желез. Методы раннего выявления онкологических заболеваний у женщин. Методы оценки анатомо-функционального состояния репродуктивной системы женщины. Диагностика беременности. Диагностика бесплодия. Значение для диагностики заболеваний, организации лечебных и профилактических мероприятий, организации деятельности фельдшера по сохранению семьи</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Изучение в атласах и на муляжах, таблицах, моделях строения органов женской репродуктивной системы. Демонстрация на муляжах, плакатах, слайдах изучаемых структур с применением </w:t>
            </w:r>
            <w:r w:rsidRPr="004906EA">
              <w:rPr>
                <w:rFonts w:ascii="Times New Roman" w:hAnsi="Times New Roman" w:cs="Times New Roman"/>
                <w:sz w:val="24"/>
                <w:szCs w:val="24"/>
              </w:rPr>
              <w:lastRenderedPageBreak/>
              <w:t>латинской терминологии. Демонстрация проекции женских половых органов   на переднюю поверхность брюшной стенки. Заполнение рабочей тетради, выполнение заданий в тестовой форме, выписка терминов, составление глоссария, заполнение таблиц, схем. Решение ситуационных задач</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Раздел 10. Внутренняя среда организма. Кровь. Иммунная система</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2/6/-</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t>Тема 10.1.</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Гомеостаз. Состав, свойства, функции крови</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 внутренней среды организма. Гомеостаз. Основные константы внутренней среды. Кровь как внутренняя среда организма. Физиологические функции крови. Свойства крови. Состав крови. Форменные элементы крови: эритроциты, лейкоциты, тромбоциты. Плазма крови – химические свойства, физиологические показатели, значение. Гемостаз. Этапы гемостаза. Факторы свертывания крови, механизмы свёртывания крови, время свёртывания крови. Гемопоэз. Понятие об анемиях, лейкозах</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в атласах и таблицах строения форменных элементов крови. Демонстрация на таблицах форменных элементов с их характеристикой, органов, входящих в систему «Кровь». Заполнение   рабочей тетради (пользуясь атласом, учебником зарисовать эритроцит, лейкоцит, тромбоцит), работа с тестами, выписка терминов, заполнение таблиц). Методы оценки анатомо-функционального состояния системы крови. Значение для диагностики заболеваний, организации лечебных и профилактических мероприятий</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 xml:space="preserve">Тема 10.2. </w:t>
            </w:r>
            <w:r w:rsidRPr="004906EA">
              <w:rPr>
                <w:rFonts w:ascii="Times New Roman" w:hAnsi="Times New Roman" w:cs="Times New Roman"/>
                <w:bCs/>
                <w:sz w:val="24"/>
                <w:szCs w:val="24"/>
              </w:rPr>
              <w:t>Группы крови</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Изучение принципа определения группы крови и резус-фактора. Виды и расположение агглютиногенов, агглютининов. Резус-фактор, его локализация. Индивидуальная и биологическая совместимость крови донора и реципиента. Реакция агглютинации, </w:t>
            </w:r>
            <w:r w:rsidRPr="004906EA">
              <w:rPr>
                <w:rFonts w:ascii="Times New Roman" w:hAnsi="Times New Roman" w:cs="Times New Roman"/>
                <w:sz w:val="24"/>
                <w:szCs w:val="24"/>
              </w:rPr>
              <w:lastRenderedPageBreak/>
              <w:t>причины АВО-конфликта, резус-конфликта. Агглютинация, гемолиз, виды гемолиза. Заполнение   рабочей тетради, выполнение заданий в тестовой форме, решение кроссвордов, составление глоссария, заполнение таблиц, схем. Р</w:t>
            </w:r>
            <w:r w:rsidRPr="004906EA">
              <w:rPr>
                <w:rFonts w:ascii="Times New Roman" w:hAnsi="Times New Roman" w:cs="Times New Roman"/>
                <w:bCs/>
                <w:sz w:val="24"/>
                <w:szCs w:val="24"/>
              </w:rPr>
              <w:t>ешение ситуационных задач</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lastRenderedPageBreak/>
              <w:t>Тема 10.3.</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Иммунитет. Иммунная система</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7.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Кроветворение. Кроветворные органы. Центральные и периферические органы иммунной системы, их роль в иммунном ответе организма. Топография и строение органов кроветворения и иммунной системы. Понятие об иммунитете. Классификация иммунитета. Классификация защитных механизмов. Механизмы неспецифического иммунитета.   Механизмы специфического иммунитета. Иммунологическая память. Органы иммуногенеза: центральные и периферические. Заполнение   рабочей тетради, выполнение заданий в тестовой форме, решение кроссвордов, выписка терминов, заполнение таблиц, схем. Решение   ситуационных задач. Методы оценки анатомо-функционального состояния иммунной систем. Значение для диагностики заболеваний, организации лечебных и профилактических мероприятий, при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11. Эндокринная система</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2/4/-</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bCs/>
                <w:iCs/>
                <w:sz w:val="24"/>
                <w:szCs w:val="24"/>
              </w:rPr>
              <w:t>Тема 11.1.</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Анатомия и физиология </w:t>
            </w:r>
            <w:r w:rsidRPr="004906EA">
              <w:rPr>
                <w:rFonts w:ascii="Times New Roman" w:hAnsi="Times New Roman" w:cs="Times New Roman"/>
                <w:sz w:val="24"/>
                <w:szCs w:val="24"/>
              </w:rPr>
              <w:t>эндокринных желёз</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1.3.ПК 2.1.ПК 4.2.ОК 01 ОК 02 ОК 03 ОК 04 ОК 05 ОК 09 ЛР 1 ЛР 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Железы внешней, внутренней и смешанной секреции. Гормоны, их структура, виды значение. Механизм действия гормонов. Органы–мишени. Тканевые гормоны. Понятие о гипоталамо-гипофизарной системе. Нарушения функции эндокринных желез. Классификация желез внутренней секреции. Топография эндокринных желез, особенности строения. Механизмы действия гормонов. Заболевания щитовидной железы – как региональная патология. Возрастные особенности эндокринной системы. Роль отечественных ученых в становлении и развитии эндокринологии</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11.2. </w:t>
            </w:r>
            <w:r w:rsidRPr="004906EA">
              <w:rPr>
                <w:rFonts w:ascii="Times New Roman" w:hAnsi="Times New Roman" w:cs="Times New Roman"/>
                <w:bCs/>
                <w:sz w:val="24"/>
                <w:szCs w:val="24"/>
              </w:rPr>
              <w:t>Анатомия и физиология гипоталамуса, гипофиза, эпифиза, надпочечников</w:t>
            </w:r>
          </w:p>
          <w:p w:rsidR="00BF5649" w:rsidRPr="004906EA" w:rsidRDefault="00BF5649"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1.3.ПК 2.1.ПК 4.2.ОК 01 ОК 02 ОК 03 ОК 04 ОК 05 ОК 09 ЛР 1 ЛР 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в атласах, на муляжах, слайдах строение, расположение, гипоталамуса, гипофиза, эпифиза, надпочечников их гормонов. Заполнение рабочей тетради, выполнение заданий в тестовой форме, решение кроссвордов, выписка терминов, заполнение таблиц, схем. Решение профессиональных ситуационных задач. Методы оценки анатомо-функционального состояния желез внутренней секреции, значение в диагностике заболеваний, организации лечебных и профилактических мероприятий, при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11.3. </w:t>
            </w:r>
            <w:r w:rsidRPr="004906EA">
              <w:rPr>
                <w:rFonts w:ascii="Times New Roman" w:hAnsi="Times New Roman" w:cs="Times New Roman"/>
                <w:bCs/>
                <w:sz w:val="24"/>
                <w:szCs w:val="24"/>
              </w:rPr>
              <w:t>Анатомия и физиология щитовидной железы, паращитовидных желёз, поджелудочной железы, половых желёз</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 ЛР 9</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Изучение в атласах, на муляжах, слайдах строение, расположение </w:t>
            </w:r>
            <w:r w:rsidRPr="004906EA">
              <w:rPr>
                <w:rFonts w:ascii="Times New Roman" w:hAnsi="Times New Roman" w:cs="Times New Roman"/>
                <w:bCs/>
                <w:sz w:val="24"/>
                <w:szCs w:val="24"/>
              </w:rPr>
              <w:t xml:space="preserve">щитовидной железы, паращитовидных желёз, поджелудочной железы, половых желёз </w:t>
            </w:r>
            <w:r w:rsidRPr="004906EA">
              <w:rPr>
                <w:rFonts w:ascii="Times New Roman" w:hAnsi="Times New Roman" w:cs="Times New Roman"/>
                <w:sz w:val="24"/>
                <w:szCs w:val="24"/>
              </w:rPr>
              <w:t xml:space="preserve">их гормонов. Заполнение рабочей тетради, выполнение заданий в тестовой форме, решение кроссвордов, выписка терминов, заполнение таблиц, схем. </w:t>
            </w:r>
            <w:r w:rsidRPr="004906EA">
              <w:rPr>
                <w:rFonts w:ascii="Times New Roman" w:hAnsi="Times New Roman" w:cs="Times New Roman"/>
                <w:bCs/>
                <w:sz w:val="24"/>
                <w:szCs w:val="24"/>
              </w:rPr>
              <w:t xml:space="preserve">Решение профессиональных ситуационных задач. </w:t>
            </w:r>
            <w:r w:rsidRPr="004906EA">
              <w:rPr>
                <w:rFonts w:ascii="Times New Roman" w:hAnsi="Times New Roman" w:cs="Times New Roman"/>
                <w:sz w:val="24"/>
                <w:szCs w:val="24"/>
              </w:rPr>
              <w:t>Методы оценки анатомо-функционального состояния желез внутренней секреции, значение в диагностике заболеваний, организации лечебных и профилактических мероприятий, при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12. Сенсорная система</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6/6/-</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Тема 12.1</w:t>
            </w:r>
            <w:r w:rsidRPr="004906EA">
              <w:rPr>
                <w:rFonts w:ascii="Times New Roman" w:hAnsi="Times New Roman" w:cs="Times New Roman"/>
                <w:bCs/>
                <w:sz w:val="24"/>
                <w:szCs w:val="24"/>
              </w:rPr>
              <w:t>.</w:t>
            </w:r>
            <w:r w:rsidRPr="004906EA">
              <w:rPr>
                <w:rFonts w:ascii="Times New Roman" w:hAnsi="Times New Roman" w:cs="Times New Roman"/>
                <w:bCs/>
                <w:iCs/>
                <w:sz w:val="24"/>
                <w:szCs w:val="24"/>
              </w:rPr>
              <w:t xml:space="preserve"> Виды анализаторов.</w:t>
            </w:r>
            <w:r w:rsidRPr="004906EA">
              <w:rPr>
                <w:rFonts w:ascii="Times New Roman" w:hAnsi="Times New Roman" w:cs="Times New Roman"/>
                <w:b/>
                <w:bCs/>
                <w:iCs/>
                <w:sz w:val="24"/>
                <w:szCs w:val="24"/>
              </w:rPr>
              <w:t xml:space="preserve"> </w:t>
            </w:r>
            <w:r w:rsidRPr="004906EA">
              <w:rPr>
                <w:rFonts w:ascii="Times New Roman" w:hAnsi="Times New Roman" w:cs="Times New Roman"/>
                <w:bCs/>
                <w:sz w:val="24"/>
                <w:szCs w:val="24"/>
              </w:rPr>
              <w:t>Анатомия и физиология органа слуха и равновесия</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 ЛР 7.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Строение и функции кожи. Сосуды и нервы кожи Рецепторы, виды, функции, виды кожных рецепторов. Кожная чувствительность. Корковые отделы анализатора. Производные кожи: волосы, ногти. Оценка состояния кожи и видимых слизистых (цвет, тургор, эластичность, температура)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Изучение в атласах и на муляжах, планшетах строения кожи и её </w:t>
            </w:r>
            <w:r w:rsidRPr="004906EA">
              <w:rPr>
                <w:rFonts w:ascii="Times New Roman" w:hAnsi="Times New Roman" w:cs="Times New Roman"/>
                <w:sz w:val="24"/>
                <w:szCs w:val="24"/>
              </w:rPr>
              <w:lastRenderedPageBreak/>
              <w:t>производных, заполнение   рабочей тетради, выполнение заданий в тестовой форме, выписка терминов и составление глоссария, решение ситуационных задач. Оценка состояния кожи и видимых слизистых (цвет, тургор, эластичность, температура)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12.2. </w:t>
            </w:r>
            <w:r w:rsidRPr="004906EA">
              <w:rPr>
                <w:rFonts w:ascii="Times New Roman" w:hAnsi="Times New Roman" w:cs="Times New Roman"/>
                <w:bCs/>
                <w:sz w:val="24"/>
                <w:szCs w:val="24"/>
              </w:rPr>
              <w:t>Анатомия и физиология кожи</w:t>
            </w:r>
          </w:p>
          <w:p w:rsidR="00BF5649" w:rsidRPr="004906EA" w:rsidRDefault="00BF5649" w:rsidP="00D00644">
            <w:pPr>
              <w:framePr w:hSpace="180" w:wrap="around" w:vAnchor="text" w:hAnchor="text" w:x="-1139"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suppressOverlap/>
              <w:rPr>
                <w:rFonts w:ascii="Times New Roman" w:hAnsi="Times New Roman" w:cs="Times New Roman"/>
                <w:bCs/>
                <w:sz w:val="24"/>
                <w:szCs w:val="24"/>
              </w:rPr>
            </w:pPr>
            <w:r w:rsidRPr="004906EA">
              <w:rPr>
                <w:rFonts w:ascii="Times New Roman" w:hAnsi="Times New Roman" w:cs="Times New Roman"/>
                <w:bCs/>
                <w:sz w:val="24"/>
                <w:szCs w:val="24"/>
              </w:rPr>
              <w:t>кожи и её производных</w:t>
            </w:r>
          </w:p>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 ЛР 7.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Строение и функции кожи. Сосуды и нервы кожи Рецепторы, виды, функции, виды кожных рецепторов. Кожная чувствительность. Корковые отделы анализатора. Производные кожи: волосы, ногти. Оценка состояния кожи и видимых слизистых (цвет, тургор, эластичность, температура)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в атласах и на муляжах, планшетах строения кожи и её производных, заполнение   рабочей тетради, выполнение заданий в тестовой форме, выписка терминов и составление глоссария, решение ситуационных задач. Оценка состояния кожи и видимых слизистых (цвет, тургор, эластичность, температура)</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t xml:space="preserve">Тема 12.3. </w:t>
            </w:r>
            <w:r w:rsidRPr="004906EA">
              <w:rPr>
                <w:rFonts w:ascii="Times New Roman" w:hAnsi="Times New Roman" w:cs="Times New Roman"/>
                <w:bCs/>
                <w:sz w:val="24"/>
                <w:szCs w:val="24"/>
              </w:rPr>
              <w:t>Анатомия и физиология органа зрения</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 ЛР 7.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 xml:space="preserve">Зрительная сенсорная система. Орган зрения. Вспомогательный аппарат глаза. Строение оболочек глазного яблока. Строение внутреннего ядра глазного яблока. Основы зрительного восприятия. Анализ световых ощущений. </w:t>
            </w:r>
            <w:r w:rsidRPr="004906EA">
              <w:rPr>
                <w:rFonts w:ascii="Times New Roman" w:hAnsi="Times New Roman" w:cs="Times New Roman"/>
                <w:bCs/>
                <w:sz w:val="24"/>
                <w:szCs w:val="24"/>
              </w:rPr>
              <w:t>Механизм аккомодации. Астигматизм, близорукость, дальнозоркость. Современные методы определения. Значение в проведении профилактических мероприятий</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Изучение в атласах и на муляжах, таблицах строения изучаемых органов.  Демонстрация на слайдах, плакатах изучаемых структур с применением латинской терминологии. Заполнение   рабочей тетради, выполнение заданий в тестовой форме, выписка терминов и составление глоссария, заполнение таблиц, схем. Аккомодация, </w:t>
            </w:r>
            <w:r w:rsidRPr="004906EA">
              <w:rPr>
                <w:rFonts w:ascii="Times New Roman" w:hAnsi="Times New Roman" w:cs="Times New Roman"/>
                <w:sz w:val="24"/>
                <w:szCs w:val="24"/>
              </w:rPr>
              <w:lastRenderedPageBreak/>
              <w:t>аккомодационный аппарат. Определение остроты зрения. Методы оценки анатомо-функционального состояния органов зрения. Значение для диагностики заболеваний, организации лечебных и профилактических мероприятий, при выполнении простых медицинских услуг</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Cs/>
                <w:sz w:val="24"/>
                <w:szCs w:val="24"/>
              </w:rPr>
            </w:pPr>
            <w:r w:rsidRPr="004906EA">
              <w:rPr>
                <w:rFonts w:ascii="Times New Roman" w:hAnsi="Times New Roman" w:cs="Times New Roman"/>
                <w:b/>
                <w:bCs/>
                <w:sz w:val="24"/>
                <w:szCs w:val="24"/>
              </w:rPr>
              <w:lastRenderedPageBreak/>
              <w:t>Тема 12.4. Контрольная работа (2 семестр)</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1139" w:type="pct"/>
            <w:gridSpan w:val="2"/>
            <w:vMerge w:val="restar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sz w:val="24"/>
                <w:szCs w:val="24"/>
              </w:rPr>
              <w:t>ПК 1.3. ПК 2.1. ПК 4.2. ОК 01. ОК 02. ОК 03 ОК 04 ОК 05. ОК 09. ЛР 1. ЛР 7. ЛР 9. ЛР 10</w:t>
            </w: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Решение тестового задания</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Самоподготовка к экзамену</w:t>
            </w:r>
          </w:p>
        </w:tc>
        <w:tc>
          <w:tcPr>
            <w:tcW w:w="468" w:type="pct"/>
            <w:gridSpan w:val="2"/>
            <w:vMerge w:val="restart"/>
            <w:tcBorders>
              <w:left w:val="single" w:sz="4" w:space="0" w:color="auto"/>
              <w:right w:val="single" w:sz="4" w:space="0" w:color="auto"/>
            </w:tcBorders>
          </w:tcPr>
          <w:p w:rsidR="00BF5649" w:rsidRPr="004906EA" w:rsidRDefault="00BF5649"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6</w:t>
            </w: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вопросов к экзамену, повторение пройденных тем</w:t>
            </w:r>
          </w:p>
        </w:tc>
        <w:tc>
          <w:tcPr>
            <w:tcW w:w="468"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c>
          <w:tcPr>
            <w:tcW w:w="1139" w:type="pct"/>
            <w:gridSpan w:val="2"/>
            <w:vMerge/>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 xml:space="preserve">                                                                          Итого 2 семестр</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b/>
                <w:bCs/>
                <w:sz w:val="24"/>
                <w:szCs w:val="24"/>
              </w:rPr>
              <w:t>26/56/22</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3392" w:type="pct"/>
            <w:gridSpan w:val="4"/>
            <w:tcBorders>
              <w:left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(экзамен)</w:t>
            </w:r>
          </w:p>
        </w:tc>
        <w:tc>
          <w:tcPr>
            <w:tcW w:w="468"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b/>
                <w:sz w:val="24"/>
                <w:szCs w:val="24"/>
              </w:rPr>
              <w:t>12</w:t>
            </w:r>
          </w:p>
        </w:tc>
        <w:tc>
          <w:tcPr>
            <w:tcW w:w="1139" w:type="pct"/>
            <w:gridSpan w:val="2"/>
            <w:tcBorders>
              <w:left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r w:rsidR="00BF5649" w:rsidRPr="004906EA" w:rsidTr="00D00644">
        <w:trPr>
          <w:trHeight w:val="20"/>
        </w:trPr>
        <w:tc>
          <w:tcPr>
            <w:tcW w:w="923" w:type="pct"/>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Всего:</w:t>
            </w:r>
          </w:p>
        </w:tc>
        <w:tc>
          <w:tcPr>
            <w:tcW w:w="2470" w:type="pct"/>
            <w:gridSpan w:val="3"/>
            <w:tcBorders>
              <w:top w:val="single" w:sz="4" w:space="0" w:color="auto"/>
              <w:left w:val="single" w:sz="4" w:space="0" w:color="auto"/>
              <w:bottom w:val="single" w:sz="4" w:space="0" w:color="auto"/>
              <w:right w:val="single" w:sz="4" w:space="0" w:color="auto"/>
            </w:tcBorders>
          </w:tcPr>
          <w:p w:rsidR="00BF5649" w:rsidRPr="004906EA" w:rsidRDefault="00BF5649" w:rsidP="00D00644">
            <w:pPr>
              <w:widowControl w:val="0"/>
              <w:spacing w:after="0" w:line="276" w:lineRule="auto"/>
              <w:jc w:val="both"/>
              <w:rPr>
                <w:rFonts w:ascii="Times New Roman" w:hAnsi="Times New Roman" w:cs="Times New Roman"/>
                <w:sz w:val="24"/>
                <w:szCs w:val="24"/>
              </w:rPr>
            </w:pPr>
          </w:p>
        </w:tc>
        <w:tc>
          <w:tcPr>
            <w:tcW w:w="468" w:type="pct"/>
            <w:gridSpan w:val="2"/>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r w:rsidRPr="004906EA">
              <w:rPr>
                <w:rFonts w:ascii="Times New Roman" w:hAnsi="Times New Roman" w:cs="Times New Roman"/>
                <w:b/>
                <w:bCs/>
                <w:sz w:val="24"/>
                <w:szCs w:val="24"/>
              </w:rPr>
              <w:t>194</w:t>
            </w:r>
          </w:p>
        </w:tc>
        <w:tc>
          <w:tcPr>
            <w:tcW w:w="1139" w:type="pct"/>
            <w:gridSpan w:val="2"/>
            <w:tcBorders>
              <w:left w:val="single" w:sz="4" w:space="0" w:color="auto"/>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i/>
                <w:sz w:val="24"/>
                <w:szCs w:val="24"/>
              </w:rPr>
            </w:pPr>
          </w:p>
        </w:tc>
      </w:tr>
    </w:tbl>
    <w:p w:rsidR="00BF5649" w:rsidRPr="004906EA" w:rsidRDefault="00BF5649" w:rsidP="00BF5649">
      <w:pPr>
        <w:spacing w:after="0" w:line="276" w:lineRule="auto"/>
        <w:rPr>
          <w:rFonts w:ascii="Times New Roman" w:hAnsi="Times New Roman" w:cs="Times New Roman"/>
          <w:b/>
          <w:i/>
          <w:sz w:val="24"/>
          <w:szCs w:val="24"/>
        </w:rPr>
        <w:sectPr w:rsidR="00BF5649" w:rsidRPr="004906EA" w:rsidSect="00D00644">
          <w:pgSz w:w="16838" w:h="11906" w:orient="landscape"/>
          <w:pgMar w:top="993" w:right="1134" w:bottom="567" w:left="1134" w:header="708" w:footer="708" w:gutter="0"/>
          <w:cols w:space="720"/>
          <w:docGrid w:linePitch="299"/>
        </w:sectPr>
      </w:pPr>
    </w:p>
    <w:p w:rsidR="00BF5649" w:rsidRPr="004906EA" w:rsidRDefault="00BF5649" w:rsidP="00BF5649">
      <w:pPr>
        <w:spacing w:after="0" w:line="276" w:lineRule="auto"/>
        <w:ind w:left="1353"/>
        <w:rPr>
          <w:rFonts w:ascii="Times New Roman" w:hAnsi="Times New Roman" w:cs="Times New Roman"/>
          <w:b/>
          <w:bCs/>
          <w:sz w:val="28"/>
          <w:szCs w:val="28"/>
        </w:rPr>
      </w:pPr>
      <w:r w:rsidRPr="004906EA">
        <w:rPr>
          <w:rFonts w:ascii="Times New Roman" w:hAnsi="Times New Roman" w:cs="Times New Roman"/>
          <w:b/>
          <w:bCs/>
          <w:sz w:val="28"/>
          <w:szCs w:val="28"/>
        </w:rPr>
        <w:lastRenderedPageBreak/>
        <w:t>3. УСЛОВИЯ РЕАЛИЗАЦИИ УЧЕБНОЙ ДИСЦИПЛИНЫ</w:t>
      </w:r>
    </w:p>
    <w:p w:rsidR="00BF5649" w:rsidRPr="004906EA" w:rsidRDefault="00BF5649" w:rsidP="00BF5649">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учебной дисциплины предусмотрено специальное помещение:</w:t>
      </w:r>
    </w:p>
    <w:p w:rsidR="00BF5649" w:rsidRPr="004906EA" w:rsidRDefault="00BF5649" w:rsidP="00BF5649">
      <w:pPr>
        <w:suppressAutoHyphens/>
        <w:autoSpaceDE w:val="0"/>
        <w:autoSpaceDN w:val="0"/>
        <w:adjustRightInd w:val="0"/>
        <w:spacing w:after="0" w:line="276" w:lineRule="auto"/>
        <w:ind w:firstLine="709"/>
        <w:jc w:val="both"/>
        <w:rPr>
          <w:rFonts w:ascii="Times New Roman" w:hAnsi="Times New Roman" w:cs="Times New Roman"/>
          <w:bCs/>
          <w:sz w:val="28"/>
          <w:szCs w:val="28"/>
        </w:rPr>
      </w:pPr>
      <w:r w:rsidRPr="004906EA">
        <w:rPr>
          <w:rFonts w:ascii="Times New Roman" w:hAnsi="Times New Roman" w:cs="Times New Roman"/>
          <w:bCs/>
          <w:sz w:val="28"/>
          <w:szCs w:val="28"/>
        </w:rPr>
        <w:t>Кабинет № 305</w:t>
      </w:r>
      <w:r w:rsidRPr="004906EA">
        <w:rPr>
          <w:rFonts w:ascii="Times New Roman" w:hAnsi="Times New Roman" w:cs="Times New Roman"/>
          <w:bCs/>
          <w:i/>
          <w:sz w:val="28"/>
          <w:szCs w:val="28"/>
        </w:rPr>
        <w:t xml:space="preserve"> </w:t>
      </w:r>
      <w:r w:rsidRPr="004906EA">
        <w:rPr>
          <w:rFonts w:ascii="Times New Roman" w:hAnsi="Times New Roman" w:cs="Times New Roman"/>
          <w:bCs/>
          <w:sz w:val="28"/>
          <w:szCs w:val="28"/>
        </w:rPr>
        <w:t>«Анатомия и физиология человека»</w:t>
      </w:r>
      <w:r w:rsidRPr="004906EA">
        <w:rPr>
          <w:rFonts w:ascii="Times New Roman" w:hAnsi="Times New Roman" w:cs="Times New Roman"/>
          <w:sz w:val="28"/>
          <w:szCs w:val="28"/>
        </w:rPr>
        <w:t>,</w:t>
      </w:r>
      <w:r w:rsidRPr="004906EA">
        <w:rPr>
          <w:rFonts w:ascii="Times New Roman" w:hAnsi="Times New Roman" w:cs="Times New Roman"/>
          <w:i/>
          <w:sz w:val="28"/>
          <w:szCs w:val="28"/>
          <w:vertAlign w:val="superscript"/>
        </w:rPr>
        <w:t xml:space="preserve"> </w:t>
      </w:r>
      <w:r w:rsidRPr="004906EA">
        <w:rPr>
          <w:rFonts w:ascii="Times New Roman" w:hAnsi="Times New Roman" w:cs="Times New Roman"/>
          <w:sz w:val="28"/>
          <w:szCs w:val="28"/>
        </w:rPr>
        <w:t>оснащенный о</w:t>
      </w:r>
      <w:r w:rsidRPr="004906EA">
        <w:rPr>
          <w:rFonts w:ascii="Times New Roman" w:hAnsi="Times New Roman" w:cs="Times New Roman"/>
          <w:bCs/>
          <w:sz w:val="28"/>
          <w:szCs w:val="28"/>
        </w:rPr>
        <w:t>борудованием:</w:t>
      </w:r>
    </w:p>
    <w:p w:rsidR="00BF5649" w:rsidRPr="004906EA" w:rsidRDefault="00BF5649" w:rsidP="00BF5649">
      <w:pPr>
        <w:suppressAutoHyphens/>
        <w:spacing w:after="0" w:line="276" w:lineRule="auto"/>
        <w:ind w:firstLine="708"/>
        <w:jc w:val="both"/>
        <w:rPr>
          <w:rFonts w:ascii="Times New Roman" w:hAnsi="Times New Roman" w:cs="Times New Roman"/>
          <w:sz w:val="28"/>
          <w:szCs w:val="28"/>
        </w:rPr>
      </w:pPr>
      <w:r w:rsidRPr="004906EA">
        <w:rPr>
          <w:rFonts w:ascii="Times New Roman" w:hAnsi="Times New Roman" w:cs="Times New Roman"/>
          <w:sz w:val="28"/>
          <w:szCs w:val="28"/>
        </w:rPr>
        <w:t>1. Стол для компьютера – 2</w:t>
      </w:r>
    </w:p>
    <w:p w:rsidR="00BF5649" w:rsidRPr="004906EA" w:rsidRDefault="00BF5649" w:rsidP="00BF5649">
      <w:pPr>
        <w:suppressAutoHyphens/>
        <w:spacing w:after="0" w:line="276" w:lineRule="auto"/>
        <w:ind w:firstLine="708"/>
        <w:jc w:val="both"/>
        <w:rPr>
          <w:rFonts w:ascii="Times New Roman" w:hAnsi="Times New Roman" w:cs="Times New Roman"/>
          <w:sz w:val="28"/>
          <w:szCs w:val="28"/>
        </w:rPr>
      </w:pPr>
      <w:r w:rsidRPr="004906EA">
        <w:rPr>
          <w:rFonts w:ascii="Times New Roman" w:hAnsi="Times New Roman" w:cs="Times New Roman"/>
          <w:sz w:val="28"/>
          <w:szCs w:val="28"/>
        </w:rPr>
        <w:t>2. Стул преподавателя - 1</w:t>
      </w:r>
    </w:p>
    <w:p w:rsidR="00BF5649" w:rsidRPr="004906EA" w:rsidRDefault="00BF5649" w:rsidP="00BF5649">
      <w:pPr>
        <w:suppressAutoHyphens/>
        <w:spacing w:after="0" w:line="276" w:lineRule="auto"/>
        <w:ind w:firstLine="708"/>
        <w:jc w:val="both"/>
        <w:rPr>
          <w:rFonts w:ascii="Times New Roman" w:hAnsi="Times New Roman" w:cs="Times New Roman"/>
          <w:sz w:val="28"/>
          <w:szCs w:val="28"/>
        </w:rPr>
      </w:pPr>
      <w:r w:rsidRPr="004906EA">
        <w:rPr>
          <w:rFonts w:ascii="Times New Roman" w:hAnsi="Times New Roman" w:cs="Times New Roman"/>
          <w:sz w:val="28"/>
          <w:szCs w:val="28"/>
        </w:rPr>
        <w:t>3. Столы для студентов – 15</w:t>
      </w:r>
    </w:p>
    <w:p w:rsidR="00BF5649" w:rsidRPr="004906EA" w:rsidRDefault="00BF5649" w:rsidP="00BF5649">
      <w:pPr>
        <w:suppressAutoHyphens/>
        <w:spacing w:after="0" w:line="276" w:lineRule="auto"/>
        <w:ind w:firstLine="708"/>
        <w:jc w:val="both"/>
        <w:rPr>
          <w:rFonts w:ascii="Times New Roman" w:hAnsi="Times New Roman" w:cs="Times New Roman"/>
          <w:sz w:val="28"/>
          <w:szCs w:val="28"/>
        </w:rPr>
      </w:pPr>
      <w:r w:rsidRPr="004906EA">
        <w:rPr>
          <w:rFonts w:ascii="Times New Roman" w:hAnsi="Times New Roman" w:cs="Times New Roman"/>
          <w:sz w:val="28"/>
          <w:szCs w:val="28"/>
        </w:rPr>
        <w:t>4. Стулья для студентов -30</w:t>
      </w:r>
    </w:p>
    <w:p w:rsidR="00BF5649" w:rsidRPr="004906EA" w:rsidRDefault="00BF5649" w:rsidP="00BF5649">
      <w:pPr>
        <w:suppressAutoHyphens/>
        <w:spacing w:after="0" w:line="276" w:lineRule="auto"/>
        <w:ind w:firstLine="708"/>
        <w:jc w:val="both"/>
        <w:rPr>
          <w:rFonts w:ascii="Times New Roman" w:hAnsi="Times New Roman" w:cs="Times New Roman"/>
          <w:sz w:val="28"/>
          <w:szCs w:val="28"/>
        </w:rPr>
      </w:pPr>
      <w:r w:rsidRPr="004906EA">
        <w:rPr>
          <w:rFonts w:ascii="Times New Roman" w:hAnsi="Times New Roman" w:cs="Times New Roman"/>
          <w:sz w:val="28"/>
          <w:szCs w:val="28"/>
        </w:rPr>
        <w:t>5. Шкаф для учебной и методической литературы - 5</w:t>
      </w:r>
    </w:p>
    <w:p w:rsidR="00BF5649" w:rsidRPr="004906EA" w:rsidRDefault="00BF5649" w:rsidP="00BF5649">
      <w:pPr>
        <w:suppressAutoHyphens/>
        <w:spacing w:after="0" w:line="276" w:lineRule="auto"/>
        <w:ind w:firstLine="708"/>
        <w:jc w:val="both"/>
        <w:rPr>
          <w:rFonts w:ascii="Times New Roman" w:hAnsi="Times New Roman" w:cs="Times New Roman"/>
          <w:sz w:val="28"/>
          <w:szCs w:val="28"/>
        </w:rPr>
      </w:pPr>
      <w:r w:rsidRPr="004906EA">
        <w:rPr>
          <w:rFonts w:ascii="Times New Roman" w:hAnsi="Times New Roman" w:cs="Times New Roman"/>
          <w:sz w:val="28"/>
          <w:szCs w:val="28"/>
        </w:rPr>
        <w:t xml:space="preserve">6. Доска – 1 </w:t>
      </w:r>
    </w:p>
    <w:p w:rsidR="00BF5649" w:rsidRPr="004906EA" w:rsidRDefault="00BF5649" w:rsidP="00BF5649">
      <w:pPr>
        <w:suppressAutoHyphens/>
        <w:spacing w:after="0" w:line="276" w:lineRule="auto"/>
        <w:ind w:firstLine="708"/>
        <w:jc w:val="both"/>
        <w:rPr>
          <w:rFonts w:ascii="Times New Roman" w:hAnsi="Times New Roman" w:cs="Times New Roman"/>
          <w:sz w:val="26"/>
          <w:szCs w:val="26"/>
        </w:rPr>
      </w:pPr>
      <w:r w:rsidRPr="004906EA">
        <w:rPr>
          <w:rFonts w:ascii="Times New Roman" w:hAnsi="Times New Roman" w:cs="Times New Roman"/>
          <w:sz w:val="26"/>
          <w:szCs w:val="26"/>
        </w:rPr>
        <w:t>7. Мультимедийная аппаратура (экран, проектор, компьютер, колонки)</w:t>
      </w:r>
    </w:p>
    <w:p w:rsidR="00BF5649" w:rsidRPr="004906EA" w:rsidRDefault="00BF5649" w:rsidP="00BF5649">
      <w:pPr>
        <w:spacing w:after="0" w:line="276" w:lineRule="auto"/>
        <w:rPr>
          <w:rFonts w:ascii="Times New Roman" w:hAnsi="Times New Roman" w:cs="Times New Roman"/>
          <w:bCs/>
          <w:i/>
          <w:sz w:val="26"/>
          <w:szCs w:val="26"/>
        </w:rPr>
      </w:pPr>
      <w:r w:rsidRPr="004906EA">
        <w:rPr>
          <w:rFonts w:ascii="Times New Roman" w:hAnsi="Times New Roman" w:cs="Times New Roman"/>
          <w:bCs/>
          <w:sz w:val="26"/>
          <w:szCs w:val="26"/>
        </w:rPr>
        <w:t xml:space="preserve">         </w:t>
      </w:r>
      <w:r w:rsidRPr="004906EA">
        <w:rPr>
          <w:rFonts w:ascii="Times New Roman" w:hAnsi="Times New Roman" w:cs="Times New Roman"/>
          <w:bCs/>
          <w:i/>
          <w:sz w:val="26"/>
          <w:szCs w:val="26"/>
        </w:rPr>
        <w:t>Учебно-наглядные пособия:</w:t>
      </w:r>
    </w:p>
    <w:p w:rsidR="00BF5649" w:rsidRPr="004906EA" w:rsidRDefault="00BF5649" w:rsidP="00BF5649">
      <w:pPr>
        <w:spacing w:after="0" w:line="276" w:lineRule="auto"/>
        <w:rPr>
          <w:rFonts w:ascii="Times New Roman" w:hAnsi="Times New Roman" w:cs="Times New Roman"/>
          <w:bCs/>
          <w:i/>
          <w:sz w:val="26"/>
          <w:szCs w:val="26"/>
        </w:rPr>
      </w:pPr>
      <w:r w:rsidRPr="004906EA">
        <w:rPr>
          <w:rFonts w:ascii="Times New Roman" w:hAnsi="Times New Roman" w:cs="Times New Roman"/>
          <w:bCs/>
          <w:i/>
          <w:sz w:val="26"/>
          <w:szCs w:val="26"/>
        </w:rPr>
        <w:t>1. Цветные таблицы по разделам:</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 Ткани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2. Плотная соединительная ткань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3. Ретикулярная ткань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 Ткань. Орган. Система органов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 Рыхлая соединительная ткань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 Кожа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7. Топография задней области голени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 Топография подкрыльцовой впадины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 Топография тыльной поверхности кисти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10. Топография подколенной ямки</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 Топография локтевой ямки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 Топография лопаточной области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13. Топография задней области бедра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14. Топография передней поверхности голени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15. Топография яичной области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16. Топография передней области плеча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17. Топография ладонной поверхности кисти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18. Топография тыльной поверхности предплечья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19. Топография задней области плеча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20. Топография передней области бедра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21. Топография подкрыльцовой впадины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22. Соединение костей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23. Скелет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24. Подошвенная поверхность стопы</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25. Поверхностные образования верхней конечности (вид спереди) 1</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26. Поверхностные образования верхней конечности (ид сзади) 1</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27. Поверхностные образования нижней конечности (вид сзади) 1</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28. Поверхностные образования нижней конечности (вид спереди) 1</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29. Поперечный распил нижней конечности на уровне коленного сустава 1</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lastRenderedPageBreak/>
        <w:t xml:space="preserve">30. Поперечный распил плеча в нижней трети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31. Поперечный распил бедра в средней трети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32. Область медиальной лодыжки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33. Сагиттальный разрез таза взрослой женщины</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34. Сагиттальный разрез таза взрослого мужчины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35. Синовиальные влагалища кисти (ладонная поверхность)</w:t>
      </w:r>
    </w:p>
    <w:p w:rsidR="00BF5649" w:rsidRPr="004906EA" w:rsidRDefault="00BF5649" w:rsidP="00BF5649">
      <w:pPr>
        <w:tabs>
          <w:tab w:val="left" w:pos="567"/>
        </w:tabs>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36. Синовиальные влагалища сухожилий мышц кисти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37. Синовиальные влагалища сухожилий мышц стопы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38. Мышцы верхней конечности (задняя группа)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39. Мышцы верхней конечности (передняя группа)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40. Мышцы нижней конечности (вид спереди)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41. Мышцы головы и шеи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42. Мышцы глаза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43. Мышцы (вид сзади)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44. Мышцы (вид спереди)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45. Мышцы таза женской промежности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46. Мышцы тела человека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47. Скелетные мышцы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48. Поверхностные мышцы шеи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49. Влагалище прямой мышцы живота. Паховый канал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50. Промежность взрослого мужчины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51. Связочный аппарат тазобедренного сустава (вид сзади) 1</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52. Первая ветвь тройничного нерва – глазничный нерв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53. Вторая ветвь тройничного нерва – верхнечелюстной нерв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54. Третья   ветвь тройничного нерва – нижнечелюстной нерв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55. Блоковой нерв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56. Глазодвигательный нерв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57. Языкоглоточный нерв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58. Лицевой нерв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59. Отводящий нерв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60. Тройничный нерв (общий вид)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61. Зрительный нерв и его центральные связи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62. Положение лицевого нерва и его ветвей в канале височной кости и в барабанной полости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63. Центральный путь чувствительных волокон спинномозговых нервов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64. Кровоснабжение спинного мозга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65. Автономная нервная система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66. Симпатическая нервная система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67. Спинной мозг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68. Нервная система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69. Сердце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70. Строение сердца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71. Проводящая система сердца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72. Схема кровообращения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lastRenderedPageBreak/>
        <w:t xml:space="preserve">73. Сердечная мышца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74. Артерии тела человека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75. Вены тела человека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76. Эндокринные железы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77. Гипофиз</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78. Схема связей гипоталамуса и гипофиза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79. Механизм активизации коры надпочечников при стрессе</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80. Мочевые органы взрослого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81. Мочевой пузырь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82. Макромикроскопическое строение мочевого пузыря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83. Макромикроскопическое строение почки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84. Анатомическое строение мочеполовой системы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85. Продольный разрез почки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86. Мочевые органы новорожденного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87. Строение почки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88. Схема строения почечного тельца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89. Мочеиспускательный канал взрослого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90. Выделительная система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91. Макромикроскопическое строение яичка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92. Яичко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93. Оболочки яичка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94. Мужская половая система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95. Женская половая система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96. Строение желудка и двенадцатиперстной кишки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97. Строение тонкой и толстой кишки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98. Органы пищеварения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99. Поджелудочная железа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100. Строение печени вид сверху и снизу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101. Макро - микроскопическое строение желудка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102. Сегменты печени и её </w:t>
      </w:r>
      <w:proofErr w:type="gramStart"/>
      <w:r w:rsidRPr="004906EA">
        <w:rPr>
          <w:rFonts w:ascii="Times New Roman" w:hAnsi="Times New Roman" w:cs="Times New Roman"/>
          <w:sz w:val="26"/>
          <w:szCs w:val="26"/>
        </w:rPr>
        <w:t>макро- микроскопическое</w:t>
      </w:r>
      <w:proofErr w:type="gramEnd"/>
      <w:r w:rsidRPr="004906EA">
        <w:rPr>
          <w:rFonts w:ascii="Times New Roman" w:hAnsi="Times New Roman" w:cs="Times New Roman"/>
          <w:sz w:val="26"/>
          <w:szCs w:val="26"/>
        </w:rPr>
        <w:t xml:space="preserve"> строение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103. Грудобрюшная преграда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104. Брюшина. Отношение органов к брюшине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105. Внутренние органы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106. </w:t>
      </w:r>
      <w:proofErr w:type="gramStart"/>
      <w:r w:rsidRPr="004906EA">
        <w:rPr>
          <w:rFonts w:ascii="Times New Roman" w:hAnsi="Times New Roman" w:cs="Times New Roman"/>
          <w:sz w:val="26"/>
          <w:szCs w:val="26"/>
        </w:rPr>
        <w:t>Макро- микроскопическое</w:t>
      </w:r>
      <w:proofErr w:type="gramEnd"/>
      <w:r w:rsidRPr="004906EA">
        <w:rPr>
          <w:rFonts w:ascii="Times New Roman" w:hAnsi="Times New Roman" w:cs="Times New Roman"/>
          <w:sz w:val="26"/>
          <w:szCs w:val="26"/>
        </w:rPr>
        <w:t xml:space="preserve"> строение слюнных желёз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107. </w:t>
      </w:r>
      <w:proofErr w:type="gramStart"/>
      <w:r w:rsidRPr="004906EA">
        <w:rPr>
          <w:rFonts w:ascii="Times New Roman" w:hAnsi="Times New Roman" w:cs="Times New Roman"/>
          <w:sz w:val="26"/>
          <w:szCs w:val="26"/>
        </w:rPr>
        <w:t>Макро- микроскопическое</w:t>
      </w:r>
      <w:proofErr w:type="gramEnd"/>
      <w:r w:rsidRPr="004906EA">
        <w:rPr>
          <w:rFonts w:ascii="Times New Roman" w:hAnsi="Times New Roman" w:cs="Times New Roman"/>
          <w:sz w:val="26"/>
          <w:szCs w:val="26"/>
        </w:rPr>
        <w:t xml:space="preserve"> строение пищевода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108. </w:t>
      </w:r>
      <w:proofErr w:type="gramStart"/>
      <w:r w:rsidRPr="004906EA">
        <w:rPr>
          <w:rFonts w:ascii="Times New Roman" w:hAnsi="Times New Roman" w:cs="Times New Roman"/>
          <w:sz w:val="26"/>
          <w:szCs w:val="26"/>
        </w:rPr>
        <w:t>Макро- микроскопическое</w:t>
      </w:r>
      <w:proofErr w:type="gramEnd"/>
      <w:r w:rsidRPr="004906EA">
        <w:rPr>
          <w:rFonts w:ascii="Times New Roman" w:hAnsi="Times New Roman" w:cs="Times New Roman"/>
          <w:sz w:val="26"/>
          <w:szCs w:val="26"/>
        </w:rPr>
        <w:t xml:space="preserve"> строение кишки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109. </w:t>
      </w:r>
      <w:proofErr w:type="gramStart"/>
      <w:r w:rsidRPr="004906EA">
        <w:rPr>
          <w:rFonts w:ascii="Times New Roman" w:hAnsi="Times New Roman" w:cs="Times New Roman"/>
          <w:sz w:val="26"/>
          <w:szCs w:val="26"/>
        </w:rPr>
        <w:t>Макро- микроскопическое</w:t>
      </w:r>
      <w:proofErr w:type="gramEnd"/>
      <w:r w:rsidRPr="004906EA">
        <w:rPr>
          <w:rFonts w:ascii="Times New Roman" w:hAnsi="Times New Roman" w:cs="Times New Roman"/>
          <w:sz w:val="26"/>
          <w:szCs w:val="26"/>
        </w:rPr>
        <w:t xml:space="preserve"> строение печени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110. </w:t>
      </w:r>
      <w:proofErr w:type="gramStart"/>
      <w:r w:rsidRPr="004906EA">
        <w:rPr>
          <w:rFonts w:ascii="Times New Roman" w:hAnsi="Times New Roman" w:cs="Times New Roman"/>
          <w:sz w:val="26"/>
          <w:szCs w:val="26"/>
        </w:rPr>
        <w:t>Макро- микроскопическое</w:t>
      </w:r>
      <w:proofErr w:type="gramEnd"/>
      <w:r w:rsidRPr="004906EA">
        <w:rPr>
          <w:rFonts w:ascii="Times New Roman" w:hAnsi="Times New Roman" w:cs="Times New Roman"/>
          <w:sz w:val="26"/>
          <w:szCs w:val="26"/>
        </w:rPr>
        <w:t xml:space="preserve"> строение селезёнки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111. Органы внутренней секреции</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112. Кровеносная и лимфатическая системы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113. Строение лёгких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114. Бронхолёгочные сегменты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115. Система органов дыхания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116. Сегменты лёгких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lastRenderedPageBreak/>
        <w:t xml:space="preserve">117. Слуховой анализатор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118. Обонятельный и вкусовой анализаторы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119. Схема зрачкового аккомодационного рефлексов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120. Строение глазного яблока. Иннервация радужной оболочки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121. Нормальное глазное дно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122. Схема преломления лучей света в сферических стёклах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123. Слёзоотводящие пути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124. Схема аккомодации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125. Зрительный анализатор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126. Схема развития бронхогенных желёз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127. Вегетативная нервная система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128. Анатомия желудочно-кишечного тракта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129. Органы таза женщины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130. Лимфатическая система </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131. Синовиальное влагалище кисти</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132. Анатомия органов таза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133. Плечевой сустав</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134. Мужские половые органы</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135. Кость и её строение</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136. Поперечный разрез почки</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137. Клетка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138. Анатомия строения сердца</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139. Анатомия органов таза женщины</w:t>
      </w:r>
    </w:p>
    <w:p w:rsidR="00BF5649" w:rsidRPr="004906EA" w:rsidRDefault="00BF5649" w:rsidP="00BF5649">
      <w:p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140. Жевательная мышца</w:t>
      </w:r>
    </w:p>
    <w:p w:rsidR="00BF5649" w:rsidRPr="004906EA" w:rsidRDefault="00BF5649" w:rsidP="00BF5649">
      <w:pPr>
        <w:spacing w:after="0" w:line="276" w:lineRule="auto"/>
        <w:rPr>
          <w:rFonts w:ascii="Times New Roman" w:hAnsi="Times New Roman" w:cs="Times New Roman"/>
          <w:i/>
          <w:sz w:val="26"/>
          <w:szCs w:val="26"/>
        </w:rPr>
      </w:pPr>
      <w:r w:rsidRPr="004906EA">
        <w:rPr>
          <w:rFonts w:ascii="Times New Roman" w:hAnsi="Times New Roman" w:cs="Times New Roman"/>
          <w:i/>
          <w:sz w:val="26"/>
          <w:szCs w:val="26"/>
        </w:rPr>
        <w:t>2. Барельефные модели:</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Мышцы лица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Мышцы шеи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Мышцы спины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Мышцы живота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Мышцы верхних конечностей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Мышцы нижних конечностей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Сердце человека</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Спинной мозг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Доли и извилины головного мозга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 Система пищеварения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 Система мочеобразования </w:t>
      </w:r>
    </w:p>
    <w:p w:rsidR="00BF5649" w:rsidRPr="004906EA" w:rsidRDefault="00BF5649" w:rsidP="00BF5649">
      <w:pPr>
        <w:numPr>
          <w:ilvl w:val="0"/>
          <w:numId w:val="34"/>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 Органы пищеварения </w:t>
      </w:r>
    </w:p>
    <w:p w:rsidR="00BF5649" w:rsidRPr="004906EA" w:rsidRDefault="00BF5649" w:rsidP="00BF5649">
      <w:pPr>
        <w:spacing w:after="0" w:line="276" w:lineRule="auto"/>
        <w:rPr>
          <w:rFonts w:ascii="Times New Roman" w:hAnsi="Times New Roman" w:cs="Times New Roman"/>
          <w:i/>
          <w:sz w:val="26"/>
          <w:szCs w:val="26"/>
        </w:rPr>
      </w:pPr>
      <w:r w:rsidRPr="004906EA">
        <w:rPr>
          <w:rFonts w:ascii="Times New Roman" w:hAnsi="Times New Roman" w:cs="Times New Roman"/>
          <w:i/>
          <w:sz w:val="26"/>
          <w:szCs w:val="26"/>
        </w:rPr>
        <w:t>3. Модели костей:</w:t>
      </w:r>
    </w:p>
    <w:p w:rsidR="00BF5649" w:rsidRPr="004906EA" w:rsidRDefault="00BF5649" w:rsidP="00BF5649">
      <w:pPr>
        <w:spacing w:after="0" w:line="276" w:lineRule="auto"/>
        <w:rPr>
          <w:rFonts w:ascii="Times New Roman" w:hAnsi="Times New Roman" w:cs="Times New Roman"/>
          <w:i/>
          <w:sz w:val="26"/>
          <w:szCs w:val="26"/>
        </w:rPr>
      </w:pPr>
      <w:r w:rsidRPr="004906EA">
        <w:rPr>
          <w:rFonts w:ascii="Times New Roman" w:hAnsi="Times New Roman" w:cs="Times New Roman"/>
          <w:i/>
          <w:sz w:val="26"/>
          <w:szCs w:val="26"/>
        </w:rPr>
        <w:t>Кости черепа:</w:t>
      </w:r>
    </w:p>
    <w:p w:rsidR="00BF5649" w:rsidRPr="004906EA" w:rsidRDefault="00BF5649" w:rsidP="00BF5649">
      <w:pPr>
        <w:numPr>
          <w:ilvl w:val="0"/>
          <w:numId w:val="35"/>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Затылочные </w:t>
      </w:r>
    </w:p>
    <w:p w:rsidR="00BF5649" w:rsidRPr="004906EA" w:rsidRDefault="00BF5649" w:rsidP="00BF5649">
      <w:pPr>
        <w:numPr>
          <w:ilvl w:val="0"/>
          <w:numId w:val="35"/>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Лобные </w:t>
      </w:r>
    </w:p>
    <w:p w:rsidR="00BF5649" w:rsidRPr="004906EA" w:rsidRDefault="00BF5649" w:rsidP="00BF5649">
      <w:pPr>
        <w:numPr>
          <w:ilvl w:val="0"/>
          <w:numId w:val="35"/>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Височные </w:t>
      </w:r>
    </w:p>
    <w:p w:rsidR="00BF5649" w:rsidRPr="004906EA" w:rsidRDefault="00BF5649" w:rsidP="00BF5649">
      <w:pPr>
        <w:numPr>
          <w:ilvl w:val="0"/>
          <w:numId w:val="35"/>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Верхняя челюсть </w:t>
      </w:r>
    </w:p>
    <w:p w:rsidR="00BF5649" w:rsidRPr="004906EA" w:rsidRDefault="00BF5649" w:rsidP="00BF5649">
      <w:pPr>
        <w:numPr>
          <w:ilvl w:val="0"/>
          <w:numId w:val="35"/>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Нижняя челюсть </w:t>
      </w:r>
    </w:p>
    <w:p w:rsidR="00BF5649" w:rsidRPr="004906EA" w:rsidRDefault="00BF5649" w:rsidP="00BF5649">
      <w:pPr>
        <w:numPr>
          <w:ilvl w:val="0"/>
          <w:numId w:val="35"/>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lastRenderedPageBreak/>
        <w:t xml:space="preserve">Решетчатая </w:t>
      </w:r>
    </w:p>
    <w:p w:rsidR="00BF5649" w:rsidRPr="004906EA" w:rsidRDefault="00BF5649" w:rsidP="00BF5649">
      <w:pPr>
        <w:numPr>
          <w:ilvl w:val="0"/>
          <w:numId w:val="35"/>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Клиновидная </w:t>
      </w:r>
    </w:p>
    <w:p w:rsidR="00BF5649" w:rsidRPr="004906EA" w:rsidRDefault="00BF5649" w:rsidP="00BF5649">
      <w:pPr>
        <w:spacing w:after="0" w:line="276" w:lineRule="auto"/>
        <w:rPr>
          <w:rFonts w:ascii="Times New Roman" w:hAnsi="Times New Roman" w:cs="Times New Roman"/>
          <w:i/>
          <w:sz w:val="26"/>
          <w:szCs w:val="26"/>
        </w:rPr>
      </w:pPr>
      <w:r w:rsidRPr="004906EA">
        <w:rPr>
          <w:rFonts w:ascii="Times New Roman" w:hAnsi="Times New Roman" w:cs="Times New Roman"/>
          <w:i/>
          <w:sz w:val="26"/>
          <w:szCs w:val="26"/>
        </w:rPr>
        <w:t>Кости конечностей:</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Бедренная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Большеберцовая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Малоберцовая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Крестцовая кость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Кости стопы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Кости кисти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Плечевая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Локтевая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Лучевая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Ключица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Ребро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Лопатка </w:t>
      </w:r>
    </w:p>
    <w:p w:rsidR="00BF5649" w:rsidRPr="004906EA" w:rsidRDefault="00BF5649" w:rsidP="00BF5649">
      <w:pPr>
        <w:numPr>
          <w:ilvl w:val="0"/>
          <w:numId w:val="36"/>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Грудина </w:t>
      </w:r>
    </w:p>
    <w:p w:rsidR="00BF5649" w:rsidRPr="004906EA" w:rsidRDefault="00BF5649" w:rsidP="00BF5649">
      <w:pPr>
        <w:spacing w:after="0" w:line="276" w:lineRule="auto"/>
        <w:rPr>
          <w:rFonts w:ascii="Times New Roman" w:hAnsi="Times New Roman" w:cs="Times New Roman"/>
          <w:i/>
          <w:sz w:val="26"/>
          <w:szCs w:val="26"/>
        </w:rPr>
      </w:pPr>
      <w:r w:rsidRPr="004906EA">
        <w:rPr>
          <w:rFonts w:ascii="Times New Roman" w:hAnsi="Times New Roman" w:cs="Times New Roman"/>
          <w:i/>
          <w:sz w:val="26"/>
          <w:szCs w:val="26"/>
        </w:rPr>
        <w:t>Модели внутренних органов:</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Сердце разборное</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Глаз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Кишечник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Головной мозг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Спинной мозг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Суставы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Ухо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Сосуды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Органы дыхания (гортань, трахея, бронхи)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Печень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Поджелудочная железа, селезёнка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 xml:space="preserve">Яичко </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Печень</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Поджелудочная железа и селезёнка</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Прямая кишка</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Сегмент спинного мозга</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Мочеполовая мужская система</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Мочеполовая женская система</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Бронхи, гортань, трахея.</w:t>
      </w:r>
    </w:p>
    <w:p w:rsidR="00BF5649" w:rsidRPr="004906EA" w:rsidRDefault="00BF5649" w:rsidP="00BF5649">
      <w:pPr>
        <w:numPr>
          <w:ilvl w:val="0"/>
          <w:numId w:val="37"/>
        </w:numPr>
        <w:spacing w:after="0" w:line="276" w:lineRule="auto"/>
        <w:rPr>
          <w:rFonts w:ascii="Times New Roman" w:hAnsi="Times New Roman" w:cs="Times New Roman"/>
          <w:sz w:val="26"/>
          <w:szCs w:val="26"/>
        </w:rPr>
      </w:pPr>
      <w:r w:rsidRPr="004906EA">
        <w:rPr>
          <w:rFonts w:ascii="Times New Roman" w:hAnsi="Times New Roman" w:cs="Times New Roman"/>
          <w:sz w:val="26"/>
          <w:szCs w:val="26"/>
        </w:rPr>
        <w:t>Строение стенки сосудов.</w:t>
      </w:r>
    </w:p>
    <w:p w:rsidR="00BF5649" w:rsidRPr="004906EA" w:rsidRDefault="00BF5649" w:rsidP="00BF5649">
      <w:pPr>
        <w:spacing w:after="0" w:line="276" w:lineRule="auto"/>
        <w:rPr>
          <w:rFonts w:ascii="Times New Roman" w:hAnsi="Times New Roman" w:cs="Times New Roman"/>
          <w:bCs/>
          <w:sz w:val="26"/>
          <w:szCs w:val="26"/>
        </w:rPr>
      </w:pPr>
      <w:r w:rsidRPr="004906EA">
        <w:rPr>
          <w:rFonts w:ascii="Times New Roman" w:hAnsi="Times New Roman" w:cs="Times New Roman"/>
          <w:sz w:val="26"/>
          <w:szCs w:val="26"/>
        </w:rPr>
        <w:t xml:space="preserve">4. </w:t>
      </w:r>
      <w:r w:rsidRPr="004906EA">
        <w:rPr>
          <w:rFonts w:ascii="Times New Roman" w:hAnsi="Times New Roman" w:cs="Times New Roman"/>
          <w:bCs/>
          <w:i/>
          <w:sz w:val="26"/>
          <w:szCs w:val="26"/>
        </w:rPr>
        <w:t>Видеофильмы:</w:t>
      </w:r>
      <w:r w:rsidRPr="004906EA">
        <w:rPr>
          <w:rFonts w:ascii="Times New Roman" w:hAnsi="Times New Roman" w:cs="Times New Roman"/>
          <w:b/>
          <w:bCs/>
          <w:sz w:val="26"/>
          <w:szCs w:val="26"/>
        </w:rPr>
        <w:t xml:space="preserve"> </w:t>
      </w:r>
      <w:r w:rsidRPr="004906EA">
        <w:rPr>
          <w:rFonts w:ascii="Times New Roman" w:hAnsi="Times New Roman" w:cs="Times New Roman"/>
          <w:bCs/>
          <w:sz w:val="26"/>
          <w:szCs w:val="26"/>
        </w:rPr>
        <w:t>«Пять тайн дыхание»</w:t>
      </w:r>
    </w:p>
    <w:p w:rsidR="00BF5649" w:rsidRPr="004906EA" w:rsidRDefault="00BF5649" w:rsidP="00BF5649">
      <w:pPr>
        <w:spacing w:after="0" w:line="276" w:lineRule="auto"/>
        <w:rPr>
          <w:rFonts w:ascii="Times New Roman" w:hAnsi="Times New Roman" w:cs="Times New Roman"/>
          <w:bCs/>
          <w:i/>
          <w:sz w:val="26"/>
          <w:szCs w:val="26"/>
        </w:rPr>
      </w:pPr>
      <w:r w:rsidRPr="004906EA">
        <w:rPr>
          <w:rFonts w:ascii="Times New Roman" w:hAnsi="Times New Roman" w:cs="Times New Roman"/>
          <w:bCs/>
          <w:i/>
          <w:sz w:val="26"/>
          <w:szCs w:val="26"/>
        </w:rPr>
        <w:t>5. Презентации:</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«Анатомический атлас»</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«Грудная клетка»</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«Как устроено человеческое ухо»</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lastRenderedPageBreak/>
        <w:t>«Кровь»</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«Головной мозг»</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«Язык – орган вкуса»</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«Орган зрения»</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«Сердце»</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«Кровообращение»</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«Анатомия печени»</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«Спинной мозг»</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«Пищеварительная и эндокринная системы»</w:t>
      </w:r>
    </w:p>
    <w:p w:rsidR="00BF5649" w:rsidRPr="004906EA" w:rsidRDefault="00BF5649" w:rsidP="00BF5649">
      <w:pPr>
        <w:numPr>
          <w:ilvl w:val="0"/>
          <w:numId w:val="38"/>
        </w:numPr>
        <w:spacing w:after="0" w:line="276" w:lineRule="auto"/>
        <w:ind w:left="709"/>
        <w:rPr>
          <w:rFonts w:ascii="Times New Roman" w:hAnsi="Times New Roman" w:cs="Times New Roman"/>
          <w:bCs/>
          <w:sz w:val="26"/>
          <w:szCs w:val="26"/>
        </w:rPr>
      </w:pPr>
      <w:r w:rsidRPr="004906EA">
        <w:rPr>
          <w:rFonts w:ascii="Times New Roman" w:hAnsi="Times New Roman" w:cs="Times New Roman"/>
          <w:bCs/>
          <w:sz w:val="26"/>
          <w:szCs w:val="26"/>
        </w:rPr>
        <w:t>«Репродуктивные системы»</w:t>
      </w:r>
    </w:p>
    <w:p w:rsidR="00BF5649" w:rsidRPr="004906EA" w:rsidRDefault="00BF5649" w:rsidP="00BF5649">
      <w:pPr>
        <w:suppressAutoHyphens/>
        <w:spacing w:after="0" w:line="276" w:lineRule="auto"/>
        <w:ind w:firstLine="709"/>
        <w:jc w:val="both"/>
        <w:rPr>
          <w:rFonts w:ascii="Times New Roman" w:hAnsi="Times New Roman" w:cs="Times New Roman"/>
          <w:b/>
          <w:bCs/>
          <w:sz w:val="26"/>
          <w:szCs w:val="26"/>
        </w:rPr>
      </w:pPr>
      <w:r w:rsidRPr="004906EA">
        <w:rPr>
          <w:rFonts w:ascii="Times New Roman" w:hAnsi="Times New Roman" w:cs="Times New Roman"/>
          <w:b/>
          <w:bCs/>
          <w:sz w:val="26"/>
          <w:szCs w:val="26"/>
        </w:rPr>
        <w:t>3.2. Информационное обеспечение реализации программы</w:t>
      </w:r>
    </w:p>
    <w:p w:rsidR="00BF5649" w:rsidRPr="004906EA" w:rsidRDefault="00BF5649" w:rsidP="00BF5649">
      <w:pPr>
        <w:suppressAutoHyphens/>
        <w:spacing w:after="0" w:line="276" w:lineRule="auto"/>
        <w:ind w:firstLine="709"/>
        <w:jc w:val="both"/>
        <w:rPr>
          <w:rFonts w:ascii="Times New Roman" w:hAnsi="Times New Roman" w:cs="Times New Roman"/>
          <w:sz w:val="26"/>
          <w:szCs w:val="26"/>
          <w:lang w:eastAsia="x-none"/>
        </w:rPr>
      </w:pPr>
      <w:r w:rsidRPr="004906EA">
        <w:rPr>
          <w:rFonts w:ascii="Times New Roman" w:hAnsi="Times New Roman" w:cs="Times New Roman"/>
          <w:b/>
          <w:sz w:val="26"/>
          <w:szCs w:val="26"/>
        </w:rPr>
        <w:t>3.2.1. Основные печатные издания</w:t>
      </w:r>
      <w:r w:rsidRPr="004906EA">
        <w:rPr>
          <w:rFonts w:ascii="Times New Roman" w:hAnsi="Times New Roman" w:cs="Times New Roman"/>
          <w:sz w:val="26"/>
          <w:szCs w:val="26"/>
          <w:lang w:eastAsia="x-none"/>
        </w:rPr>
        <w:t xml:space="preserve"> </w:t>
      </w:r>
    </w:p>
    <w:p w:rsidR="00BF5649" w:rsidRPr="004906EA" w:rsidRDefault="00BF5649" w:rsidP="00BF5649">
      <w:pPr>
        <w:numPr>
          <w:ilvl w:val="0"/>
          <w:numId w:val="41"/>
        </w:numPr>
        <w:spacing w:after="0" w:line="276" w:lineRule="auto"/>
        <w:rPr>
          <w:rFonts w:ascii="Times New Roman" w:hAnsi="Times New Roman" w:cs="Times New Roman"/>
          <w:sz w:val="26"/>
          <w:szCs w:val="26"/>
          <w:lang w:val="x-none" w:eastAsia="x-none"/>
        </w:rPr>
      </w:pPr>
      <w:r w:rsidRPr="004906EA">
        <w:rPr>
          <w:rFonts w:ascii="Times New Roman" w:hAnsi="Times New Roman" w:cs="Times New Roman"/>
          <w:sz w:val="26"/>
          <w:szCs w:val="26"/>
          <w:lang w:val="x-none" w:eastAsia="x-none"/>
        </w:rPr>
        <w:t>Гайворонский, И.В. Анатомия и физиология человека [Текст]: учеб. / И.В.</w:t>
      </w:r>
      <w:r w:rsidRPr="004906EA">
        <w:rPr>
          <w:rFonts w:ascii="Times New Roman" w:hAnsi="Times New Roman" w:cs="Times New Roman"/>
          <w:sz w:val="26"/>
          <w:szCs w:val="26"/>
          <w:lang w:eastAsia="x-none"/>
        </w:rPr>
        <w:t xml:space="preserve"> </w:t>
      </w:r>
      <w:r w:rsidRPr="004906EA">
        <w:rPr>
          <w:rFonts w:ascii="Times New Roman" w:hAnsi="Times New Roman" w:cs="Times New Roman"/>
          <w:sz w:val="26"/>
          <w:szCs w:val="26"/>
          <w:lang w:val="x-none" w:eastAsia="x-none"/>
        </w:rPr>
        <w:t>Гайворонский. - М.: ИЦ « Академия», 2018.- 496 с.</w:t>
      </w:r>
    </w:p>
    <w:p w:rsidR="00BF5649" w:rsidRPr="004906EA" w:rsidRDefault="00BF5649" w:rsidP="00BF5649">
      <w:pPr>
        <w:numPr>
          <w:ilvl w:val="0"/>
          <w:numId w:val="41"/>
        </w:numPr>
        <w:spacing w:after="0" w:line="276" w:lineRule="auto"/>
        <w:rPr>
          <w:rFonts w:ascii="Times New Roman" w:hAnsi="Times New Roman" w:cs="Times New Roman"/>
          <w:sz w:val="26"/>
          <w:szCs w:val="26"/>
          <w:lang w:val="x-none" w:eastAsia="x-none"/>
        </w:rPr>
      </w:pPr>
      <w:r w:rsidRPr="004906EA">
        <w:rPr>
          <w:rFonts w:ascii="Times New Roman" w:hAnsi="Times New Roman" w:cs="Times New Roman"/>
          <w:sz w:val="26"/>
          <w:szCs w:val="26"/>
          <w:lang w:val="x-none" w:eastAsia="x-none"/>
        </w:rPr>
        <w:t>Самусев, Р. П. Атлас анатомии человека [Текст]: учеб. пособие для студентов учреждений сред. проф. образования  / Р.П.</w:t>
      </w:r>
      <w:r w:rsidRPr="004906EA">
        <w:rPr>
          <w:rFonts w:ascii="Times New Roman" w:hAnsi="Times New Roman" w:cs="Times New Roman"/>
          <w:sz w:val="26"/>
          <w:szCs w:val="26"/>
          <w:lang w:eastAsia="x-none"/>
        </w:rPr>
        <w:t xml:space="preserve"> </w:t>
      </w:r>
      <w:r w:rsidRPr="004906EA">
        <w:rPr>
          <w:rFonts w:ascii="Times New Roman" w:hAnsi="Times New Roman" w:cs="Times New Roman"/>
          <w:sz w:val="26"/>
          <w:szCs w:val="26"/>
          <w:lang w:val="x-none" w:eastAsia="x-none"/>
        </w:rPr>
        <w:t xml:space="preserve">Самусев. - М.: ООО « Издательство Оникс»: ООО «Издательство «Мир и Образование»: ООО «Издательство Астрель», 2018. – 704 с. </w:t>
      </w:r>
    </w:p>
    <w:p w:rsidR="00BF5649" w:rsidRPr="004906EA" w:rsidRDefault="00BF5649" w:rsidP="00BF5649">
      <w:pPr>
        <w:spacing w:after="0" w:line="276" w:lineRule="auto"/>
        <w:rPr>
          <w:rFonts w:ascii="Times New Roman" w:hAnsi="Times New Roman" w:cs="Times New Roman"/>
          <w:sz w:val="26"/>
          <w:szCs w:val="26"/>
          <w:lang w:val="x-none" w:eastAsia="x-none"/>
        </w:rPr>
      </w:pPr>
      <w:r w:rsidRPr="004906EA">
        <w:rPr>
          <w:rFonts w:ascii="Times New Roman" w:hAnsi="Times New Roman" w:cs="Times New Roman"/>
          <w:b/>
          <w:bCs/>
          <w:kern w:val="32"/>
          <w:sz w:val="26"/>
          <w:szCs w:val="26"/>
        </w:rPr>
        <w:t xml:space="preserve">3.2.2. Основные электронные издания </w:t>
      </w:r>
    </w:p>
    <w:p w:rsidR="00BF5649" w:rsidRPr="004906EA" w:rsidRDefault="00D2024E" w:rsidP="00BF5649">
      <w:pPr>
        <w:pStyle w:val="a3"/>
        <w:numPr>
          <w:ilvl w:val="0"/>
          <w:numId w:val="40"/>
        </w:numPr>
        <w:spacing w:after="0"/>
        <w:contextualSpacing w:val="0"/>
        <w:rPr>
          <w:rFonts w:ascii="Times New Roman" w:hAnsi="Times New Roman"/>
          <w:sz w:val="26"/>
          <w:szCs w:val="26"/>
          <w:lang w:val="x-none" w:eastAsia="x-none"/>
        </w:rPr>
      </w:pPr>
      <w:hyperlink r:id="rId56">
        <w:r w:rsidR="00BF5649" w:rsidRPr="004906EA">
          <w:rPr>
            <w:rFonts w:ascii="Times New Roman" w:hAnsi="Times New Roman"/>
            <w:sz w:val="26"/>
            <w:szCs w:val="26"/>
            <w:lang w:val="x-none" w:eastAsia="x-none"/>
          </w:rPr>
          <w:t xml:space="preserve">www. </w:t>
        </w:r>
      </w:hyperlink>
      <w:r w:rsidR="00BF5649" w:rsidRPr="004906EA">
        <w:rPr>
          <w:rFonts w:ascii="Times New Roman" w:hAnsi="Times New Roman"/>
          <w:sz w:val="26"/>
          <w:szCs w:val="26"/>
          <w:lang w:val="x-none" w:eastAsia="x-none"/>
        </w:rPr>
        <w:t xml:space="preserve">sbio. info (Вся биология. Современная биология, статьи, новости, библиотека). </w:t>
      </w:r>
    </w:p>
    <w:p w:rsidR="00BF5649" w:rsidRPr="004906EA" w:rsidRDefault="00D2024E" w:rsidP="00BF5649">
      <w:pPr>
        <w:pStyle w:val="a3"/>
        <w:numPr>
          <w:ilvl w:val="0"/>
          <w:numId w:val="40"/>
        </w:numPr>
        <w:spacing w:after="0"/>
        <w:contextualSpacing w:val="0"/>
        <w:rPr>
          <w:rFonts w:ascii="Times New Roman" w:hAnsi="Times New Roman"/>
          <w:sz w:val="26"/>
          <w:szCs w:val="26"/>
          <w:lang w:val="x-none" w:eastAsia="x-none"/>
        </w:rPr>
      </w:pPr>
      <w:hyperlink r:id="rId57">
        <w:r w:rsidR="00BF5649" w:rsidRPr="004906EA">
          <w:rPr>
            <w:rFonts w:ascii="Times New Roman" w:hAnsi="Times New Roman"/>
            <w:sz w:val="26"/>
            <w:szCs w:val="26"/>
            <w:lang w:val="x-none" w:eastAsia="x-none"/>
          </w:rPr>
          <w:t xml:space="preserve">www. </w:t>
        </w:r>
      </w:hyperlink>
      <w:r w:rsidR="00BF5649" w:rsidRPr="004906EA">
        <w:rPr>
          <w:rFonts w:ascii="Times New Roman" w:hAnsi="Times New Roman"/>
          <w:sz w:val="26"/>
          <w:szCs w:val="26"/>
          <w:lang w:val="x-none" w:eastAsia="x-none"/>
        </w:rPr>
        <w:t>window. edu. ru (Единое окно доступа к образовательны</w:t>
      </w:r>
      <w:r w:rsidR="00BF5649" w:rsidRPr="004906EA">
        <w:rPr>
          <w:rFonts w:ascii="Times New Roman" w:hAnsi="Times New Roman"/>
          <w:sz w:val="26"/>
          <w:szCs w:val="26"/>
          <w:lang w:eastAsia="x-none"/>
        </w:rPr>
        <w:t xml:space="preserve">м </w:t>
      </w:r>
      <w:r w:rsidR="00BF5649" w:rsidRPr="004906EA">
        <w:rPr>
          <w:rFonts w:ascii="Times New Roman" w:hAnsi="Times New Roman"/>
          <w:sz w:val="26"/>
          <w:szCs w:val="26"/>
          <w:lang w:val="x-none" w:eastAsia="x-none"/>
        </w:rPr>
        <w:t>ресурсам Интернета по биологии).</w:t>
      </w:r>
    </w:p>
    <w:p w:rsidR="00BF5649" w:rsidRPr="004906EA" w:rsidRDefault="00BF5649" w:rsidP="00BF5649">
      <w:pPr>
        <w:pStyle w:val="a3"/>
        <w:numPr>
          <w:ilvl w:val="0"/>
          <w:numId w:val="40"/>
        </w:numPr>
        <w:spacing w:after="0"/>
        <w:contextualSpacing w:val="0"/>
        <w:rPr>
          <w:rFonts w:ascii="Times New Roman" w:hAnsi="Times New Roman"/>
          <w:sz w:val="26"/>
          <w:szCs w:val="26"/>
          <w:lang w:val="x-none" w:eastAsia="x-none"/>
        </w:rPr>
      </w:pPr>
      <w:r w:rsidRPr="004906EA">
        <w:rPr>
          <w:rFonts w:ascii="Times New Roman" w:hAnsi="Times New Roman"/>
          <w:sz w:val="26"/>
          <w:szCs w:val="26"/>
          <w:lang w:eastAsia="x-none"/>
        </w:rPr>
        <w:t xml:space="preserve"> </w:t>
      </w:r>
      <w:r w:rsidRPr="004906EA">
        <w:rPr>
          <w:rFonts w:ascii="Times New Roman" w:hAnsi="Times New Roman"/>
          <w:sz w:val="26"/>
          <w:szCs w:val="26"/>
          <w:lang w:val="x-none" w:eastAsia="x-none"/>
        </w:rPr>
        <w:t>www.medliter.ru</w:t>
      </w:r>
    </w:p>
    <w:p w:rsidR="00BF5649" w:rsidRPr="004906EA" w:rsidRDefault="00BF5649" w:rsidP="00BF5649">
      <w:pPr>
        <w:widowControl w:val="0"/>
        <w:spacing w:after="0" w:line="276" w:lineRule="auto"/>
        <w:jc w:val="both"/>
        <w:rPr>
          <w:rFonts w:ascii="Times New Roman" w:hAnsi="Times New Roman" w:cs="Times New Roman"/>
          <w:b/>
          <w:bCs/>
          <w:sz w:val="26"/>
          <w:szCs w:val="26"/>
          <w:lang w:eastAsia="nl-NL"/>
        </w:rPr>
      </w:pPr>
      <w:r w:rsidRPr="004906EA">
        <w:rPr>
          <w:rFonts w:ascii="Times New Roman" w:hAnsi="Times New Roman" w:cs="Times New Roman"/>
          <w:b/>
          <w:bCs/>
          <w:sz w:val="26"/>
          <w:szCs w:val="26"/>
          <w:lang w:eastAsia="nl-NL"/>
        </w:rPr>
        <w:t>3.2.3. Дополнительные источники</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Анатомический атлас [Текст] / под ред. А.И. Спивака. - М.: Владис, 2017. - 1690 с.</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Борисович А. И.  Словарь терминов и понятий по анатомии человека [Текст] / А.     И. Борисович. – М.: ИЦ «Академия», 2016. – 154 с.</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 xml:space="preserve">Борзяк Э.И. </w:t>
      </w:r>
      <w:hyperlink r:id="rId58" w:tgtFrame="_blank" w:history="1">
        <w:r w:rsidRPr="004906EA">
          <w:rPr>
            <w:rFonts w:ascii="Times New Roman" w:hAnsi="Times New Roman"/>
            <w:sz w:val="26"/>
            <w:szCs w:val="26"/>
          </w:rPr>
          <w:t>Анатомия человека [Текст]: фотографический атлас</w:t>
        </w:r>
      </w:hyperlink>
      <w:r w:rsidRPr="004906EA">
        <w:rPr>
          <w:rFonts w:ascii="Times New Roman" w:hAnsi="Times New Roman"/>
          <w:sz w:val="26"/>
          <w:szCs w:val="26"/>
        </w:rPr>
        <w:t xml:space="preserve"> / Э.И. Борзяк, Г. фон Хагенс, И.Н. Путалова. - М.: ГЭОТАР- Медиа, 2018. - 480 с.</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Боянович Ю.В. Атлас анатомии человека [Текст] / Ю.В. Боянович. -  Ростов н/ - Д.:  Феникс, 2017. - 734 с.</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Кондрашев А.В. Нормальная анатомия человека [Текст]: учеб. пособие / А.В. Кондрашев, О.А. Каплунова. - М.: ЭКСМО, 2015.</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Мустафина И.Г. Практикум по анатомии и физиологии человека. [Текст]: учебн. пособие, 1-е изд., 2018. - 426 с.</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 xml:space="preserve">Самусев Р.П. Атлас анатомии человека [Электронный ресурс]: учеб. пособие для студентов учреждений сред. проф. образования / Р.П. Самусев. -  М.: ООО «Издательство Оникс», 2017. - 320 с. - (Электронная книга). </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Сапин М.Р. Анатомия человека [Текст]: учеб. / М.Р. Сапин, З.Г. Брыксина, С.В. Чава. - М.: ГЭОТАР-Медиа, 2016. - 424 с.</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Синельников Р.Д. Атлас анатомии человека [Текст]: в 3 т. / Р. Д. Синельников. – Медицина, 2016. – 160 с.</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lastRenderedPageBreak/>
        <w:t>Смольянникова Н.В. Анатомия и физиология [Текст]: учеб. для студентов учреждений сред. проф. образования / Н.В.  Смольянникова, Е.Ф. Фалина, В.А. Сагун. - М.: ГЭОТАР- Медиа, 2016. -  576 с.</w:t>
      </w:r>
    </w:p>
    <w:p w:rsidR="00BF5649" w:rsidRPr="004906EA" w:rsidRDefault="00BF5649" w:rsidP="00BF5649">
      <w:pPr>
        <w:pStyle w:val="a3"/>
        <w:widowControl w:val="0"/>
        <w:numPr>
          <w:ilvl w:val="0"/>
          <w:numId w:val="39"/>
        </w:numPr>
        <w:spacing w:after="0"/>
        <w:contextualSpacing w:val="0"/>
        <w:jc w:val="both"/>
        <w:rPr>
          <w:rFonts w:ascii="Times New Roman" w:hAnsi="Times New Roman"/>
          <w:b/>
          <w:bCs/>
          <w:sz w:val="26"/>
          <w:szCs w:val="26"/>
          <w:lang w:eastAsia="nl-NL"/>
        </w:rPr>
      </w:pPr>
      <w:r w:rsidRPr="004906EA">
        <w:rPr>
          <w:rFonts w:ascii="Times New Roman" w:hAnsi="Times New Roman"/>
          <w:sz w:val="26"/>
          <w:szCs w:val="26"/>
        </w:rPr>
        <w:t>Поров Г.Н. Словарь терминов по клинической анатомии [Текст] / Г.Н.Поров, Н.И. Панасенко. - М.: Медицина, 2015. - 278 с.</w:t>
      </w:r>
    </w:p>
    <w:p w:rsidR="00BF5649" w:rsidRPr="004906EA" w:rsidRDefault="00BF5649" w:rsidP="00BF5649">
      <w:pPr>
        <w:widowControl w:val="0"/>
        <w:spacing w:after="0" w:line="276" w:lineRule="auto"/>
        <w:rPr>
          <w:rFonts w:ascii="Times New Roman" w:hAnsi="Times New Roman" w:cs="Times New Roman"/>
          <w:sz w:val="28"/>
          <w:szCs w:val="28"/>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Default="00BF5649"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Default="00AD7B43" w:rsidP="00BF5649">
      <w:pPr>
        <w:widowControl w:val="0"/>
        <w:spacing w:after="0" w:line="276" w:lineRule="auto"/>
        <w:rPr>
          <w:rFonts w:ascii="Times New Roman" w:hAnsi="Times New Roman" w:cs="Times New Roman"/>
          <w:sz w:val="24"/>
          <w:szCs w:val="24"/>
          <w:lang w:eastAsia="nl-NL"/>
        </w:rPr>
      </w:pPr>
    </w:p>
    <w:p w:rsidR="00AD7B43" w:rsidRPr="004906EA" w:rsidRDefault="00AD7B43"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widowControl w:val="0"/>
        <w:spacing w:after="0" w:line="276" w:lineRule="auto"/>
        <w:rPr>
          <w:rFonts w:ascii="Times New Roman" w:hAnsi="Times New Roman" w:cs="Times New Roman"/>
          <w:sz w:val="24"/>
          <w:szCs w:val="24"/>
          <w:lang w:eastAsia="nl-NL"/>
        </w:rPr>
      </w:pPr>
    </w:p>
    <w:p w:rsidR="00BF5649" w:rsidRPr="004906EA" w:rsidRDefault="00BF5649" w:rsidP="00BF5649">
      <w:pPr>
        <w:spacing w:after="0" w:line="276" w:lineRule="auto"/>
        <w:contextualSpacing/>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 xml:space="preserve">4. КОНТРОЛЬ И ОЦЕНКА РЕЗУЛЬТАТОВ ОСВОЕНИЯ </w:t>
      </w:r>
      <w:r w:rsidRPr="004906EA">
        <w:rPr>
          <w:rFonts w:ascii="Times New Roman" w:hAnsi="Times New Roman" w:cs="Times New Roman"/>
          <w:b/>
          <w:sz w:val="28"/>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BF5649" w:rsidRPr="004906EA" w:rsidTr="00D00644">
        <w:tc>
          <w:tcPr>
            <w:tcW w:w="1750" w:type="pct"/>
          </w:tcPr>
          <w:p w:rsidR="00BF5649" w:rsidRPr="004906EA" w:rsidRDefault="00BF5649"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Результаты обучения</w:t>
            </w:r>
          </w:p>
        </w:tc>
        <w:tc>
          <w:tcPr>
            <w:tcW w:w="1507" w:type="pct"/>
          </w:tcPr>
          <w:p w:rsidR="00BF5649" w:rsidRPr="004906EA" w:rsidRDefault="00BF5649"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Критерии оценки</w:t>
            </w:r>
          </w:p>
        </w:tc>
        <w:tc>
          <w:tcPr>
            <w:tcW w:w="1743" w:type="pct"/>
          </w:tcPr>
          <w:p w:rsidR="00BF5649" w:rsidRPr="004906EA" w:rsidRDefault="00BF5649"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Методы оценки</w:t>
            </w:r>
          </w:p>
        </w:tc>
      </w:tr>
      <w:tr w:rsidR="00BF5649" w:rsidRPr="004906EA" w:rsidTr="00D00644">
        <w:tc>
          <w:tcPr>
            <w:tcW w:w="5000" w:type="pct"/>
            <w:gridSpan w:val="3"/>
          </w:tcPr>
          <w:p w:rsidR="00BF5649" w:rsidRPr="004906EA" w:rsidRDefault="00BF5649" w:rsidP="00D00644">
            <w:pPr>
              <w:spacing w:after="0" w:line="276" w:lineRule="auto"/>
              <w:rPr>
                <w:rFonts w:ascii="Times New Roman" w:hAnsi="Times New Roman" w:cs="Times New Roman"/>
                <w:i/>
                <w:sz w:val="24"/>
                <w:szCs w:val="24"/>
              </w:rPr>
            </w:pPr>
            <w:r w:rsidRPr="004906EA">
              <w:rPr>
                <w:rFonts w:ascii="Times New Roman" w:hAnsi="Times New Roman" w:cs="Times New Roman"/>
                <w:i/>
                <w:sz w:val="24"/>
                <w:szCs w:val="24"/>
              </w:rPr>
              <w:t>Характеристики демонстрируемых знаний</w:t>
            </w:r>
          </w:p>
        </w:tc>
      </w:tr>
      <w:tr w:rsidR="00BF5649" w:rsidRPr="004906EA" w:rsidTr="00D00644">
        <w:tc>
          <w:tcPr>
            <w:tcW w:w="1750"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w:t>
            </w:r>
          </w:p>
        </w:tc>
        <w:tc>
          <w:tcPr>
            <w:tcW w:w="1507"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Знает и объясняет закономерности функционирования органов и систем здорового человека с учетом возрастных особенностей.</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Знает механизмы обеспечения здоровья с позиции теории функциональных систем.</w:t>
            </w:r>
          </w:p>
        </w:tc>
        <w:tc>
          <w:tcPr>
            <w:tcW w:w="1743"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Устный опрос</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Оценка результатов выполнения практической работы </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Решение ситуационных, практикоориентированных задач</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демонстрации на муляжах</w:t>
            </w:r>
          </w:p>
        </w:tc>
      </w:tr>
      <w:tr w:rsidR="00BF5649" w:rsidRPr="004906EA" w:rsidTr="00D00644">
        <w:tc>
          <w:tcPr>
            <w:tcW w:w="1750"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Показатели функционального состояния, признаки ухудшения состояния пациента</w:t>
            </w:r>
          </w:p>
        </w:tc>
        <w:tc>
          <w:tcPr>
            <w:tcW w:w="1507"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Знает основные показатели функционального состояния органов и систем организма.</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Знает основные признаки, свидетельствующие об ухудшении состояния пациента </w:t>
            </w:r>
          </w:p>
        </w:tc>
        <w:tc>
          <w:tcPr>
            <w:tcW w:w="1743"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Устный опрос</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результатов выполнения практической работы.</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Решение ситуационных, практикоориентированных задач</w:t>
            </w:r>
          </w:p>
        </w:tc>
      </w:tr>
      <w:tr w:rsidR="00BF5649" w:rsidRPr="004906EA" w:rsidTr="00D00644">
        <w:tc>
          <w:tcPr>
            <w:tcW w:w="1750"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Рекомендации по вопросам личной гигиены, контрацепции, здорового образа жизни, профилактике заболеваний</w:t>
            </w:r>
          </w:p>
        </w:tc>
        <w:tc>
          <w:tcPr>
            <w:tcW w:w="1507"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Знает основополагающие принципы формирования здорового образа жизни, правила личной гигиены</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Знает основные принципы профилактики заболеваний различных органов и систем </w:t>
            </w:r>
          </w:p>
        </w:tc>
        <w:tc>
          <w:tcPr>
            <w:tcW w:w="1743"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Защита рефератов, докладов.</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Оценка результатов выполнения практической работы </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Решение ситуационных, практикоориентированных задач</w:t>
            </w:r>
          </w:p>
        </w:tc>
      </w:tr>
      <w:tr w:rsidR="00BF5649" w:rsidRPr="004906EA" w:rsidTr="00D00644">
        <w:tc>
          <w:tcPr>
            <w:tcW w:w="5000" w:type="pct"/>
            <w:gridSpan w:val="3"/>
          </w:tcPr>
          <w:p w:rsidR="00BF5649" w:rsidRPr="004906EA" w:rsidRDefault="00BF5649" w:rsidP="00D00644">
            <w:pPr>
              <w:spacing w:after="0" w:line="276" w:lineRule="auto"/>
              <w:rPr>
                <w:rFonts w:ascii="Times New Roman" w:hAnsi="Times New Roman" w:cs="Times New Roman"/>
                <w:i/>
                <w:sz w:val="24"/>
                <w:szCs w:val="24"/>
              </w:rPr>
            </w:pPr>
            <w:r w:rsidRPr="004906EA">
              <w:rPr>
                <w:rFonts w:ascii="Times New Roman" w:hAnsi="Times New Roman" w:cs="Times New Roman"/>
                <w:i/>
                <w:sz w:val="24"/>
                <w:szCs w:val="24"/>
              </w:rPr>
              <w:t>Характеристики демонстрируемых умений</w:t>
            </w:r>
          </w:p>
        </w:tc>
      </w:tr>
      <w:tr w:rsidR="00BF5649" w:rsidRPr="004906EA" w:rsidTr="00D00644">
        <w:tc>
          <w:tcPr>
            <w:tcW w:w="1750"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Определять основные показатели функционального состояния пациента</w:t>
            </w:r>
          </w:p>
        </w:tc>
        <w:tc>
          <w:tcPr>
            <w:tcW w:w="1507"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Определяет основные показатели функционального состояния органов и систем организма человека</w:t>
            </w:r>
          </w:p>
        </w:tc>
        <w:tc>
          <w:tcPr>
            <w:tcW w:w="1743"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выводов по предлагаемой практикоориентированной ситуации</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результатов выполнения практической работы</w:t>
            </w:r>
          </w:p>
        </w:tc>
      </w:tr>
      <w:tr w:rsidR="00BF5649" w:rsidRPr="004906EA" w:rsidTr="00D00644">
        <w:tc>
          <w:tcPr>
            <w:tcW w:w="1750"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Оценивать анатомо-функциональное состояние органов и систем организма </w:t>
            </w:r>
            <w:r w:rsidRPr="004906EA">
              <w:rPr>
                <w:rFonts w:ascii="Times New Roman" w:hAnsi="Times New Roman" w:cs="Times New Roman"/>
                <w:sz w:val="24"/>
                <w:szCs w:val="24"/>
              </w:rPr>
              <w:lastRenderedPageBreak/>
              <w:t>пациента с учетом возрастных особенностей и заболевания</w:t>
            </w:r>
          </w:p>
        </w:tc>
        <w:tc>
          <w:tcPr>
            <w:tcW w:w="1507"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Оценивает анатомо-функциональное состояние органов и </w:t>
            </w:r>
            <w:r w:rsidRPr="004906EA">
              <w:rPr>
                <w:rFonts w:ascii="Times New Roman" w:hAnsi="Times New Roman" w:cs="Times New Roman"/>
                <w:sz w:val="24"/>
                <w:szCs w:val="24"/>
              </w:rPr>
              <w:lastRenderedPageBreak/>
              <w:t>систем организма пациента с учетом возрастных особенностей и заболевания, делает выводы</w:t>
            </w:r>
          </w:p>
        </w:tc>
        <w:tc>
          <w:tcPr>
            <w:tcW w:w="1743"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Оценка выводов по предлагаемой </w:t>
            </w:r>
            <w:r w:rsidRPr="004906EA">
              <w:rPr>
                <w:rFonts w:ascii="Times New Roman" w:hAnsi="Times New Roman" w:cs="Times New Roman"/>
                <w:sz w:val="24"/>
                <w:szCs w:val="24"/>
              </w:rPr>
              <w:lastRenderedPageBreak/>
              <w:t>практикоориентированной ситуации</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результатов выполнения практической работы</w:t>
            </w:r>
          </w:p>
        </w:tc>
      </w:tr>
      <w:tr w:rsidR="00BF5649" w:rsidRPr="004906EA" w:rsidTr="00D00644">
        <w:trPr>
          <w:trHeight w:val="896"/>
        </w:trPr>
        <w:tc>
          <w:tcPr>
            <w:tcW w:w="1750"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tc>
        <w:tc>
          <w:tcPr>
            <w:tcW w:w="1507"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Аргументированно доказывает пользу здорового образа жизни.</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Объясняет влияние вредных привычек на состояние органов и систем организма человека</w:t>
            </w:r>
          </w:p>
        </w:tc>
        <w:tc>
          <w:tcPr>
            <w:tcW w:w="1743" w:type="pct"/>
          </w:tcPr>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выводов по предлагаемой практикоориентированной ситуации</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результатов выполнения практической работы</w:t>
            </w:r>
          </w:p>
          <w:p w:rsidR="00BF5649" w:rsidRPr="004906EA" w:rsidRDefault="00BF5649"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Защита рефератов, докладов</w:t>
            </w:r>
          </w:p>
        </w:tc>
      </w:tr>
    </w:tbl>
    <w:p w:rsidR="00BF5649" w:rsidRPr="004906EA" w:rsidRDefault="00BF5649" w:rsidP="00BF5649">
      <w:pPr>
        <w:spacing w:after="0" w:line="276" w:lineRule="auto"/>
        <w:rPr>
          <w:rFonts w:ascii="Times New Roman" w:hAnsi="Times New Roman" w:cs="Times New Roman"/>
          <w:sz w:val="28"/>
          <w:szCs w:val="28"/>
        </w:rPr>
      </w:pPr>
    </w:p>
    <w:p w:rsidR="00BF5649" w:rsidRDefault="00BF5649">
      <w:r>
        <w:br w:type="page"/>
      </w:r>
    </w:p>
    <w:p w:rsidR="00BF5649" w:rsidRPr="004906EA" w:rsidRDefault="00BF5649" w:rsidP="00BF5649">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lastRenderedPageBreak/>
        <w:t>Приложение 2.8</w:t>
      </w:r>
    </w:p>
    <w:p w:rsidR="00BF5649" w:rsidRPr="004906EA" w:rsidRDefault="00BF5649" w:rsidP="00BF5649">
      <w:pPr>
        <w:spacing w:after="0" w:line="276" w:lineRule="auto"/>
        <w:jc w:val="right"/>
        <w:rPr>
          <w:rFonts w:ascii="Times New Roman" w:hAnsi="Times New Roman" w:cs="Times New Roman"/>
          <w:sz w:val="18"/>
          <w:szCs w:val="18"/>
        </w:rPr>
      </w:pPr>
      <w:r w:rsidRPr="004906EA">
        <w:rPr>
          <w:rFonts w:ascii="Times New Roman" w:hAnsi="Times New Roman" w:cs="Times New Roman"/>
          <w:b/>
          <w:sz w:val="24"/>
          <w:szCs w:val="24"/>
        </w:rPr>
        <w:t xml:space="preserve">ОП по </w:t>
      </w:r>
      <w:r w:rsidRPr="004906EA">
        <w:rPr>
          <w:rFonts w:ascii="Times New Roman" w:hAnsi="Times New Roman" w:cs="Times New Roman"/>
          <w:b/>
          <w:bCs/>
          <w:sz w:val="24"/>
          <w:szCs w:val="24"/>
        </w:rPr>
        <w:t>специальности</w:t>
      </w:r>
      <w:r w:rsidRPr="004906EA">
        <w:rPr>
          <w:rFonts w:ascii="Times New Roman" w:hAnsi="Times New Roman" w:cs="Times New Roman"/>
          <w:b/>
          <w:i/>
          <w:sz w:val="24"/>
          <w:szCs w:val="24"/>
        </w:rPr>
        <w:t xml:space="preserve"> </w:t>
      </w:r>
      <w:r w:rsidRPr="004906EA">
        <w:rPr>
          <w:rFonts w:ascii="Times New Roman" w:hAnsi="Times New Roman" w:cs="Times New Roman"/>
          <w:b/>
          <w:i/>
          <w:sz w:val="24"/>
          <w:szCs w:val="24"/>
        </w:rPr>
        <w:br/>
      </w:r>
      <w:r w:rsidRPr="004906EA">
        <w:rPr>
          <w:rFonts w:ascii="Times New Roman" w:hAnsi="Times New Roman" w:cs="Times New Roman"/>
          <w:b/>
          <w:sz w:val="24"/>
          <w:szCs w:val="24"/>
        </w:rPr>
        <w:t>31.02.01 Лечебное дело</w:t>
      </w: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Default="00BF5649" w:rsidP="00BF5649">
      <w:pPr>
        <w:spacing w:after="0" w:line="276" w:lineRule="auto"/>
        <w:jc w:val="center"/>
        <w:rPr>
          <w:rFonts w:ascii="Times New Roman" w:hAnsi="Times New Roman" w:cs="Times New Roman"/>
          <w:b/>
          <w:sz w:val="24"/>
          <w:szCs w:val="24"/>
        </w:rPr>
      </w:pPr>
    </w:p>
    <w:p w:rsidR="00BF5649" w:rsidRDefault="00BF5649" w:rsidP="00BF5649">
      <w:pPr>
        <w:spacing w:after="0" w:line="276" w:lineRule="auto"/>
        <w:jc w:val="center"/>
        <w:rPr>
          <w:rFonts w:ascii="Times New Roman" w:hAnsi="Times New Roman" w:cs="Times New Roman"/>
          <w:b/>
          <w:sz w:val="24"/>
          <w:szCs w:val="24"/>
        </w:rPr>
      </w:pPr>
    </w:p>
    <w:p w:rsidR="00BF5649" w:rsidRPr="004906EA" w:rsidRDefault="00BF5649" w:rsidP="00BF5649">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РАБОЧАЯ ПРОГРАММА УЧЕБНОЙ ДИСЦИПЛИНЫ</w:t>
      </w:r>
    </w:p>
    <w:p w:rsidR="00BF5649" w:rsidRPr="004906EA" w:rsidRDefault="00BF5649" w:rsidP="00BF5649">
      <w:pPr>
        <w:spacing w:after="0" w:line="276" w:lineRule="auto"/>
        <w:jc w:val="center"/>
        <w:rPr>
          <w:rFonts w:ascii="Times New Roman" w:hAnsi="Times New Roman" w:cs="Times New Roman"/>
          <w:b/>
          <w:i/>
          <w:sz w:val="24"/>
          <w:szCs w:val="24"/>
          <w:u w:val="single"/>
        </w:rPr>
      </w:pPr>
    </w:p>
    <w:p w:rsidR="00BF5649" w:rsidRPr="004906EA" w:rsidRDefault="00BF5649" w:rsidP="00BF5649">
      <w:pPr>
        <w:spacing w:after="0" w:line="276" w:lineRule="auto"/>
        <w:jc w:val="center"/>
        <w:rPr>
          <w:rFonts w:ascii="Times New Roman" w:hAnsi="Times New Roman" w:cs="Times New Roman"/>
          <w:b/>
          <w:i/>
          <w:sz w:val="24"/>
          <w:szCs w:val="24"/>
        </w:rPr>
      </w:pPr>
      <w:r w:rsidRPr="004906EA">
        <w:rPr>
          <w:rFonts w:ascii="Times New Roman" w:hAnsi="Times New Roman" w:cs="Times New Roman"/>
          <w:b/>
          <w:i/>
          <w:sz w:val="24"/>
          <w:szCs w:val="24"/>
        </w:rPr>
        <w:t>«ОП.02 ОСНОВЫ ПАТОЛОГИИ»</w:t>
      </w: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rPr>
      </w:pPr>
    </w:p>
    <w:p w:rsidR="00BF5649" w:rsidRPr="004906EA" w:rsidRDefault="00BF5649" w:rsidP="00BF5649">
      <w:pPr>
        <w:spacing w:after="0" w:line="276" w:lineRule="auto"/>
        <w:jc w:val="center"/>
        <w:rPr>
          <w:rFonts w:ascii="Times New Roman" w:hAnsi="Times New Roman" w:cs="Times New Roman"/>
          <w:b/>
          <w:i/>
          <w:sz w:val="24"/>
          <w:szCs w:val="24"/>
          <w:vertAlign w:val="superscript"/>
        </w:rPr>
      </w:pPr>
      <w:r w:rsidRPr="004906EA">
        <w:rPr>
          <w:rFonts w:ascii="Times New Roman" w:hAnsi="Times New Roman" w:cs="Times New Roman"/>
          <w:b/>
          <w:bCs/>
          <w:i/>
        </w:rPr>
        <w:br w:type="page"/>
      </w:r>
    </w:p>
    <w:p w:rsidR="00BF5649" w:rsidRPr="004906EA" w:rsidRDefault="00BF5649" w:rsidP="00BF5649">
      <w:pPr>
        <w:spacing w:after="0" w:line="276" w:lineRule="auto"/>
        <w:jc w:val="center"/>
        <w:rPr>
          <w:rFonts w:ascii="Times New Roman" w:hAnsi="Times New Roman" w:cs="Times New Roman"/>
          <w:b/>
          <w:i/>
          <w:sz w:val="24"/>
          <w:szCs w:val="24"/>
        </w:rPr>
      </w:pPr>
      <w:r w:rsidRPr="004906EA">
        <w:rPr>
          <w:rFonts w:ascii="Times New Roman" w:hAnsi="Times New Roman" w:cs="Times New Roman"/>
          <w:b/>
          <w:i/>
          <w:sz w:val="24"/>
          <w:szCs w:val="24"/>
        </w:rPr>
        <w:lastRenderedPageBreak/>
        <w:t>СОДЕРЖАНИЕ</w:t>
      </w:r>
    </w:p>
    <w:p w:rsidR="00BF5649" w:rsidRPr="004906EA" w:rsidRDefault="00BF5649" w:rsidP="00BF5649">
      <w:pPr>
        <w:spacing w:after="0" w:line="276" w:lineRule="auto"/>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BF5649" w:rsidRPr="004906EA" w:rsidTr="00D00644">
        <w:tc>
          <w:tcPr>
            <w:tcW w:w="7501" w:type="dxa"/>
          </w:tcPr>
          <w:p w:rsidR="00BF5649" w:rsidRPr="004906EA" w:rsidRDefault="00BF5649" w:rsidP="00D00644">
            <w:pPr>
              <w:numPr>
                <w:ilvl w:val="0"/>
                <w:numId w:val="31"/>
              </w:numPr>
              <w:suppressAutoHyphens/>
              <w:spacing w:after="0" w:line="276" w:lineRule="auto"/>
              <w:ind w:left="567" w:hanging="567"/>
              <w:rPr>
                <w:rFonts w:ascii="Times New Roman" w:hAnsi="Times New Roman" w:cs="Times New Roman"/>
                <w:b/>
                <w:sz w:val="24"/>
                <w:szCs w:val="24"/>
              </w:rPr>
            </w:pPr>
            <w:r w:rsidRPr="004906EA">
              <w:rPr>
                <w:rFonts w:ascii="Times New Roman" w:hAnsi="Times New Roman" w:cs="Times New Roman"/>
                <w:b/>
                <w:sz w:val="24"/>
                <w:szCs w:val="24"/>
              </w:rPr>
              <w:t xml:space="preserve">ОБЩАЯ ХАРАКТЕРИСТИКА  РАБОЧЕЙ        ПРОГРАММЫ УЧЕБНОЙ ДИСЦИПЛИНЫ                                                                 </w:t>
            </w:r>
          </w:p>
        </w:tc>
        <w:tc>
          <w:tcPr>
            <w:tcW w:w="1854" w:type="dxa"/>
          </w:tcPr>
          <w:p w:rsidR="00BF5649" w:rsidRPr="004906EA" w:rsidRDefault="00BF5649" w:rsidP="00D00644">
            <w:pPr>
              <w:spacing w:after="0" w:line="276" w:lineRule="auto"/>
              <w:jc w:val="center"/>
              <w:rPr>
                <w:rFonts w:ascii="Times New Roman" w:hAnsi="Times New Roman" w:cs="Times New Roman"/>
                <w:b/>
                <w:sz w:val="24"/>
                <w:szCs w:val="24"/>
              </w:rPr>
            </w:pPr>
          </w:p>
        </w:tc>
      </w:tr>
      <w:tr w:rsidR="00BF5649" w:rsidRPr="004906EA" w:rsidTr="00D00644">
        <w:trPr>
          <w:trHeight w:val="675"/>
        </w:trPr>
        <w:tc>
          <w:tcPr>
            <w:tcW w:w="7501" w:type="dxa"/>
            <w:vMerge w:val="restart"/>
          </w:tcPr>
          <w:p w:rsidR="00BF5649" w:rsidRPr="004906EA" w:rsidRDefault="00BF5649" w:rsidP="00D00644">
            <w:pPr>
              <w:numPr>
                <w:ilvl w:val="0"/>
                <w:numId w:val="31"/>
              </w:numPr>
              <w:suppressAutoHyphens/>
              <w:spacing w:after="0" w:line="276" w:lineRule="auto"/>
              <w:ind w:left="567" w:hanging="567"/>
              <w:rPr>
                <w:rFonts w:ascii="Times New Roman" w:hAnsi="Times New Roman" w:cs="Times New Roman"/>
                <w:b/>
                <w:sz w:val="24"/>
                <w:szCs w:val="24"/>
              </w:rPr>
            </w:pPr>
            <w:r w:rsidRPr="004906EA">
              <w:rPr>
                <w:rFonts w:ascii="Times New Roman" w:hAnsi="Times New Roman" w:cs="Times New Roman"/>
                <w:b/>
                <w:sz w:val="24"/>
                <w:szCs w:val="24"/>
              </w:rPr>
              <w:t>СТРУКТУРА И СОДЕРЖАНИЕ УЧЕБНОЙ ДИСЦИПЛИНЫ</w:t>
            </w:r>
          </w:p>
          <w:p w:rsidR="00BF5649" w:rsidRPr="004906EA" w:rsidRDefault="00BF5649" w:rsidP="00D00644">
            <w:pPr>
              <w:numPr>
                <w:ilvl w:val="0"/>
                <w:numId w:val="31"/>
              </w:numPr>
              <w:suppressAutoHyphens/>
              <w:spacing w:after="0" w:line="276" w:lineRule="auto"/>
              <w:ind w:left="567" w:hanging="567"/>
              <w:rPr>
                <w:rFonts w:ascii="Times New Roman" w:hAnsi="Times New Roman" w:cs="Times New Roman"/>
                <w:b/>
                <w:sz w:val="24"/>
                <w:szCs w:val="24"/>
              </w:rPr>
            </w:pPr>
            <w:r w:rsidRPr="004906EA">
              <w:rPr>
                <w:rFonts w:ascii="Times New Roman" w:hAnsi="Times New Roman" w:cs="Times New Roman"/>
                <w:b/>
                <w:sz w:val="24"/>
                <w:szCs w:val="24"/>
              </w:rPr>
              <w:t>УСЛОВИЯ РЕАЛИЗАЦИИ УЧЕБНОЙ ДИСЦИПЛИНЫ</w:t>
            </w:r>
          </w:p>
        </w:tc>
        <w:tc>
          <w:tcPr>
            <w:tcW w:w="1854" w:type="dxa"/>
          </w:tcPr>
          <w:p w:rsidR="00BF5649" w:rsidRPr="004906EA" w:rsidRDefault="00BF5649" w:rsidP="00D00644">
            <w:pPr>
              <w:spacing w:after="0" w:line="276" w:lineRule="auto"/>
              <w:ind w:left="644"/>
              <w:rPr>
                <w:rFonts w:ascii="Times New Roman" w:hAnsi="Times New Roman" w:cs="Times New Roman"/>
                <w:b/>
                <w:sz w:val="24"/>
                <w:szCs w:val="24"/>
              </w:rPr>
            </w:pPr>
          </w:p>
        </w:tc>
      </w:tr>
      <w:tr w:rsidR="00BF5649" w:rsidRPr="004906EA" w:rsidTr="00D00644">
        <w:trPr>
          <w:trHeight w:val="675"/>
        </w:trPr>
        <w:tc>
          <w:tcPr>
            <w:tcW w:w="7501" w:type="dxa"/>
            <w:vMerge/>
          </w:tcPr>
          <w:p w:rsidR="00BF5649" w:rsidRPr="004906EA" w:rsidRDefault="00BF5649" w:rsidP="00D00644">
            <w:pPr>
              <w:numPr>
                <w:ilvl w:val="0"/>
                <w:numId w:val="31"/>
              </w:numPr>
              <w:suppressAutoHyphens/>
              <w:spacing w:after="0" w:line="276" w:lineRule="auto"/>
              <w:ind w:left="567" w:hanging="567"/>
              <w:rPr>
                <w:rFonts w:ascii="Times New Roman" w:hAnsi="Times New Roman" w:cs="Times New Roman"/>
                <w:b/>
                <w:sz w:val="24"/>
                <w:szCs w:val="24"/>
              </w:rPr>
            </w:pPr>
          </w:p>
        </w:tc>
        <w:tc>
          <w:tcPr>
            <w:tcW w:w="1854" w:type="dxa"/>
          </w:tcPr>
          <w:p w:rsidR="00BF5649" w:rsidRPr="004906EA" w:rsidRDefault="00BF5649" w:rsidP="00D00644">
            <w:pPr>
              <w:spacing w:after="0" w:line="276" w:lineRule="auto"/>
              <w:ind w:left="644"/>
              <w:rPr>
                <w:rFonts w:ascii="Times New Roman" w:hAnsi="Times New Roman" w:cs="Times New Roman"/>
                <w:b/>
                <w:sz w:val="24"/>
                <w:szCs w:val="24"/>
              </w:rPr>
            </w:pPr>
          </w:p>
        </w:tc>
      </w:tr>
      <w:tr w:rsidR="00BF5649" w:rsidRPr="004906EA" w:rsidTr="00D00644">
        <w:tc>
          <w:tcPr>
            <w:tcW w:w="7501" w:type="dxa"/>
          </w:tcPr>
          <w:p w:rsidR="00BF5649" w:rsidRPr="004906EA" w:rsidRDefault="00BF5649" w:rsidP="00D00644">
            <w:pPr>
              <w:numPr>
                <w:ilvl w:val="0"/>
                <w:numId w:val="31"/>
              </w:numPr>
              <w:suppressAutoHyphens/>
              <w:spacing w:after="0" w:line="276" w:lineRule="auto"/>
              <w:ind w:left="567" w:hanging="567"/>
              <w:rPr>
                <w:rFonts w:ascii="Times New Roman" w:hAnsi="Times New Roman" w:cs="Times New Roman"/>
                <w:b/>
                <w:sz w:val="24"/>
                <w:szCs w:val="24"/>
              </w:rPr>
            </w:pPr>
            <w:r w:rsidRPr="004906EA">
              <w:rPr>
                <w:rFonts w:ascii="Times New Roman" w:hAnsi="Times New Roman" w:cs="Times New Roman"/>
                <w:b/>
                <w:sz w:val="24"/>
                <w:szCs w:val="24"/>
              </w:rPr>
              <w:t>КОНТРОЛЬ И ОЦЕНКА РЕЗУЛЬТАТОВ ОСВОЕНИЯ УЧЕБНОЙ ДИСЦИПЛИНЫ</w:t>
            </w:r>
          </w:p>
          <w:p w:rsidR="00BF5649" w:rsidRPr="004906EA" w:rsidRDefault="00BF5649" w:rsidP="00D00644">
            <w:pPr>
              <w:suppressAutoHyphens/>
              <w:spacing w:after="0" w:line="276" w:lineRule="auto"/>
              <w:ind w:left="567" w:hanging="567"/>
              <w:rPr>
                <w:rFonts w:ascii="Times New Roman" w:hAnsi="Times New Roman" w:cs="Times New Roman"/>
                <w:b/>
                <w:sz w:val="24"/>
                <w:szCs w:val="24"/>
              </w:rPr>
            </w:pPr>
          </w:p>
        </w:tc>
        <w:tc>
          <w:tcPr>
            <w:tcW w:w="1854" w:type="dxa"/>
          </w:tcPr>
          <w:p w:rsidR="00BF5649" w:rsidRPr="004906EA" w:rsidRDefault="00BF5649" w:rsidP="00D00644">
            <w:pPr>
              <w:spacing w:after="0" w:line="276" w:lineRule="auto"/>
              <w:jc w:val="center"/>
              <w:rPr>
                <w:rFonts w:ascii="Times New Roman" w:hAnsi="Times New Roman" w:cs="Times New Roman"/>
                <w:b/>
                <w:sz w:val="24"/>
                <w:szCs w:val="24"/>
              </w:rPr>
            </w:pPr>
          </w:p>
        </w:tc>
      </w:tr>
    </w:tbl>
    <w:p w:rsidR="00BF5649" w:rsidRPr="004906EA" w:rsidRDefault="00BF5649" w:rsidP="00BF5649">
      <w:pPr>
        <w:numPr>
          <w:ilvl w:val="0"/>
          <w:numId w:val="30"/>
        </w:num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i/>
          <w:u w:val="single"/>
        </w:rPr>
        <w:br w:type="page"/>
      </w:r>
      <w:r w:rsidRPr="004906EA">
        <w:rPr>
          <w:rFonts w:ascii="Times New Roman" w:hAnsi="Times New Roman" w:cs="Times New Roman"/>
          <w:b/>
          <w:sz w:val="24"/>
          <w:szCs w:val="24"/>
        </w:rPr>
        <w:lastRenderedPageBreak/>
        <w:t>ОБЩАЯ ХАРАКТЕРИСТИКА РАБОЧЕЙ ПРОГРАММЫ УЧЕБНОЙ ДИСЦИПЛИНЫ</w:t>
      </w:r>
    </w:p>
    <w:p w:rsidR="00BF5649" w:rsidRPr="004906EA" w:rsidRDefault="00BF5649" w:rsidP="00BF5649">
      <w:pPr>
        <w:suppressAutoHyphens/>
        <w:spacing w:after="0" w:line="276" w:lineRule="auto"/>
        <w:ind w:left="720"/>
        <w:jc w:val="center"/>
        <w:rPr>
          <w:rFonts w:ascii="Times New Roman" w:hAnsi="Times New Roman" w:cs="Times New Roman"/>
          <w:b/>
          <w:sz w:val="24"/>
          <w:szCs w:val="24"/>
        </w:rPr>
      </w:pPr>
      <w:r w:rsidRPr="004906EA">
        <w:rPr>
          <w:rFonts w:ascii="Times New Roman" w:hAnsi="Times New Roman" w:cs="Times New Roman"/>
          <w:b/>
          <w:sz w:val="24"/>
          <w:szCs w:val="24"/>
        </w:rPr>
        <w:t xml:space="preserve"> «ОП.02 Основы патологии»</w:t>
      </w:r>
    </w:p>
    <w:p w:rsidR="00BF5649" w:rsidRPr="004906EA" w:rsidRDefault="00BF5649" w:rsidP="00BF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vertAlign w:val="superscript"/>
        </w:rPr>
      </w:pPr>
    </w:p>
    <w:p w:rsidR="00BF5649" w:rsidRPr="004906EA" w:rsidRDefault="00BF5649" w:rsidP="00BF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906EA">
        <w:rPr>
          <w:rFonts w:ascii="Times New Roman" w:hAnsi="Times New Roman" w:cs="Times New Roman"/>
          <w:b/>
          <w:sz w:val="24"/>
          <w:szCs w:val="24"/>
        </w:rPr>
        <w:t xml:space="preserve">1.1. Место дисциплины в структуре основной образовательной программы: </w:t>
      </w:r>
    </w:p>
    <w:p w:rsidR="00BF5649" w:rsidRPr="004906EA" w:rsidRDefault="00BF5649" w:rsidP="00BF56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906EA">
        <w:rPr>
          <w:rFonts w:ascii="Times New Roman" w:hAnsi="Times New Roman" w:cs="Times New Roman"/>
          <w:sz w:val="24"/>
          <w:szCs w:val="24"/>
        </w:rPr>
        <w:t>Учебная дисциплина ОП.02 Основы патологии является обязательной частью общепрофессиональных дисциплин основной образовательной программы в соответствии с ФГОС СПО по специальности 31.02.01. Лечебное дело.</w:t>
      </w:r>
    </w:p>
    <w:p w:rsidR="00BF5649" w:rsidRPr="004906EA" w:rsidRDefault="00BF5649" w:rsidP="00BF5649">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Особое значение дисциплина имеет при формировании и развитии ОК:</w:t>
      </w:r>
    </w:p>
    <w:p w:rsidR="00BF5649" w:rsidRPr="004906EA" w:rsidRDefault="00BF5649" w:rsidP="00BF5649">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ОК.01, ОК.02</w:t>
      </w:r>
    </w:p>
    <w:p w:rsidR="00BF5649" w:rsidRPr="004906EA" w:rsidRDefault="00BF5649" w:rsidP="00BF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rsidR="00BF5649" w:rsidRPr="004906EA" w:rsidRDefault="00BF5649" w:rsidP="00BF5649">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1.2. Цель и планируемые результаты освоения дисциплины:</w:t>
      </w:r>
    </w:p>
    <w:p w:rsidR="00BF5649" w:rsidRPr="004906EA" w:rsidRDefault="00BF5649" w:rsidP="00BF5649">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082"/>
        <w:gridCol w:w="4281"/>
      </w:tblGrid>
      <w:tr w:rsidR="00BF5649" w:rsidRPr="004906EA" w:rsidTr="00D00644">
        <w:trPr>
          <w:trHeight w:val="649"/>
        </w:trPr>
        <w:tc>
          <w:tcPr>
            <w:tcW w:w="1843" w:type="dxa"/>
            <w:hideMark/>
          </w:tcPr>
          <w:p w:rsidR="00BF5649" w:rsidRPr="004906EA" w:rsidRDefault="00BF5649"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 xml:space="preserve">Код </w:t>
            </w:r>
            <w:r w:rsidRPr="004906EA">
              <w:rPr>
                <w:rFonts w:ascii="Times New Roman" w:hAnsi="Times New Roman" w:cs="Times New Roman"/>
                <w:sz w:val="24"/>
                <w:szCs w:val="24"/>
                <w:vertAlign w:val="superscript"/>
              </w:rPr>
              <w:footnoteReference w:id="1"/>
            </w:r>
          </w:p>
          <w:p w:rsidR="00BF5649" w:rsidRPr="004906EA" w:rsidRDefault="00BF5649"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ПК, ОК</w:t>
            </w:r>
          </w:p>
        </w:tc>
        <w:tc>
          <w:tcPr>
            <w:tcW w:w="4082" w:type="dxa"/>
            <w:hideMark/>
          </w:tcPr>
          <w:p w:rsidR="00BF5649" w:rsidRPr="004906EA" w:rsidRDefault="00BF5649"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Умения</w:t>
            </w:r>
          </w:p>
          <w:p w:rsidR="00BF5649" w:rsidRPr="004906EA" w:rsidRDefault="00BF5649"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rPr>
              <w:t xml:space="preserve">Указываются только умения, </w:t>
            </w:r>
            <w:r w:rsidRPr="004906EA">
              <w:rPr>
                <w:rFonts w:ascii="Times New Roman" w:hAnsi="Times New Roman" w:cs="Times New Roman"/>
                <w:b/>
              </w:rPr>
              <w:t>относящиеся к данной дисциплине</w:t>
            </w:r>
          </w:p>
        </w:tc>
        <w:tc>
          <w:tcPr>
            <w:tcW w:w="4281" w:type="dxa"/>
            <w:hideMark/>
          </w:tcPr>
          <w:p w:rsidR="00BF5649" w:rsidRPr="004906EA" w:rsidRDefault="00BF5649"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Знания</w:t>
            </w:r>
          </w:p>
          <w:p w:rsidR="00BF5649" w:rsidRPr="004906EA" w:rsidRDefault="00BF5649"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rPr>
              <w:t xml:space="preserve">Указываются только знания, </w:t>
            </w:r>
            <w:r w:rsidRPr="004906EA">
              <w:rPr>
                <w:rFonts w:ascii="Times New Roman" w:hAnsi="Times New Roman" w:cs="Times New Roman"/>
                <w:b/>
              </w:rPr>
              <w:t>относящиеся к данной дисциплине</w:t>
            </w:r>
          </w:p>
        </w:tc>
      </w:tr>
      <w:tr w:rsidR="00BF5649" w:rsidRPr="004906EA" w:rsidTr="00D00644">
        <w:trPr>
          <w:trHeight w:val="7503"/>
        </w:trPr>
        <w:tc>
          <w:tcPr>
            <w:tcW w:w="1843" w:type="dxa"/>
          </w:tcPr>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ОК.01</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ОК.02.</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ПК 2.1.</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ПК 3.1.</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ПК 4.1</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ПК 5.1</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ЛР 9,</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ЛР 14,</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ЛР 18,</w:t>
            </w:r>
          </w:p>
          <w:p w:rsidR="00BF5649" w:rsidRPr="004906EA" w:rsidRDefault="00BF5649" w:rsidP="00D00644">
            <w:pPr>
              <w:suppressAutoHyphens/>
              <w:spacing w:after="0" w:line="276" w:lineRule="auto"/>
              <w:jc w:val="center"/>
              <w:rPr>
                <w:rFonts w:ascii="Times New Roman" w:hAnsi="Times New Roman" w:cs="Times New Roman"/>
              </w:rPr>
            </w:pPr>
            <w:r w:rsidRPr="004906EA">
              <w:rPr>
                <w:rFonts w:ascii="Times New Roman" w:hAnsi="Times New Roman" w:cs="Times New Roman"/>
              </w:rPr>
              <w:t>ЛР 19</w:t>
            </w:r>
          </w:p>
        </w:tc>
        <w:tc>
          <w:tcPr>
            <w:tcW w:w="4082" w:type="dxa"/>
          </w:tcPr>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определять этапы решения задачи; выявлять и эффективно искать информацию, необходимую для решения задачи и/или проблемы;</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составлять план действия; определять необходимые ресурсы;</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владеть актуальными методами работы в профессиональной и смежных сферах; </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реализовывать составленный план; оценивать результат и последствия своих действий (самостоятельно или с помощью наставника)</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определять задачи для поиска информации; </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определять необходимые источники информации; </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планировать процесс поиска; структурировать получаемую информацию; </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выделять наиболее значимое в перечне информации; </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оценивать практическую значимость результатов поиска и оформлять их;</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применять средства информационных технологий для решения профессиональных задач; использовать современное программное обеспечение; </w:t>
            </w:r>
            <w:r w:rsidRPr="004906EA">
              <w:rPr>
                <w:rFonts w:ascii="Times New Roman" w:hAnsi="Times New Roman" w:cs="Times New Roman"/>
              </w:rPr>
              <w:lastRenderedPageBreak/>
              <w:t>использовать различные цифровые средства для решения профессиональных задач;</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выявлять, интерпретировать и анализировать жалобы пациентов </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xml:space="preserve">интерпретировать и анализировать результаты физикального обследования с учетом возрастных особенностей и заболевания: </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термометрию общую</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частоту дыхания</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частоту сердцебиения</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характер пульса</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артериальное давление на периферических артериях</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 общий анализ крови</w:t>
            </w:r>
          </w:p>
          <w:p w:rsidR="00BF5649" w:rsidRPr="004906EA" w:rsidRDefault="00BF5649" w:rsidP="00D00644">
            <w:pPr>
              <w:suppressAutoHyphens/>
              <w:spacing w:after="0" w:line="276" w:lineRule="auto"/>
              <w:ind w:firstLine="5"/>
              <w:jc w:val="both"/>
              <w:rPr>
                <w:rFonts w:ascii="Times New Roman" w:hAnsi="Times New Roman" w:cs="Times New Roman"/>
                <w:b/>
              </w:rPr>
            </w:pPr>
            <w:r w:rsidRPr="004906EA">
              <w:rPr>
                <w:rFonts w:ascii="Times New Roman" w:hAnsi="Times New Roman" w:cs="Times New Roman"/>
              </w:rPr>
              <w:t>- общий анализ мочи</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определять факторы риска хронических неинфекционных заболеваний на основании диагностических критериев</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выявлять лиц, имеющих факторы риска развития инфекционных и неинфекционных заболеваний</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проводить опрос (анкетирование), направленный на выявление хронических неинфекционных заболеваний, факторов риска их развития</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распознавать состояния, представляющие угрозу жизни</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соблюдать и прпопагандировать правила здорового и безопасного образа жизни</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соблюдать врачебную тайну, принципы медицинской этики в работе с пациентами, их законными представителями и коллегами</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демонстрировать высокую исполнительскую дисциплину при работе с медицинской документацией</w:t>
            </w:r>
          </w:p>
          <w:p w:rsidR="00BF5649" w:rsidRPr="004906EA" w:rsidRDefault="00BF5649" w:rsidP="00D00644">
            <w:pPr>
              <w:suppressAutoHyphens/>
              <w:spacing w:after="0" w:line="276" w:lineRule="auto"/>
              <w:ind w:firstLine="5"/>
              <w:jc w:val="both"/>
              <w:rPr>
                <w:rFonts w:ascii="Times New Roman" w:hAnsi="Times New Roman" w:cs="Times New Roman"/>
              </w:rPr>
            </w:pPr>
            <w:r w:rsidRPr="004906EA">
              <w:rPr>
                <w:rFonts w:ascii="Times New Roman" w:hAnsi="Times New Roman" w:cs="Times New Roman"/>
              </w:rPr>
              <w:t>демонстрировать аккуратность, внимательность при работе с пациентами</w:t>
            </w:r>
          </w:p>
        </w:tc>
        <w:tc>
          <w:tcPr>
            <w:tcW w:w="4281" w:type="dxa"/>
          </w:tcPr>
          <w:p w:rsidR="00BF5649" w:rsidRPr="004906EA" w:rsidRDefault="00BF5649" w:rsidP="00D00644">
            <w:pPr>
              <w:suppressAutoHyphens/>
              <w:spacing w:after="0" w:line="276" w:lineRule="auto"/>
              <w:ind w:left="34"/>
              <w:jc w:val="both"/>
              <w:rPr>
                <w:rFonts w:ascii="Times New Roman" w:hAnsi="Times New Roman" w:cs="Times New Roman"/>
                <w:bCs/>
              </w:rPr>
            </w:pPr>
            <w:r w:rsidRPr="004906EA">
              <w:rPr>
                <w:rFonts w:ascii="Times New Roman" w:hAnsi="Times New Roman" w:cs="Times New Roman"/>
                <w:iCs/>
              </w:rPr>
              <w:lastRenderedPageBreak/>
              <w:t>а</w:t>
            </w:r>
            <w:r w:rsidRPr="004906EA">
              <w:rPr>
                <w:rFonts w:ascii="Times New Roman" w:hAnsi="Times New Roman" w:cs="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F5649" w:rsidRPr="004906EA" w:rsidRDefault="00BF5649" w:rsidP="00D00644">
            <w:pPr>
              <w:suppressAutoHyphens/>
              <w:spacing w:after="0" w:line="276" w:lineRule="auto"/>
              <w:ind w:left="34"/>
              <w:jc w:val="both"/>
              <w:rPr>
                <w:rFonts w:ascii="Times New Roman" w:hAnsi="Times New Roman" w:cs="Times New Roman"/>
              </w:rPr>
            </w:pPr>
            <w:r w:rsidRPr="004906EA">
              <w:rPr>
                <w:rFonts w:ascii="Times New Roman" w:hAnsi="Times New Roman" w:cs="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международная статистическая классификация болезней и проблем, связанных со здоровьем</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 xml:space="preserve">особенности регуляции функциональных систем организма человека при патологических процессах </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этиология, патогенез, особенности течения, осложнения и исходы наиболее распространенных острых и хронических заболеваний и (или) состояний</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цели наблюдения пациентов с высоким риском развития или наличием заболеваний с учетом возрастных особенностей</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 xml:space="preserve">номенклатура информационных источников, применяемых в </w:t>
            </w:r>
            <w:r w:rsidRPr="004906EA">
              <w:rPr>
                <w:rFonts w:ascii="Times New Roman" w:hAnsi="Times New Roman" w:cs="Times New Roman"/>
                <w:iCs/>
              </w:rPr>
              <w:lastRenderedPageBreak/>
              <w:t xml:space="preserve">профессиональной деятельности; приемы структурирования информации; </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 xml:space="preserve">формат оформления результатов поиска информации, современные средства и устройства информатизации; </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порядок их применения и программное обеспечение в профессиональной деятельности в том числе с использованием цифровых средств;</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 xml:space="preserve">особенности регуляции функциональных систем организма человека при патологических процессах </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этиология, патогенез, особенности течения, осложнения и исходы наиболее распространенных острых и хронических заболеваний и (или) состояний</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rsidR="00BF5649" w:rsidRPr="004906EA" w:rsidRDefault="00BF5649" w:rsidP="00D00644">
            <w:pPr>
              <w:suppressAutoHyphens/>
              <w:spacing w:after="0" w:line="276" w:lineRule="auto"/>
              <w:ind w:left="34"/>
              <w:jc w:val="both"/>
              <w:rPr>
                <w:rFonts w:ascii="Times New Roman" w:hAnsi="Times New Roman" w:cs="Times New Roman"/>
                <w:iCs/>
              </w:rPr>
            </w:pPr>
            <w:r w:rsidRPr="004906EA">
              <w:rPr>
                <w:rFonts w:ascii="Times New Roman" w:hAnsi="Times New Roman" w:cs="Times New Roman"/>
                <w:iCs/>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p>
          <w:p w:rsidR="00BF5649" w:rsidRPr="004906EA" w:rsidRDefault="00BF5649" w:rsidP="00D00644">
            <w:pPr>
              <w:suppressAutoHyphens/>
              <w:spacing w:after="0" w:line="276" w:lineRule="auto"/>
              <w:ind w:left="34"/>
              <w:jc w:val="both"/>
              <w:rPr>
                <w:rFonts w:ascii="Times New Roman" w:hAnsi="Times New Roman" w:cs="Times New Roman"/>
              </w:rPr>
            </w:pPr>
            <w:r w:rsidRPr="004906EA">
              <w:rPr>
                <w:rFonts w:ascii="Times New Roman" w:hAnsi="Times New Roman" w:cs="Times New Roman"/>
                <w:iCs/>
              </w:rPr>
              <w:t>признаки внезапного прекращения кровообращения и (или) дыхания</w:t>
            </w:r>
          </w:p>
        </w:tc>
      </w:tr>
    </w:tbl>
    <w:p w:rsidR="00BF5649" w:rsidRPr="004906EA" w:rsidRDefault="00BF5649" w:rsidP="00BF5649">
      <w:pPr>
        <w:suppressAutoHyphens/>
        <w:spacing w:after="0" w:line="276" w:lineRule="auto"/>
        <w:ind w:firstLine="709"/>
        <w:rPr>
          <w:rFonts w:ascii="Times New Roman" w:hAnsi="Times New Roman" w:cs="Times New Roman"/>
          <w:b/>
        </w:rPr>
      </w:pPr>
    </w:p>
    <w:p w:rsidR="00BF5649" w:rsidRPr="004906EA" w:rsidRDefault="00BF5649" w:rsidP="00BF5649">
      <w:pPr>
        <w:suppressAutoHyphens/>
        <w:spacing w:after="0" w:line="276" w:lineRule="auto"/>
        <w:jc w:val="center"/>
        <w:rPr>
          <w:rFonts w:ascii="Times New Roman" w:hAnsi="Times New Roman" w:cs="Times New Roman"/>
          <w:b/>
          <w:sz w:val="24"/>
          <w:szCs w:val="24"/>
        </w:rPr>
        <w:sectPr w:rsidR="00BF5649" w:rsidRPr="004906EA" w:rsidSect="00D00644">
          <w:footerReference w:type="default" r:id="rId59"/>
          <w:pgSz w:w="11906" w:h="16838"/>
          <w:pgMar w:top="284" w:right="1701" w:bottom="1134" w:left="850" w:header="708" w:footer="708" w:gutter="0"/>
          <w:cols w:space="720"/>
          <w:docGrid w:linePitch="299"/>
        </w:sectPr>
      </w:pPr>
    </w:p>
    <w:p w:rsidR="00BF5649" w:rsidRPr="004906EA" w:rsidRDefault="00BF5649" w:rsidP="00BF5649">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2. СТРУКТУРА И СОДЕРЖАНИЕ УЧЕБНОЙ ДИСЦИПЛИНЫ</w:t>
      </w:r>
    </w:p>
    <w:p w:rsidR="00BF5649" w:rsidRPr="004906EA" w:rsidRDefault="00BF5649" w:rsidP="00BF5649">
      <w:pPr>
        <w:suppressAutoHyphens/>
        <w:spacing w:after="0" w:line="276" w:lineRule="auto"/>
        <w:ind w:firstLine="709"/>
        <w:rPr>
          <w:rFonts w:ascii="Times New Roman" w:hAnsi="Times New Roman" w:cs="Times New Roman"/>
          <w:b/>
          <w:sz w:val="24"/>
          <w:szCs w:val="24"/>
        </w:rPr>
      </w:pPr>
      <w:r w:rsidRPr="004906EA">
        <w:rPr>
          <w:rFonts w:ascii="Times New Roman" w:hAnsi="Times New Roman" w:cs="Times New Roman"/>
          <w:b/>
          <w:sz w:val="24"/>
          <w:szCs w:val="24"/>
        </w:rPr>
        <w:t>2.1. Объем учебной дисциплины и виды учебной работы</w:t>
      </w:r>
    </w:p>
    <w:tbl>
      <w:tblPr>
        <w:tblW w:w="5308" w:type="pct"/>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5"/>
        <w:gridCol w:w="3109"/>
      </w:tblGrid>
      <w:tr w:rsidR="00BF5649" w:rsidRPr="004906EA" w:rsidTr="00D00644">
        <w:trPr>
          <w:trHeight w:val="490"/>
        </w:trPr>
        <w:tc>
          <w:tcPr>
            <w:tcW w:w="3432" w:type="pct"/>
            <w:vAlign w:val="center"/>
          </w:tcPr>
          <w:p w:rsidR="00BF5649" w:rsidRPr="004906EA" w:rsidRDefault="00BF5649" w:rsidP="00D00644">
            <w:pPr>
              <w:suppressAutoHyphens/>
              <w:spacing w:after="0" w:line="276" w:lineRule="auto"/>
              <w:rPr>
                <w:rFonts w:ascii="Times New Roman" w:hAnsi="Times New Roman" w:cs="Times New Roman"/>
                <w:b/>
              </w:rPr>
            </w:pPr>
            <w:r w:rsidRPr="004906EA">
              <w:rPr>
                <w:rFonts w:ascii="Times New Roman" w:hAnsi="Times New Roman" w:cs="Times New Roman"/>
                <w:b/>
              </w:rPr>
              <w:t>Вид учебной работы</w:t>
            </w:r>
          </w:p>
        </w:tc>
        <w:tc>
          <w:tcPr>
            <w:tcW w:w="1568" w:type="pct"/>
            <w:vAlign w:val="center"/>
          </w:tcPr>
          <w:p w:rsidR="00BF5649" w:rsidRPr="004906EA" w:rsidRDefault="00BF5649" w:rsidP="00D00644">
            <w:pPr>
              <w:suppressAutoHyphens/>
              <w:spacing w:after="0" w:line="276" w:lineRule="auto"/>
              <w:jc w:val="center"/>
              <w:rPr>
                <w:rFonts w:ascii="Times New Roman" w:hAnsi="Times New Roman" w:cs="Times New Roman"/>
                <w:b/>
                <w:iCs/>
              </w:rPr>
            </w:pPr>
            <w:r w:rsidRPr="004906EA">
              <w:rPr>
                <w:rFonts w:ascii="Times New Roman" w:hAnsi="Times New Roman" w:cs="Times New Roman"/>
                <w:b/>
                <w:iCs/>
              </w:rPr>
              <w:t>Объем в часах</w:t>
            </w:r>
          </w:p>
        </w:tc>
      </w:tr>
      <w:tr w:rsidR="00BF5649" w:rsidRPr="004906EA" w:rsidTr="00D00644">
        <w:trPr>
          <w:trHeight w:val="490"/>
        </w:trPr>
        <w:tc>
          <w:tcPr>
            <w:tcW w:w="3432" w:type="pct"/>
            <w:vAlign w:val="center"/>
          </w:tcPr>
          <w:p w:rsidR="00BF5649" w:rsidRPr="004906EA" w:rsidRDefault="00BF5649" w:rsidP="00D00644">
            <w:pPr>
              <w:suppressAutoHyphens/>
              <w:spacing w:after="0" w:line="276" w:lineRule="auto"/>
              <w:rPr>
                <w:rFonts w:ascii="Times New Roman" w:hAnsi="Times New Roman" w:cs="Times New Roman"/>
                <w:b/>
              </w:rPr>
            </w:pPr>
            <w:r w:rsidRPr="004906EA">
              <w:rPr>
                <w:rFonts w:ascii="Times New Roman" w:hAnsi="Times New Roman" w:cs="Times New Roman"/>
                <w:b/>
              </w:rPr>
              <w:t>Объем образовательной программы учебной дисциплины</w:t>
            </w:r>
          </w:p>
        </w:tc>
        <w:tc>
          <w:tcPr>
            <w:tcW w:w="1568" w:type="pct"/>
            <w:vAlign w:val="center"/>
          </w:tcPr>
          <w:p w:rsidR="00BF5649" w:rsidRPr="004906EA" w:rsidRDefault="00BF5649" w:rsidP="00D00644">
            <w:pPr>
              <w:suppressAutoHyphens/>
              <w:spacing w:after="0" w:line="276" w:lineRule="auto"/>
              <w:jc w:val="center"/>
              <w:rPr>
                <w:rFonts w:ascii="Times New Roman" w:hAnsi="Times New Roman" w:cs="Times New Roman"/>
                <w:b/>
                <w:iCs/>
              </w:rPr>
            </w:pPr>
            <w:r w:rsidRPr="004906EA">
              <w:rPr>
                <w:rFonts w:ascii="Times New Roman" w:hAnsi="Times New Roman" w:cs="Times New Roman"/>
                <w:b/>
                <w:iCs/>
              </w:rPr>
              <w:t>44</w:t>
            </w:r>
          </w:p>
        </w:tc>
      </w:tr>
      <w:tr w:rsidR="00BF5649" w:rsidRPr="004906EA" w:rsidTr="00D00644">
        <w:trPr>
          <w:trHeight w:val="490"/>
        </w:trPr>
        <w:tc>
          <w:tcPr>
            <w:tcW w:w="3432" w:type="pct"/>
            <w:shd w:val="clear" w:color="auto" w:fill="auto"/>
            <w:vAlign w:val="center"/>
          </w:tcPr>
          <w:p w:rsidR="00BF5649" w:rsidRPr="004906EA" w:rsidRDefault="00BF5649" w:rsidP="00D00644">
            <w:pPr>
              <w:suppressAutoHyphens/>
              <w:spacing w:after="0" w:line="276" w:lineRule="auto"/>
              <w:rPr>
                <w:rFonts w:ascii="Times New Roman" w:hAnsi="Times New Roman" w:cs="Times New Roman"/>
                <w:b/>
              </w:rPr>
            </w:pPr>
            <w:r w:rsidRPr="004906EA">
              <w:rPr>
                <w:rFonts w:ascii="Times New Roman" w:hAnsi="Times New Roman" w:cs="Times New Roman"/>
                <w:b/>
              </w:rPr>
              <w:t>в т.ч. в форме практической подготовки</w:t>
            </w:r>
          </w:p>
        </w:tc>
        <w:tc>
          <w:tcPr>
            <w:tcW w:w="1568" w:type="pct"/>
            <w:shd w:val="clear" w:color="auto" w:fill="auto"/>
            <w:vAlign w:val="center"/>
          </w:tcPr>
          <w:p w:rsidR="00BF5649" w:rsidRPr="004906EA" w:rsidRDefault="00BF5649" w:rsidP="00D00644">
            <w:pPr>
              <w:suppressAutoHyphens/>
              <w:spacing w:after="0" w:line="276" w:lineRule="auto"/>
              <w:jc w:val="center"/>
              <w:rPr>
                <w:rFonts w:ascii="Times New Roman" w:hAnsi="Times New Roman" w:cs="Times New Roman"/>
                <w:b/>
                <w:bCs/>
                <w:iCs/>
              </w:rPr>
            </w:pPr>
            <w:r w:rsidRPr="004906EA">
              <w:rPr>
                <w:rFonts w:ascii="Times New Roman" w:hAnsi="Times New Roman" w:cs="Times New Roman"/>
                <w:b/>
                <w:bCs/>
                <w:iCs/>
              </w:rPr>
              <w:t>18</w:t>
            </w:r>
          </w:p>
        </w:tc>
      </w:tr>
      <w:tr w:rsidR="00BF5649" w:rsidRPr="004906EA" w:rsidTr="00D00644">
        <w:trPr>
          <w:trHeight w:val="336"/>
        </w:trPr>
        <w:tc>
          <w:tcPr>
            <w:tcW w:w="5000" w:type="pct"/>
            <w:gridSpan w:val="2"/>
            <w:vAlign w:val="center"/>
          </w:tcPr>
          <w:p w:rsidR="00BF5649" w:rsidRPr="004906EA" w:rsidRDefault="00BF5649" w:rsidP="00D00644">
            <w:pPr>
              <w:suppressAutoHyphens/>
              <w:spacing w:after="0" w:line="276" w:lineRule="auto"/>
              <w:jc w:val="center"/>
              <w:rPr>
                <w:rFonts w:ascii="Times New Roman" w:hAnsi="Times New Roman" w:cs="Times New Roman"/>
                <w:iCs/>
              </w:rPr>
            </w:pPr>
            <w:r w:rsidRPr="004906EA">
              <w:rPr>
                <w:rFonts w:ascii="Times New Roman" w:hAnsi="Times New Roman" w:cs="Times New Roman"/>
              </w:rPr>
              <w:t>в т. ч.:</w:t>
            </w:r>
          </w:p>
        </w:tc>
      </w:tr>
      <w:tr w:rsidR="00BF5649" w:rsidRPr="004906EA" w:rsidTr="00D00644">
        <w:trPr>
          <w:trHeight w:val="490"/>
        </w:trPr>
        <w:tc>
          <w:tcPr>
            <w:tcW w:w="3432" w:type="pct"/>
            <w:vAlign w:val="center"/>
          </w:tcPr>
          <w:p w:rsidR="00BF5649" w:rsidRPr="004906EA" w:rsidRDefault="00BF5649" w:rsidP="00D00644">
            <w:pPr>
              <w:suppressAutoHyphens/>
              <w:spacing w:after="0" w:line="276" w:lineRule="auto"/>
              <w:rPr>
                <w:rFonts w:ascii="Times New Roman" w:hAnsi="Times New Roman" w:cs="Times New Roman"/>
              </w:rPr>
            </w:pPr>
            <w:r w:rsidRPr="004906EA">
              <w:rPr>
                <w:rFonts w:ascii="Times New Roman" w:hAnsi="Times New Roman" w:cs="Times New Roman"/>
              </w:rPr>
              <w:t>теоретическое обучение</w:t>
            </w:r>
          </w:p>
        </w:tc>
        <w:tc>
          <w:tcPr>
            <w:tcW w:w="1568" w:type="pct"/>
            <w:vAlign w:val="center"/>
          </w:tcPr>
          <w:p w:rsidR="00BF5649" w:rsidRPr="004906EA" w:rsidRDefault="00BF5649" w:rsidP="00D00644">
            <w:pPr>
              <w:suppressAutoHyphens/>
              <w:spacing w:after="0" w:line="276" w:lineRule="auto"/>
              <w:rPr>
                <w:rFonts w:ascii="Times New Roman" w:hAnsi="Times New Roman" w:cs="Times New Roman"/>
                <w:b/>
                <w:iCs/>
              </w:rPr>
            </w:pPr>
            <w:r w:rsidRPr="004906EA">
              <w:rPr>
                <w:rFonts w:ascii="Times New Roman" w:hAnsi="Times New Roman" w:cs="Times New Roman"/>
                <w:b/>
                <w:iCs/>
              </w:rPr>
              <w:t xml:space="preserve">                       18</w:t>
            </w:r>
          </w:p>
        </w:tc>
      </w:tr>
      <w:tr w:rsidR="00BF5649" w:rsidRPr="004906EA" w:rsidTr="00D00644">
        <w:trPr>
          <w:trHeight w:val="490"/>
        </w:trPr>
        <w:tc>
          <w:tcPr>
            <w:tcW w:w="3432" w:type="pct"/>
            <w:vAlign w:val="center"/>
          </w:tcPr>
          <w:p w:rsidR="00BF5649" w:rsidRPr="004906EA" w:rsidRDefault="00BF5649" w:rsidP="00D00644">
            <w:pPr>
              <w:suppressAutoHyphens/>
              <w:spacing w:after="0" w:line="276" w:lineRule="auto"/>
              <w:rPr>
                <w:rFonts w:ascii="Times New Roman" w:hAnsi="Times New Roman" w:cs="Times New Roman"/>
              </w:rPr>
            </w:pPr>
            <w:r w:rsidRPr="004906EA">
              <w:rPr>
                <w:rFonts w:ascii="Times New Roman" w:hAnsi="Times New Roman" w:cs="Times New Roman"/>
              </w:rPr>
              <w:t>лабораторные работы</w:t>
            </w:r>
            <w:r w:rsidRPr="004906EA">
              <w:rPr>
                <w:rFonts w:ascii="Times New Roman" w:hAnsi="Times New Roman" w:cs="Times New Roman"/>
                <w:i/>
              </w:rPr>
              <w:t xml:space="preserve"> (если предусмотрено)</w:t>
            </w:r>
          </w:p>
        </w:tc>
        <w:tc>
          <w:tcPr>
            <w:tcW w:w="1568" w:type="pct"/>
            <w:vAlign w:val="center"/>
          </w:tcPr>
          <w:p w:rsidR="00BF5649" w:rsidRPr="004906EA" w:rsidRDefault="00BF5649" w:rsidP="00D00644">
            <w:pPr>
              <w:suppressAutoHyphens/>
              <w:spacing w:after="0" w:line="276" w:lineRule="auto"/>
              <w:jc w:val="center"/>
              <w:rPr>
                <w:rFonts w:ascii="Times New Roman" w:hAnsi="Times New Roman" w:cs="Times New Roman"/>
                <w:iCs/>
              </w:rPr>
            </w:pPr>
            <w:r w:rsidRPr="004906EA">
              <w:rPr>
                <w:rFonts w:ascii="Times New Roman" w:hAnsi="Times New Roman" w:cs="Times New Roman"/>
                <w:iCs/>
              </w:rPr>
              <w:t>-</w:t>
            </w:r>
          </w:p>
        </w:tc>
      </w:tr>
      <w:tr w:rsidR="00BF5649" w:rsidRPr="004906EA" w:rsidTr="00D00644">
        <w:trPr>
          <w:trHeight w:val="490"/>
        </w:trPr>
        <w:tc>
          <w:tcPr>
            <w:tcW w:w="3432" w:type="pct"/>
            <w:vAlign w:val="center"/>
          </w:tcPr>
          <w:p w:rsidR="00BF5649" w:rsidRPr="004906EA" w:rsidRDefault="00BF5649" w:rsidP="00D00644">
            <w:pPr>
              <w:suppressAutoHyphens/>
              <w:spacing w:after="0" w:line="276" w:lineRule="auto"/>
              <w:rPr>
                <w:rFonts w:ascii="Times New Roman" w:hAnsi="Times New Roman" w:cs="Times New Roman"/>
              </w:rPr>
            </w:pPr>
            <w:r w:rsidRPr="004906EA">
              <w:rPr>
                <w:rFonts w:ascii="Times New Roman" w:hAnsi="Times New Roman" w:cs="Times New Roman"/>
              </w:rPr>
              <w:t>практические занятия</w:t>
            </w:r>
            <w:r w:rsidRPr="004906EA">
              <w:rPr>
                <w:rFonts w:ascii="Times New Roman" w:hAnsi="Times New Roman" w:cs="Times New Roman"/>
                <w:i/>
              </w:rPr>
              <w:t xml:space="preserve"> (если предусмотрено)</w:t>
            </w:r>
          </w:p>
        </w:tc>
        <w:tc>
          <w:tcPr>
            <w:tcW w:w="1568" w:type="pct"/>
            <w:vAlign w:val="center"/>
          </w:tcPr>
          <w:p w:rsidR="00BF5649" w:rsidRPr="004906EA" w:rsidRDefault="00BF5649" w:rsidP="00D00644">
            <w:pPr>
              <w:suppressAutoHyphens/>
              <w:spacing w:after="0" w:line="276" w:lineRule="auto"/>
              <w:rPr>
                <w:rFonts w:ascii="Times New Roman" w:hAnsi="Times New Roman" w:cs="Times New Roman"/>
                <w:b/>
                <w:iCs/>
              </w:rPr>
            </w:pPr>
            <w:r w:rsidRPr="004906EA">
              <w:rPr>
                <w:rFonts w:ascii="Times New Roman" w:hAnsi="Times New Roman" w:cs="Times New Roman"/>
                <w:b/>
                <w:iCs/>
              </w:rPr>
              <w:t xml:space="preserve">                        18</w:t>
            </w:r>
          </w:p>
        </w:tc>
      </w:tr>
      <w:tr w:rsidR="00BF5649" w:rsidRPr="004906EA" w:rsidTr="00D00644">
        <w:trPr>
          <w:trHeight w:val="490"/>
        </w:trPr>
        <w:tc>
          <w:tcPr>
            <w:tcW w:w="3432" w:type="pct"/>
            <w:vAlign w:val="center"/>
          </w:tcPr>
          <w:p w:rsidR="00BF5649" w:rsidRPr="004906EA" w:rsidRDefault="00BF5649" w:rsidP="00D00644">
            <w:pPr>
              <w:suppressAutoHyphens/>
              <w:spacing w:after="0" w:line="276" w:lineRule="auto"/>
              <w:rPr>
                <w:rFonts w:ascii="Times New Roman" w:hAnsi="Times New Roman" w:cs="Times New Roman"/>
              </w:rPr>
            </w:pPr>
            <w:r w:rsidRPr="004906EA">
              <w:rPr>
                <w:rFonts w:ascii="Times New Roman" w:hAnsi="Times New Roman" w:cs="Times New Roman"/>
              </w:rPr>
              <w:t xml:space="preserve">курсовая работа (проект) </w:t>
            </w:r>
            <w:r w:rsidRPr="004906EA">
              <w:rPr>
                <w:rFonts w:ascii="Times New Roman" w:hAnsi="Times New Roman" w:cs="Times New Roman"/>
                <w:i/>
              </w:rPr>
              <w:t>(если предусмотрено для специальностей</w:t>
            </w:r>
            <w:r w:rsidRPr="004906EA">
              <w:rPr>
                <w:rFonts w:ascii="Times New Roman" w:hAnsi="Times New Roman" w:cs="Times New Roman"/>
              </w:rPr>
              <w:t>)</w:t>
            </w:r>
          </w:p>
        </w:tc>
        <w:tc>
          <w:tcPr>
            <w:tcW w:w="1568" w:type="pct"/>
            <w:vAlign w:val="center"/>
          </w:tcPr>
          <w:p w:rsidR="00BF5649" w:rsidRPr="004906EA" w:rsidRDefault="00BF5649" w:rsidP="00D00644">
            <w:pPr>
              <w:suppressAutoHyphens/>
              <w:spacing w:after="0" w:line="276" w:lineRule="auto"/>
              <w:jc w:val="center"/>
              <w:rPr>
                <w:rFonts w:ascii="Times New Roman" w:hAnsi="Times New Roman" w:cs="Times New Roman"/>
                <w:iCs/>
              </w:rPr>
            </w:pPr>
            <w:r w:rsidRPr="004906EA">
              <w:rPr>
                <w:rFonts w:ascii="Times New Roman" w:hAnsi="Times New Roman" w:cs="Times New Roman"/>
                <w:iCs/>
              </w:rPr>
              <w:t>-</w:t>
            </w:r>
          </w:p>
        </w:tc>
      </w:tr>
      <w:tr w:rsidR="00BF5649" w:rsidRPr="004906EA" w:rsidTr="00D00644">
        <w:trPr>
          <w:trHeight w:val="267"/>
        </w:trPr>
        <w:tc>
          <w:tcPr>
            <w:tcW w:w="3432" w:type="pct"/>
            <w:vAlign w:val="center"/>
          </w:tcPr>
          <w:p w:rsidR="00BF5649" w:rsidRPr="004906EA" w:rsidRDefault="00BF5649" w:rsidP="00D00644">
            <w:pPr>
              <w:suppressAutoHyphens/>
              <w:spacing w:after="0" w:line="276" w:lineRule="auto"/>
              <w:rPr>
                <w:rFonts w:ascii="Times New Roman" w:hAnsi="Times New Roman" w:cs="Times New Roman"/>
                <w:i/>
              </w:rPr>
            </w:pPr>
            <w:r w:rsidRPr="004906EA">
              <w:rPr>
                <w:rFonts w:ascii="Times New Roman" w:hAnsi="Times New Roman" w:cs="Times New Roman"/>
                <w:i/>
              </w:rPr>
              <w:t xml:space="preserve">Самостоятельная работа </w:t>
            </w:r>
            <w:r w:rsidRPr="004906EA">
              <w:rPr>
                <w:rFonts w:ascii="Times New Roman" w:hAnsi="Times New Roman" w:cs="Times New Roman"/>
                <w:b/>
                <w:i/>
                <w:vertAlign w:val="superscript"/>
              </w:rPr>
              <w:footnoteReference w:id="2"/>
            </w:r>
          </w:p>
        </w:tc>
        <w:tc>
          <w:tcPr>
            <w:tcW w:w="1568" w:type="pct"/>
            <w:vAlign w:val="center"/>
          </w:tcPr>
          <w:p w:rsidR="00BF5649" w:rsidRPr="004906EA" w:rsidRDefault="00BF5649" w:rsidP="00D00644">
            <w:pPr>
              <w:suppressAutoHyphens/>
              <w:spacing w:after="0" w:line="276" w:lineRule="auto"/>
              <w:jc w:val="center"/>
              <w:rPr>
                <w:rFonts w:ascii="Times New Roman" w:hAnsi="Times New Roman" w:cs="Times New Roman"/>
                <w:b/>
                <w:iCs/>
              </w:rPr>
            </w:pPr>
            <w:r w:rsidRPr="004906EA">
              <w:rPr>
                <w:rFonts w:ascii="Times New Roman" w:hAnsi="Times New Roman" w:cs="Times New Roman"/>
                <w:b/>
                <w:iCs/>
              </w:rPr>
              <w:t>8</w:t>
            </w:r>
          </w:p>
        </w:tc>
      </w:tr>
      <w:tr w:rsidR="00BF5649" w:rsidRPr="004906EA" w:rsidTr="00D00644">
        <w:trPr>
          <w:trHeight w:val="331"/>
        </w:trPr>
        <w:tc>
          <w:tcPr>
            <w:tcW w:w="3432" w:type="pct"/>
            <w:vAlign w:val="center"/>
          </w:tcPr>
          <w:p w:rsidR="00BF5649" w:rsidRPr="004906EA" w:rsidRDefault="00BF5649" w:rsidP="00D00644">
            <w:pPr>
              <w:suppressAutoHyphens/>
              <w:spacing w:after="0" w:line="276" w:lineRule="auto"/>
              <w:rPr>
                <w:rFonts w:ascii="Times New Roman" w:hAnsi="Times New Roman" w:cs="Times New Roman"/>
                <w:i/>
              </w:rPr>
            </w:pPr>
            <w:r w:rsidRPr="004906EA">
              <w:rPr>
                <w:rFonts w:ascii="Times New Roman" w:hAnsi="Times New Roman" w:cs="Times New Roman"/>
                <w:b/>
                <w:iCs/>
              </w:rPr>
              <w:t>Промежуточная аттестация</w:t>
            </w:r>
          </w:p>
        </w:tc>
        <w:tc>
          <w:tcPr>
            <w:tcW w:w="1568" w:type="pct"/>
            <w:vAlign w:val="center"/>
          </w:tcPr>
          <w:p w:rsidR="00BF5649" w:rsidRPr="004906EA" w:rsidRDefault="00BF5649" w:rsidP="00D00644">
            <w:pPr>
              <w:suppressAutoHyphens/>
              <w:spacing w:after="0" w:line="276" w:lineRule="auto"/>
              <w:rPr>
                <w:rFonts w:ascii="Times New Roman" w:hAnsi="Times New Roman" w:cs="Times New Roman"/>
                <w:iCs/>
              </w:rPr>
            </w:pPr>
            <w:r w:rsidRPr="004906EA">
              <w:rPr>
                <w:rFonts w:ascii="Times New Roman" w:hAnsi="Times New Roman" w:cs="Times New Roman"/>
                <w:iCs/>
              </w:rPr>
              <w:t>Комплексный экзамен с ОП.01 Анатомия и физиология человека</w:t>
            </w:r>
          </w:p>
        </w:tc>
      </w:tr>
    </w:tbl>
    <w:p w:rsidR="00BF5649" w:rsidRPr="004906EA" w:rsidRDefault="00BF5649" w:rsidP="00BF5649">
      <w:pPr>
        <w:spacing w:after="0" w:line="276" w:lineRule="auto"/>
        <w:rPr>
          <w:rFonts w:ascii="Times New Roman" w:hAnsi="Times New Roman" w:cs="Times New Roman"/>
          <w:b/>
          <w:i/>
        </w:rPr>
        <w:sectPr w:rsidR="00BF5649" w:rsidRPr="004906EA" w:rsidSect="00D00644">
          <w:pgSz w:w="11906" w:h="16838"/>
          <w:pgMar w:top="1134" w:right="850" w:bottom="284" w:left="1701" w:header="708" w:footer="708" w:gutter="0"/>
          <w:cols w:space="720"/>
          <w:docGrid w:linePitch="299"/>
        </w:sectPr>
      </w:pPr>
    </w:p>
    <w:p w:rsidR="00BF5649" w:rsidRPr="004906EA" w:rsidRDefault="00BF5649" w:rsidP="00BF5649">
      <w:pPr>
        <w:spacing w:after="0" w:line="276" w:lineRule="auto"/>
        <w:ind w:firstLine="709"/>
        <w:rPr>
          <w:rFonts w:ascii="Times New Roman" w:hAnsi="Times New Roman" w:cs="Times New Roman"/>
          <w:b/>
          <w:bCs/>
        </w:rPr>
      </w:pPr>
      <w:r w:rsidRPr="004906EA">
        <w:rPr>
          <w:rFonts w:ascii="Times New Roman" w:hAnsi="Times New Roman" w:cs="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7681"/>
        <w:gridCol w:w="3348"/>
        <w:gridCol w:w="1836"/>
      </w:tblGrid>
      <w:tr w:rsidR="00BF5649" w:rsidRPr="004906EA" w:rsidTr="00D00644">
        <w:trPr>
          <w:trHeight w:val="20"/>
        </w:trPr>
        <w:tc>
          <w:tcPr>
            <w:tcW w:w="746" w:type="pct"/>
            <w:vAlign w:val="center"/>
          </w:tcPr>
          <w:p w:rsidR="00BF5649" w:rsidRPr="004906EA" w:rsidRDefault="00BF5649" w:rsidP="00D00644">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Наименование разделов и тем</w:t>
            </w:r>
          </w:p>
        </w:tc>
        <w:tc>
          <w:tcPr>
            <w:tcW w:w="2540" w:type="pct"/>
            <w:vAlign w:val="center"/>
          </w:tcPr>
          <w:p w:rsidR="00BF5649" w:rsidRPr="004906EA" w:rsidRDefault="00BF5649" w:rsidP="00D00644">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Содержание учебного материала и формы организации деятельности обучающихся</w:t>
            </w:r>
          </w:p>
        </w:tc>
        <w:tc>
          <w:tcPr>
            <w:tcW w:w="1107" w:type="pct"/>
            <w:vAlign w:val="center"/>
          </w:tcPr>
          <w:p w:rsidR="00BF5649" w:rsidRPr="004906EA" w:rsidRDefault="00BF5649" w:rsidP="00D00644">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Объем, акад. ч / в том числе в форме практической подготовки, акад. ч.</w:t>
            </w:r>
          </w:p>
        </w:tc>
        <w:tc>
          <w:tcPr>
            <w:tcW w:w="607" w:type="pct"/>
            <w:vAlign w:val="center"/>
          </w:tcPr>
          <w:p w:rsidR="00BF5649" w:rsidRPr="004906EA" w:rsidRDefault="00BF5649" w:rsidP="00D00644">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Коды компетенций и личностных результатов</w:t>
            </w:r>
            <w:r w:rsidRPr="004906EA">
              <w:rPr>
                <w:rFonts w:ascii="Times New Roman" w:hAnsi="Times New Roman" w:cs="Times New Roman"/>
                <w:b/>
                <w:bCs/>
                <w:vertAlign w:val="superscript"/>
              </w:rPr>
              <w:footnoteReference w:id="3"/>
            </w:r>
            <w:r w:rsidRPr="004906EA">
              <w:rPr>
                <w:rFonts w:ascii="Times New Roman" w:hAnsi="Times New Roman" w:cs="Times New Roman"/>
                <w:b/>
                <w:bCs/>
              </w:rPr>
              <w:t>, формированию которых способствует элемент программы</w:t>
            </w:r>
          </w:p>
        </w:tc>
      </w:tr>
      <w:tr w:rsidR="00BF5649" w:rsidRPr="004906EA" w:rsidTr="00D00644">
        <w:trPr>
          <w:trHeight w:val="371"/>
        </w:trPr>
        <w:tc>
          <w:tcPr>
            <w:tcW w:w="746" w:type="pct"/>
          </w:tcPr>
          <w:p w:rsidR="00BF5649" w:rsidRPr="004906EA" w:rsidRDefault="00BF5649" w:rsidP="00D00644">
            <w:pPr>
              <w:spacing w:after="0" w:line="276" w:lineRule="auto"/>
              <w:jc w:val="center"/>
              <w:rPr>
                <w:rFonts w:ascii="Times New Roman" w:hAnsi="Times New Roman" w:cs="Times New Roman"/>
                <w:b/>
                <w:bCs/>
                <w:i/>
                <w:iCs/>
              </w:rPr>
            </w:pPr>
            <w:r w:rsidRPr="004906EA">
              <w:rPr>
                <w:rFonts w:ascii="Times New Roman" w:hAnsi="Times New Roman" w:cs="Times New Roman"/>
                <w:b/>
                <w:bCs/>
                <w:i/>
                <w:iCs/>
              </w:rPr>
              <w:t>1</w:t>
            </w:r>
          </w:p>
        </w:tc>
        <w:tc>
          <w:tcPr>
            <w:tcW w:w="2540" w:type="pct"/>
          </w:tcPr>
          <w:p w:rsidR="00BF5649" w:rsidRPr="004906EA" w:rsidRDefault="00BF5649" w:rsidP="00D00644">
            <w:pPr>
              <w:spacing w:after="0" w:line="276" w:lineRule="auto"/>
              <w:jc w:val="center"/>
              <w:rPr>
                <w:rFonts w:ascii="Times New Roman" w:hAnsi="Times New Roman" w:cs="Times New Roman"/>
                <w:b/>
                <w:bCs/>
                <w:i/>
                <w:iCs/>
              </w:rPr>
            </w:pPr>
            <w:r w:rsidRPr="004906EA">
              <w:rPr>
                <w:rFonts w:ascii="Times New Roman" w:hAnsi="Times New Roman" w:cs="Times New Roman"/>
                <w:b/>
                <w:bCs/>
                <w:i/>
                <w:iCs/>
              </w:rPr>
              <w:t>2</w:t>
            </w:r>
          </w:p>
        </w:tc>
        <w:tc>
          <w:tcPr>
            <w:tcW w:w="1107" w:type="pct"/>
          </w:tcPr>
          <w:p w:rsidR="00BF5649" w:rsidRPr="004906EA" w:rsidRDefault="00BF5649" w:rsidP="00D00644">
            <w:pPr>
              <w:spacing w:after="0" w:line="276" w:lineRule="auto"/>
              <w:jc w:val="center"/>
              <w:rPr>
                <w:rFonts w:ascii="Times New Roman" w:hAnsi="Times New Roman" w:cs="Times New Roman"/>
                <w:b/>
                <w:bCs/>
                <w:i/>
                <w:iCs/>
              </w:rPr>
            </w:pPr>
            <w:r w:rsidRPr="004906EA">
              <w:rPr>
                <w:rFonts w:ascii="Times New Roman" w:hAnsi="Times New Roman" w:cs="Times New Roman"/>
                <w:b/>
                <w:bCs/>
                <w:i/>
                <w:iCs/>
              </w:rPr>
              <w:t>3</w:t>
            </w:r>
          </w:p>
        </w:tc>
        <w:tc>
          <w:tcPr>
            <w:tcW w:w="607" w:type="pct"/>
          </w:tcPr>
          <w:p w:rsidR="00BF5649" w:rsidRPr="004906EA" w:rsidRDefault="00BF5649" w:rsidP="00D00644">
            <w:pPr>
              <w:spacing w:after="0" w:line="276" w:lineRule="auto"/>
              <w:jc w:val="center"/>
              <w:rPr>
                <w:rFonts w:ascii="Times New Roman" w:hAnsi="Times New Roman" w:cs="Times New Roman"/>
                <w:b/>
                <w:bCs/>
                <w:i/>
                <w:iCs/>
              </w:rPr>
            </w:pPr>
            <w:r w:rsidRPr="004906EA">
              <w:rPr>
                <w:rFonts w:ascii="Times New Roman" w:hAnsi="Times New Roman" w:cs="Times New Roman"/>
                <w:b/>
                <w:bCs/>
                <w:i/>
                <w:iCs/>
              </w:rPr>
              <w:t>4</w:t>
            </w:r>
          </w:p>
        </w:tc>
      </w:tr>
      <w:tr w:rsidR="00BF5649" w:rsidRPr="004906EA" w:rsidTr="00D00644">
        <w:trPr>
          <w:trHeight w:val="371"/>
        </w:trPr>
        <w:tc>
          <w:tcPr>
            <w:tcW w:w="3286" w:type="pct"/>
            <w:gridSpan w:val="2"/>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Раздел 1. Общая патология</w:t>
            </w:r>
          </w:p>
        </w:tc>
        <w:tc>
          <w:tcPr>
            <w:tcW w:w="1107" w:type="pct"/>
          </w:tcPr>
          <w:p w:rsidR="00BF5649" w:rsidRPr="004906EA" w:rsidRDefault="00BF5649" w:rsidP="00D00644">
            <w:pPr>
              <w:spacing w:after="0" w:line="276" w:lineRule="auto"/>
              <w:jc w:val="center"/>
              <w:rPr>
                <w:rFonts w:ascii="Times New Roman" w:hAnsi="Times New Roman" w:cs="Times New Roman"/>
                <w:b/>
                <w:bCs/>
                <w:i/>
                <w:iCs/>
              </w:rPr>
            </w:pPr>
            <w:r w:rsidRPr="004906EA">
              <w:rPr>
                <w:rFonts w:ascii="Times New Roman" w:hAnsi="Times New Roman" w:cs="Times New Roman"/>
                <w:b/>
                <w:bCs/>
                <w:i/>
                <w:iCs/>
              </w:rPr>
              <w:t>18</w:t>
            </w:r>
          </w:p>
        </w:tc>
        <w:tc>
          <w:tcPr>
            <w:tcW w:w="607" w:type="pct"/>
          </w:tcPr>
          <w:p w:rsidR="00BF5649" w:rsidRPr="004906EA" w:rsidRDefault="00BF5649" w:rsidP="00D00644">
            <w:pPr>
              <w:spacing w:after="0" w:line="276" w:lineRule="auto"/>
              <w:jc w:val="center"/>
              <w:rPr>
                <w:rFonts w:ascii="Times New Roman" w:hAnsi="Times New Roman" w:cs="Times New Roman"/>
                <w:b/>
                <w:bCs/>
                <w:i/>
                <w:iCs/>
              </w:rPr>
            </w:pPr>
          </w:p>
        </w:tc>
      </w:tr>
      <w:tr w:rsidR="00BF5649" w:rsidRPr="004906EA" w:rsidTr="00D00644">
        <w:trPr>
          <w:trHeight w:val="20"/>
        </w:trPr>
        <w:tc>
          <w:tcPr>
            <w:tcW w:w="746" w:type="pct"/>
            <w:vMerge w:val="restart"/>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Тема 1.</w:t>
            </w: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Принципы классификации и диагностики заболеваний.</w:t>
            </w:r>
          </w:p>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ind w:firstLine="419"/>
              <w:rPr>
                <w:rFonts w:ascii="Times New Roman" w:hAnsi="Times New Roman" w:cs="Times New Roman"/>
                <w:b/>
                <w:bCs/>
                <w:i/>
              </w:rPr>
            </w:pPr>
            <w:r w:rsidRPr="004906EA">
              <w:rPr>
                <w:rFonts w:ascii="Times New Roman" w:hAnsi="Times New Roman" w:cs="Times New Roman"/>
                <w:b/>
                <w:bCs/>
              </w:rPr>
              <w:t>Содержание теоретического занятия</w:t>
            </w:r>
          </w:p>
        </w:tc>
        <w:tc>
          <w:tcPr>
            <w:tcW w:w="1107" w:type="pct"/>
            <w:vMerge w:val="restart"/>
            <w:vAlign w:val="center"/>
          </w:tcPr>
          <w:p w:rsidR="00BF5649" w:rsidRPr="004906EA" w:rsidRDefault="00BF5649" w:rsidP="00D00644">
            <w:pPr>
              <w:suppressAutoHyphens/>
              <w:spacing w:after="0" w:line="276" w:lineRule="auto"/>
              <w:jc w:val="both"/>
              <w:rPr>
                <w:rFonts w:ascii="Times New Roman" w:hAnsi="Times New Roman" w:cs="Times New Roman"/>
                <w:b/>
                <w:iCs/>
              </w:rPr>
            </w:pPr>
            <w:r w:rsidRPr="004906EA">
              <w:rPr>
                <w:rFonts w:ascii="Times New Roman" w:hAnsi="Times New Roman" w:cs="Times New Roman"/>
                <w:b/>
                <w:iCs/>
              </w:rPr>
              <w:t>2</w:t>
            </w:r>
          </w:p>
        </w:tc>
        <w:tc>
          <w:tcPr>
            <w:tcW w:w="607" w:type="pct"/>
            <w:vMerge w:val="restart"/>
          </w:tcPr>
          <w:p w:rsidR="00BF5649" w:rsidRPr="004906EA" w:rsidRDefault="00BF5649" w:rsidP="00D00644">
            <w:pPr>
              <w:spacing w:after="0" w:line="276" w:lineRule="auto"/>
              <w:rPr>
                <w:rFonts w:ascii="Times New Roman" w:hAnsi="Times New Roman" w:cs="Times New Roman"/>
                <w:b/>
                <w:i/>
              </w:rPr>
            </w:pPr>
            <w:r w:rsidRPr="004906EA">
              <w:rPr>
                <w:rFonts w:ascii="Times New Roman" w:hAnsi="Times New Roman" w:cs="Times New Roman"/>
                <w:b/>
                <w:i/>
              </w:rPr>
              <w:t>ОК.1, ОК.2, ПК.2.1, ПК.3.1</w:t>
            </w:r>
          </w:p>
          <w:p w:rsidR="00BF5649" w:rsidRPr="004906EA" w:rsidRDefault="00BF5649" w:rsidP="00D00644">
            <w:pPr>
              <w:spacing w:after="0" w:line="276" w:lineRule="auto"/>
              <w:rPr>
                <w:rFonts w:ascii="Times New Roman" w:hAnsi="Times New Roman" w:cs="Times New Roman"/>
                <w:b/>
                <w:i/>
              </w:rPr>
            </w:pPr>
            <w:r w:rsidRPr="004906EA">
              <w:rPr>
                <w:rFonts w:ascii="Times New Roman" w:hAnsi="Times New Roman" w:cs="Times New Roman"/>
                <w:b/>
                <w:i/>
              </w:rPr>
              <w:t>ЛР 14, ЛР 18, ЛР 19</w:t>
            </w:r>
          </w:p>
        </w:tc>
      </w:tr>
      <w:tr w:rsidR="00BF5649" w:rsidRPr="004906EA" w:rsidTr="00D00644">
        <w:trPr>
          <w:trHeight w:val="301"/>
        </w:trPr>
        <w:tc>
          <w:tcPr>
            <w:tcW w:w="746" w:type="pct"/>
            <w:vMerge/>
          </w:tcPr>
          <w:p w:rsidR="00BF5649" w:rsidRPr="004906EA" w:rsidRDefault="00BF5649" w:rsidP="00D00644">
            <w:pPr>
              <w:spacing w:after="0" w:line="276" w:lineRule="auto"/>
              <w:rPr>
                <w:rFonts w:ascii="Times New Roman" w:hAnsi="Times New Roman" w:cs="Times New Roman"/>
                <w:b/>
                <w:bCs/>
                <w:i/>
              </w:rPr>
            </w:pPr>
          </w:p>
        </w:tc>
        <w:tc>
          <w:tcPr>
            <w:tcW w:w="2540" w:type="pct"/>
          </w:tcPr>
          <w:p w:rsidR="00BF5649" w:rsidRPr="004906EA" w:rsidRDefault="00BF5649" w:rsidP="00D00644">
            <w:pPr>
              <w:spacing w:after="0" w:line="276" w:lineRule="auto"/>
              <w:jc w:val="both"/>
              <w:rPr>
                <w:rFonts w:ascii="Times New Roman" w:hAnsi="Times New Roman" w:cs="Times New Roman"/>
                <w:b/>
                <w:bCs/>
              </w:rPr>
            </w:pPr>
            <w:r w:rsidRPr="004906EA">
              <w:rPr>
                <w:rFonts w:ascii="Times New Roman" w:hAnsi="Times New Roman" w:cs="Times New Roman"/>
                <w:bCs/>
              </w:rPr>
              <w:t xml:space="preserve">Нормативная документация классификации заболеваний. Нормативная документация классификации диагностики заболевания. Методы диагностики патологических состояний. </w:t>
            </w:r>
          </w:p>
        </w:tc>
        <w:tc>
          <w:tcPr>
            <w:tcW w:w="1107" w:type="pct"/>
            <w:vMerge/>
            <w:vAlign w:val="center"/>
          </w:tcPr>
          <w:p w:rsidR="00BF5649" w:rsidRPr="004906EA" w:rsidRDefault="00BF5649" w:rsidP="00D00644">
            <w:pPr>
              <w:suppressAutoHyphens/>
              <w:spacing w:after="0" w:line="276" w:lineRule="auto"/>
              <w:jc w:val="both"/>
              <w:rPr>
                <w:rFonts w:ascii="Times New Roman" w:hAnsi="Times New Roman" w:cs="Times New Roman"/>
                <w:b/>
                <w:bCs/>
                <w:iCs/>
              </w:rPr>
            </w:pPr>
          </w:p>
        </w:tc>
        <w:tc>
          <w:tcPr>
            <w:tcW w:w="607" w:type="pct"/>
            <w:vMerge/>
          </w:tcPr>
          <w:p w:rsidR="00BF5649" w:rsidRPr="004906EA" w:rsidRDefault="00BF5649" w:rsidP="00D00644">
            <w:pPr>
              <w:spacing w:after="0" w:line="276" w:lineRule="auto"/>
              <w:rPr>
                <w:rFonts w:ascii="Times New Roman" w:hAnsi="Times New Roman" w:cs="Times New Roman"/>
                <w:b/>
                <w:bCs/>
                <w:i/>
              </w:rPr>
            </w:pPr>
          </w:p>
        </w:tc>
      </w:tr>
      <w:tr w:rsidR="00BF5649" w:rsidRPr="004906EA" w:rsidTr="00D00644">
        <w:trPr>
          <w:trHeight w:val="20"/>
        </w:trPr>
        <w:tc>
          <w:tcPr>
            <w:tcW w:w="746" w:type="pct"/>
            <w:vMerge/>
          </w:tcPr>
          <w:p w:rsidR="00BF5649" w:rsidRPr="004906EA" w:rsidRDefault="00BF5649" w:rsidP="00D00644">
            <w:pPr>
              <w:spacing w:after="0" w:line="276" w:lineRule="auto"/>
              <w:rPr>
                <w:rFonts w:ascii="Times New Roman" w:hAnsi="Times New Roman" w:cs="Times New Roman"/>
                <w:b/>
                <w:bCs/>
                <w:i/>
              </w:rPr>
            </w:pPr>
          </w:p>
        </w:tc>
        <w:tc>
          <w:tcPr>
            <w:tcW w:w="2540" w:type="pct"/>
          </w:tcPr>
          <w:p w:rsidR="00BF5649" w:rsidRPr="004906EA" w:rsidRDefault="00BF5649" w:rsidP="00D00644">
            <w:pPr>
              <w:spacing w:after="0" w:line="276" w:lineRule="auto"/>
              <w:ind w:firstLine="419"/>
              <w:jc w:val="both"/>
              <w:rPr>
                <w:rFonts w:ascii="Times New Roman" w:hAnsi="Times New Roman" w:cs="Times New Roman"/>
                <w:b/>
                <w:i/>
              </w:rPr>
            </w:pPr>
            <w:r w:rsidRPr="004906EA">
              <w:rPr>
                <w:rFonts w:ascii="Times New Roman" w:hAnsi="Times New Roman" w:cs="Times New Roman"/>
                <w:b/>
                <w:bCs/>
              </w:rPr>
              <w:t>Содержание практического занятия</w:t>
            </w:r>
          </w:p>
        </w:tc>
        <w:tc>
          <w:tcPr>
            <w:tcW w:w="1107" w:type="pct"/>
            <w:vMerge w:val="restart"/>
            <w:vAlign w:val="center"/>
          </w:tcPr>
          <w:p w:rsidR="00BF5649" w:rsidRPr="004906EA" w:rsidRDefault="00BF5649" w:rsidP="00D00644">
            <w:pPr>
              <w:suppressAutoHyphens/>
              <w:spacing w:after="0" w:line="276" w:lineRule="auto"/>
              <w:rPr>
                <w:rFonts w:ascii="Times New Roman" w:hAnsi="Times New Roman" w:cs="Times New Roman"/>
                <w:b/>
                <w:iCs/>
              </w:rPr>
            </w:pPr>
            <w:r w:rsidRPr="004906EA">
              <w:rPr>
                <w:rFonts w:ascii="Times New Roman" w:hAnsi="Times New Roman" w:cs="Times New Roman"/>
                <w:b/>
                <w:iCs/>
              </w:rPr>
              <w:t>2</w:t>
            </w:r>
          </w:p>
        </w:tc>
        <w:tc>
          <w:tcPr>
            <w:tcW w:w="607" w:type="pct"/>
            <w:vMerge/>
          </w:tcPr>
          <w:p w:rsidR="00BF5649" w:rsidRPr="004906EA" w:rsidRDefault="00BF5649" w:rsidP="00D00644">
            <w:pPr>
              <w:spacing w:after="0" w:line="276" w:lineRule="auto"/>
              <w:rPr>
                <w:rFonts w:ascii="Times New Roman" w:hAnsi="Times New Roman" w:cs="Times New Roman"/>
                <w:b/>
                <w:i/>
              </w:rPr>
            </w:pPr>
          </w:p>
        </w:tc>
      </w:tr>
      <w:tr w:rsidR="00BF5649" w:rsidRPr="004906EA" w:rsidTr="00D00644">
        <w:trPr>
          <w:trHeight w:val="20"/>
        </w:trPr>
        <w:tc>
          <w:tcPr>
            <w:tcW w:w="746" w:type="pct"/>
            <w:vMerge/>
          </w:tcPr>
          <w:p w:rsidR="00BF5649" w:rsidRPr="004906EA" w:rsidRDefault="00BF5649" w:rsidP="00D00644">
            <w:pPr>
              <w:spacing w:after="0" w:line="276" w:lineRule="auto"/>
              <w:rPr>
                <w:rFonts w:ascii="Times New Roman" w:hAnsi="Times New Roman" w:cs="Times New Roman"/>
                <w:b/>
                <w:bCs/>
                <w:i/>
              </w:rPr>
            </w:pPr>
          </w:p>
        </w:tc>
        <w:tc>
          <w:tcPr>
            <w:tcW w:w="2540" w:type="pct"/>
          </w:tcPr>
          <w:p w:rsidR="00BF5649" w:rsidRPr="004906EA" w:rsidRDefault="00BF5649" w:rsidP="00D00644">
            <w:pPr>
              <w:spacing w:after="0" w:line="276" w:lineRule="auto"/>
              <w:jc w:val="both"/>
              <w:rPr>
                <w:rFonts w:ascii="Times New Roman" w:hAnsi="Times New Roman" w:cs="Times New Roman"/>
              </w:rPr>
            </w:pPr>
            <w:r w:rsidRPr="004906EA">
              <w:rPr>
                <w:rFonts w:ascii="Times New Roman" w:hAnsi="Times New Roman" w:cs="Times New Roman"/>
              </w:rPr>
              <w:t xml:space="preserve">Интерпретация и анализ результатов принципов классификации. Интерпретация и анализ результатов диагностических исследований. </w:t>
            </w:r>
          </w:p>
        </w:tc>
        <w:tc>
          <w:tcPr>
            <w:tcW w:w="1107" w:type="pct"/>
            <w:vMerge/>
            <w:vAlign w:val="center"/>
          </w:tcPr>
          <w:p w:rsidR="00BF5649" w:rsidRPr="004906EA" w:rsidRDefault="00BF5649" w:rsidP="00D00644">
            <w:pPr>
              <w:suppressAutoHyphens/>
              <w:spacing w:after="0" w:line="276" w:lineRule="auto"/>
              <w:rPr>
                <w:rFonts w:ascii="Times New Roman" w:hAnsi="Times New Roman" w:cs="Times New Roman"/>
                <w:b/>
                <w:iCs/>
              </w:rPr>
            </w:pPr>
          </w:p>
        </w:tc>
        <w:tc>
          <w:tcPr>
            <w:tcW w:w="607" w:type="pct"/>
            <w:vMerge/>
          </w:tcPr>
          <w:p w:rsidR="00BF5649" w:rsidRPr="004906EA" w:rsidRDefault="00BF5649" w:rsidP="00D00644">
            <w:pPr>
              <w:spacing w:after="0" w:line="276" w:lineRule="auto"/>
              <w:rPr>
                <w:rFonts w:ascii="Times New Roman" w:hAnsi="Times New Roman" w:cs="Times New Roman"/>
                <w:b/>
                <w:i/>
              </w:rPr>
            </w:pPr>
          </w:p>
        </w:tc>
      </w:tr>
      <w:tr w:rsidR="00BF5649" w:rsidRPr="004906EA" w:rsidTr="00D00644">
        <w:trPr>
          <w:trHeight w:val="289"/>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ind w:firstLine="419"/>
              <w:rPr>
                <w:rFonts w:ascii="Times New Roman" w:hAnsi="Times New Roman" w:cs="Times New Roman"/>
                <w:b/>
                <w:bCs/>
                <w:vertAlign w:val="superscript"/>
              </w:rPr>
            </w:pPr>
            <w:r w:rsidRPr="004906EA">
              <w:rPr>
                <w:rFonts w:ascii="Times New Roman" w:hAnsi="Times New Roman" w:cs="Times New Roman"/>
                <w:b/>
                <w:bCs/>
              </w:rPr>
              <w:t xml:space="preserve">Самостоятельная работа </w:t>
            </w:r>
          </w:p>
        </w:tc>
        <w:tc>
          <w:tcPr>
            <w:tcW w:w="1107" w:type="pct"/>
            <w:vMerge w:val="restart"/>
            <w:vAlign w:val="center"/>
          </w:tcPr>
          <w:p w:rsidR="00BF5649" w:rsidRPr="004906EA" w:rsidRDefault="00BF5649" w:rsidP="00D00644">
            <w:pPr>
              <w:suppressAutoHyphens/>
              <w:spacing w:after="0" w:line="276" w:lineRule="auto"/>
              <w:jc w:val="both"/>
              <w:rPr>
                <w:rFonts w:ascii="Times New Roman" w:hAnsi="Times New Roman" w:cs="Times New Roman"/>
                <w:b/>
                <w:iCs/>
              </w:rPr>
            </w:pPr>
            <w:r w:rsidRPr="004906EA">
              <w:rPr>
                <w:rFonts w:ascii="Times New Roman" w:hAnsi="Times New Roman" w:cs="Times New Roman"/>
                <w:b/>
                <w:iCs/>
              </w:rPr>
              <w:t>2</w:t>
            </w:r>
          </w:p>
          <w:p w:rsidR="00BF5649" w:rsidRPr="004906EA" w:rsidRDefault="00BF5649" w:rsidP="00D00644">
            <w:pPr>
              <w:suppressAutoHyphens/>
              <w:spacing w:after="0" w:line="276" w:lineRule="auto"/>
              <w:jc w:val="both"/>
              <w:rPr>
                <w:rFonts w:ascii="Times New Roman" w:hAnsi="Times New Roman" w:cs="Times New Roman"/>
                <w:b/>
                <w:bCs/>
                <w:iCs/>
              </w:rPr>
            </w:pPr>
          </w:p>
        </w:tc>
        <w:tc>
          <w:tcPr>
            <w:tcW w:w="607" w:type="pct"/>
            <w:vMerge/>
          </w:tcPr>
          <w:p w:rsidR="00BF5649" w:rsidRPr="004906EA" w:rsidRDefault="00BF5649" w:rsidP="00D00644">
            <w:pPr>
              <w:spacing w:after="0" w:line="276" w:lineRule="auto"/>
              <w:rPr>
                <w:rFonts w:ascii="Times New Roman" w:hAnsi="Times New Roman" w:cs="Times New Roman"/>
                <w:b/>
              </w:rPr>
            </w:pPr>
          </w:p>
        </w:tc>
      </w:tr>
      <w:tr w:rsidR="00BF5649" w:rsidRPr="004906EA" w:rsidTr="00D00644">
        <w:trPr>
          <w:trHeight w:val="225"/>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Cs/>
              </w:rPr>
              <w:t>Изучение нормативной документации</w:t>
            </w:r>
          </w:p>
        </w:tc>
        <w:tc>
          <w:tcPr>
            <w:tcW w:w="1107" w:type="pct"/>
            <w:vMerge/>
            <w:vAlign w:val="center"/>
          </w:tcPr>
          <w:p w:rsidR="00BF5649" w:rsidRPr="004906EA" w:rsidRDefault="00BF5649" w:rsidP="00D00644">
            <w:pPr>
              <w:suppressAutoHyphens/>
              <w:spacing w:after="0" w:line="276" w:lineRule="auto"/>
              <w:jc w:val="both"/>
              <w:rPr>
                <w:rFonts w:ascii="Times New Roman" w:hAnsi="Times New Roman" w:cs="Times New Roman"/>
                <w:b/>
                <w:iCs/>
              </w:rPr>
            </w:pPr>
          </w:p>
        </w:tc>
        <w:tc>
          <w:tcPr>
            <w:tcW w:w="607" w:type="pct"/>
            <w:vMerge/>
          </w:tcPr>
          <w:p w:rsidR="00BF5649" w:rsidRPr="004906EA" w:rsidRDefault="00BF5649" w:rsidP="00D00644">
            <w:pPr>
              <w:spacing w:after="0" w:line="276" w:lineRule="auto"/>
              <w:rPr>
                <w:rFonts w:ascii="Times New Roman" w:hAnsi="Times New Roman" w:cs="Times New Roman"/>
                <w:b/>
              </w:rPr>
            </w:pPr>
          </w:p>
        </w:tc>
      </w:tr>
      <w:tr w:rsidR="00BF5649" w:rsidRPr="004906EA" w:rsidTr="00D00644">
        <w:trPr>
          <w:trHeight w:val="210"/>
        </w:trPr>
        <w:tc>
          <w:tcPr>
            <w:tcW w:w="746" w:type="pct"/>
            <w:vMerge w:val="restart"/>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Тема 1.2 Типовые патологические процессы.</w:t>
            </w:r>
          </w:p>
        </w:tc>
        <w:tc>
          <w:tcPr>
            <w:tcW w:w="2540" w:type="pct"/>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
                <w:bCs/>
              </w:rPr>
              <w:t>Содержание теоретического занятия</w:t>
            </w:r>
          </w:p>
        </w:tc>
        <w:tc>
          <w:tcPr>
            <w:tcW w:w="1107" w:type="pct"/>
            <w:vMerge w:val="restart"/>
            <w:vAlign w:val="center"/>
          </w:tcPr>
          <w:p w:rsidR="00BF5649" w:rsidRPr="004906EA" w:rsidRDefault="00BF5649" w:rsidP="00D00644">
            <w:pPr>
              <w:suppressAutoHyphens/>
              <w:spacing w:after="0" w:line="276" w:lineRule="auto"/>
              <w:jc w:val="both"/>
              <w:rPr>
                <w:rFonts w:ascii="Times New Roman" w:hAnsi="Times New Roman" w:cs="Times New Roman"/>
                <w:b/>
                <w:iCs/>
              </w:rPr>
            </w:pPr>
            <w:r w:rsidRPr="004906EA">
              <w:rPr>
                <w:rFonts w:ascii="Times New Roman" w:hAnsi="Times New Roman" w:cs="Times New Roman"/>
                <w:b/>
                <w:iCs/>
              </w:rPr>
              <w:t>2</w:t>
            </w:r>
          </w:p>
        </w:tc>
        <w:tc>
          <w:tcPr>
            <w:tcW w:w="607" w:type="pct"/>
            <w:vMerge w:val="restart"/>
          </w:tcPr>
          <w:p w:rsidR="00BF5649" w:rsidRPr="004906EA" w:rsidRDefault="00BF5649" w:rsidP="00D00644">
            <w:pPr>
              <w:spacing w:after="0" w:line="276" w:lineRule="auto"/>
              <w:rPr>
                <w:rFonts w:ascii="Times New Roman" w:hAnsi="Times New Roman" w:cs="Times New Roman"/>
                <w:b/>
                <w:i/>
              </w:rPr>
            </w:pPr>
            <w:r w:rsidRPr="004906EA">
              <w:rPr>
                <w:rFonts w:ascii="Times New Roman" w:hAnsi="Times New Roman" w:cs="Times New Roman"/>
                <w:b/>
                <w:i/>
              </w:rPr>
              <w:t>ОК.1, ОК.2, ПК.2.1, ПК.3.1</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i/>
              </w:rPr>
              <w:t>ЛР 14, ЛР 18, ЛР 19</w:t>
            </w:r>
          </w:p>
        </w:tc>
      </w:tr>
      <w:tr w:rsidR="00BF5649" w:rsidRPr="004906EA" w:rsidTr="00D00644">
        <w:trPr>
          <w:trHeight w:val="315"/>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Повреждение. Общие проявления нарушения обмена веществ. Компенсаторно-приспособительные реакции</w:t>
            </w:r>
          </w:p>
        </w:tc>
        <w:tc>
          <w:tcPr>
            <w:tcW w:w="1107" w:type="pct"/>
            <w:vMerge/>
            <w:vAlign w:val="center"/>
          </w:tcPr>
          <w:p w:rsidR="00BF5649" w:rsidRPr="004906EA" w:rsidRDefault="00BF5649" w:rsidP="00D00644">
            <w:pPr>
              <w:suppressAutoHyphens/>
              <w:spacing w:after="0" w:line="276" w:lineRule="auto"/>
              <w:jc w:val="both"/>
              <w:rPr>
                <w:rFonts w:ascii="Times New Roman" w:hAnsi="Times New Roman" w:cs="Times New Roman"/>
                <w:b/>
                <w:iCs/>
              </w:rPr>
            </w:pPr>
          </w:p>
        </w:tc>
        <w:tc>
          <w:tcPr>
            <w:tcW w:w="607" w:type="pct"/>
            <w:vMerge/>
          </w:tcPr>
          <w:p w:rsidR="00BF5649" w:rsidRPr="004906EA" w:rsidRDefault="00BF5649" w:rsidP="00D00644">
            <w:pPr>
              <w:spacing w:after="0" w:line="276" w:lineRule="auto"/>
              <w:rPr>
                <w:rFonts w:ascii="Times New Roman" w:hAnsi="Times New Roman" w:cs="Times New Roman"/>
                <w:b/>
              </w:rPr>
            </w:pPr>
          </w:p>
        </w:tc>
      </w:tr>
      <w:tr w:rsidR="00BF5649" w:rsidRPr="004906EA" w:rsidTr="00D00644">
        <w:trPr>
          <w:trHeight w:val="165"/>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
                <w:bCs/>
              </w:rPr>
              <w:t>Содержание практического занятия</w:t>
            </w:r>
          </w:p>
        </w:tc>
        <w:tc>
          <w:tcPr>
            <w:tcW w:w="1107" w:type="pct"/>
            <w:vMerge w:val="restart"/>
            <w:vAlign w:val="center"/>
          </w:tcPr>
          <w:p w:rsidR="00BF5649" w:rsidRPr="004906EA" w:rsidRDefault="00BF5649" w:rsidP="00D00644">
            <w:pPr>
              <w:suppressAutoHyphens/>
              <w:spacing w:after="0" w:line="276" w:lineRule="auto"/>
              <w:jc w:val="both"/>
              <w:rPr>
                <w:rFonts w:ascii="Times New Roman" w:hAnsi="Times New Roman" w:cs="Times New Roman"/>
                <w:b/>
                <w:iCs/>
              </w:rPr>
            </w:pPr>
            <w:r w:rsidRPr="004906EA">
              <w:rPr>
                <w:rFonts w:ascii="Times New Roman" w:hAnsi="Times New Roman" w:cs="Times New Roman"/>
                <w:b/>
                <w:iCs/>
              </w:rPr>
              <w:t>2</w:t>
            </w:r>
          </w:p>
        </w:tc>
        <w:tc>
          <w:tcPr>
            <w:tcW w:w="607" w:type="pct"/>
            <w:vMerge/>
          </w:tcPr>
          <w:p w:rsidR="00BF5649" w:rsidRPr="004906EA" w:rsidRDefault="00BF5649" w:rsidP="00D00644">
            <w:pPr>
              <w:spacing w:after="0" w:line="276" w:lineRule="auto"/>
              <w:rPr>
                <w:rFonts w:ascii="Times New Roman" w:hAnsi="Times New Roman" w:cs="Times New Roman"/>
                <w:b/>
              </w:rPr>
            </w:pPr>
          </w:p>
        </w:tc>
      </w:tr>
      <w:tr w:rsidR="00BF5649" w:rsidRPr="004906EA" w:rsidTr="00D00644">
        <w:trPr>
          <w:trHeight w:val="300"/>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rPr>
              <w:t>Изучение патогенеза нарушения обмена веществ</w:t>
            </w:r>
          </w:p>
        </w:tc>
        <w:tc>
          <w:tcPr>
            <w:tcW w:w="1107" w:type="pct"/>
            <w:vMerge/>
            <w:vAlign w:val="center"/>
          </w:tcPr>
          <w:p w:rsidR="00BF5649" w:rsidRPr="004906EA" w:rsidRDefault="00BF5649" w:rsidP="00D00644">
            <w:pPr>
              <w:suppressAutoHyphens/>
              <w:spacing w:after="0" w:line="276" w:lineRule="auto"/>
              <w:jc w:val="both"/>
              <w:rPr>
                <w:rFonts w:ascii="Times New Roman" w:hAnsi="Times New Roman" w:cs="Times New Roman"/>
                <w:b/>
                <w:iCs/>
              </w:rPr>
            </w:pPr>
          </w:p>
        </w:tc>
        <w:tc>
          <w:tcPr>
            <w:tcW w:w="607" w:type="pct"/>
            <w:vMerge/>
          </w:tcPr>
          <w:p w:rsidR="00BF5649" w:rsidRPr="004906EA" w:rsidRDefault="00BF5649" w:rsidP="00D00644">
            <w:pPr>
              <w:spacing w:after="0" w:line="276" w:lineRule="auto"/>
              <w:rPr>
                <w:rFonts w:ascii="Times New Roman" w:hAnsi="Times New Roman" w:cs="Times New Roman"/>
                <w:b/>
              </w:rPr>
            </w:pPr>
          </w:p>
        </w:tc>
      </w:tr>
      <w:tr w:rsidR="00BF5649" w:rsidRPr="004906EA" w:rsidTr="00D00644">
        <w:trPr>
          <w:trHeight w:val="216"/>
        </w:trPr>
        <w:tc>
          <w:tcPr>
            <w:tcW w:w="746" w:type="pct"/>
            <w:vMerge w:val="restart"/>
          </w:tcPr>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Тема 1.3 Нарушение кровообращения.</w:t>
            </w: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lastRenderedPageBreak/>
              <w:t>Нарушение гемопоэза. Гипоксии.</w:t>
            </w:r>
          </w:p>
        </w:tc>
        <w:tc>
          <w:tcPr>
            <w:tcW w:w="2540" w:type="pct"/>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lastRenderedPageBreak/>
              <w:t xml:space="preserve">        Содержание теоретического занятия</w:t>
            </w:r>
          </w:p>
        </w:tc>
        <w:tc>
          <w:tcPr>
            <w:tcW w:w="1107" w:type="pct"/>
            <w:vMerge w:val="restart"/>
            <w:vAlign w:val="center"/>
          </w:tcPr>
          <w:p w:rsidR="00BF5649" w:rsidRPr="004906EA" w:rsidRDefault="00BF5649" w:rsidP="00D00644">
            <w:pPr>
              <w:suppressAutoHyphens/>
              <w:spacing w:after="0" w:line="276" w:lineRule="auto"/>
              <w:jc w:val="both"/>
              <w:rPr>
                <w:rFonts w:ascii="Times New Roman" w:hAnsi="Times New Roman" w:cs="Times New Roman"/>
                <w:b/>
                <w:bCs/>
                <w:iCs/>
              </w:rPr>
            </w:pPr>
          </w:p>
          <w:p w:rsidR="00BF5649" w:rsidRPr="004906EA" w:rsidRDefault="00BF5649" w:rsidP="00D00644">
            <w:pPr>
              <w:suppressAutoHyphens/>
              <w:spacing w:after="0" w:line="276" w:lineRule="auto"/>
              <w:jc w:val="both"/>
              <w:rPr>
                <w:rFonts w:ascii="Times New Roman" w:hAnsi="Times New Roman" w:cs="Times New Roman"/>
                <w:b/>
                <w:bCs/>
                <w:iCs/>
              </w:rPr>
            </w:pPr>
            <w:r w:rsidRPr="004906EA">
              <w:rPr>
                <w:rFonts w:ascii="Times New Roman" w:hAnsi="Times New Roman" w:cs="Times New Roman"/>
                <w:b/>
                <w:bCs/>
                <w:iCs/>
              </w:rPr>
              <w:t>2</w:t>
            </w:r>
          </w:p>
        </w:tc>
        <w:tc>
          <w:tcPr>
            <w:tcW w:w="607" w:type="pct"/>
            <w:vMerge w:val="restart"/>
          </w:tcPr>
          <w:p w:rsidR="00BF5649" w:rsidRPr="004906EA" w:rsidRDefault="00BF5649" w:rsidP="00D00644">
            <w:pPr>
              <w:spacing w:after="0" w:line="276" w:lineRule="auto"/>
              <w:rPr>
                <w:rFonts w:ascii="Times New Roman" w:hAnsi="Times New Roman" w:cs="Times New Roman"/>
                <w:b/>
                <w:i/>
              </w:rPr>
            </w:pPr>
            <w:r w:rsidRPr="004906EA">
              <w:rPr>
                <w:rFonts w:ascii="Times New Roman" w:hAnsi="Times New Roman" w:cs="Times New Roman"/>
                <w:b/>
                <w:i/>
              </w:rPr>
              <w:t>ОК.1, ОК.2, ПК.2.1, ПК.3.1</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i/>
              </w:rPr>
              <w:t>ЛР 14, ЛР 18, ЛР 19</w:t>
            </w:r>
          </w:p>
        </w:tc>
      </w:tr>
      <w:tr w:rsidR="00BF5649" w:rsidRPr="004906EA" w:rsidTr="00D00644">
        <w:trPr>
          <w:trHeight w:val="567"/>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sz w:val="24"/>
                <w:szCs w:val="24"/>
              </w:rPr>
              <w:t xml:space="preserve">Нарушение центрального кровообращения. Нарушение периферического кровообращения (артериальное полнокровие, венозное кровообращение). Ишемия. Тормбоз. Тромбоэмболия. Нарушение </w:t>
            </w:r>
            <w:r w:rsidRPr="004906EA">
              <w:rPr>
                <w:rFonts w:ascii="Times New Roman" w:hAnsi="Times New Roman" w:cs="Times New Roman"/>
                <w:sz w:val="24"/>
                <w:szCs w:val="24"/>
              </w:rPr>
              <w:lastRenderedPageBreak/>
              <w:t xml:space="preserve">микроциркуляции. Кровотечения. Кровоизлияния. Нарушение </w:t>
            </w:r>
            <w:r w:rsidRPr="004906EA">
              <w:rPr>
                <w:rFonts w:ascii="Times New Roman" w:hAnsi="Times New Roman" w:cs="Times New Roman"/>
                <w:color w:val="333333"/>
                <w:sz w:val="24"/>
                <w:szCs w:val="24"/>
                <w:shd w:val="clear" w:color="auto" w:fill="FFFFFF"/>
              </w:rPr>
              <w:t>костномозгового </w:t>
            </w:r>
            <w:r w:rsidRPr="004906EA">
              <w:rPr>
                <w:rFonts w:ascii="Times New Roman" w:hAnsi="Times New Roman" w:cs="Times New Roman"/>
                <w:bCs/>
                <w:color w:val="333333"/>
                <w:sz w:val="24"/>
                <w:szCs w:val="24"/>
                <w:shd w:val="clear" w:color="auto" w:fill="FFFFFF"/>
              </w:rPr>
              <w:t>кроветворения (гемопоэза)</w:t>
            </w:r>
          </w:p>
        </w:tc>
        <w:tc>
          <w:tcPr>
            <w:tcW w:w="1107" w:type="pct"/>
            <w:vMerge/>
            <w:vAlign w:val="center"/>
          </w:tcPr>
          <w:p w:rsidR="00BF5649" w:rsidRPr="004906EA" w:rsidRDefault="00BF5649" w:rsidP="00D00644">
            <w:pPr>
              <w:suppressAutoHyphens/>
              <w:spacing w:after="0" w:line="276" w:lineRule="auto"/>
              <w:jc w:val="both"/>
              <w:rPr>
                <w:rFonts w:ascii="Times New Roman" w:hAnsi="Times New Roman" w:cs="Times New Roman"/>
                <w:b/>
                <w:bCs/>
                <w:iCs/>
              </w:rPr>
            </w:pPr>
          </w:p>
        </w:tc>
        <w:tc>
          <w:tcPr>
            <w:tcW w:w="607" w:type="pct"/>
            <w:vMerge/>
          </w:tcPr>
          <w:p w:rsidR="00BF5649" w:rsidRPr="004906EA" w:rsidRDefault="00BF5649" w:rsidP="00D00644">
            <w:pPr>
              <w:spacing w:after="0" w:line="276" w:lineRule="auto"/>
              <w:rPr>
                <w:rFonts w:ascii="Times New Roman" w:hAnsi="Times New Roman" w:cs="Times New Roman"/>
                <w:b/>
              </w:rPr>
            </w:pPr>
          </w:p>
        </w:tc>
      </w:tr>
      <w:tr w:rsidR="00BF5649" w:rsidRPr="004906EA" w:rsidTr="00D00644">
        <w:trPr>
          <w:trHeight w:val="197"/>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Cs/>
              </w:rPr>
              <w:t xml:space="preserve">        </w:t>
            </w:r>
            <w:r w:rsidRPr="004906EA">
              <w:rPr>
                <w:rFonts w:ascii="Times New Roman" w:hAnsi="Times New Roman" w:cs="Times New Roman"/>
                <w:b/>
              </w:rPr>
              <w:t>Содержание практического занятия</w:t>
            </w:r>
          </w:p>
        </w:tc>
        <w:tc>
          <w:tcPr>
            <w:tcW w:w="1107" w:type="pct"/>
            <w:vMerge w:val="restart"/>
            <w:vAlign w:val="center"/>
          </w:tcPr>
          <w:p w:rsidR="00BF5649" w:rsidRPr="004906EA" w:rsidRDefault="00BF5649" w:rsidP="00D00644">
            <w:pPr>
              <w:suppressAutoHyphens/>
              <w:spacing w:after="0" w:line="276" w:lineRule="auto"/>
              <w:jc w:val="both"/>
              <w:rPr>
                <w:rFonts w:ascii="Times New Roman" w:hAnsi="Times New Roman" w:cs="Times New Roman"/>
                <w:b/>
                <w:bCs/>
                <w:iCs/>
              </w:rPr>
            </w:pPr>
            <w:r w:rsidRPr="004906EA">
              <w:rPr>
                <w:rFonts w:ascii="Times New Roman" w:hAnsi="Times New Roman" w:cs="Times New Roman"/>
                <w:b/>
                <w:bCs/>
                <w:iCs/>
              </w:rPr>
              <w:t>2</w:t>
            </w:r>
          </w:p>
        </w:tc>
        <w:tc>
          <w:tcPr>
            <w:tcW w:w="607" w:type="pct"/>
            <w:vMerge/>
          </w:tcPr>
          <w:p w:rsidR="00BF5649" w:rsidRPr="004906EA" w:rsidRDefault="00BF5649" w:rsidP="00D00644">
            <w:pPr>
              <w:spacing w:after="0" w:line="276" w:lineRule="auto"/>
              <w:rPr>
                <w:rFonts w:ascii="Times New Roman" w:hAnsi="Times New Roman" w:cs="Times New Roman"/>
                <w:b/>
              </w:rPr>
            </w:pPr>
          </w:p>
        </w:tc>
      </w:tr>
      <w:tr w:rsidR="00BF5649" w:rsidRPr="004906EA" w:rsidTr="00D00644">
        <w:trPr>
          <w:trHeight w:val="379"/>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rPr>
              <w:t>Изучение патогенеза нарушения кровообращения и гипоксий.</w:t>
            </w:r>
          </w:p>
        </w:tc>
        <w:tc>
          <w:tcPr>
            <w:tcW w:w="1107" w:type="pct"/>
            <w:vMerge/>
            <w:vAlign w:val="center"/>
          </w:tcPr>
          <w:p w:rsidR="00BF5649" w:rsidRPr="004906EA" w:rsidRDefault="00BF5649" w:rsidP="00D00644">
            <w:pPr>
              <w:suppressAutoHyphens/>
              <w:spacing w:after="0" w:line="276" w:lineRule="auto"/>
              <w:jc w:val="both"/>
              <w:rPr>
                <w:rFonts w:ascii="Times New Roman" w:hAnsi="Times New Roman" w:cs="Times New Roman"/>
                <w:b/>
                <w:bCs/>
                <w:iCs/>
              </w:rPr>
            </w:pPr>
          </w:p>
        </w:tc>
        <w:tc>
          <w:tcPr>
            <w:tcW w:w="607" w:type="pct"/>
            <w:vMerge/>
          </w:tcPr>
          <w:p w:rsidR="00BF5649" w:rsidRPr="004906EA" w:rsidRDefault="00BF5649" w:rsidP="00D00644">
            <w:pPr>
              <w:spacing w:after="0" w:line="276" w:lineRule="auto"/>
              <w:rPr>
                <w:rFonts w:ascii="Times New Roman" w:hAnsi="Times New Roman" w:cs="Times New Roman"/>
                <w:b/>
              </w:rPr>
            </w:pPr>
          </w:p>
        </w:tc>
      </w:tr>
      <w:tr w:rsidR="00BF5649" w:rsidRPr="004906EA" w:rsidTr="00D00644">
        <w:trPr>
          <w:trHeight w:val="20"/>
        </w:trPr>
        <w:tc>
          <w:tcPr>
            <w:tcW w:w="746" w:type="pct"/>
            <w:vMerge w:val="restart"/>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Тема 1.4</w:t>
            </w: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Воспаление. Опухолевый процесс.</w:t>
            </w:r>
          </w:p>
        </w:tc>
        <w:tc>
          <w:tcPr>
            <w:tcW w:w="2540" w:type="pct"/>
            <w:tcBorders>
              <w:bottom w:val="single" w:sz="4" w:space="0" w:color="auto"/>
            </w:tcBorders>
          </w:tcPr>
          <w:p w:rsidR="00BF5649" w:rsidRPr="004906EA" w:rsidRDefault="00BF5649" w:rsidP="00D00644">
            <w:pPr>
              <w:spacing w:after="0" w:line="276" w:lineRule="auto"/>
              <w:ind w:firstLine="419"/>
              <w:rPr>
                <w:rFonts w:ascii="Times New Roman" w:hAnsi="Times New Roman" w:cs="Times New Roman"/>
                <w:b/>
                <w:bCs/>
              </w:rPr>
            </w:pPr>
            <w:r w:rsidRPr="004906EA">
              <w:rPr>
                <w:rFonts w:ascii="Times New Roman" w:hAnsi="Times New Roman" w:cs="Times New Roman"/>
                <w:b/>
                <w:bCs/>
              </w:rPr>
              <w:t>Содержание теоретического занятия</w:t>
            </w:r>
          </w:p>
        </w:tc>
        <w:tc>
          <w:tcPr>
            <w:tcW w:w="1107" w:type="pct"/>
            <w:vMerge w:val="restart"/>
            <w:vAlign w:val="center"/>
          </w:tcPr>
          <w:p w:rsidR="00BF5649" w:rsidRPr="004906EA" w:rsidRDefault="00BF5649" w:rsidP="00D00644">
            <w:pPr>
              <w:spacing w:after="0" w:line="276" w:lineRule="auto"/>
              <w:rPr>
                <w:rFonts w:ascii="Times New Roman" w:hAnsi="Times New Roman" w:cs="Times New Roman"/>
                <w:b/>
              </w:rPr>
            </w:pPr>
          </w:p>
        </w:tc>
        <w:tc>
          <w:tcPr>
            <w:tcW w:w="607" w:type="pct"/>
            <w:vMerge w:val="restart"/>
          </w:tcPr>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ОК.1, ОК.2</w:t>
            </w:r>
          </w:p>
          <w:p w:rsidR="00BF5649" w:rsidRPr="004906EA" w:rsidRDefault="00BF5649" w:rsidP="00D00644">
            <w:pPr>
              <w:spacing w:after="0" w:line="276" w:lineRule="auto"/>
              <w:rPr>
                <w:rFonts w:ascii="Times New Roman" w:hAnsi="Times New Roman" w:cs="Times New Roman"/>
                <w:b/>
                <w:i/>
              </w:rPr>
            </w:pPr>
            <w:r w:rsidRPr="004906EA">
              <w:rPr>
                <w:rFonts w:ascii="Times New Roman" w:hAnsi="Times New Roman" w:cs="Times New Roman"/>
                <w:b/>
                <w:i/>
              </w:rPr>
              <w:t>ПК.2.1, ПК.3.1, ПК.4.1, ПК.5.1</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ЛР 9, ЛР 14, ЛР 18, ЛР 19</w:t>
            </w:r>
          </w:p>
          <w:p w:rsidR="00BF5649" w:rsidRPr="004906EA" w:rsidRDefault="00BF5649" w:rsidP="00D00644">
            <w:pPr>
              <w:spacing w:after="0" w:line="276" w:lineRule="auto"/>
              <w:rPr>
                <w:rFonts w:ascii="Times New Roman" w:hAnsi="Times New Roman" w:cs="Times New Roman"/>
                <w:b/>
              </w:rPr>
            </w:pPr>
          </w:p>
          <w:p w:rsidR="00BF5649" w:rsidRPr="004906EA" w:rsidRDefault="00BF5649" w:rsidP="00D00644">
            <w:pPr>
              <w:spacing w:after="0" w:line="276" w:lineRule="auto"/>
              <w:rPr>
                <w:rFonts w:ascii="Times New Roman" w:hAnsi="Times New Roman" w:cs="Times New Roman"/>
                <w:b/>
              </w:rPr>
            </w:pPr>
          </w:p>
          <w:p w:rsidR="00BF5649" w:rsidRPr="004906EA" w:rsidRDefault="00BF5649" w:rsidP="00D00644">
            <w:pPr>
              <w:spacing w:after="0" w:line="276" w:lineRule="auto"/>
              <w:rPr>
                <w:rFonts w:ascii="Times New Roman" w:hAnsi="Times New Roman" w:cs="Times New Roman"/>
                <w:b/>
              </w:rPr>
            </w:pPr>
          </w:p>
          <w:p w:rsidR="00BF5649" w:rsidRPr="004906EA" w:rsidRDefault="00BF5649" w:rsidP="00D00644">
            <w:pPr>
              <w:spacing w:after="0" w:line="276" w:lineRule="auto"/>
              <w:rPr>
                <w:rFonts w:ascii="Times New Roman" w:hAnsi="Times New Roman" w:cs="Times New Roman"/>
                <w:b/>
              </w:rPr>
            </w:pP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ОК.1, ОК.2</w:t>
            </w:r>
          </w:p>
          <w:p w:rsidR="00BF5649" w:rsidRPr="004906EA" w:rsidRDefault="00BF5649" w:rsidP="00D00644">
            <w:pPr>
              <w:spacing w:after="0" w:line="276" w:lineRule="auto"/>
              <w:rPr>
                <w:rFonts w:ascii="Times New Roman" w:hAnsi="Times New Roman" w:cs="Times New Roman"/>
                <w:b/>
                <w:i/>
              </w:rPr>
            </w:pPr>
            <w:r w:rsidRPr="004906EA">
              <w:rPr>
                <w:rFonts w:ascii="Times New Roman" w:hAnsi="Times New Roman" w:cs="Times New Roman"/>
                <w:b/>
                <w:i/>
              </w:rPr>
              <w:t>ПК.2.1, ПК.3.1, ПК.4.1, ПК.5.1</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ЛР 9, ЛР 14, ЛР 18, ЛР 19</w:t>
            </w:r>
          </w:p>
        </w:tc>
      </w:tr>
      <w:tr w:rsidR="00BF5649" w:rsidRPr="004906EA" w:rsidTr="00D00644">
        <w:trPr>
          <w:trHeight w:val="20"/>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Воспаление, понятие. Признаки воспаления. Стадии воспаления. Альтерация, характеристика. Экссудация, характеристика. Пролиферация, характеристика. Классификация воспалений, их характеристика. Опухоль, понятие. Этиология опухоли. Патогенез опухоли. Строение опухоли. Опухолевый рост. Метастазирование. Рецедивирование. Классификация опухолей.</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0"/>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lang w:val="en-US"/>
              </w:rPr>
              <w:t xml:space="preserve">       </w:t>
            </w:r>
            <w:r w:rsidRPr="004906EA">
              <w:rPr>
                <w:rFonts w:ascii="Times New Roman" w:hAnsi="Times New Roman" w:cs="Times New Roman"/>
                <w:b/>
              </w:rPr>
              <w:t>Содержание практического занятия</w:t>
            </w:r>
          </w:p>
        </w:tc>
        <w:tc>
          <w:tcPr>
            <w:tcW w:w="1107" w:type="pct"/>
            <w:vMerge w:val="restart"/>
            <w:vAlign w:val="center"/>
          </w:tcPr>
          <w:p w:rsidR="00BF5649" w:rsidRPr="004906EA" w:rsidRDefault="00BF5649" w:rsidP="00D00644">
            <w:pPr>
              <w:spacing w:after="0" w:line="276" w:lineRule="auto"/>
              <w:rPr>
                <w:rFonts w:ascii="Times New Roman" w:hAnsi="Times New Roman" w:cs="Times New Roman"/>
                <w:b/>
                <w:bCs/>
                <w:lang w:val="en-US"/>
              </w:rPr>
            </w:pPr>
            <w:r w:rsidRPr="004906EA">
              <w:rPr>
                <w:rFonts w:ascii="Times New Roman" w:hAnsi="Times New Roman" w:cs="Times New Roman"/>
                <w:b/>
                <w:bCs/>
                <w:lang w:val="en-U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0"/>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sz w:val="24"/>
                <w:szCs w:val="24"/>
              </w:rPr>
              <w:t>Изучение патогенеза воспаления. Решение тестовых заданий текущего уровня по теме. Решение ситуационных задач. Письменная работа. Формы и методы контроля: текущий тестовый контроль, письменный, устный опрос, решение ситуационных задач. По теме занятия.</w:t>
            </w:r>
          </w:p>
        </w:tc>
        <w:tc>
          <w:tcPr>
            <w:tcW w:w="1107" w:type="pct"/>
            <w:vMerge/>
            <w:tcBorders>
              <w:bottom w:val="single" w:sz="4" w:space="0" w:color="auto"/>
            </w:tcBorders>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62"/>
        </w:trPr>
        <w:tc>
          <w:tcPr>
            <w:tcW w:w="746" w:type="pct"/>
            <w:vMerge w:val="restart"/>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Тема 1.5</w:t>
            </w: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Патология иммунной системы</w:t>
            </w: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Cs/>
              </w:rPr>
              <w:t xml:space="preserve">       </w:t>
            </w:r>
            <w:r w:rsidRPr="004906EA">
              <w:rPr>
                <w:rFonts w:ascii="Times New Roman" w:hAnsi="Times New Roman" w:cs="Times New Roman"/>
                <w:b/>
              </w:rPr>
              <w:t>Содержание теоретического занятия</w:t>
            </w:r>
          </w:p>
        </w:tc>
        <w:tc>
          <w:tcPr>
            <w:tcW w:w="1107" w:type="pct"/>
            <w:vMerge w:val="restart"/>
            <w:tcBorders>
              <w:top w:val="single" w:sz="4" w:space="0" w:color="auto"/>
            </w:tcBorders>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40"/>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sz w:val="24"/>
                <w:szCs w:val="24"/>
              </w:rPr>
              <w:t>Иммунная система человека (общие положения): антигены, центральные органы иммуногенеза, периферические органы иммунной системы, врожденный иммунитет, приобретенный иммунитет, антитела. Реакции гиперчувствительности (аллергия). Основные понятия. Патогенез. Стадии. Типы аллергических реакций. Иммунодефицитные синдромы. Основные понятия. Первичные иммунодефициты. Вторичные иммунодефициты. Синдром приобретенного иммунодефицита (СПИД). Аутоиммунные заболевания. Этиология. Формы. Амилоидоз как иммунопатологический процесс</w:t>
            </w:r>
          </w:p>
        </w:tc>
        <w:tc>
          <w:tcPr>
            <w:tcW w:w="1107" w:type="pct"/>
            <w:vMerge/>
            <w:tcBorders>
              <w:top w:val="single" w:sz="4" w:space="0" w:color="auto"/>
              <w:bottom w:val="single" w:sz="4" w:space="0" w:color="auto"/>
            </w:tcBorders>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40"/>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ind w:firstLine="419"/>
              <w:rPr>
                <w:rFonts w:ascii="Times New Roman" w:hAnsi="Times New Roman" w:cs="Times New Roman"/>
                <w:b/>
              </w:rPr>
            </w:pPr>
            <w:r w:rsidRPr="004906EA">
              <w:rPr>
                <w:rFonts w:ascii="Times New Roman" w:hAnsi="Times New Roman" w:cs="Times New Roman"/>
                <w:b/>
              </w:rPr>
              <w:t>Содержание практического занятия</w:t>
            </w:r>
          </w:p>
        </w:tc>
        <w:tc>
          <w:tcPr>
            <w:tcW w:w="1107" w:type="pct"/>
            <w:vMerge w:val="restart"/>
            <w:tcBorders>
              <w:top w:val="single" w:sz="4" w:space="0" w:color="auto"/>
            </w:tcBorders>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25"/>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vAlign w:val="bottom"/>
          </w:tcPr>
          <w:p w:rsidR="00BF5649" w:rsidRPr="004906EA" w:rsidRDefault="00BF5649" w:rsidP="00D00644">
            <w:pPr>
              <w:spacing w:after="0" w:line="276" w:lineRule="auto"/>
              <w:rPr>
                <w:rFonts w:ascii="Times New Roman" w:hAnsi="Times New Roman" w:cs="Times New Roman"/>
                <w:bCs/>
                <w:sz w:val="24"/>
                <w:szCs w:val="24"/>
              </w:rPr>
            </w:pPr>
            <w:r w:rsidRPr="004906EA">
              <w:rPr>
                <w:rFonts w:ascii="Times New Roman" w:hAnsi="Times New Roman" w:cs="Times New Roman"/>
              </w:rPr>
              <w:t xml:space="preserve">Изучение патогенеза патологии иммунного ответа и опухолевого процесса. </w:t>
            </w:r>
            <w:r w:rsidRPr="004906EA">
              <w:rPr>
                <w:rFonts w:ascii="Times New Roman" w:hAnsi="Times New Roman" w:cs="Times New Roman"/>
                <w:sz w:val="24"/>
                <w:szCs w:val="24"/>
              </w:rPr>
              <w:t xml:space="preserve">Решение тестовых заданий текущего уровня по теме. Решение ситуационных задач. Письменная работа. Формы и методы контроля: </w:t>
            </w:r>
            <w:r w:rsidRPr="004906EA">
              <w:rPr>
                <w:rFonts w:ascii="Times New Roman" w:hAnsi="Times New Roman" w:cs="Times New Roman"/>
                <w:sz w:val="24"/>
                <w:szCs w:val="24"/>
              </w:rPr>
              <w:lastRenderedPageBreak/>
              <w:t>текущий тестовый контроль, письменный, устный опрос, решение ситуационных задач. По теме занятия.</w:t>
            </w:r>
          </w:p>
        </w:tc>
        <w:tc>
          <w:tcPr>
            <w:tcW w:w="1107" w:type="pct"/>
            <w:vMerge/>
            <w:tcBorders>
              <w:top w:val="single" w:sz="4" w:space="0" w:color="auto"/>
            </w:tcBorders>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198"/>
        </w:trPr>
        <w:tc>
          <w:tcPr>
            <w:tcW w:w="746" w:type="pct"/>
            <w:vMerge w:val="restart"/>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lastRenderedPageBreak/>
              <w:t>Тема 1.6</w:t>
            </w: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Патология терморегуляции. Экстремальные состояния.</w:t>
            </w: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
              </w:rPr>
              <w:t xml:space="preserve">       Содержание теоретического занятия</w:t>
            </w:r>
          </w:p>
        </w:tc>
        <w:tc>
          <w:tcPr>
            <w:tcW w:w="1107" w:type="pct"/>
            <w:vMerge w:val="restart"/>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val="restart"/>
          </w:tcPr>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ОК.1, ОК.2</w:t>
            </w:r>
          </w:p>
          <w:p w:rsidR="00BF5649" w:rsidRPr="004906EA" w:rsidRDefault="00BF5649" w:rsidP="00D00644">
            <w:pPr>
              <w:spacing w:after="0" w:line="276" w:lineRule="auto"/>
              <w:rPr>
                <w:rFonts w:ascii="Times New Roman" w:hAnsi="Times New Roman" w:cs="Times New Roman"/>
                <w:b/>
                <w:i/>
              </w:rPr>
            </w:pPr>
            <w:r w:rsidRPr="004906EA">
              <w:rPr>
                <w:rFonts w:ascii="Times New Roman" w:hAnsi="Times New Roman" w:cs="Times New Roman"/>
                <w:b/>
                <w:i/>
              </w:rPr>
              <w:t>ПК.2.1, ПК.3.1, ПК.4.1, ПК.5.1</w:t>
            </w: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rPr>
              <w:t>ЛР 9, ЛР 14, ЛР 18, ЛР 19</w:t>
            </w:r>
          </w:p>
        </w:tc>
      </w:tr>
      <w:tr w:rsidR="00BF5649" w:rsidRPr="004906EA" w:rsidTr="00D00644">
        <w:trPr>
          <w:trHeight w:val="480"/>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rPr>
              <w:t xml:space="preserve">Экстремальные состояния. Патология терморегуляции. </w:t>
            </w:r>
            <w:r w:rsidRPr="004906EA">
              <w:rPr>
                <w:rFonts w:ascii="Times New Roman" w:hAnsi="Times New Roman" w:cs="Times New Roman"/>
                <w:sz w:val="24"/>
                <w:szCs w:val="24"/>
              </w:rPr>
              <w:t>Механизмы компенсаторно-приспособительных реакций. Регенерация. Гипертрофия. Гиперплазия. Организация. Инкапсуляция. Метаплазия. Терморегуляция. Теплообразование. Теплоотдача. Механизм теплообмена. Механизм переохлаждения. Виды лихорадки. Стадии лихорадки. Н</w:t>
            </w:r>
            <w:r w:rsidRPr="004906EA">
              <w:rPr>
                <w:rFonts w:ascii="Times New Roman" w:hAnsi="Times New Roman" w:cs="Times New Roman"/>
                <w:color w:val="333333"/>
                <w:sz w:val="24"/>
                <w:szCs w:val="24"/>
                <w:shd w:val="clear" w:color="auto" w:fill="FFFFFF"/>
              </w:rPr>
              <w:t>аиболее частые и клинически значимые экстремальные состояния: коллапс, шок и кома.</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10"/>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
              </w:rPr>
              <w:t xml:space="preserve">       Содержание практического занятия</w:t>
            </w:r>
          </w:p>
        </w:tc>
        <w:tc>
          <w:tcPr>
            <w:tcW w:w="1107" w:type="pct"/>
            <w:vMerge w:val="restart"/>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585"/>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rPr>
              <w:t xml:space="preserve">Изучение патогенеза нарушений терморегуляции и компенсаторно-приспособительных процессах. Изучение патогенеза экстремальных состояний. </w:t>
            </w:r>
            <w:r w:rsidRPr="004906EA">
              <w:rPr>
                <w:rFonts w:ascii="Times New Roman" w:hAnsi="Times New Roman" w:cs="Times New Roman"/>
                <w:sz w:val="24"/>
                <w:szCs w:val="24"/>
              </w:rPr>
              <w:t>Собеседование по вопросам темы: механизмы компенсаторно-приспособительных реакций, регенерация, гипертрофия, гиперплазия, организация, инкапсуляция, метаплазия, терморегуляция, теплообразование, теплоотдача, механизм теплообмена, механизм переохлаждения, виды лихорадки, стадии лихорадки. Коллапс, шок и кома. Решение тестовых заданий текущего уровня по теме.</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91"/>
        </w:trPr>
        <w:tc>
          <w:tcPr>
            <w:tcW w:w="746" w:type="pct"/>
            <w:vMerge w:val="restart"/>
            <w:tcBorders>
              <w:bottom w:val="single" w:sz="4" w:space="0" w:color="auto"/>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
              </w:rPr>
              <w:t>Самостоятельная работа</w:t>
            </w:r>
          </w:p>
        </w:tc>
        <w:tc>
          <w:tcPr>
            <w:tcW w:w="1107" w:type="pct"/>
            <w:vMerge w:val="restart"/>
            <w:tcBorders>
              <w:bottom w:val="single" w:sz="4" w:space="0" w:color="auto"/>
            </w:tcBorders>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val="restart"/>
            <w:tcBorders>
              <w:bottom w:val="single" w:sz="4" w:space="0" w:color="auto"/>
            </w:tcBorders>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25"/>
        </w:trPr>
        <w:tc>
          <w:tcPr>
            <w:tcW w:w="746" w:type="pct"/>
            <w:vMerge/>
            <w:tcBorders>
              <w:right w:val="single" w:sz="4" w:space="0" w:color="auto"/>
            </w:tcBorders>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left w:val="single" w:sz="4" w:space="0" w:color="auto"/>
              <w:bottom w:val="single" w:sz="4" w:space="0" w:color="auto"/>
            </w:tcBorders>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Составление схем для систематизации учебного материала. Заполнение таблиц для систематизации учебного материала. Выполнение тестовых заданий. Решение ситуационных задач</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371"/>
        </w:trPr>
        <w:tc>
          <w:tcPr>
            <w:tcW w:w="3286" w:type="pct"/>
            <w:gridSpan w:val="2"/>
          </w:tcPr>
          <w:p w:rsidR="00BF5649" w:rsidRPr="004906EA" w:rsidRDefault="00BF5649" w:rsidP="00D00644">
            <w:pPr>
              <w:spacing w:after="0" w:line="276" w:lineRule="auto"/>
              <w:ind w:firstLine="419"/>
              <w:rPr>
                <w:rFonts w:ascii="Times New Roman" w:hAnsi="Times New Roman" w:cs="Times New Roman"/>
                <w:b/>
                <w:bCs/>
              </w:rPr>
            </w:pPr>
            <w:r w:rsidRPr="004906EA">
              <w:rPr>
                <w:rFonts w:ascii="Times New Roman" w:hAnsi="Times New Roman" w:cs="Times New Roman"/>
                <w:b/>
                <w:bCs/>
              </w:rPr>
              <w:t>Раздел 2. Частная  патология</w:t>
            </w:r>
          </w:p>
        </w:tc>
        <w:tc>
          <w:tcPr>
            <w:tcW w:w="1107" w:type="pct"/>
          </w:tcPr>
          <w:p w:rsidR="00BF5649" w:rsidRPr="004906EA" w:rsidRDefault="00BF5649" w:rsidP="00D00644">
            <w:pPr>
              <w:spacing w:after="0" w:line="276" w:lineRule="auto"/>
              <w:jc w:val="center"/>
              <w:rPr>
                <w:rFonts w:ascii="Times New Roman" w:hAnsi="Times New Roman" w:cs="Times New Roman"/>
                <w:b/>
                <w:bCs/>
                <w:i/>
                <w:iCs/>
              </w:rPr>
            </w:pPr>
          </w:p>
        </w:tc>
        <w:tc>
          <w:tcPr>
            <w:tcW w:w="607" w:type="pct"/>
          </w:tcPr>
          <w:p w:rsidR="00BF5649" w:rsidRPr="004906EA" w:rsidRDefault="00BF5649" w:rsidP="00D00644">
            <w:pPr>
              <w:spacing w:after="0" w:line="276" w:lineRule="auto"/>
              <w:jc w:val="center"/>
              <w:rPr>
                <w:rFonts w:ascii="Times New Roman" w:hAnsi="Times New Roman" w:cs="Times New Roman"/>
                <w:b/>
                <w:bCs/>
                <w:i/>
                <w:iCs/>
              </w:rPr>
            </w:pPr>
          </w:p>
        </w:tc>
      </w:tr>
      <w:tr w:rsidR="00BF5649" w:rsidRPr="004906EA" w:rsidTr="00D00644">
        <w:trPr>
          <w:trHeight w:val="20"/>
        </w:trPr>
        <w:tc>
          <w:tcPr>
            <w:tcW w:w="746" w:type="pct"/>
            <w:vMerge w:val="restart"/>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Тема 2 Патология системы дыхания и сердечно-сосудистой системы</w:t>
            </w:r>
          </w:p>
        </w:tc>
        <w:tc>
          <w:tcPr>
            <w:tcW w:w="2540" w:type="pct"/>
          </w:tcPr>
          <w:p w:rsidR="00BF5649" w:rsidRPr="004906EA" w:rsidRDefault="00BF5649" w:rsidP="00D00644">
            <w:pPr>
              <w:spacing w:after="0" w:line="276" w:lineRule="auto"/>
              <w:ind w:firstLine="419"/>
              <w:rPr>
                <w:rFonts w:ascii="Times New Roman" w:hAnsi="Times New Roman" w:cs="Times New Roman"/>
                <w:b/>
                <w:bCs/>
              </w:rPr>
            </w:pPr>
            <w:r w:rsidRPr="004906EA">
              <w:rPr>
                <w:rFonts w:ascii="Times New Roman" w:hAnsi="Times New Roman" w:cs="Times New Roman"/>
                <w:b/>
                <w:bCs/>
              </w:rPr>
              <w:t>Содержание теоретического занятия</w:t>
            </w:r>
          </w:p>
        </w:tc>
        <w:tc>
          <w:tcPr>
            <w:tcW w:w="1107" w:type="pct"/>
            <w:vAlign w:val="center"/>
          </w:tcPr>
          <w:p w:rsidR="00BF5649" w:rsidRPr="004906EA" w:rsidRDefault="00BF5649" w:rsidP="00D00644">
            <w:pPr>
              <w:spacing w:after="0" w:line="276" w:lineRule="auto"/>
              <w:rPr>
                <w:rFonts w:ascii="Times New Roman" w:hAnsi="Times New Roman" w:cs="Times New Roman"/>
                <w:b/>
              </w:rPr>
            </w:pPr>
          </w:p>
        </w:tc>
        <w:tc>
          <w:tcPr>
            <w:tcW w:w="607" w:type="pct"/>
            <w:vMerge w:val="restart"/>
          </w:tcPr>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ОК.1, ОК.2</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ПК.2.1, ПК.3.1, ПК.4.1, ПК.5.1</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ЛР 9, ЛР 14, ЛР 18, ЛР 19</w:t>
            </w:r>
          </w:p>
        </w:tc>
      </w:tr>
      <w:tr w:rsidR="00BF5649" w:rsidRPr="004906EA" w:rsidTr="00D00644">
        <w:trPr>
          <w:trHeight w:val="779"/>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Признаки патологических процессов системы дыхания</w:t>
            </w:r>
          </w:p>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 xml:space="preserve">Признаки патологических процессов сердечно-сосудистой системы </w:t>
            </w:r>
          </w:p>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Признаки внезапного прекращения кровообращения, дыхания</w:t>
            </w:r>
          </w:p>
        </w:tc>
        <w:tc>
          <w:tcPr>
            <w:tcW w:w="1107" w:type="pct"/>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0"/>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ind w:firstLine="419"/>
              <w:rPr>
                <w:rFonts w:ascii="Times New Roman" w:hAnsi="Times New Roman" w:cs="Times New Roman"/>
                <w:b/>
              </w:rPr>
            </w:pPr>
            <w:r w:rsidRPr="004906EA">
              <w:rPr>
                <w:rFonts w:ascii="Times New Roman" w:hAnsi="Times New Roman" w:cs="Times New Roman"/>
                <w:b/>
              </w:rPr>
              <w:t>Содержание практического занятия</w:t>
            </w:r>
          </w:p>
        </w:tc>
        <w:tc>
          <w:tcPr>
            <w:tcW w:w="1107" w:type="pct"/>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1265"/>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tabs>
                <w:tab w:val="left" w:pos="278"/>
              </w:tabs>
              <w:spacing w:after="0" w:line="276" w:lineRule="auto"/>
              <w:rPr>
                <w:rFonts w:ascii="Times New Roman" w:hAnsi="Times New Roman" w:cs="Times New Roman"/>
              </w:rPr>
            </w:pPr>
            <w:r w:rsidRPr="004906EA">
              <w:rPr>
                <w:rFonts w:ascii="Times New Roman" w:hAnsi="Times New Roman" w:cs="Times New Roman"/>
              </w:rPr>
              <w:t xml:space="preserve">Изучение признаков воспалительных заболеваний органов дыхания </w:t>
            </w:r>
          </w:p>
          <w:p w:rsidR="00BF5649" w:rsidRPr="004906EA" w:rsidRDefault="00BF5649" w:rsidP="00D00644">
            <w:pPr>
              <w:tabs>
                <w:tab w:val="left" w:pos="278"/>
              </w:tabs>
              <w:spacing w:after="0" w:line="276" w:lineRule="auto"/>
              <w:rPr>
                <w:rFonts w:ascii="Times New Roman" w:hAnsi="Times New Roman" w:cs="Times New Roman"/>
              </w:rPr>
            </w:pPr>
            <w:r w:rsidRPr="004906EA">
              <w:rPr>
                <w:rFonts w:ascii="Times New Roman" w:hAnsi="Times New Roman" w:cs="Times New Roman"/>
              </w:rPr>
              <w:t>Изучение признаков хронических неспецифических заболеваний органов дыхания</w:t>
            </w:r>
          </w:p>
          <w:p w:rsidR="00BF5649" w:rsidRPr="004906EA" w:rsidRDefault="00BF5649" w:rsidP="00D00644">
            <w:pPr>
              <w:tabs>
                <w:tab w:val="left" w:pos="278"/>
              </w:tabs>
              <w:spacing w:after="0" w:line="276" w:lineRule="auto"/>
              <w:rPr>
                <w:rFonts w:ascii="Times New Roman" w:hAnsi="Times New Roman" w:cs="Times New Roman"/>
              </w:rPr>
            </w:pPr>
            <w:r w:rsidRPr="004906EA">
              <w:rPr>
                <w:rFonts w:ascii="Times New Roman" w:hAnsi="Times New Roman" w:cs="Times New Roman"/>
              </w:rPr>
              <w:t>Изучение признаков заболеваний сердца</w:t>
            </w:r>
          </w:p>
          <w:p w:rsidR="00BF5649" w:rsidRPr="004906EA" w:rsidRDefault="00BF5649" w:rsidP="00D00644">
            <w:pPr>
              <w:tabs>
                <w:tab w:val="left" w:pos="278"/>
              </w:tabs>
              <w:spacing w:after="0" w:line="276" w:lineRule="auto"/>
              <w:rPr>
                <w:rFonts w:ascii="Times New Roman" w:hAnsi="Times New Roman" w:cs="Times New Roman"/>
              </w:rPr>
            </w:pPr>
            <w:r w:rsidRPr="004906EA">
              <w:rPr>
                <w:rFonts w:ascii="Times New Roman" w:hAnsi="Times New Roman" w:cs="Times New Roman"/>
              </w:rPr>
              <w:t xml:space="preserve"> Изучение признаков заболеваний сердечно-сосудистой системы</w:t>
            </w:r>
          </w:p>
        </w:tc>
        <w:tc>
          <w:tcPr>
            <w:tcW w:w="1107" w:type="pct"/>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25"/>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
                <w:bCs/>
              </w:rPr>
              <w:t xml:space="preserve">Самостоятельная работа </w:t>
            </w:r>
          </w:p>
        </w:tc>
        <w:tc>
          <w:tcPr>
            <w:tcW w:w="1107" w:type="pct"/>
            <w:vMerge w:val="restart"/>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780"/>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Изучение нормативной документации</w:t>
            </w:r>
          </w:p>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Выполнение тестовых заданий</w:t>
            </w:r>
          </w:p>
          <w:p w:rsidR="00BF5649" w:rsidRPr="004906EA" w:rsidRDefault="00BF5649" w:rsidP="00D00644">
            <w:pPr>
              <w:spacing w:after="0" w:line="276" w:lineRule="auto"/>
              <w:ind w:firstLine="419"/>
              <w:rPr>
                <w:rFonts w:ascii="Times New Roman" w:hAnsi="Times New Roman" w:cs="Times New Roman"/>
                <w:b/>
                <w:bCs/>
              </w:rPr>
            </w:pPr>
            <w:r w:rsidRPr="004906EA">
              <w:rPr>
                <w:rFonts w:ascii="Times New Roman" w:hAnsi="Times New Roman" w:cs="Times New Roman"/>
                <w:bCs/>
              </w:rPr>
              <w:t>Решение ситуационных задач</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0"/>
        </w:trPr>
        <w:tc>
          <w:tcPr>
            <w:tcW w:w="746" w:type="pct"/>
            <w:vMerge w:val="restart"/>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Тема 2.1 Патология системы Пищеварения и мочевыделительной системы</w:t>
            </w: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Тема 2.3 Патология эндокринной системы и нервной системы</w:t>
            </w:r>
          </w:p>
          <w:p w:rsidR="00BF5649" w:rsidRPr="004906EA" w:rsidRDefault="00BF5649" w:rsidP="00D00644">
            <w:pPr>
              <w:spacing w:after="0" w:line="276" w:lineRule="auto"/>
              <w:rPr>
                <w:rFonts w:ascii="Times New Roman" w:hAnsi="Times New Roman" w:cs="Times New Roman"/>
                <w:b/>
                <w:bCs/>
              </w:rPr>
            </w:pPr>
          </w:p>
        </w:tc>
        <w:tc>
          <w:tcPr>
            <w:tcW w:w="2540" w:type="pct"/>
            <w:tcBorders>
              <w:bottom w:val="single" w:sz="4" w:space="0" w:color="auto"/>
            </w:tcBorders>
          </w:tcPr>
          <w:p w:rsidR="00BF5649" w:rsidRPr="004906EA" w:rsidRDefault="00BF5649" w:rsidP="00D00644">
            <w:pPr>
              <w:spacing w:after="0" w:line="276" w:lineRule="auto"/>
              <w:ind w:firstLine="419"/>
              <w:rPr>
                <w:rFonts w:ascii="Times New Roman" w:hAnsi="Times New Roman" w:cs="Times New Roman"/>
                <w:b/>
                <w:bCs/>
              </w:rPr>
            </w:pPr>
            <w:r w:rsidRPr="004906EA">
              <w:rPr>
                <w:rFonts w:ascii="Times New Roman" w:hAnsi="Times New Roman" w:cs="Times New Roman"/>
                <w:b/>
                <w:bCs/>
              </w:rPr>
              <w:t>Содержание теоретического занятия</w:t>
            </w:r>
          </w:p>
        </w:tc>
        <w:tc>
          <w:tcPr>
            <w:tcW w:w="1107" w:type="pct"/>
            <w:vAlign w:val="center"/>
          </w:tcPr>
          <w:p w:rsidR="00BF5649" w:rsidRPr="004906EA" w:rsidRDefault="00BF5649" w:rsidP="00D00644">
            <w:pPr>
              <w:spacing w:after="0" w:line="276" w:lineRule="auto"/>
              <w:rPr>
                <w:rFonts w:ascii="Times New Roman" w:hAnsi="Times New Roman" w:cs="Times New Roman"/>
                <w:b/>
              </w:rPr>
            </w:pPr>
          </w:p>
        </w:tc>
        <w:tc>
          <w:tcPr>
            <w:tcW w:w="607" w:type="pct"/>
            <w:vMerge w:val="restart"/>
          </w:tcPr>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ОК.1, ОК.2</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ПК.2.1, ПК.3.1, ПК.4.1, ПК.5.1</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ЛР 9, ЛР 14, ЛР 18, ЛР 19</w:t>
            </w:r>
          </w:p>
        </w:tc>
      </w:tr>
      <w:tr w:rsidR="00BF5649" w:rsidRPr="004906EA" w:rsidTr="00D00644">
        <w:trPr>
          <w:trHeight w:val="1042"/>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right w:val="single" w:sz="4" w:space="0" w:color="auto"/>
            </w:tcBorders>
          </w:tcPr>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Признаки патологических процессов системы пищеварения</w:t>
            </w:r>
          </w:p>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 xml:space="preserve">Признаки патологических процессов мочевыделительной системы </w:t>
            </w:r>
          </w:p>
        </w:tc>
        <w:tc>
          <w:tcPr>
            <w:tcW w:w="1107" w:type="pct"/>
            <w:tcBorders>
              <w:left w:val="single" w:sz="4" w:space="0" w:color="auto"/>
            </w:tcBorders>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0"/>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Borders>
              <w:top w:val="single" w:sz="4" w:space="0" w:color="auto"/>
            </w:tcBorders>
          </w:tcPr>
          <w:p w:rsidR="00BF5649" w:rsidRPr="004906EA" w:rsidRDefault="00BF5649" w:rsidP="00D00644">
            <w:pPr>
              <w:spacing w:after="0" w:line="276" w:lineRule="auto"/>
              <w:ind w:firstLine="419"/>
              <w:rPr>
                <w:rFonts w:ascii="Times New Roman" w:hAnsi="Times New Roman" w:cs="Times New Roman"/>
                <w:b/>
              </w:rPr>
            </w:pPr>
            <w:r w:rsidRPr="004906EA">
              <w:rPr>
                <w:rFonts w:ascii="Times New Roman" w:hAnsi="Times New Roman" w:cs="Times New Roman"/>
                <w:b/>
              </w:rPr>
              <w:t>Содержание практического занятия</w:t>
            </w:r>
          </w:p>
        </w:tc>
        <w:tc>
          <w:tcPr>
            <w:tcW w:w="1107" w:type="pct"/>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10"/>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tabs>
                <w:tab w:val="left" w:pos="278"/>
              </w:tabs>
              <w:spacing w:after="0" w:line="276" w:lineRule="auto"/>
              <w:ind w:left="136"/>
              <w:rPr>
                <w:rFonts w:ascii="Times New Roman" w:hAnsi="Times New Roman" w:cs="Times New Roman"/>
              </w:rPr>
            </w:pPr>
            <w:r w:rsidRPr="004906EA">
              <w:rPr>
                <w:rFonts w:ascii="Times New Roman" w:hAnsi="Times New Roman" w:cs="Times New Roman"/>
              </w:rPr>
              <w:t>Изучение признаков заболеваний системы пищеварения и эндокринной системы</w:t>
            </w:r>
          </w:p>
          <w:p w:rsidR="00BF5649" w:rsidRPr="004906EA" w:rsidRDefault="00BF5649" w:rsidP="00D00644">
            <w:pPr>
              <w:tabs>
                <w:tab w:val="left" w:pos="278"/>
              </w:tabs>
              <w:spacing w:after="0" w:line="276" w:lineRule="auto"/>
              <w:ind w:left="136"/>
              <w:rPr>
                <w:rFonts w:ascii="Times New Roman" w:hAnsi="Times New Roman" w:cs="Times New Roman"/>
              </w:rPr>
            </w:pPr>
            <w:r w:rsidRPr="004906EA">
              <w:rPr>
                <w:rFonts w:ascii="Times New Roman" w:hAnsi="Times New Roman" w:cs="Times New Roman"/>
              </w:rPr>
              <w:t xml:space="preserve">Изучение признаков </w:t>
            </w:r>
            <w:proofErr w:type="gramStart"/>
            <w:r w:rsidRPr="004906EA">
              <w:rPr>
                <w:rFonts w:ascii="Times New Roman" w:hAnsi="Times New Roman" w:cs="Times New Roman"/>
              </w:rPr>
              <w:t>заболеваний  мочевыделительной</w:t>
            </w:r>
            <w:proofErr w:type="gramEnd"/>
            <w:r w:rsidRPr="004906EA">
              <w:rPr>
                <w:rFonts w:ascii="Times New Roman" w:hAnsi="Times New Roman" w:cs="Times New Roman"/>
              </w:rPr>
              <w:t xml:space="preserve"> системы </w:t>
            </w:r>
          </w:p>
          <w:p w:rsidR="00BF5649" w:rsidRPr="004906EA" w:rsidRDefault="00BF5649" w:rsidP="00D00644">
            <w:pPr>
              <w:tabs>
                <w:tab w:val="left" w:pos="278"/>
              </w:tabs>
              <w:spacing w:after="0" w:line="276" w:lineRule="auto"/>
              <w:ind w:left="136"/>
              <w:rPr>
                <w:rFonts w:ascii="Times New Roman" w:hAnsi="Times New Roman" w:cs="Times New Roman"/>
              </w:rPr>
            </w:pPr>
          </w:p>
          <w:p w:rsidR="00BF5649" w:rsidRPr="004906EA" w:rsidRDefault="00BF5649" w:rsidP="00D00644">
            <w:pPr>
              <w:tabs>
                <w:tab w:val="left" w:pos="278"/>
              </w:tabs>
              <w:spacing w:after="0" w:line="276" w:lineRule="auto"/>
              <w:rPr>
                <w:rFonts w:ascii="Times New Roman" w:hAnsi="Times New Roman" w:cs="Times New Roman"/>
              </w:rPr>
            </w:pPr>
          </w:p>
        </w:tc>
        <w:tc>
          <w:tcPr>
            <w:tcW w:w="1107" w:type="pct"/>
            <w:vMerge w:val="restart"/>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130"/>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tabs>
                <w:tab w:val="left" w:pos="278"/>
              </w:tabs>
              <w:spacing w:after="0" w:line="276" w:lineRule="auto"/>
              <w:ind w:left="136"/>
              <w:rPr>
                <w:rFonts w:ascii="Times New Roman" w:hAnsi="Times New Roman" w:cs="Times New Roman"/>
                <w:b/>
                <w:bCs/>
              </w:rPr>
            </w:pPr>
            <w:r w:rsidRPr="004906EA">
              <w:rPr>
                <w:rFonts w:ascii="Times New Roman" w:hAnsi="Times New Roman" w:cs="Times New Roman"/>
                <w:b/>
                <w:bCs/>
              </w:rPr>
              <w:t>Содержание теоретического занятия</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960"/>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Признаки патологических процессов эндокринной системы</w:t>
            </w:r>
          </w:p>
          <w:p w:rsidR="00BF5649" w:rsidRPr="004906EA" w:rsidRDefault="00BF5649" w:rsidP="00D00644">
            <w:pPr>
              <w:tabs>
                <w:tab w:val="left" w:pos="278"/>
              </w:tabs>
              <w:spacing w:after="0" w:line="276" w:lineRule="auto"/>
              <w:ind w:left="136"/>
              <w:rPr>
                <w:rFonts w:ascii="Times New Roman" w:hAnsi="Times New Roman" w:cs="Times New Roman"/>
                <w:bCs/>
              </w:rPr>
            </w:pPr>
            <w:r w:rsidRPr="004906EA">
              <w:rPr>
                <w:rFonts w:ascii="Times New Roman" w:hAnsi="Times New Roman" w:cs="Times New Roman"/>
                <w:bCs/>
              </w:rPr>
              <w:t>Признаки патологических процессов нервной системы</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55"/>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tabs>
                <w:tab w:val="left" w:pos="278"/>
              </w:tabs>
              <w:spacing w:after="0" w:line="276" w:lineRule="auto"/>
              <w:ind w:left="136"/>
              <w:rPr>
                <w:rFonts w:ascii="Times New Roman" w:hAnsi="Times New Roman" w:cs="Times New Roman"/>
                <w:b/>
                <w:bCs/>
              </w:rPr>
            </w:pPr>
            <w:r w:rsidRPr="004906EA">
              <w:rPr>
                <w:rFonts w:ascii="Times New Roman" w:hAnsi="Times New Roman" w:cs="Times New Roman"/>
                <w:b/>
                <w:bCs/>
              </w:rPr>
              <w:t>Содержание практического занятия</w:t>
            </w:r>
          </w:p>
        </w:tc>
        <w:tc>
          <w:tcPr>
            <w:tcW w:w="1107" w:type="pct"/>
            <w:vMerge w:val="restart"/>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val="restart"/>
          </w:tcPr>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ОК.1, ОК.2</w:t>
            </w:r>
          </w:p>
          <w:p w:rsidR="00BF5649" w:rsidRPr="004906EA" w:rsidRDefault="00BF5649" w:rsidP="00D00644">
            <w:pPr>
              <w:spacing w:after="0" w:line="276" w:lineRule="auto"/>
              <w:rPr>
                <w:rFonts w:ascii="Times New Roman" w:hAnsi="Times New Roman" w:cs="Times New Roman"/>
                <w:b/>
              </w:rPr>
            </w:pPr>
            <w:r w:rsidRPr="004906EA">
              <w:rPr>
                <w:rFonts w:ascii="Times New Roman" w:hAnsi="Times New Roman" w:cs="Times New Roman"/>
                <w:b/>
              </w:rPr>
              <w:t>ПК.2.1, ПК.3.1, ПК.4.1, ПК.5.1</w:t>
            </w:r>
          </w:p>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rPr>
              <w:t>ЛР 9, ЛР 14, ЛР 18, ЛР 19</w:t>
            </w:r>
          </w:p>
        </w:tc>
      </w:tr>
      <w:tr w:rsidR="00BF5649" w:rsidRPr="004906EA" w:rsidTr="00D00644">
        <w:trPr>
          <w:trHeight w:val="592"/>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tabs>
                <w:tab w:val="left" w:pos="278"/>
              </w:tabs>
              <w:spacing w:after="0" w:line="276" w:lineRule="auto"/>
              <w:ind w:left="136"/>
              <w:rPr>
                <w:rFonts w:ascii="Times New Roman" w:hAnsi="Times New Roman" w:cs="Times New Roman"/>
              </w:rPr>
            </w:pPr>
            <w:r w:rsidRPr="004906EA">
              <w:rPr>
                <w:rFonts w:ascii="Times New Roman" w:hAnsi="Times New Roman" w:cs="Times New Roman"/>
              </w:rPr>
              <w:t>Изучение признаков заболеваний эндокринной системы. Изучение признаков заболеваний нервной системы.</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232"/>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ind w:firstLine="419"/>
              <w:rPr>
                <w:rFonts w:ascii="Times New Roman" w:hAnsi="Times New Roman" w:cs="Times New Roman"/>
                <w:b/>
                <w:bCs/>
              </w:rPr>
            </w:pPr>
            <w:r w:rsidRPr="004906EA">
              <w:rPr>
                <w:rFonts w:ascii="Times New Roman" w:hAnsi="Times New Roman" w:cs="Times New Roman"/>
                <w:b/>
                <w:bCs/>
              </w:rPr>
              <w:t xml:space="preserve">Самостоятельная работа обучающихся </w:t>
            </w:r>
          </w:p>
        </w:tc>
        <w:tc>
          <w:tcPr>
            <w:tcW w:w="1107" w:type="pct"/>
            <w:vMerge w:val="restart"/>
            <w:vAlign w:val="center"/>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2</w:t>
            </w: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rPr>
          <w:trHeight w:val="765"/>
        </w:trPr>
        <w:tc>
          <w:tcPr>
            <w:tcW w:w="746" w:type="pct"/>
            <w:vMerge/>
          </w:tcPr>
          <w:p w:rsidR="00BF5649" w:rsidRPr="004906EA" w:rsidRDefault="00BF5649" w:rsidP="00D00644">
            <w:pPr>
              <w:spacing w:after="0" w:line="276" w:lineRule="auto"/>
              <w:rPr>
                <w:rFonts w:ascii="Times New Roman" w:hAnsi="Times New Roman" w:cs="Times New Roman"/>
                <w:b/>
                <w:bCs/>
              </w:rPr>
            </w:pPr>
          </w:p>
        </w:tc>
        <w:tc>
          <w:tcPr>
            <w:tcW w:w="2540" w:type="pct"/>
          </w:tcPr>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Изучение нормативной документации</w:t>
            </w:r>
          </w:p>
          <w:p w:rsidR="00BF5649" w:rsidRPr="004906EA" w:rsidRDefault="00BF5649" w:rsidP="00D00644">
            <w:pPr>
              <w:spacing w:after="0" w:line="276" w:lineRule="auto"/>
              <w:ind w:firstLine="419"/>
              <w:rPr>
                <w:rFonts w:ascii="Times New Roman" w:hAnsi="Times New Roman" w:cs="Times New Roman"/>
                <w:bCs/>
              </w:rPr>
            </w:pPr>
            <w:r w:rsidRPr="004906EA">
              <w:rPr>
                <w:rFonts w:ascii="Times New Roman" w:hAnsi="Times New Roman" w:cs="Times New Roman"/>
                <w:bCs/>
              </w:rPr>
              <w:t>Выполнение тестовых заданий</w:t>
            </w:r>
          </w:p>
          <w:p w:rsidR="00BF5649" w:rsidRPr="004906EA" w:rsidRDefault="00BF5649" w:rsidP="00D00644">
            <w:pPr>
              <w:spacing w:after="0" w:line="276" w:lineRule="auto"/>
              <w:ind w:firstLine="419"/>
              <w:rPr>
                <w:rFonts w:ascii="Times New Roman" w:hAnsi="Times New Roman" w:cs="Times New Roman"/>
                <w:b/>
                <w:bCs/>
              </w:rPr>
            </w:pPr>
            <w:r w:rsidRPr="004906EA">
              <w:rPr>
                <w:rFonts w:ascii="Times New Roman" w:hAnsi="Times New Roman" w:cs="Times New Roman"/>
                <w:bCs/>
              </w:rPr>
              <w:t>Решение ситуационных задач</w:t>
            </w:r>
          </w:p>
        </w:tc>
        <w:tc>
          <w:tcPr>
            <w:tcW w:w="1107" w:type="pct"/>
            <w:vMerge/>
            <w:vAlign w:val="center"/>
          </w:tcPr>
          <w:p w:rsidR="00BF5649" w:rsidRPr="004906EA" w:rsidRDefault="00BF5649" w:rsidP="00D00644">
            <w:pPr>
              <w:spacing w:after="0" w:line="276" w:lineRule="auto"/>
              <w:rPr>
                <w:rFonts w:ascii="Times New Roman" w:hAnsi="Times New Roman" w:cs="Times New Roman"/>
                <w:b/>
                <w:bCs/>
              </w:rPr>
            </w:pPr>
          </w:p>
        </w:tc>
        <w:tc>
          <w:tcPr>
            <w:tcW w:w="607" w:type="pct"/>
            <w:vMerge/>
          </w:tcPr>
          <w:p w:rsidR="00BF5649" w:rsidRPr="004906EA" w:rsidRDefault="00BF5649" w:rsidP="00D00644">
            <w:pPr>
              <w:spacing w:after="0" w:line="276" w:lineRule="auto"/>
              <w:rPr>
                <w:rFonts w:ascii="Times New Roman" w:hAnsi="Times New Roman" w:cs="Times New Roman"/>
                <w:b/>
                <w:bCs/>
              </w:rPr>
            </w:pPr>
          </w:p>
        </w:tc>
      </w:tr>
      <w:tr w:rsidR="00BF5649" w:rsidRPr="004906EA" w:rsidTr="00D00644">
        <w:tc>
          <w:tcPr>
            <w:tcW w:w="3286" w:type="pct"/>
            <w:gridSpan w:val="2"/>
          </w:tcPr>
          <w:p w:rsidR="00BF5649" w:rsidRPr="004906EA" w:rsidRDefault="00BF5649" w:rsidP="00D00644">
            <w:pPr>
              <w:suppressAutoHyphens/>
              <w:spacing w:after="0" w:line="276" w:lineRule="auto"/>
              <w:rPr>
                <w:rFonts w:ascii="Times New Roman" w:hAnsi="Times New Roman" w:cs="Times New Roman"/>
                <w:b/>
              </w:rPr>
            </w:pPr>
            <w:r w:rsidRPr="004906EA">
              <w:rPr>
                <w:rFonts w:ascii="Times New Roman" w:hAnsi="Times New Roman" w:cs="Times New Roman"/>
                <w:b/>
              </w:rPr>
              <w:t>Промежуточная аттестация</w:t>
            </w:r>
          </w:p>
        </w:tc>
        <w:tc>
          <w:tcPr>
            <w:tcW w:w="1107" w:type="pct"/>
            <w:vAlign w:val="center"/>
          </w:tcPr>
          <w:p w:rsidR="00BF5649" w:rsidRPr="004906EA" w:rsidRDefault="00BF5649" w:rsidP="00D00644">
            <w:pPr>
              <w:spacing w:after="0" w:line="276" w:lineRule="auto"/>
              <w:rPr>
                <w:rFonts w:ascii="Times New Roman" w:hAnsi="Times New Roman" w:cs="Times New Roman"/>
                <w:b/>
                <w:i/>
              </w:rPr>
            </w:pPr>
          </w:p>
        </w:tc>
        <w:tc>
          <w:tcPr>
            <w:tcW w:w="607" w:type="pct"/>
          </w:tcPr>
          <w:p w:rsidR="00BF5649" w:rsidRPr="004906EA" w:rsidRDefault="00BF5649" w:rsidP="00D00644">
            <w:pPr>
              <w:spacing w:after="0" w:line="276" w:lineRule="auto"/>
              <w:rPr>
                <w:rFonts w:ascii="Times New Roman" w:hAnsi="Times New Roman" w:cs="Times New Roman"/>
                <w:b/>
                <w:i/>
              </w:rPr>
            </w:pPr>
          </w:p>
        </w:tc>
      </w:tr>
      <w:tr w:rsidR="00BF5649" w:rsidRPr="004906EA" w:rsidTr="00D00644">
        <w:trPr>
          <w:trHeight w:val="20"/>
        </w:trPr>
        <w:tc>
          <w:tcPr>
            <w:tcW w:w="3286" w:type="pct"/>
            <w:gridSpan w:val="2"/>
          </w:tcPr>
          <w:p w:rsidR="00BF5649" w:rsidRPr="004906EA" w:rsidRDefault="00BF5649" w:rsidP="00D00644">
            <w:pPr>
              <w:spacing w:after="0" w:line="276" w:lineRule="auto"/>
              <w:rPr>
                <w:rFonts w:ascii="Times New Roman" w:hAnsi="Times New Roman" w:cs="Times New Roman"/>
                <w:b/>
                <w:bCs/>
              </w:rPr>
            </w:pPr>
            <w:r w:rsidRPr="004906EA">
              <w:rPr>
                <w:rFonts w:ascii="Times New Roman" w:hAnsi="Times New Roman" w:cs="Times New Roman"/>
                <w:b/>
                <w:bCs/>
              </w:rPr>
              <w:t>Всего:</w:t>
            </w:r>
          </w:p>
        </w:tc>
        <w:tc>
          <w:tcPr>
            <w:tcW w:w="1107" w:type="pct"/>
            <w:vAlign w:val="center"/>
          </w:tcPr>
          <w:p w:rsidR="00BF5649" w:rsidRPr="004906EA" w:rsidRDefault="00BF5649" w:rsidP="00D00644">
            <w:pPr>
              <w:spacing w:after="0" w:line="276" w:lineRule="auto"/>
              <w:rPr>
                <w:rFonts w:ascii="Times New Roman" w:hAnsi="Times New Roman" w:cs="Times New Roman"/>
                <w:b/>
                <w:bCs/>
                <w:i/>
              </w:rPr>
            </w:pPr>
            <w:r w:rsidRPr="004906EA">
              <w:rPr>
                <w:rFonts w:ascii="Times New Roman" w:hAnsi="Times New Roman" w:cs="Times New Roman"/>
                <w:b/>
                <w:bCs/>
                <w:i/>
              </w:rPr>
              <w:t>18/18/8</w:t>
            </w:r>
          </w:p>
        </w:tc>
        <w:tc>
          <w:tcPr>
            <w:tcW w:w="607" w:type="pct"/>
          </w:tcPr>
          <w:p w:rsidR="00BF5649" w:rsidRPr="004906EA" w:rsidRDefault="00BF5649" w:rsidP="00D00644">
            <w:pPr>
              <w:spacing w:after="0" w:line="276" w:lineRule="auto"/>
              <w:rPr>
                <w:rFonts w:ascii="Times New Roman" w:hAnsi="Times New Roman" w:cs="Times New Roman"/>
                <w:b/>
                <w:bCs/>
                <w:i/>
              </w:rPr>
            </w:pPr>
          </w:p>
        </w:tc>
      </w:tr>
    </w:tbl>
    <w:p w:rsidR="00BF5649" w:rsidRPr="004906EA" w:rsidRDefault="00BF5649" w:rsidP="00BF5649">
      <w:pPr>
        <w:suppressAutoHyphens/>
        <w:spacing w:after="0" w:line="276" w:lineRule="auto"/>
        <w:jc w:val="both"/>
        <w:rPr>
          <w:rFonts w:ascii="Times New Roman" w:hAnsi="Times New Roman" w:cs="Times New Roman"/>
          <w:bCs/>
          <w:i/>
        </w:rPr>
      </w:pPr>
      <w:r w:rsidRPr="004906EA">
        <w:rPr>
          <w:rFonts w:ascii="Times New Roman" w:hAnsi="Times New Roman" w:cs="Times New Roman"/>
          <w:bCs/>
          <w:i/>
        </w:rPr>
        <w:lastRenderedPageBreak/>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w:t>
      </w:r>
      <w:proofErr w:type="gramStart"/>
      <w:r w:rsidRPr="004906EA">
        <w:rPr>
          <w:rFonts w:ascii="Times New Roman" w:hAnsi="Times New Roman" w:cs="Times New Roman"/>
          <w:bCs/>
          <w:i/>
        </w:rPr>
        <w:t>уровне  ПРИМЕРНОЙ</w:t>
      </w:r>
      <w:proofErr w:type="gramEnd"/>
      <w:r w:rsidRPr="004906EA">
        <w:rPr>
          <w:rFonts w:ascii="Times New Roman" w:hAnsi="Times New Roman" w:cs="Times New Roman"/>
          <w:bCs/>
          <w:i/>
        </w:rPr>
        <w:t xml:space="preserve"> РАБОЧЕЙ ПРОГРАММЫ,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BF5649" w:rsidRPr="004906EA" w:rsidRDefault="00BF5649" w:rsidP="00BF5649">
      <w:pPr>
        <w:spacing w:after="0" w:line="276" w:lineRule="auto"/>
        <w:ind w:firstLine="709"/>
        <w:rPr>
          <w:rFonts w:ascii="Times New Roman" w:hAnsi="Times New Roman" w:cs="Times New Roman"/>
          <w:i/>
        </w:rPr>
        <w:sectPr w:rsidR="00BF5649" w:rsidRPr="004906EA" w:rsidSect="00D00644">
          <w:pgSz w:w="16840" w:h="11907" w:orient="landscape"/>
          <w:pgMar w:top="851" w:right="1134" w:bottom="851" w:left="992" w:header="709" w:footer="709" w:gutter="0"/>
          <w:cols w:space="720"/>
        </w:sectPr>
      </w:pPr>
    </w:p>
    <w:p w:rsidR="00BF5649" w:rsidRPr="004906EA" w:rsidRDefault="00BF5649" w:rsidP="00BF5649">
      <w:pPr>
        <w:spacing w:after="0" w:line="276" w:lineRule="auto"/>
        <w:rPr>
          <w:rFonts w:ascii="Times New Roman" w:hAnsi="Times New Roman" w:cs="Times New Roman"/>
          <w:b/>
          <w:bCs/>
          <w:sz w:val="24"/>
          <w:szCs w:val="24"/>
        </w:rPr>
      </w:pPr>
      <w:r w:rsidRPr="004906EA">
        <w:rPr>
          <w:rFonts w:ascii="Times New Roman" w:hAnsi="Times New Roman" w:cs="Times New Roman"/>
          <w:b/>
          <w:bCs/>
          <w:caps/>
          <w:sz w:val="28"/>
          <w:szCs w:val="28"/>
        </w:rPr>
        <w:lastRenderedPageBreak/>
        <w:t xml:space="preserve">3. </w:t>
      </w:r>
      <w:r w:rsidRPr="004906EA">
        <w:rPr>
          <w:rFonts w:ascii="Times New Roman" w:hAnsi="Times New Roman" w:cs="Times New Roman"/>
          <w:b/>
          <w:caps/>
          <w:sz w:val="28"/>
          <w:szCs w:val="28"/>
        </w:rPr>
        <w:t>УСЛОВИЯ РЕАЛИЗАЦИИ учебной дисциплины</w:t>
      </w:r>
    </w:p>
    <w:p w:rsidR="00BF5649" w:rsidRPr="004906EA" w:rsidRDefault="00BF5649" w:rsidP="00BF5649">
      <w:pPr>
        <w:suppressAutoHyphens/>
        <w:spacing w:after="0" w:line="276" w:lineRule="auto"/>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учебной дисциплины предусмотрено специальное помещение:</w:t>
      </w:r>
    </w:p>
    <w:p w:rsidR="00BF5649" w:rsidRPr="004906EA" w:rsidRDefault="00BF5649" w:rsidP="00BF5649">
      <w:pPr>
        <w:suppressAutoHyphens/>
        <w:autoSpaceDE w:val="0"/>
        <w:autoSpaceDN w:val="0"/>
        <w:adjustRightInd w:val="0"/>
        <w:spacing w:after="0" w:line="276" w:lineRule="auto"/>
        <w:jc w:val="both"/>
        <w:rPr>
          <w:rFonts w:ascii="Times New Roman" w:hAnsi="Times New Roman" w:cs="Times New Roman"/>
          <w:bCs/>
          <w:sz w:val="28"/>
          <w:szCs w:val="28"/>
        </w:rPr>
      </w:pPr>
      <w:r w:rsidRPr="004906EA">
        <w:rPr>
          <w:rFonts w:ascii="Times New Roman" w:hAnsi="Times New Roman" w:cs="Times New Roman"/>
          <w:bCs/>
          <w:sz w:val="28"/>
          <w:szCs w:val="28"/>
        </w:rPr>
        <w:t>Кабинет № 305</w:t>
      </w:r>
      <w:r w:rsidRPr="004906EA">
        <w:rPr>
          <w:rFonts w:ascii="Times New Roman" w:hAnsi="Times New Roman" w:cs="Times New Roman"/>
          <w:bCs/>
          <w:i/>
          <w:sz w:val="28"/>
          <w:szCs w:val="28"/>
        </w:rPr>
        <w:t xml:space="preserve"> </w:t>
      </w:r>
      <w:r w:rsidRPr="004906EA">
        <w:rPr>
          <w:rFonts w:ascii="Times New Roman" w:hAnsi="Times New Roman" w:cs="Times New Roman"/>
          <w:bCs/>
          <w:sz w:val="28"/>
          <w:szCs w:val="28"/>
        </w:rPr>
        <w:t>«основ микробиологии и иммунологии»</w:t>
      </w:r>
      <w:r w:rsidRPr="004906EA">
        <w:rPr>
          <w:rFonts w:ascii="Times New Roman" w:hAnsi="Times New Roman" w:cs="Times New Roman"/>
          <w:sz w:val="28"/>
          <w:szCs w:val="28"/>
        </w:rPr>
        <w:t>,</w:t>
      </w:r>
      <w:r w:rsidRPr="004906EA">
        <w:rPr>
          <w:rFonts w:ascii="Times New Roman" w:hAnsi="Times New Roman" w:cs="Times New Roman"/>
          <w:i/>
          <w:sz w:val="28"/>
          <w:szCs w:val="28"/>
          <w:vertAlign w:val="superscript"/>
        </w:rPr>
        <w:t xml:space="preserve"> </w:t>
      </w:r>
      <w:r w:rsidRPr="004906EA">
        <w:rPr>
          <w:rFonts w:ascii="Times New Roman" w:hAnsi="Times New Roman" w:cs="Times New Roman"/>
          <w:sz w:val="28"/>
          <w:szCs w:val="28"/>
        </w:rPr>
        <w:t>оснащенный о</w:t>
      </w:r>
      <w:r w:rsidRPr="004906EA">
        <w:rPr>
          <w:rFonts w:ascii="Times New Roman" w:hAnsi="Times New Roman" w:cs="Times New Roman"/>
          <w:bCs/>
          <w:sz w:val="28"/>
          <w:szCs w:val="28"/>
        </w:rPr>
        <w:t>борудованием:</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Стол преподавателя – 1</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Стол для компьютера – 1</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Стул преподавателя - 1</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Столы для студентов – 15</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Стулья для студентов -30</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Шкаф для учебной и методической литературы - 3</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 xml:space="preserve">Доска – 1 </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 xml:space="preserve">Экран - 1 </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 xml:space="preserve">Проектор – 1 </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Компьютер – 1 (монитор, процессор, клавиатура, мышь)</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Динамики – 2</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Раздаточный материал (карточки, методические рекомендации, схемы, и др.) – в достаточном количестве</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Мультимедийное сопровождение:</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 xml:space="preserve">Презентации </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 xml:space="preserve">Видеофильмы </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Учебно-наглядные пособия:</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 xml:space="preserve">Микроскоп </w:t>
      </w:r>
    </w:p>
    <w:p w:rsidR="00BF5649" w:rsidRPr="004906EA" w:rsidRDefault="00BF5649" w:rsidP="00BF5649">
      <w:pPr>
        <w:pStyle w:val="a3"/>
        <w:numPr>
          <w:ilvl w:val="0"/>
          <w:numId w:val="32"/>
        </w:numPr>
        <w:suppressAutoHyphens/>
        <w:spacing w:after="0"/>
        <w:contextualSpacing w:val="0"/>
        <w:jc w:val="both"/>
        <w:rPr>
          <w:rFonts w:ascii="Times New Roman" w:hAnsi="Times New Roman"/>
          <w:sz w:val="28"/>
          <w:szCs w:val="28"/>
        </w:rPr>
      </w:pPr>
      <w:r w:rsidRPr="004906EA">
        <w:rPr>
          <w:rFonts w:ascii="Times New Roman" w:hAnsi="Times New Roman"/>
          <w:sz w:val="28"/>
          <w:szCs w:val="28"/>
        </w:rPr>
        <w:t xml:space="preserve">Набор препаратов - </w:t>
      </w:r>
    </w:p>
    <w:p w:rsidR="00BF5649" w:rsidRPr="004906EA" w:rsidRDefault="00BF5649" w:rsidP="00BF5649">
      <w:pPr>
        <w:suppressAutoHyphens/>
        <w:autoSpaceDE w:val="0"/>
        <w:autoSpaceDN w:val="0"/>
        <w:adjustRightInd w:val="0"/>
        <w:spacing w:after="0" w:line="276" w:lineRule="auto"/>
        <w:ind w:left="360"/>
        <w:jc w:val="both"/>
        <w:rPr>
          <w:rFonts w:ascii="Times New Roman" w:hAnsi="Times New Roman" w:cs="Times New Roman"/>
          <w:sz w:val="28"/>
          <w:szCs w:val="28"/>
        </w:rPr>
      </w:pPr>
    </w:p>
    <w:p w:rsidR="00BF5649" w:rsidRPr="004906EA" w:rsidRDefault="00BF5649" w:rsidP="00BF5649">
      <w:pPr>
        <w:suppressAutoHyphens/>
        <w:spacing w:after="0" w:line="276" w:lineRule="auto"/>
        <w:jc w:val="both"/>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BF5649" w:rsidRPr="004906EA" w:rsidRDefault="00BF5649" w:rsidP="00BF5649">
      <w:pPr>
        <w:suppressAutoHyphens/>
        <w:spacing w:after="0" w:line="276" w:lineRule="auto"/>
        <w:jc w:val="both"/>
        <w:rPr>
          <w:rFonts w:ascii="Times New Roman" w:hAnsi="Times New Roman" w:cs="Times New Roman"/>
          <w:sz w:val="24"/>
          <w:szCs w:val="24"/>
        </w:rPr>
      </w:pPr>
    </w:p>
    <w:p w:rsidR="00BF5649" w:rsidRPr="004906EA" w:rsidRDefault="00BF5649" w:rsidP="00BF5649">
      <w:pPr>
        <w:suppressAutoHyphens/>
        <w:spacing w:after="0" w:line="276" w:lineRule="auto"/>
        <w:ind w:firstLine="709"/>
        <w:jc w:val="both"/>
        <w:rPr>
          <w:rFonts w:ascii="Times New Roman" w:hAnsi="Times New Roman" w:cs="Times New Roman"/>
          <w:b/>
          <w:sz w:val="24"/>
          <w:szCs w:val="24"/>
        </w:rPr>
      </w:pPr>
      <w:r w:rsidRPr="004906EA">
        <w:rPr>
          <w:rFonts w:ascii="Times New Roman" w:hAnsi="Times New Roman" w:cs="Times New Roman"/>
          <w:b/>
          <w:sz w:val="24"/>
          <w:szCs w:val="24"/>
        </w:rPr>
        <w:t>3.2.1. Основные печатные издания</w:t>
      </w:r>
    </w:p>
    <w:p w:rsidR="00BF5649" w:rsidRPr="004906EA" w:rsidRDefault="00BF5649" w:rsidP="00BF5649">
      <w:pPr>
        <w:spacing w:after="0" w:line="276" w:lineRule="auto"/>
        <w:ind w:firstLine="709"/>
        <w:contextualSpacing/>
        <w:rPr>
          <w:rFonts w:ascii="Times New Roman" w:hAnsi="Times New Roman" w:cs="Times New Roman"/>
          <w:b/>
          <w:sz w:val="24"/>
          <w:szCs w:val="24"/>
        </w:rPr>
      </w:pPr>
    </w:p>
    <w:p w:rsidR="00BF5649" w:rsidRPr="004906EA" w:rsidRDefault="00BF5649" w:rsidP="00BF5649">
      <w:pPr>
        <w:spacing w:after="0" w:line="276" w:lineRule="auto"/>
        <w:ind w:firstLine="709"/>
        <w:contextualSpacing/>
        <w:rPr>
          <w:rFonts w:ascii="Times New Roman" w:hAnsi="Times New Roman" w:cs="Times New Roman"/>
          <w:b/>
          <w:sz w:val="24"/>
          <w:szCs w:val="24"/>
        </w:rPr>
      </w:pPr>
      <w:r w:rsidRPr="004906EA">
        <w:rPr>
          <w:rFonts w:ascii="Times New Roman" w:hAnsi="Times New Roman" w:cs="Times New Roman"/>
          <w:b/>
          <w:sz w:val="24"/>
          <w:szCs w:val="24"/>
        </w:rPr>
        <w:t>3.2.2. Основные электронные издания</w:t>
      </w:r>
    </w:p>
    <w:p w:rsidR="00BF5649" w:rsidRPr="004906EA" w:rsidRDefault="00BF5649" w:rsidP="00BF5649">
      <w:pPr>
        <w:spacing w:after="0" w:line="276" w:lineRule="auto"/>
        <w:ind w:firstLine="709"/>
        <w:contextualSpacing/>
        <w:rPr>
          <w:rFonts w:ascii="Times New Roman" w:hAnsi="Times New Roman" w:cs="Times New Roman"/>
          <w:sz w:val="24"/>
          <w:szCs w:val="24"/>
        </w:rPr>
      </w:pPr>
      <w:r w:rsidRPr="004906EA">
        <w:rPr>
          <w:rFonts w:ascii="Times New Roman" w:hAnsi="Times New Roman" w:cs="Times New Roman"/>
          <w:sz w:val="24"/>
          <w:szCs w:val="24"/>
        </w:rPr>
        <w:t>1.</w:t>
      </w:r>
      <w:r w:rsidRPr="004906EA">
        <w:rPr>
          <w:rFonts w:ascii="Times New Roman" w:hAnsi="Times New Roman" w:cs="Times New Roman"/>
        </w:rPr>
        <w:t xml:space="preserve"> </w:t>
      </w:r>
      <w:r w:rsidRPr="004906EA">
        <w:rPr>
          <w:rFonts w:ascii="Times New Roman" w:hAnsi="Times New Roman" w:cs="Times New Roman"/>
          <w:sz w:val="24"/>
          <w:szCs w:val="24"/>
        </w:rPr>
        <w:t xml:space="preserve">Мустафина, И. Г. Основы патологии. Курс </w:t>
      </w:r>
      <w:proofErr w:type="gramStart"/>
      <w:r w:rsidRPr="004906EA">
        <w:rPr>
          <w:rFonts w:ascii="Times New Roman" w:hAnsi="Times New Roman" w:cs="Times New Roman"/>
          <w:sz w:val="24"/>
          <w:szCs w:val="24"/>
        </w:rPr>
        <w:t>лекций :</w:t>
      </w:r>
      <w:proofErr w:type="gramEnd"/>
      <w:r w:rsidRPr="004906EA">
        <w:rPr>
          <w:rFonts w:ascii="Times New Roman" w:hAnsi="Times New Roman" w:cs="Times New Roman"/>
          <w:sz w:val="24"/>
          <w:szCs w:val="24"/>
        </w:rPr>
        <w:t xml:space="preserve"> учебное пособие для СПО / И. Г. Мустафина. — 4-е изд., стер. — Санкт-</w:t>
      </w:r>
      <w:proofErr w:type="gramStart"/>
      <w:r w:rsidRPr="004906EA">
        <w:rPr>
          <w:rFonts w:ascii="Times New Roman" w:hAnsi="Times New Roman" w:cs="Times New Roman"/>
          <w:sz w:val="24"/>
          <w:szCs w:val="24"/>
        </w:rPr>
        <w:t>Петербург :</w:t>
      </w:r>
      <w:proofErr w:type="gramEnd"/>
      <w:r w:rsidRPr="004906EA">
        <w:rPr>
          <w:rFonts w:ascii="Times New Roman" w:hAnsi="Times New Roman" w:cs="Times New Roman"/>
          <w:sz w:val="24"/>
          <w:szCs w:val="24"/>
        </w:rPr>
        <w:t xml:space="preserve"> Лань, 2021. — 184 с. — ISBN 978-5-8114-7052-5. — </w:t>
      </w:r>
      <w:proofErr w:type="gramStart"/>
      <w:r w:rsidRPr="004906EA">
        <w:rPr>
          <w:rFonts w:ascii="Times New Roman" w:hAnsi="Times New Roman" w:cs="Times New Roman"/>
          <w:sz w:val="24"/>
          <w:szCs w:val="24"/>
        </w:rPr>
        <w:t>Текст :</w:t>
      </w:r>
      <w:proofErr w:type="gramEnd"/>
      <w:r w:rsidRPr="004906EA">
        <w:rPr>
          <w:rFonts w:ascii="Times New Roman" w:hAnsi="Times New Roman" w:cs="Times New Roman"/>
          <w:sz w:val="24"/>
          <w:szCs w:val="24"/>
        </w:rPr>
        <w:t xml:space="preserve"> электронный // Лань : электронно-библиотечная система. — URL: https://e.lanbook.com/book/154390 (дата обращения: 17.01.2022). — Режим доступа: для авториз. пользователей.</w:t>
      </w:r>
    </w:p>
    <w:p w:rsidR="00BF5649" w:rsidRPr="004906EA" w:rsidRDefault="00BF5649" w:rsidP="00BF5649">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3.2.3. Дополнительные источники</w:t>
      </w:r>
    </w:p>
    <w:p w:rsidR="00BF5649" w:rsidRPr="004906EA" w:rsidRDefault="00BF5649" w:rsidP="00BF5649">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Основы патологии / Г. Н. Журавлева, А. А. Соловьева. — Санкт-</w:t>
      </w:r>
      <w:proofErr w:type="gramStart"/>
      <w:r w:rsidRPr="004906EA">
        <w:rPr>
          <w:rFonts w:ascii="Times New Roman" w:hAnsi="Times New Roman" w:cs="Times New Roman"/>
          <w:sz w:val="24"/>
          <w:szCs w:val="24"/>
        </w:rPr>
        <w:t>Петербург :</w:t>
      </w:r>
      <w:proofErr w:type="gramEnd"/>
      <w:r w:rsidRPr="004906EA">
        <w:rPr>
          <w:rFonts w:ascii="Times New Roman" w:hAnsi="Times New Roman" w:cs="Times New Roman"/>
          <w:sz w:val="24"/>
          <w:szCs w:val="24"/>
        </w:rPr>
        <w:t xml:space="preserve"> Лань, 2023. — 184 с.</w:t>
      </w:r>
    </w:p>
    <w:p w:rsidR="00BF5649" w:rsidRPr="004906EA" w:rsidRDefault="00BF5649" w:rsidP="00BF5649">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Кузьмина, Л. П. Основы патологии. Рабочая тетрадь / Л. П. Кузьмина. — 4-е изд., стер. — Санкт-</w:t>
      </w:r>
      <w:proofErr w:type="gramStart"/>
      <w:r w:rsidRPr="004906EA">
        <w:rPr>
          <w:rFonts w:ascii="Times New Roman" w:hAnsi="Times New Roman" w:cs="Times New Roman"/>
          <w:sz w:val="24"/>
          <w:szCs w:val="24"/>
        </w:rPr>
        <w:t>Петербург :</w:t>
      </w:r>
      <w:proofErr w:type="gramEnd"/>
      <w:r w:rsidRPr="004906EA">
        <w:rPr>
          <w:rFonts w:ascii="Times New Roman" w:hAnsi="Times New Roman" w:cs="Times New Roman"/>
          <w:sz w:val="24"/>
          <w:szCs w:val="24"/>
        </w:rPr>
        <w:t xml:space="preserve"> Лань, 2023. — 68 с.</w:t>
      </w:r>
    </w:p>
    <w:p w:rsidR="00BF5649" w:rsidRPr="004906EA" w:rsidRDefault="00BF5649" w:rsidP="00BF5649">
      <w:pPr>
        <w:spacing w:after="0" w:line="276" w:lineRule="auto"/>
        <w:contextualSpacing/>
        <w:jc w:val="center"/>
        <w:rPr>
          <w:rFonts w:ascii="Times New Roman" w:hAnsi="Times New Roman" w:cs="Times New Roman"/>
          <w:b/>
          <w:sz w:val="24"/>
          <w:szCs w:val="24"/>
        </w:rPr>
        <w:sectPr w:rsidR="00BF5649" w:rsidRPr="004906EA">
          <w:pgSz w:w="11906" w:h="16838"/>
          <w:pgMar w:top="1134" w:right="850" w:bottom="1134" w:left="1701" w:header="708" w:footer="708" w:gutter="0"/>
          <w:cols w:space="708"/>
          <w:docGrid w:linePitch="360"/>
        </w:sectPr>
      </w:pPr>
    </w:p>
    <w:p w:rsidR="00BF5649" w:rsidRPr="004906EA" w:rsidRDefault="00BF5649" w:rsidP="00BF5649">
      <w:pPr>
        <w:spacing w:after="0" w:line="276" w:lineRule="auto"/>
        <w:contextualSpacing/>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4. КОНТРОЛЬ И ОЦЕНКА РЕЗУЛЬТАТОВ ОСВОЕНИЯ  </w:t>
      </w:r>
    </w:p>
    <w:p w:rsidR="00BF5649" w:rsidRPr="004906EA" w:rsidRDefault="00BF5649" w:rsidP="00BF5649">
      <w:pPr>
        <w:spacing w:after="0" w:line="276" w:lineRule="auto"/>
        <w:contextualSpacing/>
        <w:jc w:val="center"/>
        <w:rPr>
          <w:rFonts w:ascii="Times New Roman" w:hAnsi="Times New Roman" w:cs="Times New Roman"/>
          <w:b/>
          <w:sz w:val="24"/>
          <w:szCs w:val="24"/>
        </w:rPr>
      </w:pPr>
      <w:r w:rsidRPr="004906EA">
        <w:rPr>
          <w:rFonts w:ascii="Times New Roman" w:hAnsi="Times New Roman" w:cs="Times New Roman"/>
          <w:b/>
          <w:sz w:val="24"/>
          <w:szCs w:val="24"/>
        </w:rPr>
        <w:t>УЧЕБНОЙ ДИСЦИПЛИНЫ</w:t>
      </w:r>
    </w:p>
    <w:p w:rsidR="00BF5649" w:rsidRPr="004906EA" w:rsidRDefault="00BF5649" w:rsidP="00BF5649">
      <w:pPr>
        <w:spacing w:after="0" w:line="276" w:lineRule="auto"/>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BF5649" w:rsidRPr="004906EA" w:rsidTr="00D00644">
        <w:tc>
          <w:tcPr>
            <w:tcW w:w="1750" w:type="pct"/>
          </w:tcPr>
          <w:p w:rsidR="00BF5649" w:rsidRPr="004906EA" w:rsidRDefault="00BF5649"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b/>
                <w:bCs/>
                <w:i/>
              </w:rPr>
              <w:t>Результаты обучения</w:t>
            </w:r>
            <w:r w:rsidRPr="004906EA">
              <w:rPr>
                <w:rFonts w:ascii="Times New Roman" w:hAnsi="Times New Roman" w:cs="Times New Roman"/>
                <w:i/>
                <w:vertAlign w:val="superscript"/>
              </w:rPr>
              <w:footnoteReference w:id="4"/>
            </w:r>
          </w:p>
        </w:tc>
        <w:tc>
          <w:tcPr>
            <w:tcW w:w="1507" w:type="pct"/>
          </w:tcPr>
          <w:p w:rsidR="00BF5649" w:rsidRPr="004906EA" w:rsidRDefault="00BF5649" w:rsidP="00D00644">
            <w:pPr>
              <w:spacing w:after="0" w:line="276" w:lineRule="auto"/>
              <w:jc w:val="center"/>
              <w:rPr>
                <w:rFonts w:ascii="Times New Roman" w:hAnsi="Times New Roman" w:cs="Times New Roman"/>
                <w:b/>
                <w:bCs/>
                <w:i/>
              </w:rPr>
            </w:pPr>
            <w:r w:rsidRPr="004906EA">
              <w:rPr>
                <w:rFonts w:ascii="Times New Roman" w:hAnsi="Times New Roman" w:cs="Times New Roman"/>
                <w:b/>
                <w:bCs/>
                <w:i/>
              </w:rPr>
              <w:t>Критерии оценки</w:t>
            </w:r>
          </w:p>
        </w:tc>
        <w:tc>
          <w:tcPr>
            <w:tcW w:w="1743" w:type="pct"/>
          </w:tcPr>
          <w:p w:rsidR="00BF5649" w:rsidRPr="004906EA" w:rsidRDefault="00BF5649" w:rsidP="00D00644">
            <w:pPr>
              <w:spacing w:after="0" w:line="276" w:lineRule="auto"/>
              <w:jc w:val="center"/>
              <w:rPr>
                <w:rFonts w:ascii="Times New Roman" w:hAnsi="Times New Roman" w:cs="Times New Roman"/>
                <w:b/>
                <w:bCs/>
                <w:i/>
              </w:rPr>
            </w:pPr>
            <w:r w:rsidRPr="004906EA">
              <w:rPr>
                <w:rFonts w:ascii="Times New Roman" w:hAnsi="Times New Roman" w:cs="Times New Roman"/>
                <w:b/>
                <w:bCs/>
                <w:i/>
              </w:rPr>
              <w:t>Методы оценки</w:t>
            </w:r>
          </w:p>
        </w:tc>
      </w:tr>
      <w:tr w:rsidR="00BF5649" w:rsidRPr="004906EA" w:rsidTr="00D00644">
        <w:tc>
          <w:tcPr>
            <w:tcW w:w="1750" w:type="pct"/>
          </w:tcPr>
          <w:p w:rsidR="00BF5649" w:rsidRPr="004906EA" w:rsidRDefault="00BF5649" w:rsidP="00D00644">
            <w:pPr>
              <w:spacing w:after="0" w:line="276" w:lineRule="auto"/>
              <w:jc w:val="both"/>
              <w:rPr>
                <w:rFonts w:ascii="Times New Roman" w:hAnsi="Times New Roman" w:cs="Times New Roman"/>
                <w:bCs/>
                <w:i/>
              </w:rPr>
            </w:pPr>
            <w:r w:rsidRPr="004906EA">
              <w:rPr>
                <w:rFonts w:ascii="Times New Roman" w:hAnsi="Times New Roman" w:cs="Times New Roman"/>
                <w:bCs/>
                <w:i/>
              </w:rPr>
              <w:t>перечень знаний, осваиваемых в рамках дисциплины:</w:t>
            </w:r>
          </w:p>
          <w:p w:rsidR="00BF5649" w:rsidRPr="004906EA" w:rsidRDefault="00BF5649" w:rsidP="00D00644">
            <w:pPr>
              <w:spacing w:after="0" w:line="276" w:lineRule="auto"/>
              <w:jc w:val="both"/>
              <w:rPr>
                <w:rFonts w:ascii="Times New Roman" w:hAnsi="Times New Roman" w:cs="Times New Roman"/>
                <w:bCs/>
              </w:rPr>
            </w:pPr>
            <w:proofErr w:type="gramStart"/>
            <w:r w:rsidRPr="004906EA">
              <w:rPr>
                <w:rFonts w:ascii="Times New Roman" w:hAnsi="Times New Roman" w:cs="Times New Roman"/>
                <w:bCs/>
              </w:rPr>
              <w:t>актуальный  профессиональный</w:t>
            </w:r>
            <w:proofErr w:type="gramEnd"/>
            <w:r w:rsidRPr="004906EA">
              <w:rPr>
                <w:rFonts w:ascii="Times New Roman" w:hAnsi="Times New Roman" w:cs="Times New Roman"/>
                <w:bCs/>
              </w:rPr>
              <w:t xml:space="preserve"> и социальный контекст, в котором приходится работать и жить;</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 </w:t>
            </w:r>
            <w:proofErr w:type="gramStart"/>
            <w:r w:rsidRPr="004906EA">
              <w:rPr>
                <w:rFonts w:ascii="Times New Roman" w:hAnsi="Times New Roman" w:cs="Times New Roman"/>
                <w:bCs/>
              </w:rPr>
              <w:t>основные  источники</w:t>
            </w:r>
            <w:proofErr w:type="gramEnd"/>
            <w:r w:rsidRPr="004906EA">
              <w:rPr>
                <w:rFonts w:ascii="Times New Roman" w:hAnsi="Times New Roman" w:cs="Times New Roman"/>
                <w:bCs/>
              </w:rPr>
              <w:t xml:space="preserve"> информации и ресурсы для решения задач и проблем в профессиональном и/или социальном контексте;</w:t>
            </w:r>
          </w:p>
          <w:p w:rsidR="00BF5649" w:rsidRPr="004906EA" w:rsidRDefault="00BF5649" w:rsidP="00D00644">
            <w:pPr>
              <w:spacing w:after="0" w:line="276" w:lineRule="auto"/>
              <w:jc w:val="both"/>
              <w:rPr>
                <w:rFonts w:ascii="Times New Roman" w:hAnsi="Times New Roman" w:cs="Times New Roman"/>
                <w:bCs/>
              </w:rPr>
            </w:pPr>
            <w:proofErr w:type="gramStart"/>
            <w:r w:rsidRPr="004906EA">
              <w:rPr>
                <w:rFonts w:ascii="Times New Roman" w:hAnsi="Times New Roman" w:cs="Times New Roman"/>
                <w:bCs/>
              </w:rPr>
              <w:t>алгоритмы  выполнения</w:t>
            </w:r>
            <w:proofErr w:type="gramEnd"/>
            <w:r w:rsidRPr="004906EA">
              <w:rPr>
                <w:rFonts w:ascii="Times New Roman" w:hAnsi="Times New Roman" w:cs="Times New Roman"/>
                <w:bCs/>
              </w:rPr>
              <w:t xml:space="preserve"> работ в профессиональной и смежных областях; </w:t>
            </w:r>
          </w:p>
          <w:p w:rsidR="00BF5649" w:rsidRPr="004906EA" w:rsidRDefault="00BF5649" w:rsidP="00D00644">
            <w:pPr>
              <w:spacing w:after="0" w:line="276" w:lineRule="auto"/>
              <w:jc w:val="both"/>
              <w:rPr>
                <w:rFonts w:ascii="Times New Roman" w:hAnsi="Times New Roman" w:cs="Times New Roman"/>
                <w:bCs/>
              </w:rPr>
            </w:pPr>
            <w:proofErr w:type="gramStart"/>
            <w:r w:rsidRPr="004906EA">
              <w:rPr>
                <w:rFonts w:ascii="Times New Roman" w:hAnsi="Times New Roman" w:cs="Times New Roman"/>
                <w:bCs/>
              </w:rPr>
              <w:t>структуру  плана</w:t>
            </w:r>
            <w:proofErr w:type="gramEnd"/>
            <w:r w:rsidRPr="004906EA">
              <w:rPr>
                <w:rFonts w:ascii="Times New Roman" w:hAnsi="Times New Roman" w:cs="Times New Roman"/>
                <w:bCs/>
              </w:rPr>
              <w:t xml:space="preserve"> для решения задач; порядок оценки результатов решения задач профессиональной деятельности</w:t>
            </w:r>
          </w:p>
          <w:p w:rsidR="00BF5649" w:rsidRPr="004906EA" w:rsidRDefault="00BF5649" w:rsidP="00D00644">
            <w:pPr>
              <w:spacing w:after="0" w:line="276" w:lineRule="auto"/>
              <w:jc w:val="both"/>
              <w:rPr>
                <w:rFonts w:ascii="Times New Roman" w:hAnsi="Times New Roman" w:cs="Times New Roman"/>
                <w:bCs/>
              </w:rPr>
            </w:pPr>
            <w:proofErr w:type="gramStart"/>
            <w:r w:rsidRPr="004906EA">
              <w:rPr>
                <w:rFonts w:ascii="Times New Roman" w:hAnsi="Times New Roman" w:cs="Times New Roman"/>
                <w:bCs/>
              </w:rPr>
              <w:t>приемы  структурирования</w:t>
            </w:r>
            <w:proofErr w:type="gramEnd"/>
            <w:r w:rsidRPr="004906EA">
              <w:rPr>
                <w:rFonts w:ascii="Times New Roman" w:hAnsi="Times New Roman" w:cs="Times New Roman"/>
                <w:bCs/>
              </w:rPr>
              <w:t xml:space="preserve"> информации; </w:t>
            </w:r>
          </w:p>
          <w:p w:rsidR="00BF5649" w:rsidRPr="004906EA" w:rsidRDefault="00BF5649" w:rsidP="00D00644">
            <w:pPr>
              <w:spacing w:after="0" w:line="276" w:lineRule="auto"/>
              <w:jc w:val="both"/>
              <w:rPr>
                <w:rFonts w:ascii="Times New Roman" w:hAnsi="Times New Roman" w:cs="Times New Roman"/>
                <w:bCs/>
              </w:rPr>
            </w:pPr>
            <w:proofErr w:type="gramStart"/>
            <w:r w:rsidRPr="004906EA">
              <w:rPr>
                <w:rFonts w:ascii="Times New Roman" w:hAnsi="Times New Roman" w:cs="Times New Roman"/>
                <w:bCs/>
              </w:rPr>
              <w:t>формат  оформления</w:t>
            </w:r>
            <w:proofErr w:type="gramEnd"/>
            <w:r w:rsidRPr="004906EA">
              <w:rPr>
                <w:rFonts w:ascii="Times New Roman" w:hAnsi="Times New Roman" w:cs="Times New Roman"/>
                <w:bCs/>
              </w:rPr>
              <w:t xml:space="preserve"> результатов поиска информации, современные средства и устройства информатизации; </w:t>
            </w:r>
          </w:p>
          <w:p w:rsidR="00BF5649" w:rsidRPr="004906EA" w:rsidRDefault="00BF5649" w:rsidP="00D00644">
            <w:pPr>
              <w:spacing w:after="0" w:line="276" w:lineRule="auto"/>
              <w:jc w:val="both"/>
              <w:rPr>
                <w:rFonts w:ascii="Times New Roman" w:hAnsi="Times New Roman" w:cs="Times New Roman"/>
                <w:bCs/>
              </w:rPr>
            </w:pPr>
            <w:proofErr w:type="gramStart"/>
            <w:r w:rsidRPr="004906EA">
              <w:rPr>
                <w:rFonts w:ascii="Times New Roman" w:hAnsi="Times New Roman" w:cs="Times New Roman"/>
                <w:bCs/>
              </w:rPr>
              <w:t>порядок  их</w:t>
            </w:r>
            <w:proofErr w:type="gramEnd"/>
            <w:r w:rsidRPr="004906EA">
              <w:rPr>
                <w:rFonts w:ascii="Times New Roman" w:hAnsi="Times New Roman" w:cs="Times New Roman"/>
                <w:bCs/>
              </w:rPr>
              <w:t xml:space="preserve"> применения и программное обеспечение в профессиональной деятельности в том числе с использованием цифровых средств;</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международная статистическая классификация болезней и проблем, связанных со здоровьем</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особенности регуляции функциональных систем организма человека при патологических процессах </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этиология, патогенез, особенности течения, осложнения и исходы наиболее распространенных острых и хронических заболеваний и (или) состояний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особенности регуляции функциональных систем </w:t>
            </w:r>
            <w:r w:rsidRPr="004906EA">
              <w:rPr>
                <w:rFonts w:ascii="Times New Roman" w:hAnsi="Times New Roman" w:cs="Times New Roman"/>
                <w:bCs/>
              </w:rPr>
              <w:lastRenderedPageBreak/>
              <w:t xml:space="preserve">организма человека при патологических процессах </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цели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w:t>
            </w:r>
          </w:p>
          <w:p w:rsidR="00BF5649" w:rsidRPr="004906EA" w:rsidRDefault="00BF5649" w:rsidP="00D00644">
            <w:pPr>
              <w:spacing w:after="0" w:line="276" w:lineRule="auto"/>
              <w:jc w:val="both"/>
              <w:rPr>
                <w:rFonts w:ascii="Times New Roman" w:hAnsi="Times New Roman" w:cs="Times New Roman"/>
                <w:bCs/>
                <w:i/>
              </w:rPr>
            </w:pPr>
            <w:r w:rsidRPr="004906EA">
              <w:rPr>
                <w:rFonts w:ascii="Times New Roman" w:hAnsi="Times New Roman" w:cs="Times New Roman"/>
                <w:bCs/>
              </w:rPr>
              <w:t>признаки внезапного прекращения кровообращения и (или) дыхания</w:t>
            </w:r>
          </w:p>
        </w:tc>
        <w:tc>
          <w:tcPr>
            <w:tcW w:w="1507" w:type="pct"/>
          </w:tcPr>
          <w:p w:rsidR="00BF5649" w:rsidRPr="004906EA" w:rsidRDefault="00BF5649" w:rsidP="00D00644">
            <w:pPr>
              <w:spacing w:after="0" w:line="276" w:lineRule="auto"/>
              <w:jc w:val="both"/>
              <w:rPr>
                <w:rFonts w:ascii="Times New Roman" w:hAnsi="Times New Roman" w:cs="Times New Roman"/>
                <w:bCs/>
                <w:i/>
              </w:rPr>
            </w:pPr>
            <w:r w:rsidRPr="004906EA">
              <w:rPr>
                <w:rFonts w:ascii="Times New Roman" w:hAnsi="Times New Roman" w:cs="Times New Roman"/>
                <w:bCs/>
                <w:i/>
              </w:rPr>
              <w:lastRenderedPageBreak/>
              <w:t>характеристики демонстрируемых знаний, которые могут быть проверены</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использование современной терминологии и попределений патологических процессов</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использование актуальной нормативной документации для подготовки к ответу</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обоснование отдельных действий по алгоритму манипуляций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составление схем и заполнение таблиц патогенеза заболеваний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перечисление признаков патологических состояний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актуальность перечня источников при создании презентации</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соответствие презентации критериям оформления   </w:t>
            </w:r>
          </w:p>
          <w:p w:rsidR="00BF5649" w:rsidRPr="004906EA" w:rsidRDefault="00BF5649" w:rsidP="00D00644">
            <w:pPr>
              <w:spacing w:after="0" w:line="276" w:lineRule="auto"/>
              <w:jc w:val="both"/>
              <w:rPr>
                <w:rFonts w:ascii="Times New Roman" w:hAnsi="Times New Roman" w:cs="Times New Roman"/>
                <w:bCs/>
              </w:rPr>
            </w:pPr>
            <w:proofErr w:type="gramStart"/>
            <w:r w:rsidRPr="004906EA">
              <w:rPr>
                <w:rFonts w:ascii="Times New Roman" w:hAnsi="Times New Roman" w:cs="Times New Roman"/>
                <w:bCs/>
              </w:rPr>
              <w:t>защита  презентации</w:t>
            </w:r>
            <w:proofErr w:type="gramEnd"/>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использование актуальной нормативной документации для решения ситуационных задач</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составление схем и заполнение таблиц патогенеза заболеваний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перечисление признаков, осложнений и исходов патологических состояний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описание клинических проявлений патологических изменений в различных органах и системах организма</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определение причин </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патологических изменений тканей, органов</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lastRenderedPageBreak/>
              <w:t xml:space="preserve">определение </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морфологии патологических изменений тканей, органов</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описание осложнений и </w:t>
            </w:r>
            <w:proofErr w:type="gramStart"/>
            <w:r w:rsidRPr="004906EA">
              <w:rPr>
                <w:rFonts w:ascii="Times New Roman" w:hAnsi="Times New Roman" w:cs="Times New Roman"/>
                <w:bCs/>
              </w:rPr>
              <w:t>исходов</w:t>
            </w:r>
            <w:proofErr w:type="gramEnd"/>
            <w:r w:rsidRPr="004906EA">
              <w:rPr>
                <w:rFonts w:ascii="Times New Roman" w:hAnsi="Times New Roman" w:cs="Times New Roman"/>
                <w:bCs/>
              </w:rPr>
              <w:t xml:space="preserve"> наиболее распространенных острых и хронических заболеваний и (или) состояний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анализ и </w:t>
            </w:r>
            <w:proofErr w:type="gramStart"/>
            <w:r w:rsidRPr="004906EA">
              <w:rPr>
                <w:rFonts w:ascii="Times New Roman" w:hAnsi="Times New Roman" w:cs="Times New Roman"/>
                <w:bCs/>
              </w:rPr>
              <w:t>интерпретация  результатов</w:t>
            </w:r>
            <w:proofErr w:type="gramEnd"/>
            <w:r w:rsidRPr="004906EA">
              <w:rPr>
                <w:rFonts w:ascii="Times New Roman" w:hAnsi="Times New Roman" w:cs="Times New Roman"/>
                <w:bCs/>
              </w:rPr>
              <w:t xml:space="preserve"> исследования патологических процессов</w:t>
            </w:r>
          </w:p>
          <w:p w:rsidR="00BF5649" w:rsidRPr="004906EA" w:rsidRDefault="00BF5649" w:rsidP="00D00644">
            <w:pPr>
              <w:spacing w:after="0" w:line="276" w:lineRule="auto"/>
              <w:jc w:val="both"/>
              <w:rPr>
                <w:rFonts w:ascii="Times New Roman" w:hAnsi="Times New Roman" w:cs="Times New Roman"/>
                <w:bCs/>
                <w:i/>
              </w:rPr>
            </w:pPr>
            <w:r w:rsidRPr="004906EA">
              <w:rPr>
                <w:rFonts w:ascii="Times New Roman" w:hAnsi="Times New Roman" w:cs="Times New Roman"/>
                <w:bCs/>
              </w:rPr>
              <w:t>демонстрация выявления признаков отсутствия кровообращения и дыхания</w:t>
            </w:r>
          </w:p>
        </w:tc>
        <w:tc>
          <w:tcPr>
            <w:tcW w:w="1743" w:type="pct"/>
          </w:tcPr>
          <w:p w:rsidR="00BF5649" w:rsidRPr="004906EA" w:rsidRDefault="00BF5649" w:rsidP="00D00644">
            <w:pPr>
              <w:spacing w:after="0" w:line="276" w:lineRule="auto"/>
              <w:jc w:val="both"/>
              <w:rPr>
                <w:rFonts w:ascii="Times New Roman" w:hAnsi="Times New Roman" w:cs="Times New Roman"/>
                <w:bCs/>
                <w:i/>
              </w:rPr>
            </w:pPr>
            <w:r w:rsidRPr="004906EA">
              <w:rPr>
                <w:rFonts w:ascii="Times New Roman" w:hAnsi="Times New Roman" w:cs="Times New Roman"/>
                <w:bCs/>
                <w:i/>
              </w:rPr>
              <w:lastRenderedPageBreak/>
              <w:t>какими процедурами производится оценка</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оценка процента правильных ответов на тестовые задания</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оценка результатов индивидуального устного опроса </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 xml:space="preserve">оценка правильности изображения схем и заполнения таблиц </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оценка правильности решения ситуационных заданий</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оценка соответствия эталону решения ситуационных задач</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соответствие презентации критериям оценки</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оценка беседы с населением по устранению факторов риска патологических процессов заданным на соответствие критериям</w:t>
            </w:r>
          </w:p>
          <w:p w:rsidR="00BF5649" w:rsidRPr="004906EA" w:rsidRDefault="00BF5649" w:rsidP="00D00644">
            <w:pPr>
              <w:spacing w:after="0" w:line="276" w:lineRule="auto"/>
              <w:jc w:val="both"/>
              <w:rPr>
                <w:rFonts w:ascii="Times New Roman" w:hAnsi="Times New Roman" w:cs="Times New Roman"/>
                <w:bCs/>
              </w:rPr>
            </w:pPr>
            <w:r w:rsidRPr="004906EA">
              <w:rPr>
                <w:rFonts w:ascii="Times New Roman" w:hAnsi="Times New Roman" w:cs="Times New Roman"/>
                <w:bCs/>
              </w:rPr>
              <w:t>оценка продуктивности работы на практических занятиях</w:t>
            </w:r>
          </w:p>
          <w:p w:rsidR="00BF5649" w:rsidRPr="004906EA" w:rsidRDefault="00BF5649" w:rsidP="00D00644">
            <w:pPr>
              <w:spacing w:after="0" w:line="276" w:lineRule="auto"/>
              <w:jc w:val="both"/>
              <w:rPr>
                <w:rFonts w:ascii="Times New Roman" w:hAnsi="Times New Roman" w:cs="Times New Roman"/>
                <w:bCs/>
                <w:i/>
              </w:rPr>
            </w:pPr>
            <w:r w:rsidRPr="004906EA">
              <w:rPr>
                <w:rFonts w:ascii="Times New Roman" w:hAnsi="Times New Roman" w:cs="Times New Roman"/>
                <w:bCs/>
              </w:rPr>
              <w:t>экспертное наблюдение за ходом выполнения практической работы</w:t>
            </w:r>
          </w:p>
        </w:tc>
      </w:tr>
      <w:tr w:rsidR="00BF5649" w:rsidRPr="004906EA" w:rsidTr="00D00644">
        <w:trPr>
          <w:trHeight w:val="896"/>
        </w:trPr>
        <w:tc>
          <w:tcPr>
            <w:tcW w:w="1750" w:type="pct"/>
          </w:tcPr>
          <w:p w:rsidR="00BF5649" w:rsidRPr="004906EA" w:rsidRDefault="00BF5649" w:rsidP="00D00644">
            <w:pPr>
              <w:spacing w:after="0" w:line="276" w:lineRule="auto"/>
              <w:rPr>
                <w:rFonts w:ascii="Times New Roman" w:hAnsi="Times New Roman" w:cs="Times New Roman"/>
                <w:bCs/>
                <w:i/>
              </w:rPr>
            </w:pPr>
            <w:r w:rsidRPr="004906EA">
              <w:rPr>
                <w:rFonts w:ascii="Times New Roman" w:hAnsi="Times New Roman" w:cs="Times New Roman"/>
                <w:bCs/>
                <w:i/>
              </w:rPr>
              <w:lastRenderedPageBreak/>
              <w:t>перечень умений, осваиваемых в рамках дисциплины</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определять этапы решения задачи;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выявлять и эффективно искать информацию, необходимую для решения задачи и/или проблемы;</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реализовывать составленный план; оценивать результат и последствия своих действий (самостоятельно или с помощью наставника)</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определять задачи для поиска информации; определять необходимые источники информации; планировать процесс поиска;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структурировать получаемую информацию; выделять наиболее значимое в перечне информации; оценивать практическую значимость результатов поиска и оформлять их;</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применять средства информационных технологий </w:t>
            </w:r>
            <w:r w:rsidRPr="004906EA">
              <w:rPr>
                <w:rFonts w:ascii="Times New Roman" w:hAnsi="Times New Roman" w:cs="Times New Roman"/>
                <w:bCs/>
              </w:rPr>
              <w:lastRenderedPageBreak/>
              <w:t>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выявлять, интерпретировать и анализировать жалобы пациентов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интерпретировать и анализировать результаты физикального обследования с учетом возрастных особенностей и заболевания: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термометрию общую</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частоту дыхания</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частоту сердцебиения</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характер пульса</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артериальное давление на периферических артериях</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общий анализ крови</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общий анализ мочи</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определять факторы риска хронических неинфекционных заболеваний на основании диагностических критериев</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выявлять лиц, имеющих факторы риска развития инфекционных и неинфекционных заболеваний</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проводить опрос (анкетирование), направленный на выявление хронических неинфекционных заболеваний, факторов риска их развития</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распознавать состояния, представляющие угрозу жизни.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соблюдать и прпопагандировать правила здорового и безопасного образа жизни</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соблюдать врачебную тайну, принципы медицинской этики в работе с пациентами, их законными представителями и коллегами</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демонстрировать высокую исполнительскую дисциплину при работе с медицинской документацией</w:t>
            </w:r>
          </w:p>
          <w:p w:rsidR="00BF5649" w:rsidRPr="004906EA" w:rsidRDefault="00BF5649" w:rsidP="00D00644">
            <w:pPr>
              <w:spacing w:after="0" w:line="276" w:lineRule="auto"/>
              <w:rPr>
                <w:rFonts w:ascii="Times New Roman" w:hAnsi="Times New Roman" w:cs="Times New Roman"/>
                <w:bCs/>
                <w:i/>
              </w:rPr>
            </w:pPr>
            <w:r w:rsidRPr="004906EA">
              <w:rPr>
                <w:rFonts w:ascii="Times New Roman" w:hAnsi="Times New Roman" w:cs="Times New Roman"/>
                <w:bCs/>
              </w:rPr>
              <w:lastRenderedPageBreak/>
              <w:t>демонстрировать аккуратность, внимательность при работе с пациентами</w:t>
            </w:r>
          </w:p>
        </w:tc>
        <w:tc>
          <w:tcPr>
            <w:tcW w:w="1507" w:type="pct"/>
          </w:tcPr>
          <w:p w:rsidR="00BF5649" w:rsidRPr="004906EA" w:rsidRDefault="00BF5649" w:rsidP="00D00644">
            <w:pPr>
              <w:spacing w:after="0" w:line="276" w:lineRule="auto"/>
              <w:rPr>
                <w:rFonts w:ascii="Times New Roman" w:hAnsi="Times New Roman" w:cs="Times New Roman"/>
                <w:bCs/>
                <w:i/>
              </w:rPr>
            </w:pPr>
            <w:r w:rsidRPr="004906EA">
              <w:rPr>
                <w:rFonts w:ascii="Times New Roman" w:hAnsi="Times New Roman" w:cs="Times New Roman"/>
                <w:bCs/>
                <w:i/>
              </w:rPr>
              <w:lastRenderedPageBreak/>
              <w:t>характеристики демонстрируемых умений</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определение патологического процесса и его последствий по данным исследований</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определение патологического процесса и его последствий</w:t>
            </w:r>
            <w:r w:rsidRPr="004906EA">
              <w:rPr>
                <w:rFonts w:ascii="Times New Roman" w:hAnsi="Times New Roman" w:cs="Times New Roman"/>
              </w:rPr>
              <w:t xml:space="preserve"> </w:t>
            </w:r>
            <w:r w:rsidRPr="004906EA">
              <w:rPr>
                <w:rFonts w:ascii="Times New Roman" w:hAnsi="Times New Roman" w:cs="Times New Roman"/>
                <w:bCs/>
              </w:rPr>
              <w:t>по данным исследований</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проведение беседы по устранению факторов риска патологических процессов</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защита самостоятельно созданной презентации для изучения патологического состояния</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структурирование этапов и признаков патологического состояния с использованием схем и таблиц</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определение патологического процесса и его последствий по данным исследований</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определение патологического процесса и его последствий по данным исследований</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демонстрация проведения обследования и </w:t>
            </w:r>
            <w:r w:rsidRPr="004906EA">
              <w:rPr>
                <w:rFonts w:ascii="Times New Roman" w:hAnsi="Times New Roman" w:cs="Times New Roman"/>
                <w:bCs/>
              </w:rPr>
              <w:lastRenderedPageBreak/>
              <w:t>интерпретации его результатов</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определение факторов риска патологического процесса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определение факторов риска патологического процесса на основании анамнеза и жалоб</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составление анкеты для попределения факторов риска патологического процесса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демонстрация выявления признаков отсутствия кровообращения и дыхания</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участие в санитарно-просветительской работе с населением</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участие в санитарно-просветительской работе с населением</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 xml:space="preserve">заполнение учебной </w:t>
            </w:r>
            <w:proofErr w:type="gramStart"/>
            <w:r w:rsidRPr="004906EA">
              <w:rPr>
                <w:rFonts w:ascii="Times New Roman" w:hAnsi="Times New Roman" w:cs="Times New Roman"/>
                <w:bCs/>
              </w:rPr>
              <w:t>медицинской  карты</w:t>
            </w:r>
            <w:proofErr w:type="gramEnd"/>
            <w:r w:rsidRPr="004906EA">
              <w:rPr>
                <w:rFonts w:ascii="Times New Roman" w:hAnsi="Times New Roman" w:cs="Times New Roman"/>
                <w:bCs/>
              </w:rPr>
              <w:t xml:space="preserve"> и дневника здоровья</w:t>
            </w:r>
          </w:p>
          <w:p w:rsidR="00BF5649" w:rsidRPr="004906EA" w:rsidRDefault="00BF5649" w:rsidP="00D00644">
            <w:pPr>
              <w:spacing w:after="0" w:line="276" w:lineRule="auto"/>
              <w:rPr>
                <w:rFonts w:ascii="Times New Roman" w:hAnsi="Times New Roman" w:cs="Times New Roman"/>
                <w:bCs/>
                <w:i/>
              </w:rPr>
            </w:pPr>
            <w:r w:rsidRPr="004906EA">
              <w:rPr>
                <w:rFonts w:ascii="Times New Roman" w:hAnsi="Times New Roman" w:cs="Times New Roman"/>
                <w:bCs/>
              </w:rPr>
              <w:t>участие в санитарно-просветительской работе с населением</w:t>
            </w:r>
          </w:p>
        </w:tc>
        <w:tc>
          <w:tcPr>
            <w:tcW w:w="1743" w:type="pct"/>
          </w:tcPr>
          <w:p w:rsidR="00BF5649" w:rsidRPr="004906EA" w:rsidRDefault="00BF5649" w:rsidP="00D00644">
            <w:pPr>
              <w:spacing w:after="0" w:line="276" w:lineRule="auto"/>
              <w:rPr>
                <w:rFonts w:ascii="Times New Roman" w:hAnsi="Times New Roman" w:cs="Times New Roman"/>
                <w:bCs/>
                <w:i/>
              </w:rPr>
            </w:pPr>
            <w:proofErr w:type="gramStart"/>
            <w:r w:rsidRPr="004906EA">
              <w:rPr>
                <w:rFonts w:ascii="Times New Roman" w:hAnsi="Times New Roman" w:cs="Times New Roman"/>
                <w:bCs/>
                <w:i/>
              </w:rPr>
              <w:lastRenderedPageBreak/>
              <w:t>например</w:t>
            </w:r>
            <w:proofErr w:type="gramEnd"/>
            <w:r w:rsidRPr="004906EA">
              <w:rPr>
                <w:rFonts w:ascii="Times New Roman" w:hAnsi="Times New Roman" w:cs="Times New Roman"/>
                <w:bCs/>
                <w:i/>
              </w:rPr>
              <w:t xml:space="preserve">: </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оценка соответствия эталону решения ситуационных задач</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оценка беседы с населением по устранению факторов риска патологических процессов заданным на соответствие критериям</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соответствие презентации критериям оценки</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оценка полноты и правильности схем и таблиц</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экспертное наблюдение за ходом выполнения практической работы</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оценка результатов выполнения практической работы</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оценка соответствия вопросов анкеты целям исследования</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контроль полноты заполнения портфолио достижений</w:t>
            </w:r>
          </w:p>
          <w:p w:rsidR="00BF5649" w:rsidRPr="004906EA" w:rsidRDefault="00BF5649" w:rsidP="00D00644">
            <w:pPr>
              <w:spacing w:after="0" w:line="276" w:lineRule="auto"/>
              <w:rPr>
                <w:rFonts w:ascii="Times New Roman" w:hAnsi="Times New Roman" w:cs="Times New Roman"/>
                <w:bCs/>
              </w:rPr>
            </w:pPr>
            <w:r w:rsidRPr="004906EA">
              <w:rPr>
                <w:rFonts w:ascii="Times New Roman" w:hAnsi="Times New Roman" w:cs="Times New Roman"/>
                <w:bCs/>
              </w:rPr>
              <w:t>контроль правильности и полноты заполнения</w:t>
            </w:r>
            <w:r w:rsidRPr="004906EA">
              <w:rPr>
                <w:rFonts w:ascii="Times New Roman" w:hAnsi="Times New Roman" w:cs="Times New Roman"/>
              </w:rPr>
              <w:t xml:space="preserve"> </w:t>
            </w:r>
            <w:proofErr w:type="gramStart"/>
            <w:r w:rsidRPr="004906EA">
              <w:rPr>
                <w:rFonts w:ascii="Times New Roman" w:hAnsi="Times New Roman" w:cs="Times New Roman"/>
                <w:bCs/>
              </w:rPr>
              <w:t>медицинской  карты</w:t>
            </w:r>
            <w:proofErr w:type="gramEnd"/>
            <w:r w:rsidRPr="004906EA">
              <w:rPr>
                <w:rFonts w:ascii="Times New Roman" w:hAnsi="Times New Roman" w:cs="Times New Roman"/>
                <w:bCs/>
              </w:rPr>
              <w:t xml:space="preserve"> и дневника здоровья</w:t>
            </w:r>
          </w:p>
          <w:p w:rsidR="00BF5649" w:rsidRPr="004906EA" w:rsidRDefault="00BF5649" w:rsidP="00D00644">
            <w:pPr>
              <w:spacing w:after="0" w:line="276" w:lineRule="auto"/>
              <w:rPr>
                <w:rFonts w:ascii="Times New Roman" w:hAnsi="Times New Roman" w:cs="Times New Roman"/>
                <w:bCs/>
                <w:i/>
              </w:rPr>
            </w:pPr>
          </w:p>
        </w:tc>
      </w:tr>
    </w:tbl>
    <w:p w:rsidR="00BF5649" w:rsidRPr="004906EA" w:rsidRDefault="00BF5649" w:rsidP="00BF5649">
      <w:pPr>
        <w:pStyle w:val="af"/>
        <w:spacing w:line="276" w:lineRule="auto"/>
        <w:rPr>
          <w:rFonts w:ascii="Times New Roman" w:hAnsi="Times New Roman" w:cs="Times New Roman"/>
          <w:sz w:val="24"/>
          <w:szCs w:val="24"/>
        </w:rPr>
      </w:pPr>
    </w:p>
    <w:p w:rsidR="00BF5649" w:rsidRDefault="00BF5649">
      <w:r>
        <w:br w:type="page"/>
      </w:r>
    </w:p>
    <w:p w:rsidR="00080D6F" w:rsidRPr="004906EA" w:rsidRDefault="00080D6F" w:rsidP="00080D6F">
      <w:pPr>
        <w:spacing w:after="0" w:line="276" w:lineRule="auto"/>
        <w:jc w:val="right"/>
        <w:rPr>
          <w:rFonts w:ascii="Times New Roman" w:hAnsi="Times New Roman" w:cs="Times New Roman"/>
          <w:sz w:val="28"/>
          <w:szCs w:val="24"/>
        </w:rPr>
      </w:pPr>
      <w:r w:rsidRPr="004906EA">
        <w:rPr>
          <w:rFonts w:ascii="Times New Roman" w:hAnsi="Times New Roman" w:cs="Times New Roman"/>
          <w:sz w:val="28"/>
          <w:szCs w:val="24"/>
        </w:rPr>
        <w:lastRenderedPageBreak/>
        <w:t>Приложение 1</w:t>
      </w:r>
    </w:p>
    <w:p w:rsidR="00080D6F" w:rsidRPr="004906EA" w:rsidRDefault="00080D6F" w:rsidP="00080D6F">
      <w:pPr>
        <w:spacing w:after="0" w:line="276" w:lineRule="auto"/>
        <w:jc w:val="right"/>
        <w:rPr>
          <w:rFonts w:ascii="Times New Roman" w:hAnsi="Times New Roman" w:cs="Times New Roman"/>
          <w:sz w:val="20"/>
          <w:szCs w:val="18"/>
        </w:rPr>
      </w:pPr>
      <w:r w:rsidRPr="004906EA">
        <w:rPr>
          <w:rFonts w:ascii="Times New Roman" w:hAnsi="Times New Roman" w:cs="Times New Roman"/>
          <w:sz w:val="28"/>
          <w:szCs w:val="24"/>
        </w:rPr>
        <w:t xml:space="preserve">к ПОП по </w:t>
      </w:r>
      <w:r w:rsidRPr="004906EA">
        <w:rPr>
          <w:rFonts w:ascii="Times New Roman" w:hAnsi="Times New Roman" w:cs="Times New Roman"/>
          <w:bCs/>
          <w:sz w:val="28"/>
          <w:szCs w:val="24"/>
        </w:rPr>
        <w:t>специальности</w:t>
      </w:r>
      <w:r w:rsidRPr="004906EA">
        <w:rPr>
          <w:rFonts w:ascii="Times New Roman" w:hAnsi="Times New Roman" w:cs="Times New Roman"/>
          <w:sz w:val="28"/>
          <w:szCs w:val="24"/>
        </w:rPr>
        <w:br/>
        <w:t>31.02.01 Лечебное дело</w:t>
      </w:r>
    </w:p>
    <w:p w:rsidR="00080D6F" w:rsidRPr="004906EA" w:rsidRDefault="00080D6F" w:rsidP="00080D6F">
      <w:pPr>
        <w:spacing w:after="0" w:line="276" w:lineRule="auto"/>
        <w:jc w:val="center"/>
        <w:rPr>
          <w:rFonts w:ascii="Times New Roman" w:hAnsi="Times New Roman" w:cs="Times New Roman"/>
          <w:b/>
          <w:i/>
        </w:rPr>
      </w:pPr>
    </w:p>
    <w:p w:rsidR="00080D6F" w:rsidRPr="004906EA" w:rsidRDefault="00080D6F" w:rsidP="00080D6F">
      <w:pPr>
        <w:spacing w:after="0" w:line="276" w:lineRule="auto"/>
        <w:jc w:val="center"/>
        <w:rPr>
          <w:rFonts w:ascii="Times New Roman" w:hAnsi="Times New Roman" w:cs="Times New Roman"/>
          <w:b/>
          <w:i/>
        </w:rPr>
      </w:pPr>
    </w:p>
    <w:p w:rsidR="00080D6F" w:rsidRPr="004906EA" w:rsidRDefault="00080D6F" w:rsidP="00080D6F">
      <w:pPr>
        <w:spacing w:after="0" w:line="276" w:lineRule="auto"/>
        <w:jc w:val="center"/>
        <w:rPr>
          <w:rFonts w:ascii="Times New Roman" w:hAnsi="Times New Roman" w:cs="Times New Roman"/>
          <w:b/>
          <w:i/>
        </w:rPr>
      </w:pPr>
    </w:p>
    <w:p w:rsidR="00080D6F" w:rsidRPr="004906EA" w:rsidRDefault="00080D6F" w:rsidP="00080D6F">
      <w:pPr>
        <w:spacing w:after="0" w:line="276" w:lineRule="auto"/>
        <w:jc w:val="center"/>
        <w:rPr>
          <w:rFonts w:ascii="Times New Roman" w:hAnsi="Times New Roman" w:cs="Times New Roman"/>
          <w:b/>
          <w:i/>
        </w:rPr>
      </w:pPr>
    </w:p>
    <w:p w:rsidR="00080D6F" w:rsidRPr="004906EA" w:rsidRDefault="00080D6F" w:rsidP="00080D6F">
      <w:pPr>
        <w:spacing w:after="0" w:line="276" w:lineRule="auto"/>
        <w:jc w:val="center"/>
        <w:rPr>
          <w:rFonts w:ascii="Times New Roman" w:hAnsi="Times New Roman" w:cs="Times New Roman"/>
          <w:b/>
          <w:i/>
        </w:rPr>
      </w:pPr>
    </w:p>
    <w:p w:rsidR="00080D6F" w:rsidRPr="004906EA" w:rsidRDefault="00080D6F" w:rsidP="00080D6F">
      <w:pPr>
        <w:spacing w:after="0" w:line="276" w:lineRule="auto"/>
        <w:jc w:val="center"/>
        <w:rPr>
          <w:rFonts w:ascii="Times New Roman" w:hAnsi="Times New Roman" w:cs="Times New Roman"/>
          <w:b/>
          <w:i/>
        </w:rPr>
      </w:pPr>
    </w:p>
    <w:p w:rsidR="00080D6F" w:rsidRPr="004906EA" w:rsidRDefault="00080D6F" w:rsidP="00080D6F">
      <w:pPr>
        <w:spacing w:after="0" w:line="276" w:lineRule="auto"/>
        <w:jc w:val="center"/>
        <w:rPr>
          <w:rFonts w:ascii="Times New Roman" w:hAnsi="Times New Roman" w:cs="Times New Roman"/>
          <w:b/>
          <w:i/>
        </w:rPr>
      </w:pPr>
    </w:p>
    <w:p w:rsidR="00080D6F" w:rsidRPr="004906EA" w:rsidRDefault="00080D6F" w:rsidP="00080D6F">
      <w:pPr>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t xml:space="preserve">  РАБОЧАЯ ПРОГРАММА УЧЕБНОЙ ДИСЦИПЛИНЫ</w:t>
      </w:r>
    </w:p>
    <w:p w:rsidR="00080D6F" w:rsidRPr="004906EA" w:rsidRDefault="00080D6F" w:rsidP="00080D6F">
      <w:pPr>
        <w:spacing w:after="0" w:line="276" w:lineRule="auto"/>
        <w:jc w:val="center"/>
        <w:rPr>
          <w:rFonts w:ascii="Times New Roman" w:hAnsi="Times New Roman" w:cs="Times New Roman"/>
          <w:b/>
          <w:i/>
          <w:sz w:val="28"/>
          <w:szCs w:val="28"/>
        </w:rPr>
      </w:pPr>
      <w:r w:rsidRPr="004906EA">
        <w:rPr>
          <w:rFonts w:ascii="Times New Roman" w:hAnsi="Times New Roman" w:cs="Times New Roman"/>
          <w:b/>
          <w:i/>
          <w:sz w:val="28"/>
          <w:szCs w:val="28"/>
        </w:rPr>
        <w:t>«ОСНОВЫ ЛАТИНСКОГО ЯЗЫКА С МЕДИЦИНСКОЙ ТЕРМИНОЛОГИЕЙ»</w:t>
      </w: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i/>
          <w:sz w:val="28"/>
          <w:szCs w:val="28"/>
        </w:rPr>
      </w:pPr>
    </w:p>
    <w:p w:rsidR="00080D6F" w:rsidRPr="004906EA" w:rsidRDefault="00080D6F" w:rsidP="00080D6F">
      <w:pPr>
        <w:spacing w:after="0" w:line="276" w:lineRule="auto"/>
        <w:rPr>
          <w:rFonts w:ascii="Times New Roman" w:hAnsi="Times New Roman" w:cs="Times New Roman"/>
          <w:b/>
          <w:bCs/>
          <w:i/>
          <w:sz w:val="28"/>
          <w:szCs w:val="28"/>
        </w:rPr>
      </w:pPr>
      <w:r w:rsidRPr="004906EA">
        <w:rPr>
          <w:rFonts w:ascii="Times New Roman" w:hAnsi="Times New Roman" w:cs="Times New Roman"/>
          <w:b/>
          <w:bCs/>
          <w:i/>
          <w:sz w:val="28"/>
          <w:szCs w:val="28"/>
        </w:rPr>
        <w:t xml:space="preserve">                                                                           </w:t>
      </w:r>
    </w:p>
    <w:p w:rsidR="00080D6F" w:rsidRPr="004906EA" w:rsidRDefault="00080D6F" w:rsidP="00080D6F">
      <w:pPr>
        <w:spacing w:after="0" w:line="276" w:lineRule="auto"/>
        <w:rPr>
          <w:rFonts w:ascii="Times New Roman" w:hAnsi="Times New Roman" w:cs="Times New Roman"/>
          <w:b/>
          <w:bCs/>
          <w:i/>
          <w:sz w:val="28"/>
          <w:szCs w:val="28"/>
        </w:rPr>
      </w:pPr>
    </w:p>
    <w:p w:rsidR="00080D6F" w:rsidRPr="004906EA" w:rsidRDefault="00080D6F" w:rsidP="00080D6F">
      <w:pPr>
        <w:spacing w:after="0" w:line="276" w:lineRule="auto"/>
        <w:rPr>
          <w:rFonts w:ascii="Times New Roman" w:hAnsi="Times New Roman" w:cs="Times New Roman"/>
          <w:b/>
          <w:bCs/>
          <w:i/>
          <w:sz w:val="28"/>
          <w:szCs w:val="28"/>
        </w:rPr>
      </w:pPr>
    </w:p>
    <w:p w:rsidR="00080D6F" w:rsidRPr="004906EA" w:rsidRDefault="00080D6F" w:rsidP="00080D6F">
      <w:pPr>
        <w:spacing w:after="0" w:line="276" w:lineRule="auto"/>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rsidP="00080D6F">
      <w:pPr>
        <w:spacing w:after="0" w:line="276" w:lineRule="auto"/>
        <w:jc w:val="center"/>
        <w:rPr>
          <w:rFonts w:ascii="Times New Roman" w:hAnsi="Times New Roman" w:cs="Times New Roman"/>
          <w:b/>
          <w:bCs/>
          <w:i/>
          <w:sz w:val="28"/>
          <w:szCs w:val="28"/>
        </w:rPr>
      </w:pPr>
    </w:p>
    <w:p w:rsidR="00D00644" w:rsidRDefault="00D00644">
      <w:pPr>
        <w:rPr>
          <w:rFonts w:ascii="Times New Roman" w:hAnsi="Times New Roman" w:cs="Times New Roman"/>
          <w:b/>
          <w:sz w:val="28"/>
          <w:szCs w:val="24"/>
        </w:rPr>
      </w:pPr>
      <w:r>
        <w:rPr>
          <w:rFonts w:ascii="Times New Roman" w:hAnsi="Times New Roman" w:cs="Times New Roman"/>
          <w:b/>
          <w:sz w:val="28"/>
          <w:szCs w:val="24"/>
        </w:rPr>
        <w:br w:type="page"/>
      </w:r>
    </w:p>
    <w:p w:rsidR="00080D6F" w:rsidRPr="004906EA" w:rsidRDefault="00080D6F" w:rsidP="00080D6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p w:rsidR="00080D6F" w:rsidRPr="004906EA" w:rsidRDefault="00080D6F" w:rsidP="00080D6F">
      <w:pPr>
        <w:spacing w:after="0" w:line="276" w:lineRule="auto"/>
        <w:jc w:val="center"/>
        <w:rPr>
          <w:rFonts w:ascii="Times New Roman" w:hAnsi="Times New Roman" w:cs="Times New Roman"/>
          <w:b/>
          <w:i/>
          <w:sz w:val="28"/>
          <w:szCs w:val="24"/>
        </w:rPr>
      </w:pPr>
    </w:p>
    <w:tbl>
      <w:tblPr>
        <w:tblW w:w="0" w:type="auto"/>
        <w:tblLook w:val="01E0" w:firstRow="1" w:lastRow="1" w:firstColumn="1" w:lastColumn="1" w:noHBand="0" w:noVBand="0"/>
      </w:tblPr>
      <w:tblGrid>
        <w:gridCol w:w="8364"/>
        <w:gridCol w:w="991"/>
      </w:tblGrid>
      <w:tr w:rsidR="00080D6F" w:rsidRPr="004906EA" w:rsidTr="00D00644">
        <w:tc>
          <w:tcPr>
            <w:tcW w:w="8364" w:type="dxa"/>
          </w:tcPr>
          <w:p w:rsidR="00080D6F" w:rsidRPr="004906EA" w:rsidRDefault="00080D6F" w:rsidP="00D00644">
            <w:pPr>
              <w:numPr>
                <w:ilvl w:val="0"/>
                <w:numId w:val="33"/>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991" w:type="dxa"/>
          </w:tcPr>
          <w:p w:rsidR="00080D6F" w:rsidRPr="004906EA" w:rsidRDefault="00080D6F"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080D6F" w:rsidRPr="004906EA" w:rsidTr="00D00644">
        <w:tc>
          <w:tcPr>
            <w:tcW w:w="8364" w:type="dxa"/>
          </w:tcPr>
          <w:p w:rsidR="00080D6F" w:rsidRPr="004906EA" w:rsidRDefault="00080D6F" w:rsidP="00D00644">
            <w:pPr>
              <w:numPr>
                <w:ilvl w:val="0"/>
                <w:numId w:val="33"/>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p w:rsidR="00080D6F" w:rsidRPr="004906EA" w:rsidRDefault="00080D6F" w:rsidP="00D00644">
            <w:pPr>
              <w:numPr>
                <w:ilvl w:val="0"/>
                <w:numId w:val="33"/>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УСЛОВИЯ РЕАЛИЗАЦИИ УЧЕБНОЙ ДИСЦИПЛИНЫ</w:t>
            </w:r>
          </w:p>
        </w:tc>
        <w:tc>
          <w:tcPr>
            <w:tcW w:w="991" w:type="dxa"/>
          </w:tcPr>
          <w:p w:rsidR="00080D6F" w:rsidRPr="004906EA" w:rsidRDefault="00080D6F"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4</w:t>
            </w:r>
          </w:p>
          <w:p w:rsidR="00080D6F" w:rsidRPr="004906EA" w:rsidRDefault="00080D6F"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31</w:t>
            </w:r>
          </w:p>
        </w:tc>
      </w:tr>
      <w:tr w:rsidR="00080D6F" w:rsidRPr="004906EA" w:rsidTr="00D00644">
        <w:tc>
          <w:tcPr>
            <w:tcW w:w="8364" w:type="dxa"/>
          </w:tcPr>
          <w:p w:rsidR="00080D6F" w:rsidRPr="004906EA" w:rsidRDefault="00080D6F" w:rsidP="00D00644">
            <w:pPr>
              <w:numPr>
                <w:ilvl w:val="0"/>
                <w:numId w:val="33"/>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УЧЕБНОЙ ДИСЦИПЛИНЫ</w:t>
            </w:r>
          </w:p>
        </w:tc>
        <w:tc>
          <w:tcPr>
            <w:tcW w:w="991" w:type="dxa"/>
          </w:tcPr>
          <w:p w:rsidR="00080D6F" w:rsidRPr="004906EA" w:rsidRDefault="00080D6F"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39</w:t>
            </w:r>
          </w:p>
        </w:tc>
      </w:tr>
    </w:tbl>
    <w:p w:rsidR="00080D6F" w:rsidRPr="004906EA" w:rsidRDefault="00080D6F" w:rsidP="00080D6F">
      <w:pPr>
        <w:spacing w:after="0" w:line="276" w:lineRule="auto"/>
        <w:rPr>
          <w:rFonts w:ascii="Times New Roman" w:hAnsi="Times New Roman" w:cs="Times New Roman"/>
          <w:sz w:val="28"/>
          <w:szCs w:val="28"/>
        </w:rPr>
      </w:pPr>
      <w:r w:rsidRPr="004906EA">
        <w:rPr>
          <w:rFonts w:ascii="Times New Roman" w:hAnsi="Times New Roman" w:cs="Times New Roman"/>
          <w:b/>
          <w:i/>
          <w:sz w:val="28"/>
          <w:szCs w:val="24"/>
          <w:u w:val="single"/>
        </w:rPr>
        <w:br w:type="page"/>
      </w:r>
    </w:p>
    <w:p w:rsidR="00080D6F" w:rsidRPr="004906EA" w:rsidRDefault="00080D6F" w:rsidP="00080D6F">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1. ОБЩАЯ ХАРАКТЕРИСТИКА РАБОЧЕЙ ПРОГРАММЫ УЧЕБНОЙ ДИСЦИПЛИНЫ «ОСНОВЫ ЛАТИНСКОГО ЯЫКА С МЕДИЦИНСКОЙ ТЕРМИНОЛОГИЕЙ»</w:t>
      </w:r>
    </w:p>
    <w:p w:rsidR="00080D6F" w:rsidRPr="004906EA" w:rsidRDefault="00080D6F" w:rsidP="0008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b/>
          <w:sz w:val="28"/>
          <w:szCs w:val="24"/>
        </w:rPr>
        <w:t xml:space="preserve">1.1. Место дисциплины в структуре основной образовательной программы: </w:t>
      </w:r>
      <w:r w:rsidRPr="004906EA">
        <w:rPr>
          <w:rFonts w:ascii="Times New Roman" w:hAnsi="Times New Roman" w:cs="Times New Roman"/>
          <w:sz w:val="28"/>
          <w:szCs w:val="24"/>
        </w:rPr>
        <w:tab/>
      </w:r>
    </w:p>
    <w:p w:rsidR="00080D6F" w:rsidRPr="004906EA" w:rsidRDefault="00080D6F" w:rsidP="00080D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 xml:space="preserve">Учебная дисциплина «Основы латинского языка с медицинской терминологией» является обязательной частью общепрофессионального цикла основной образовательной программы в соответствии с ФГОС СПО по специальности 31.02.01 Лечебное дело. </w:t>
      </w:r>
    </w:p>
    <w:p w:rsidR="00080D6F" w:rsidRPr="004906EA" w:rsidRDefault="00080D6F" w:rsidP="00080D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Особое значение дисциплина имеет при формировании и развитии ОК 01, ОК 02, ОК 03, ОК 04, ОК 06, ОК 05, ОК 09, ПК 2.1., ПК 2.2., ПК 3.1., ПК 4.1., ПК 4.2., ПК 4.4., ПК 5.1., ПК 6.4., ПК 6.5., ЛР 3, ЛР 6, ЛР 8, ЛР 9, ЛР 10.</w:t>
      </w:r>
    </w:p>
    <w:p w:rsidR="00080D6F" w:rsidRPr="004906EA" w:rsidRDefault="00080D6F" w:rsidP="00080D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4"/>
        </w:rPr>
      </w:pPr>
      <w:r w:rsidRPr="004906EA">
        <w:rPr>
          <w:rFonts w:ascii="Times New Roman" w:hAnsi="Times New Roman" w:cs="Times New Roman"/>
          <w:b/>
          <w:sz w:val="28"/>
          <w:szCs w:val="24"/>
        </w:rPr>
        <w:t xml:space="preserve">1.2. Цель и планируемые результаты освоения дисциплины: </w:t>
      </w:r>
    </w:p>
    <w:p w:rsidR="00080D6F" w:rsidRPr="004906EA" w:rsidRDefault="00080D6F" w:rsidP="00080D6F">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80D6F" w:rsidRPr="004906EA" w:rsidTr="00D00644">
        <w:trPr>
          <w:trHeight w:val="649"/>
        </w:trPr>
        <w:tc>
          <w:tcPr>
            <w:tcW w:w="1589" w:type="dxa"/>
            <w:hideMark/>
          </w:tcPr>
          <w:p w:rsidR="00080D6F" w:rsidRPr="004906EA" w:rsidRDefault="00080D6F"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w:t>
            </w:r>
          </w:p>
          <w:p w:rsidR="00080D6F" w:rsidRPr="004906EA" w:rsidRDefault="00080D6F"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ПК, ОК, ЛР</w:t>
            </w:r>
          </w:p>
        </w:tc>
        <w:tc>
          <w:tcPr>
            <w:tcW w:w="3764" w:type="dxa"/>
            <w:hideMark/>
          </w:tcPr>
          <w:p w:rsidR="00080D6F" w:rsidRPr="004906EA" w:rsidRDefault="00080D6F"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Умения</w:t>
            </w:r>
          </w:p>
        </w:tc>
        <w:tc>
          <w:tcPr>
            <w:tcW w:w="3895" w:type="dxa"/>
            <w:hideMark/>
          </w:tcPr>
          <w:p w:rsidR="00080D6F" w:rsidRPr="004906EA" w:rsidRDefault="00080D6F"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Знания</w:t>
            </w:r>
          </w:p>
        </w:tc>
      </w:tr>
      <w:tr w:rsidR="00080D6F" w:rsidRPr="004906EA" w:rsidTr="00D00644">
        <w:trPr>
          <w:trHeight w:val="212"/>
        </w:trPr>
        <w:tc>
          <w:tcPr>
            <w:tcW w:w="1589" w:type="dxa"/>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 ОК 04, ОК 06, ОК 05, ОК 09, ПК 2.1., ПК 2.2., ПК 3.1., ПК 4.1., ПК 4.2., ПК 4.4., ПК 5.1., ПК 6.4., ПК 6.5., ЛР 3, ЛР 6, ЛР 8, ЛР 9, ЛР 10</w:t>
            </w:r>
          </w:p>
        </w:tc>
        <w:tc>
          <w:tcPr>
            <w:tcW w:w="3764" w:type="dxa"/>
          </w:tcPr>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-правильно читать и писать на латинском языке медицинские (анатомические, клинические и фармацевтические) термины;</w:t>
            </w:r>
          </w:p>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-объяснять значения терминов по знакомым терминоэлементам;</w:t>
            </w:r>
          </w:p>
          <w:p w:rsidR="00080D6F" w:rsidRPr="004906EA" w:rsidRDefault="00080D6F" w:rsidP="00D00644">
            <w:pPr>
              <w:pStyle w:val="ConsPlusNormal"/>
              <w:spacing w:line="276" w:lineRule="auto"/>
              <w:rPr>
                <w:rFonts w:ascii="Times New Roman" w:hAnsi="Times New Roman" w:cs="Times New Roman"/>
                <w:b/>
                <w:sz w:val="24"/>
                <w:szCs w:val="24"/>
              </w:rPr>
            </w:pPr>
            <w:r w:rsidRPr="004906EA">
              <w:rPr>
                <w:rFonts w:ascii="Times New Roman" w:hAnsi="Times New Roman" w:cs="Times New Roman"/>
                <w:sz w:val="24"/>
                <w:szCs w:val="24"/>
              </w:rPr>
              <w:t>-переводить рецепты и оформлять их по заданному нормативному образцу</w:t>
            </w:r>
          </w:p>
        </w:tc>
        <w:tc>
          <w:tcPr>
            <w:tcW w:w="3895" w:type="dxa"/>
          </w:tcPr>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-элементы латинской грамматики и способы словообразования;</w:t>
            </w:r>
          </w:p>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-500 лексических единиц;</w:t>
            </w:r>
          </w:p>
          <w:p w:rsidR="00080D6F" w:rsidRPr="004906EA" w:rsidRDefault="00080D6F"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-глоссарий по специальности</w:t>
            </w:r>
          </w:p>
        </w:tc>
      </w:tr>
    </w:tbl>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4"/>
          <w:szCs w:val="24"/>
        </w:rPr>
      </w:pPr>
    </w:p>
    <w:p w:rsidR="00080D6F" w:rsidRPr="004906EA" w:rsidRDefault="00080D6F" w:rsidP="00080D6F">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2. СТРУКТУРА И СОДЕРЖАНИЕ УЧЕБНОЙ ДИСЦИПЛИНЫ</w:t>
      </w:r>
    </w:p>
    <w:p w:rsidR="00080D6F" w:rsidRPr="004906EA" w:rsidRDefault="00080D6F" w:rsidP="00080D6F">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080D6F" w:rsidRPr="004906EA" w:rsidTr="00D00644">
        <w:trPr>
          <w:trHeight w:val="490"/>
        </w:trPr>
        <w:tc>
          <w:tcPr>
            <w:tcW w:w="3685" w:type="pct"/>
            <w:vAlign w:val="center"/>
          </w:tcPr>
          <w:p w:rsidR="00080D6F" w:rsidRPr="004906EA" w:rsidRDefault="00080D6F"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 учебной работы</w:t>
            </w:r>
          </w:p>
        </w:tc>
        <w:tc>
          <w:tcPr>
            <w:tcW w:w="1315" w:type="pct"/>
            <w:vAlign w:val="center"/>
          </w:tcPr>
          <w:p w:rsidR="00080D6F" w:rsidRPr="004906EA" w:rsidRDefault="00080D6F"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Объем в часах</w:t>
            </w:r>
          </w:p>
        </w:tc>
      </w:tr>
      <w:tr w:rsidR="00080D6F" w:rsidRPr="004906EA" w:rsidTr="00D00644">
        <w:trPr>
          <w:trHeight w:val="490"/>
        </w:trPr>
        <w:tc>
          <w:tcPr>
            <w:tcW w:w="3685" w:type="pct"/>
            <w:vAlign w:val="center"/>
          </w:tcPr>
          <w:p w:rsidR="00080D6F" w:rsidRPr="004906EA" w:rsidRDefault="00080D6F"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rsidR="00080D6F" w:rsidRPr="004906EA" w:rsidRDefault="00080D6F"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44</w:t>
            </w:r>
          </w:p>
        </w:tc>
      </w:tr>
      <w:tr w:rsidR="00080D6F" w:rsidRPr="004906EA" w:rsidTr="00D00644">
        <w:trPr>
          <w:trHeight w:val="336"/>
        </w:trPr>
        <w:tc>
          <w:tcPr>
            <w:tcW w:w="5000" w:type="pct"/>
            <w:gridSpan w:val="2"/>
            <w:vAlign w:val="center"/>
          </w:tcPr>
          <w:p w:rsidR="00080D6F" w:rsidRPr="004906EA" w:rsidRDefault="00080D6F"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sz w:val="24"/>
                <w:szCs w:val="24"/>
              </w:rPr>
              <w:t>в т. ч.:</w:t>
            </w:r>
          </w:p>
        </w:tc>
      </w:tr>
      <w:tr w:rsidR="00080D6F" w:rsidRPr="004906EA" w:rsidTr="00D00644">
        <w:trPr>
          <w:trHeight w:val="490"/>
        </w:trPr>
        <w:tc>
          <w:tcPr>
            <w:tcW w:w="3685" w:type="pct"/>
            <w:vAlign w:val="center"/>
          </w:tcPr>
          <w:p w:rsidR="00080D6F" w:rsidRPr="004906EA" w:rsidRDefault="00080D6F" w:rsidP="00D00644">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теоретическое обучение</w:t>
            </w:r>
          </w:p>
        </w:tc>
        <w:tc>
          <w:tcPr>
            <w:tcW w:w="1315" w:type="pct"/>
            <w:vAlign w:val="center"/>
          </w:tcPr>
          <w:p w:rsidR="00080D6F" w:rsidRPr="004906EA" w:rsidRDefault="00080D6F"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18</w:t>
            </w:r>
          </w:p>
        </w:tc>
      </w:tr>
      <w:tr w:rsidR="00080D6F" w:rsidRPr="004906EA" w:rsidTr="00D00644">
        <w:trPr>
          <w:trHeight w:val="490"/>
        </w:trPr>
        <w:tc>
          <w:tcPr>
            <w:tcW w:w="3685" w:type="pct"/>
            <w:vAlign w:val="center"/>
          </w:tcPr>
          <w:p w:rsidR="00080D6F" w:rsidRPr="004906EA" w:rsidRDefault="00080D6F" w:rsidP="00D00644">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практические занятия</w:t>
            </w:r>
            <w:r w:rsidRPr="004906EA">
              <w:rPr>
                <w:rFonts w:ascii="Times New Roman" w:hAnsi="Times New Roman" w:cs="Times New Roman"/>
                <w:i/>
                <w:sz w:val="24"/>
                <w:szCs w:val="24"/>
              </w:rPr>
              <w:t xml:space="preserve"> </w:t>
            </w:r>
          </w:p>
        </w:tc>
        <w:tc>
          <w:tcPr>
            <w:tcW w:w="1315" w:type="pct"/>
            <w:vAlign w:val="center"/>
          </w:tcPr>
          <w:p w:rsidR="00080D6F" w:rsidRPr="004906EA" w:rsidRDefault="00080D6F"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18</w:t>
            </w:r>
          </w:p>
        </w:tc>
      </w:tr>
      <w:tr w:rsidR="00080D6F" w:rsidRPr="004906EA" w:rsidTr="00D00644">
        <w:trPr>
          <w:trHeight w:val="267"/>
        </w:trPr>
        <w:tc>
          <w:tcPr>
            <w:tcW w:w="3685" w:type="pct"/>
            <w:vAlign w:val="center"/>
          </w:tcPr>
          <w:p w:rsidR="00080D6F" w:rsidRPr="004906EA" w:rsidRDefault="00080D6F" w:rsidP="00D00644">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 xml:space="preserve">Самостоятельная работа </w:t>
            </w:r>
          </w:p>
        </w:tc>
        <w:tc>
          <w:tcPr>
            <w:tcW w:w="1315" w:type="pct"/>
            <w:vAlign w:val="center"/>
          </w:tcPr>
          <w:p w:rsidR="00080D6F" w:rsidRPr="004906EA" w:rsidRDefault="00080D6F"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8</w:t>
            </w:r>
          </w:p>
        </w:tc>
      </w:tr>
      <w:tr w:rsidR="00080D6F" w:rsidRPr="004906EA" w:rsidTr="00D00644">
        <w:trPr>
          <w:trHeight w:val="331"/>
        </w:trPr>
        <w:tc>
          <w:tcPr>
            <w:tcW w:w="5000" w:type="pct"/>
            <w:gridSpan w:val="2"/>
            <w:vAlign w:val="center"/>
          </w:tcPr>
          <w:p w:rsidR="00080D6F" w:rsidRPr="004906EA" w:rsidRDefault="00080D6F"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b/>
                <w:iCs/>
                <w:sz w:val="24"/>
                <w:szCs w:val="24"/>
              </w:rPr>
              <w:t>Промежуточная аттестация</w:t>
            </w:r>
            <w:r w:rsidRPr="004906EA">
              <w:rPr>
                <w:rFonts w:ascii="Times New Roman" w:hAnsi="Times New Roman" w:cs="Times New Roman"/>
                <w:iCs/>
                <w:sz w:val="24"/>
                <w:szCs w:val="24"/>
              </w:rPr>
              <w:t xml:space="preserve"> </w:t>
            </w:r>
            <w:r w:rsidRPr="004906EA">
              <w:rPr>
                <w:rFonts w:ascii="Times New Roman" w:hAnsi="Times New Roman" w:cs="Times New Roman"/>
                <w:b/>
                <w:iCs/>
                <w:sz w:val="24"/>
                <w:szCs w:val="24"/>
              </w:rPr>
              <w:t>(дифференцированный зачет)</w:t>
            </w:r>
          </w:p>
        </w:tc>
      </w:tr>
    </w:tbl>
    <w:p w:rsidR="00080D6F" w:rsidRPr="004906EA" w:rsidRDefault="00080D6F" w:rsidP="00080D6F">
      <w:pPr>
        <w:spacing w:after="0" w:line="276" w:lineRule="auto"/>
        <w:rPr>
          <w:rFonts w:ascii="Times New Roman" w:hAnsi="Times New Roman" w:cs="Times New Roman"/>
          <w:b/>
          <w:i/>
          <w:sz w:val="24"/>
          <w:szCs w:val="24"/>
        </w:rPr>
        <w:sectPr w:rsidR="00080D6F" w:rsidRPr="004906EA" w:rsidSect="00D00644">
          <w:headerReference w:type="even" r:id="rId60"/>
          <w:headerReference w:type="default" r:id="rId61"/>
          <w:footerReference w:type="even" r:id="rId62"/>
          <w:footerReference w:type="default" r:id="rId63"/>
          <w:headerReference w:type="first" r:id="rId64"/>
          <w:footerReference w:type="first" r:id="rId65"/>
          <w:pgSz w:w="11906" w:h="16838"/>
          <w:pgMar w:top="1134" w:right="567" w:bottom="1134" w:left="1701" w:header="708" w:footer="708" w:gutter="0"/>
          <w:cols w:space="720"/>
          <w:docGrid w:linePitch="299"/>
        </w:sectPr>
      </w:pPr>
    </w:p>
    <w:p w:rsidR="00080D6F" w:rsidRPr="004906EA" w:rsidRDefault="00080D6F" w:rsidP="00080D6F">
      <w:pPr>
        <w:spacing w:after="0" w:line="276" w:lineRule="auto"/>
        <w:ind w:firstLine="709"/>
        <w:rPr>
          <w:rFonts w:ascii="Times New Roman" w:hAnsi="Times New Roman" w:cs="Times New Roman"/>
          <w:b/>
          <w:bCs/>
          <w:sz w:val="28"/>
          <w:szCs w:val="24"/>
        </w:rPr>
      </w:pPr>
      <w:r w:rsidRPr="004906EA">
        <w:rPr>
          <w:rFonts w:ascii="Times New Roman" w:hAnsi="Times New Roman" w:cs="Times New Roman"/>
          <w:b/>
          <w:sz w:val="28"/>
          <w:szCs w:val="24"/>
        </w:rPr>
        <w:lastRenderedPageBreak/>
        <w:t xml:space="preserve">2.2. Тематический план и содержание учебной дисциплины «Основы латинского языка с медицинской терминологией»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7763"/>
        <w:gridCol w:w="1575"/>
        <w:gridCol w:w="2651"/>
      </w:tblGrid>
      <w:tr w:rsidR="00080D6F" w:rsidRPr="004906EA" w:rsidTr="00D00644">
        <w:trPr>
          <w:trHeight w:val="20"/>
        </w:trPr>
        <w:tc>
          <w:tcPr>
            <w:tcW w:w="821" w:type="pct"/>
          </w:tcPr>
          <w:p w:rsidR="00080D6F" w:rsidRPr="004906EA" w:rsidRDefault="00080D6F"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Наименование разделов и тем</w:t>
            </w:r>
          </w:p>
        </w:tc>
        <w:tc>
          <w:tcPr>
            <w:tcW w:w="2706" w:type="pct"/>
          </w:tcPr>
          <w:p w:rsidR="00080D6F" w:rsidRPr="004906EA" w:rsidRDefault="00080D6F"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549" w:type="pct"/>
          </w:tcPr>
          <w:p w:rsidR="00080D6F" w:rsidRPr="004906EA" w:rsidRDefault="00080D6F"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Объем</w:t>
            </w:r>
          </w:p>
          <w:p w:rsidR="00080D6F" w:rsidRPr="004906EA" w:rsidRDefault="00080D6F"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в часах</w:t>
            </w:r>
          </w:p>
        </w:tc>
        <w:tc>
          <w:tcPr>
            <w:tcW w:w="924" w:type="pct"/>
          </w:tcPr>
          <w:p w:rsidR="00080D6F" w:rsidRPr="004906EA" w:rsidRDefault="00080D6F"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080D6F" w:rsidRPr="004906EA" w:rsidTr="00D00644">
        <w:trPr>
          <w:trHeight w:val="20"/>
        </w:trPr>
        <w:tc>
          <w:tcPr>
            <w:tcW w:w="821" w:type="pct"/>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w:t>
            </w:r>
          </w:p>
        </w:tc>
        <w:tc>
          <w:tcPr>
            <w:tcW w:w="2706" w:type="pct"/>
          </w:tcPr>
          <w:p w:rsidR="00080D6F" w:rsidRPr="004906EA" w:rsidRDefault="00080D6F"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w:t>
            </w:r>
          </w:p>
        </w:tc>
        <w:tc>
          <w:tcPr>
            <w:tcW w:w="549" w:type="pct"/>
          </w:tcPr>
          <w:p w:rsidR="00080D6F" w:rsidRPr="004906EA" w:rsidRDefault="00080D6F"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3</w:t>
            </w:r>
          </w:p>
        </w:tc>
        <w:tc>
          <w:tcPr>
            <w:tcW w:w="924" w:type="pct"/>
          </w:tcPr>
          <w:p w:rsidR="00080D6F" w:rsidRPr="004906EA" w:rsidRDefault="00080D6F"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4</w:t>
            </w:r>
          </w:p>
        </w:tc>
      </w:tr>
      <w:tr w:rsidR="00080D6F" w:rsidRPr="004906EA" w:rsidTr="00D00644">
        <w:trPr>
          <w:trHeight w:val="20"/>
        </w:trPr>
        <w:tc>
          <w:tcPr>
            <w:tcW w:w="3527" w:type="pct"/>
            <w:gridSpan w:val="2"/>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1. Фонетика</w:t>
            </w:r>
          </w:p>
        </w:tc>
        <w:tc>
          <w:tcPr>
            <w:tcW w:w="549" w:type="pct"/>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2/2</w:t>
            </w:r>
          </w:p>
        </w:tc>
        <w:tc>
          <w:tcPr>
            <w:tcW w:w="924" w:type="pct"/>
          </w:tcPr>
          <w:p w:rsidR="00080D6F" w:rsidRPr="004906EA" w:rsidRDefault="00080D6F" w:rsidP="00D00644">
            <w:pPr>
              <w:spacing w:after="0" w:line="276" w:lineRule="auto"/>
              <w:rPr>
                <w:rFonts w:ascii="Times New Roman" w:hAnsi="Times New Roman" w:cs="Times New Roman"/>
                <w:b/>
                <w:bCs/>
                <w:i/>
                <w:sz w:val="24"/>
                <w:szCs w:val="24"/>
              </w:rPr>
            </w:pPr>
          </w:p>
        </w:tc>
      </w:tr>
      <w:tr w:rsidR="00080D6F" w:rsidRPr="004906EA" w:rsidTr="00D00644">
        <w:trPr>
          <w:trHeight w:val="20"/>
        </w:trPr>
        <w:tc>
          <w:tcPr>
            <w:tcW w:w="821" w:type="pct"/>
            <w:vMerge w:val="restart"/>
          </w:tcPr>
          <w:p w:rsidR="00080D6F" w:rsidRPr="004906EA" w:rsidRDefault="00080D6F" w:rsidP="00D00644">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Тема 1.1.</w:t>
            </w:r>
            <w:r w:rsidRPr="004906EA">
              <w:rPr>
                <w:rFonts w:ascii="Times New Roman" w:hAnsi="Times New Roman" w:cs="Times New Roman"/>
                <w:b/>
                <w:sz w:val="24"/>
                <w:szCs w:val="24"/>
              </w:rPr>
              <w:t xml:space="preserve"> </w:t>
            </w:r>
            <w:r w:rsidRPr="004906EA">
              <w:rPr>
                <w:rFonts w:ascii="Times New Roman" w:hAnsi="Times New Roman" w:cs="Times New Roman"/>
                <w:bCs/>
                <w:sz w:val="24"/>
                <w:szCs w:val="24"/>
              </w:rPr>
              <w:t xml:space="preserve">Введение. </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Латинский алфавит, произношение букв и буквосочетаний. Правила ударения</w:t>
            </w:r>
          </w:p>
          <w:p w:rsidR="00080D6F" w:rsidRPr="004906EA" w:rsidRDefault="00080D6F" w:rsidP="00D00644">
            <w:pPr>
              <w:spacing w:after="0" w:line="276" w:lineRule="auto"/>
              <w:rPr>
                <w:rFonts w:ascii="Times New Roman" w:hAnsi="Times New Roman" w:cs="Times New Roman"/>
                <w:b/>
                <w:bCs/>
                <w:sz w:val="24"/>
                <w:szCs w:val="24"/>
              </w:rPr>
            </w:pPr>
          </w:p>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 </w:t>
            </w:r>
          </w:p>
        </w:tc>
        <w:tc>
          <w:tcPr>
            <w:tcW w:w="2706" w:type="pct"/>
          </w:tcPr>
          <w:p w:rsidR="00080D6F" w:rsidRPr="004906EA" w:rsidRDefault="00080D6F" w:rsidP="00D00644">
            <w:pPr>
              <w:spacing w:after="0" w:line="276" w:lineRule="auto"/>
              <w:rPr>
                <w:rFonts w:ascii="Times New Roman" w:hAnsi="Times New Roman" w:cs="Times New Roman"/>
                <w:b/>
                <w:bCs/>
                <w:i/>
                <w:sz w:val="24"/>
                <w:szCs w:val="24"/>
              </w:rPr>
            </w:pPr>
            <w:r w:rsidRPr="004906EA">
              <w:rPr>
                <w:rFonts w:ascii="Times New Roman" w:hAnsi="Times New Roman" w:cs="Times New Roman"/>
                <w:b/>
                <w:bCs/>
                <w:sz w:val="24"/>
                <w:szCs w:val="24"/>
              </w:rPr>
              <w:t>Содержание учебного материала</w:t>
            </w:r>
          </w:p>
        </w:tc>
        <w:tc>
          <w:tcPr>
            <w:tcW w:w="549" w:type="pct"/>
            <w:vMerge w:val="restart"/>
            <w:vAlign w:val="center"/>
          </w:tcPr>
          <w:p w:rsidR="00080D6F" w:rsidRPr="004906EA" w:rsidRDefault="00080D6F" w:rsidP="00D00644">
            <w:pPr>
              <w:suppressAutoHyphen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i/>
                <w:sz w:val="24"/>
                <w:szCs w:val="24"/>
              </w:rPr>
            </w:pPr>
            <w:r w:rsidRPr="004906EA">
              <w:rPr>
                <w:rFonts w:ascii="Times New Roman" w:hAnsi="Times New Roman" w:cs="Times New Roman"/>
                <w:sz w:val="24"/>
                <w:szCs w:val="24"/>
              </w:rPr>
              <w:t>ОК 01, ОК 02, ОК 03, ОК 05, ОК 06, ОК 09, ПК 6.4., ЛР 3, ЛР 6, ЛР 8, ЛР 9, ЛР 10</w:t>
            </w: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i/>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1.Введение. Краткая история латинского языка. </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2. Латинский алфавит.</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3.</w:t>
            </w:r>
            <w:r w:rsidRPr="004906EA">
              <w:rPr>
                <w:rFonts w:ascii="Times New Roman" w:hAnsi="Times New Roman" w:cs="Times New Roman"/>
                <w:sz w:val="24"/>
                <w:szCs w:val="24"/>
              </w:rPr>
              <w:t xml:space="preserve"> Особенности произношения гласных, дифтонгов, согласных, буквосочетаний. </w:t>
            </w:r>
          </w:p>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sz w:val="24"/>
                <w:szCs w:val="24"/>
              </w:rPr>
              <w:t>3.Долгота и краткость слога. Правила постановки ударения</w:t>
            </w:r>
          </w:p>
        </w:tc>
        <w:tc>
          <w:tcPr>
            <w:tcW w:w="549" w:type="pct"/>
            <w:vMerge/>
            <w:vAlign w:val="center"/>
          </w:tcPr>
          <w:p w:rsidR="00080D6F" w:rsidRPr="004906EA" w:rsidRDefault="00080D6F" w:rsidP="00D00644">
            <w:pPr>
              <w:suppressAutoHyphens/>
              <w:spacing w:after="0" w:line="276" w:lineRule="auto"/>
              <w:jc w:val="center"/>
              <w:rPr>
                <w:rFonts w:ascii="Times New Roman" w:hAnsi="Times New Roman" w:cs="Times New Roman"/>
                <w:bCs/>
                <w:i/>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i/>
                <w:sz w:val="24"/>
                <w:szCs w:val="24"/>
              </w:rPr>
            </w:pP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Практическое занятие </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
                <w:sz w:val="24"/>
                <w:szCs w:val="24"/>
              </w:rPr>
            </w:pPr>
            <w:r w:rsidRPr="004906EA">
              <w:rPr>
                <w:rFonts w:ascii="Times New Roman" w:hAnsi="Times New Roman" w:cs="Times New Roman"/>
                <w:bCs/>
                <w:sz w:val="24"/>
                <w:szCs w:val="24"/>
              </w:rPr>
              <w:t>Отработка произношения гласных, дифтонгов, согласных, буквосочетаний. Чтение вслух слов, латинских изречений. Отработка постановки ударения</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3527" w:type="pct"/>
            <w:gridSpan w:val="2"/>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2. Анатомическая терминология</w:t>
            </w:r>
          </w:p>
        </w:tc>
        <w:tc>
          <w:tcPr>
            <w:tcW w:w="549" w:type="pct"/>
            <w:vAlign w:val="center"/>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6/6/2</w:t>
            </w:r>
          </w:p>
        </w:tc>
        <w:tc>
          <w:tcPr>
            <w:tcW w:w="924" w:type="pct"/>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val="restart"/>
          </w:tcPr>
          <w:p w:rsidR="00080D6F" w:rsidRPr="004906EA" w:rsidRDefault="00080D6F" w:rsidP="00D00644">
            <w:pPr>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 xml:space="preserve">Тема 2.1. </w:t>
            </w:r>
            <w:r w:rsidRPr="004906EA">
              <w:rPr>
                <w:rFonts w:ascii="Times New Roman" w:hAnsi="Times New Roman" w:cs="Times New Roman"/>
                <w:iCs/>
                <w:sz w:val="24"/>
                <w:szCs w:val="24"/>
              </w:rPr>
              <w:t>Грамматические категории существительных. Существительные 1 и 2 склонений.</w:t>
            </w: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учебного материала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ОК 01, ОК 02, ОК 03, ОК 05, ОК 09, ПК 2.1., ПК 2.2., ПК 3.1., ПК 4.1., ПК 4.2., ПК 4.4., ПК 5.1., ПК 6.4., ПК 6.5., ЛР 3, ЛР 6, ЛР 8, ЛР 9, ЛР 10</w:t>
            </w: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iCs/>
                <w:sz w:val="24"/>
                <w:szCs w:val="24"/>
              </w:rPr>
              <w:t xml:space="preserve">1.Имя существительное. </w:t>
            </w:r>
            <w:r w:rsidRPr="004906EA">
              <w:rPr>
                <w:rFonts w:ascii="Times New Roman" w:hAnsi="Times New Roman" w:cs="Times New Roman"/>
                <w:bCs/>
                <w:sz w:val="24"/>
                <w:szCs w:val="24"/>
              </w:rPr>
              <w:t xml:space="preserve">Грамматические категории имен существительных: род, число, падеж, склонение. </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2.Пять склонений имен существительных, признаки каждого склонения. </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3.Способ записи существительных в словаре - словарная форма.</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4.Несогласованное определение</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Практическое занятие </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Имя существительное 1 и 2 склонения.</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lastRenderedPageBreak/>
              <w:t>Отработка навыков согласования существительных</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val="restart"/>
          </w:tcPr>
          <w:p w:rsidR="00080D6F" w:rsidRPr="004906EA" w:rsidRDefault="00080D6F"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2.2. </w:t>
            </w:r>
            <w:r w:rsidRPr="004906EA">
              <w:rPr>
                <w:rFonts w:ascii="Times New Roman" w:hAnsi="Times New Roman" w:cs="Times New Roman"/>
                <w:bCs/>
                <w:sz w:val="24"/>
                <w:szCs w:val="24"/>
              </w:rPr>
              <w:t>Существительное 3, 4 и 5 склонений</w:t>
            </w: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учебного материала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ОК 01, ОК 02, ОК 03, ОК 05, ОК 09, ПК 2.1., ПК 2.2., ПК 3.1., ПК 4.1., ПК 4.2., ПК 4.4., ПК 5.1., ПК 6.4., ПК 6.5., ЛР 3, ЛР 6, ЛР 8, ЛР 9, ЛР 10</w:t>
            </w: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1.3</w:t>
            </w:r>
            <w:r w:rsidRPr="004906EA">
              <w:rPr>
                <w:rFonts w:ascii="Times New Roman" w:hAnsi="Times New Roman" w:cs="Times New Roman"/>
                <w:sz w:val="24"/>
                <w:szCs w:val="24"/>
                <w:vertAlign w:val="superscript"/>
              </w:rPr>
              <w:t>-е</w:t>
            </w:r>
            <w:r w:rsidRPr="004906EA">
              <w:rPr>
                <w:rFonts w:ascii="Times New Roman" w:hAnsi="Times New Roman" w:cs="Times New Roman"/>
                <w:sz w:val="24"/>
                <w:szCs w:val="24"/>
              </w:rPr>
              <w:t xml:space="preserve"> склонение имен существительных.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2.Окончания существительных мужского, женского и среднего рода 3</w:t>
            </w:r>
            <w:r w:rsidRPr="004906EA">
              <w:rPr>
                <w:rFonts w:ascii="Times New Roman" w:hAnsi="Times New Roman" w:cs="Times New Roman"/>
                <w:sz w:val="24"/>
                <w:szCs w:val="24"/>
                <w:vertAlign w:val="superscript"/>
              </w:rPr>
              <w:t>-го</w:t>
            </w:r>
            <w:r w:rsidRPr="004906EA">
              <w:rPr>
                <w:rFonts w:ascii="Times New Roman" w:hAnsi="Times New Roman" w:cs="Times New Roman"/>
                <w:sz w:val="24"/>
                <w:szCs w:val="24"/>
              </w:rPr>
              <w:t xml:space="preserve"> склонения. Словарная форма. Исключения из правила о роде.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3.Систематизация признаков рода существительных 3</w:t>
            </w:r>
            <w:r w:rsidRPr="004906EA">
              <w:rPr>
                <w:rFonts w:ascii="Times New Roman" w:hAnsi="Times New Roman" w:cs="Times New Roman"/>
                <w:sz w:val="24"/>
                <w:szCs w:val="24"/>
                <w:vertAlign w:val="superscript"/>
              </w:rPr>
              <w:t>-го</w:t>
            </w:r>
            <w:r w:rsidRPr="004906EA">
              <w:rPr>
                <w:rFonts w:ascii="Times New Roman" w:hAnsi="Times New Roman" w:cs="Times New Roman"/>
                <w:sz w:val="24"/>
                <w:szCs w:val="24"/>
              </w:rPr>
              <w:t xml:space="preserve"> склонения. </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4.4</w:t>
            </w:r>
            <w:r w:rsidRPr="004906EA">
              <w:rPr>
                <w:rFonts w:ascii="Times New Roman" w:hAnsi="Times New Roman" w:cs="Times New Roman"/>
                <w:sz w:val="24"/>
                <w:szCs w:val="24"/>
                <w:vertAlign w:val="superscript"/>
              </w:rPr>
              <w:t>-ое</w:t>
            </w:r>
            <w:r w:rsidRPr="004906EA">
              <w:rPr>
                <w:rFonts w:ascii="Times New Roman" w:hAnsi="Times New Roman" w:cs="Times New Roman"/>
                <w:sz w:val="24"/>
                <w:szCs w:val="24"/>
              </w:rPr>
              <w:t xml:space="preserve"> и 5</w:t>
            </w:r>
            <w:r w:rsidRPr="004906EA">
              <w:rPr>
                <w:rFonts w:ascii="Times New Roman" w:hAnsi="Times New Roman" w:cs="Times New Roman"/>
                <w:sz w:val="24"/>
                <w:szCs w:val="24"/>
                <w:vertAlign w:val="superscript"/>
              </w:rPr>
              <w:t>ое</w:t>
            </w:r>
            <w:r w:rsidRPr="004906EA">
              <w:rPr>
                <w:rFonts w:ascii="Times New Roman" w:hAnsi="Times New Roman" w:cs="Times New Roman"/>
                <w:sz w:val="24"/>
                <w:szCs w:val="24"/>
              </w:rPr>
              <w:t xml:space="preserve"> склонение существительных</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Имя существительное 3, 4, 5 склонения.</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 xml:space="preserve">Отработка навыков склонения имен существительных </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47"/>
        </w:trPr>
        <w:tc>
          <w:tcPr>
            <w:tcW w:w="821" w:type="pct"/>
            <w:vMerge w:val="restart"/>
          </w:tcPr>
          <w:p w:rsidR="00080D6F" w:rsidRPr="004906EA" w:rsidRDefault="00080D6F"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2.3. </w:t>
            </w:r>
            <w:r w:rsidRPr="004906EA">
              <w:rPr>
                <w:rFonts w:ascii="Times New Roman" w:hAnsi="Times New Roman" w:cs="Times New Roman"/>
                <w:bCs/>
                <w:sz w:val="24"/>
                <w:szCs w:val="24"/>
              </w:rPr>
              <w:t>Грамматические категории прилагательных. Прилагательные 1 и 2 группы. Имя числительное. Предлоги</w:t>
            </w:r>
          </w:p>
        </w:tc>
        <w:tc>
          <w:tcPr>
            <w:tcW w:w="2706" w:type="pc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pStyle w:val="ConsPlusNormal"/>
              <w:spacing w:line="276" w:lineRule="auto"/>
              <w:rPr>
                <w:rFonts w:ascii="Times New Roman" w:hAnsi="Times New Roman" w:cs="Times New Roman"/>
                <w:b/>
                <w:bCs/>
                <w:sz w:val="24"/>
                <w:szCs w:val="24"/>
              </w:rPr>
            </w:pPr>
            <w:r w:rsidRPr="004906EA">
              <w:rPr>
                <w:rFonts w:ascii="Times New Roman" w:hAnsi="Times New Roman" w:cs="Times New Roman"/>
                <w:sz w:val="24"/>
                <w:szCs w:val="24"/>
              </w:rPr>
              <w:t>ОК 01, ОК 02, ОК 03, ОК 05, ОК 09, ПК 2.1., ПК 2.2., ПК 3.1., ПК 4.1., ПК 4.2., ПК 4.4., ПК 5.1., ПК 6.4., ПК 6.5., ЛР 3, ЛР 6, ЛР 8, ЛР 9, ЛР 10</w:t>
            </w:r>
          </w:p>
        </w:tc>
      </w:tr>
      <w:tr w:rsidR="00080D6F" w:rsidRPr="004906EA" w:rsidTr="00D00644">
        <w:trPr>
          <w:trHeight w:val="1254"/>
        </w:trPr>
        <w:tc>
          <w:tcPr>
            <w:tcW w:w="821" w:type="pct"/>
            <w:vMerge/>
          </w:tcPr>
          <w:p w:rsidR="00080D6F" w:rsidRPr="004906EA" w:rsidRDefault="00080D6F" w:rsidP="00D00644">
            <w:pPr>
              <w:spacing w:after="0" w:line="276" w:lineRule="auto"/>
              <w:rPr>
                <w:rFonts w:ascii="Times New Roman" w:hAnsi="Times New Roman" w:cs="Times New Roman"/>
                <w:b/>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Имя прилагательное. Грамматические категории прилагательных: род, число, падеж. Прилагательные первой группы. Словарная форма.  Согласованное определение. Прилагательные 2 группы. Классификация. Словарная фора.</w:t>
            </w:r>
            <w:r w:rsidRPr="004906EA">
              <w:rPr>
                <w:rFonts w:ascii="Times New Roman" w:hAnsi="Times New Roman" w:cs="Times New Roman"/>
                <w:sz w:val="24"/>
                <w:szCs w:val="24"/>
              </w:rPr>
              <w:t xml:space="preserve"> Латинские и греческие числительные-приставки и предлоги в медицинской терминологии.</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07"/>
        </w:trPr>
        <w:tc>
          <w:tcPr>
            <w:tcW w:w="821" w:type="pct"/>
            <w:vMerge/>
          </w:tcPr>
          <w:p w:rsidR="00080D6F" w:rsidRPr="004906EA" w:rsidRDefault="00080D6F" w:rsidP="00D00644">
            <w:pPr>
              <w:spacing w:after="0" w:line="276" w:lineRule="auto"/>
              <w:rPr>
                <w:rFonts w:ascii="Times New Roman" w:hAnsi="Times New Roman" w:cs="Times New Roman"/>
                <w:b/>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Практическое занятие</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653"/>
        </w:trPr>
        <w:tc>
          <w:tcPr>
            <w:tcW w:w="821" w:type="pct"/>
            <w:vMerge/>
          </w:tcPr>
          <w:p w:rsidR="00080D6F" w:rsidRPr="004906EA" w:rsidRDefault="00080D6F" w:rsidP="00D00644">
            <w:pPr>
              <w:spacing w:after="0" w:line="276" w:lineRule="auto"/>
              <w:rPr>
                <w:rFonts w:ascii="Times New Roman" w:hAnsi="Times New Roman" w:cs="Times New Roman"/>
                <w:b/>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Согласование прилагательных 1 и 2 группы с существительными.</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Отработка алгоритма согласования</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47"/>
        </w:trPr>
        <w:tc>
          <w:tcPr>
            <w:tcW w:w="821" w:type="pct"/>
            <w:vMerge/>
          </w:tcPr>
          <w:p w:rsidR="00080D6F" w:rsidRPr="004906EA" w:rsidRDefault="00080D6F" w:rsidP="00D00644">
            <w:pPr>
              <w:spacing w:after="0" w:line="276" w:lineRule="auto"/>
              <w:rPr>
                <w:rFonts w:ascii="Times New Roman" w:hAnsi="Times New Roman" w:cs="Times New Roman"/>
                <w:b/>
                <w:sz w:val="24"/>
                <w:szCs w:val="24"/>
              </w:rPr>
            </w:pPr>
          </w:p>
        </w:tc>
        <w:tc>
          <w:tcPr>
            <w:tcW w:w="2706" w:type="pc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160"/>
        </w:trPr>
        <w:tc>
          <w:tcPr>
            <w:tcW w:w="821" w:type="pct"/>
            <w:vMerge/>
          </w:tcPr>
          <w:p w:rsidR="00080D6F" w:rsidRPr="004906EA" w:rsidRDefault="00080D6F" w:rsidP="00D00644">
            <w:pPr>
              <w:spacing w:after="0" w:line="276" w:lineRule="auto"/>
              <w:rPr>
                <w:rFonts w:ascii="Times New Roman" w:hAnsi="Times New Roman" w:cs="Times New Roman"/>
                <w:b/>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Составить алгоритм согласования прилагательных с существительными</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3527" w:type="pct"/>
            <w:gridSpan w:val="2"/>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Раздел 3. Фармацевтическая терминология</w:t>
            </w:r>
          </w:p>
        </w:tc>
        <w:tc>
          <w:tcPr>
            <w:tcW w:w="549" w:type="pct"/>
            <w:vAlign w:val="center"/>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4/4/2</w:t>
            </w:r>
          </w:p>
        </w:tc>
        <w:tc>
          <w:tcPr>
            <w:tcW w:w="924" w:type="pct"/>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39"/>
        </w:trPr>
        <w:tc>
          <w:tcPr>
            <w:tcW w:w="821" w:type="pct"/>
            <w:vMerge w:val="restar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3.1. </w:t>
            </w:r>
            <w:r w:rsidRPr="004906EA">
              <w:rPr>
                <w:rFonts w:ascii="Times New Roman" w:hAnsi="Times New Roman" w:cs="Times New Roman"/>
                <w:bCs/>
                <w:sz w:val="24"/>
                <w:szCs w:val="24"/>
              </w:rPr>
              <w:t xml:space="preserve">Глагол. </w:t>
            </w:r>
          </w:p>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Cs/>
                <w:sz w:val="24"/>
                <w:szCs w:val="24"/>
              </w:rPr>
              <w:lastRenderedPageBreak/>
              <w:t>Правила выписывания рецептов</w:t>
            </w: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lastRenderedPageBreak/>
              <w:t>Содержание учебного материала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ОК 01, ОК 02, ОК 03, ОК 05, ОК 06, ОК 09, ПК 2.2., ПК 4.1., ПК 4.2., ПК 4.4., ПК 6.5., ЛР 3, ЛР 6, ЛР 8, ЛР 9, ЛР 10</w:t>
            </w:r>
          </w:p>
        </w:tc>
      </w:tr>
      <w:tr w:rsidR="00080D6F" w:rsidRPr="004906EA" w:rsidTr="00D00644">
        <w:trPr>
          <w:trHeight w:val="2887"/>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Borders>
              <w:bottom w:val="single" w:sz="4" w:space="0" w:color="auto"/>
            </w:tcBorders>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1.Глагольные формулировки в составе рецепта, наиболее употребительные рецептурные формулировки с предлогами.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2.Способы выписывания лекарственных средств.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3.Оформление рецептурной строки на латинском языке.</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4.Общие сведения о структуре рецепта.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5.Правила выписывания рецептов в соответствии с действующим законодательством.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6.Модель грамматической зависимости в строке рецепта.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7.Способы выписывания лекарственных средств.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8.Оформление рецептурной строки на латинском языке.</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9. Дополнительные надписи в рецептах</w:t>
            </w:r>
          </w:p>
        </w:tc>
        <w:tc>
          <w:tcPr>
            <w:tcW w:w="549" w:type="pct"/>
            <w:vMerge/>
            <w:tcBorders>
              <w:bottom w:val="single" w:sz="4" w:space="0" w:color="auto"/>
            </w:tcBorders>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Практическое занятие</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1403"/>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Оформление латинской части рецепта. Использование важнейших рецептурных сокращений (допустимые и недопустимые сокращения). Два способа выписывания комбинированных препаратов. Предлоги в рецептах. Винительный падеж при прописывании таблеток, суппозиториев</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val="restar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3.2. </w:t>
            </w:r>
            <w:r w:rsidRPr="004906EA">
              <w:rPr>
                <w:rFonts w:ascii="Times New Roman" w:hAnsi="Times New Roman" w:cs="Times New Roman"/>
                <w:bCs/>
                <w:sz w:val="24"/>
                <w:szCs w:val="24"/>
              </w:rPr>
              <w:t>Химическая номенклатура</w:t>
            </w:r>
          </w:p>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Cs/>
                <w:sz w:val="24"/>
                <w:szCs w:val="24"/>
              </w:rPr>
              <w:t>Частотные отрезки в названиях лекарственных препаратов</w:t>
            </w:r>
          </w:p>
        </w:tc>
        <w:tc>
          <w:tcPr>
            <w:tcW w:w="2706" w:type="pct"/>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учебного материала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ОК 01, ОК 02, ОК 03, ОК 05, ОК 06, ОК 09, ПК 2.2., ПК 6.5., ЛР 3, ЛР 6, ЛР 8, ЛР 9, ЛР 10</w:t>
            </w:r>
          </w:p>
        </w:tc>
      </w:tr>
      <w:tr w:rsidR="00080D6F" w:rsidRPr="004906EA" w:rsidTr="00D00644">
        <w:trPr>
          <w:trHeight w:val="1969"/>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1.Латинские названия важнейших химических элементов, кислот и оксидов. </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2.Названия солей.</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3.Частотные отрезки в названиях лекарственных веществ и препаратов, позволяющие определить принадлежность данного лекарственного средства к определенной фармакотерапевтической группе.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4.Номенклатура лекарственных средств</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59"/>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Практическое занятие</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sz w:val="24"/>
                <w:szCs w:val="24"/>
              </w:rPr>
            </w:pPr>
          </w:p>
        </w:tc>
      </w:tr>
      <w:tr w:rsidR="00080D6F" w:rsidRPr="004906EA" w:rsidTr="00D00644">
        <w:trPr>
          <w:trHeight w:val="970"/>
        </w:trPr>
        <w:tc>
          <w:tcPr>
            <w:tcW w:w="821" w:type="pct"/>
            <w:vMerge/>
            <w:tcBorders>
              <w:bottom w:val="single" w:sz="4" w:space="0" w:color="auto"/>
            </w:tcBorders>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Borders>
              <w:bottom w:val="single" w:sz="4" w:space="0" w:color="auto"/>
            </w:tcBorders>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Выписывание лекарственных средств, содержащих химические соединения. Выписывание солей. Способы образования названий </w:t>
            </w:r>
            <w:r w:rsidRPr="004906EA">
              <w:rPr>
                <w:rFonts w:ascii="Times New Roman" w:hAnsi="Times New Roman" w:cs="Times New Roman"/>
                <w:bCs/>
                <w:sz w:val="24"/>
                <w:szCs w:val="24"/>
              </w:rPr>
              <w:lastRenderedPageBreak/>
              <w:t>лекарственных средств.</w:t>
            </w:r>
            <w:r w:rsidRPr="004906EA">
              <w:rPr>
                <w:rFonts w:ascii="Times New Roman" w:hAnsi="Times New Roman" w:cs="Times New Roman"/>
                <w:sz w:val="24"/>
                <w:szCs w:val="24"/>
              </w:rPr>
              <w:t xml:space="preserve"> Извлечение полезной информации из названий лекарственных средств с опорой на значения частотных отрезков</w:t>
            </w:r>
          </w:p>
        </w:tc>
        <w:tc>
          <w:tcPr>
            <w:tcW w:w="549" w:type="pct"/>
            <w:vMerge/>
            <w:tcBorders>
              <w:bottom w:val="single" w:sz="4" w:space="0" w:color="auto"/>
            </w:tcBorders>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Borders>
              <w:bottom w:val="single" w:sz="4" w:space="0" w:color="auto"/>
            </w:tcBorders>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080D6F" w:rsidRPr="004906EA" w:rsidTr="00D00644">
        <w:trPr>
          <w:trHeight w:val="334"/>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080D6F" w:rsidRPr="004906EA" w:rsidTr="00D00644">
        <w:trPr>
          <w:trHeight w:val="288"/>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Оформить рецептурную тетрадь</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080D6F" w:rsidRPr="004906EA" w:rsidTr="00D00644">
        <w:trPr>
          <w:trHeight w:val="20"/>
        </w:trPr>
        <w:tc>
          <w:tcPr>
            <w:tcW w:w="3527" w:type="pct"/>
            <w:gridSpan w:val="2"/>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4. Клиническая терминология</w:t>
            </w:r>
          </w:p>
        </w:tc>
        <w:tc>
          <w:tcPr>
            <w:tcW w:w="549" w:type="pct"/>
            <w:vAlign w:val="center"/>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6/6/4</w:t>
            </w:r>
          </w:p>
        </w:tc>
        <w:tc>
          <w:tcPr>
            <w:tcW w:w="924" w:type="pct"/>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val="restar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4.1. </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Основные латинские и греческие приставки и корни. Суффиксы в клинической терминологии</w:t>
            </w: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учебного материала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p w:rsidR="00080D6F" w:rsidRPr="004906EA" w:rsidRDefault="00080D6F" w:rsidP="00D00644">
            <w:pPr>
              <w:spacing w:after="0" w:line="276" w:lineRule="auto"/>
              <w:jc w:val="center"/>
              <w:rPr>
                <w:rFonts w:ascii="Times New Roman" w:hAnsi="Times New Roman" w:cs="Times New Roman"/>
                <w:bCs/>
                <w:sz w:val="24"/>
                <w:szCs w:val="24"/>
              </w:rPr>
            </w:pPr>
          </w:p>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val="restart"/>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ОК 01, ОК 02, ОК 03, ОК 05, ОК 09, ПК 2.1., ПК 2.2., ПК 3.1., ПК 4.1., ПК 4.2., ПК 4.4., ПК 5.1., ПК 6.4., ПК 6.5., ЛР 3, ЛР 6, ЛР 8, ЛР 9, ЛР 10</w:t>
            </w:r>
          </w:p>
        </w:tc>
      </w:tr>
      <w:tr w:rsidR="00080D6F" w:rsidRPr="004906EA" w:rsidTr="00D00644">
        <w:trPr>
          <w:trHeight w:val="1354"/>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Borders>
              <w:bottom w:val="single" w:sz="4" w:space="0" w:color="auto"/>
            </w:tcBorders>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1.Терминологическое словообразование. Состав слова.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2.Понятие «терминоэлемент» (ТЭ). Структура терминов.</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 Важнейшие латинские и греческие приставки. </w:t>
            </w:r>
          </w:p>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 Суффиксы -</w:t>
            </w:r>
            <w:r w:rsidRPr="004906EA">
              <w:rPr>
                <w:rFonts w:ascii="Times New Roman" w:hAnsi="Times New Roman" w:cs="Times New Roman"/>
                <w:sz w:val="24"/>
                <w:szCs w:val="24"/>
                <w:lang w:val="en-US"/>
              </w:rPr>
              <w:t>oma</w:t>
            </w:r>
            <w:r w:rsidRPr="004906EA">
              <w:rPr>
                <w:rFonts w:ascii="Times New Roman" w:hAnsi="Times New Roman" w:cs="Times New Roman"/>
                <w:sz w:val="24"/>
                <w:szCs w:val="24"/>
              </w:rPr>
              <w:t>, -</w:t>
            </w:r>
            <w:r w:rsidRPr="004906EA">
              <w:rPr>
                <w:rFonts w:ascii="Times New Roman" w:hAnsi="Times New Roman" w:cs="Times New Roman"/>
                <w:sz w:val="24"/>
                <w:szCs w:val="24"/>
                <w:lang w:val="en-US"/>
              </w:rPr>
              <w:t>it</w:t>
            </w:r>
            <w:r w:rsidRPr="004906EA">
              <w:rPr>
                <w:rFonts w:ascii="Times New Roman" w:hAnsi="Times New Roman" w:cs="Times New Roman"/>
                <w:sz w:val="24"/>
                <w:szCs w:val="24"/>
              </w:rPr>
              <w:t>(</w:t>
            </w:r>
            <w:r w:rsidRPr="004906EA">
              <w:rPr>
                <w:rFonts w:ascii="Times New Roman" w:hAnsi="Times New Roman" w:cs="Times New Roman"/>
                <w:sz w:val="24"/>
                <w:szCs w:val="24"/>
                <w:lang w:val="en-US"/>
              </w:rPr>
              <w:t>is</w:t>
            </w:r>
            <w:r w:rsidRPr="004906EA">
              <w:rPr>
                <w:rFonts w:ascii="Times New Roman" w:hAnsi="Times New Roman" w:cs="Times New Roman"/>
                <w:sz w:val="24"/>
                <w:szCs w:val="24"/>
              </w:rPr>
              <w:t>)-, -</w:t>
            </w:r>
            <w:r w:rsidRPr="004906EA">
              <w:rPr>
                <w:rFonts w:ascii="Times New Roman" w:hAnsi="Times New Roman" w:cs="Times New Roman"/>
                <w:sz w:val="24"/>
                <w:szCs w:val="24"/>
                <w:lang w:val="en-US"/>
              </w:rPr>
              <w:t>ias</w:t>
            </w:r>
            <w:r w:rsidRPr="004906EA">
              <w:rPr>
                <w:rFonts w:ascii="Times New Roman" w:hAnsi="Times New Roman" w:cs="Times New Roman"/>
                <w:sz w:val="24"/>
                <w:szCs w:val="24"/>
              </w:rPr>
              <w:t>(</w:t>
            </w:r>
            <w:r w:rsidRPr="004906EA">
              <w:rPr>
                <w:rFonts w:ascii="Times New Roman" w:hAnsi="Times New Roman" w:cs="Times New Roman"/>
                <w:sz w:val="24"/>
                <w:szCs w:val="24"/>
                <w:lang w:val="en-US"/>
              </w:rPr>
              <w:t>is</w:t>
            </w:r>
            <w:r w:rsidRPr="004906EA">
              <w:rPr>
                <w:rFonts w:ascii="Times New Roman" w:hAnsi="Times New Roman" w:cs="Times New Roman"/>
                <w:sz w:val="24"/>
                <w:szCs w:val="24"/>
              </w:rPr>
              <w:t>)-, -</w:t>
            </w:r>
            <w:r w:rsidRPr="004906EA">
              <w:rPr>
                <w:rFonts w:ascii="Times New Roman" w:hAnsi="Times New Roman" w:cs="Times New Roman"/>
                <w:sz w:val="24"/>
                <w:szCs w:val="24"/>
                <w:lang w:val="en-US"/>
              </w:rPr>
              <w:t>os</w:t>
            </w:r>
            <w:r w:rsidRPr="004906EA">
              <w:rPr>
                <w:rFonts w:ascii="Times New Roman" w:hAnsi="Times New Roman" w:cs="Times New Roman"/>
                <w:sz w:val="24"/>
                <w:szCs w:val="24"/>
              </w:rPr>
              <w:t>(</w:t>
            </w:r>
            <w:r w:rsidRPr="004906EA">
              <w:rPr>
                <w:rFonts w:ascii="Times New Roman" w:hAnsi="Times New Roman" w:cs="Times New Roman"/>
                <w:sz w:val="24"/>
                <w:szCs w:val="24"/>
                <w:lang w:val="en-US"/>
              </w:rPr>
              <w:t>is</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w:t>
            </w:r>
            <w:r w:rsidRPr="004906EA">
              <w:rPr>
                <w:rFonts w:ascii="Times New Roman" w:hAnsi="Times New Roman" w:cs="Times New Roman"/>
                <w:sz w:val="24"/>
                <w:szCs w:val="24"/>
                <w:lang w:val="en-US"/>
              </w:rPr>
              <w:t>ism</w:t>
            </w:r>
            <w:r w:rsidRPr="004906EA">
              <w:rPr>
                <w:rFonts w:ascii="Times New Roman" w:hAnsi="Times New Roman" w:cs="Times New Roman"/>
                <w:sz w:val="24"/>
                <w:szCs w:val="24"/>
              </w:rPr>
              <w:t xml:space="preserve">- в клинической терминологии </w:t>
            </w:r>
          </w:p>
        </w:tc>
        <w:tc>
          <w:tcPr>
            <w:tcW w:w="549" w:type="pct"/>
            <w:vMerge/>
            <w:tcBorders>
              <w:bottom w:val="single" w:sz="4" w:space="0" w:color="auto"/>
            </w:tcBorders>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47"/>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Borders>
              <w:bottom w:val="single" w:sz="4" w:space="0" w:color="auto"/>
            </w:tcBorders>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Практическое занятие</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635"/>
        </w:trPr>
        <w:tc>
          <w:tcPr>
            <w:tcW w:w="821" w:type="pct"/>
            <w:vMerge/>
            <w:tcBorders>
              <w:bottom w:val="single" w:sz="4" w:space="0" w:color="auto"/>
            </w:tcBorders>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Borders>
              <w:bottom w:val="single" w:sz="4" w:space="0" w:color="auto"/>
            </w:tcBorders>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Анализ клинических терминов по терминоэлементам, конструирование терминов в заданном значении, толкование клинических терминов</w:t>
            </w:r>
          </w:p>
        </w:tc>
        <w:tc>
          <w:tcPr>
            <w:tcW w:w="549" w:type="pct"/>
            <w:vMerge/>
            <w:tcBorders>
              <w:bottom w:val="single" w:sz="4" w:space="0" w:color="auto"/>
            </w:tcBorders>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Borders>
              <w:bottom w:val="single" w:sz="4" w:space="0" w:color="auto"/>
            </w:tcBorders>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18"/>
        </w:trPr>
        <w:tc>
          <w:tcPr>
            <w:tcW w:w="821" w:type="pct"/>
            <w:vMerge w:val="restar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4.2</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Греко – латинские дублеты.  Греческие терминоэлементы для запоминания.</w:t>
            </w:r>
          </w:p>
          <w:p w:rsidR="00080D6F" w:rsidRPr="004906EA" w:rsidRDefault="00080D6F" w:rsidP="00D00644">
            <w:pPr>
              <w:spacing w:after="0" w:line="276" w:lineRule="auto"/>
              <w:rPr>
                <w:rFonts w:ascii="Times New Roman" w:hAnsi="Times New Roman" w:cs="Times New Roman"/>
                <w:b/>
                <w:bCs/>
                <w:sz w:val="24"/>
                <w:szCs w:val="24"/>
              </w:rPr>
            </w:pPr>
          </w:p>
        </w:tc>
        <w:tc>
          <w:tcPr>
            <w:tcW w:w="2706" w:type="pct"/>
            <w:tcBorders>
              <w:bottom w:val="single" w:sz="4" w:space="0" w:color="auto"/>
            </w:tcBorders>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учебного материала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 ОК 05, ОК 09, ПК 2.1., ПК 2.2., ПК 3.1., ПК 4.1., ПК 4.2., ПК 4.4., ПК 5.1., ПК 6.4., ПК 6.5., ЛР 3, ЛР 6, ЛР 8, ЛР 9, ЛР 10</w:t>
            </w:r>
          </w:p>
        </w:tc>
      </w:tr>
      <w:tr w:rsidR="00080D6F" w:rsidRPr="004906EA" w:rsidTr="00D00644">
        <w:trPr>
          <w:trHeight w:val="625"/>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Borders>
              <w:bottom w:val="single" w:sz="4" w:space="0" w:color="auto"/>
            </w:tcBorders>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1.Греческие терминоэлементы</w:t>
            </w:r>
          </w:p>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sz w:val="24"/>
                <w:szCs w:val="24"/>
              </w:rPr>
              <w:t>2.Греко-латинские дублеты, обозначающие части тела, органы, ткани.</w:t>
            </w:r>
          </w:p>
        </w:tc>
        <w:tc>
          <w:tcPr>
            <w:tcW w:w="549" w:type="pct"/>
            <w:vMerge/>
            <w:tcBorders>
              <w:bottom w:val="single" w:sz="4" w:space="0" w:color="auto"/>
            </w:tcBorders>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Практическое занятие</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93"/>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 xml:space="preserve">Анализ клинических терминов по терминоэлементам, конструирование терминов в заданном значении, толкование клинических терминов. </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47"/>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8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трехъязычный словарь медицинских терминов (русско – латинско – греческий)</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821" w:type="pct"/>
            <w:vMerge w:val="restar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4.2.</w:t>
            </w:r>
            <w:r w:rsidRPr="004906EA">
              <w:rPr>
                <w:rFonts w:ascii="Times New Roman" w:hAnsi="Times New Roman" w:cs="Times New Roman"/>
                <w:sz w:val="24"/>
                <w:szCs w:val="24"/>
              </w:rPr>
              <w:t xml:space="preserve"> Профессиональные медицинские выражения на латинском языке. </w:t>
            </w:r>
            <w:r w:rsidRPr="004906EA">
              <w:rPr>
                <w:rFonts w:ascii="Times New Roman" w:hAnsi="Times New Roman" w:cs="Times New Roman"/>
                <w:sz w:val="24"/>
                <w:szCs w:val="24"/>
              </w:rPr>
              <w:lastRenderedPageBreak/>
              <w:t>Рецептурные сокращения</w:t>
            </w:r>
          </w:p>
        </w:tc>
        <w:tc>
          <w:tcPr>
            <w:tcW w:w="2706" w:type="pct"/>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lastRenderedPageBreak/>
              <w:t>Содержание учебного материала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 xml:space="preserve">ОК 01, ОК 02, ОК 03, ОК 05, ОК 09, ПК 2.1., ПК 2.2., ПК 3.1., ПК 4.1., ПК 4.2., ПК 4.4., ПК 5.1., ПК 6.4., ПК </w:t>
            </w:r>
            <w:r w:rsidRPr="004906EA">
              <w:rPr>
                <w:rFonts w:ascii="Times New Roman" w:hAnsi="Times New Roman" w:cs="Times New Roman"/>
                <w:sz w:val="24"/>
                <w:szCs w:val="24"/>
              </w:rPr>
              <w:lastRenderedPageBreak/>
              <w:t>6.5., ЛР 3, ЛР 6, ЛР 8, ЛР 9, ЛР 10</w:t>
            </w:r>
          </w:p>
        </w:tc>
      </w:tr>
      <w:tr w:rsidR="00080D6F" w:rsidRPr="004906EA" w:rsidTr="00D00644">
        <w:trPr>
          <w:trHeight w:val="2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Профессиональные медицинские выражения на латинском языке. Латинские пословицы и афоризмы. Отработка оформления латинской части рецепта с использованием общепринятых рецептурных сокращений</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360"/>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67"/>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Создать презентацию Вечные истины на вечной латыни.</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67"/>
        </w:trPr>
        <w:tc>
          <w:tcPr>
            <w:tcW w:w="821" w:type="pct"/>
            <w:vMerge w:val="restar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4.3. </w:t>
            </w:r>
            <w:r w:rsidRPr="004906EA">
              <w:rPr>
                <w:rFonts w:ascii="Times New Roman" w:hAnsi="Times New Roman" w:cs="Times New Roman"/>
                <w:bCs/>
                <w:sz w:val="24"/>
                <w:szCs w:val="24"/>
              </w:rPr>
              <w:t>Итоговое занятие</w:t>
            </w:r>
          </w:p>
        </w:tc>
        <w:tc>
          <w:tcPr>
            <w:tcW w:w="2706" w:type="pct"/>
          </w:tcPr>
          <w:p w:rsidR="00080D6F" w:rsidRPr="004906EA" w:rsidRDefault="00080D6F"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iCs/>
                <w:sz w:val="24"/>
                <w:szCs w:val="24"/>
              </w:rPr>
              <w:t>Промежуточная аттестация (дифференцированный зачет)</w:t>
            </w:r>
          </w:p>
        </w:tc>
        <w:tc>
          <w:tcPr>
            <w:tcW w:w="549" w:type="pct"/>
            <w:vMerge w:val="restart"/>
            <w:vAlign w:val="center"/>
          </w:tcPr>
          <w:p w:rsidR="00080D6F" w:rsidRPr="004906EA" w:rsidRDefault="00080D6F"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4" w:type="pct"/>
            <w:vMerge w:val="restart"/>
          </w:tcPr>
          <w:p w:rsidR="00080D6F" w:rsidRPr="004906EA" w:rsidRDefault="00080D6F" w:rsidP="00D00644">
            <w:pPr>
              <w:spacing w:after="0" w:line="276" w:lineRule="auto"/>
              <w:rPr>
                <w:rFonts w:ascii="Times New Roman" w:hAnsi="Times New Roman" w:cs="Times New Roman"/>
                <w:b/>
                <w:bCs/>
                <w:sz w:val="24"/>
                <w:szCs w:val="24"/>
              </w:rPr>
            </w:pPr>
            <w:r w:rsidRPr="004906EA">
              <w:rPr>
                <w:rFonts w:ascii="Times New Roman" w:hAnsi="Times New Roman" w:cs="Times New Roman"/>
                <w:sz w:val="24"/>
                <w:szCs w:val="24"/>
              </w:rPr>
              <w:t>ОК 01, ОК 02, ОК 03, ОК 04, ОК 06, ОК 05, ОК 09, ПК 2.1., ПК 2.2., ПК 3.1., ПК 4.1., ПК 4.2., ПК 4.4., ПК 5.1., ПК 6.4., ПК 6.5., ЛР 3, ЛР 6, ЛР 8, ЛР 9, ЛР 10</w:t>
            </w:r>
          </w:p>
        </w:tc>
      </w:tr>
      <w:tr w:rsidR="00080D6F" w:rsidRPr="004906EA" w:rsidTr="00D00644">
        <w:trPr>
          <w:trHeight w:val="267"/>
        </w:trPr>
        <w:tc>
          <w:tcPr>
            <w:tcW w:w="821" w:type="pct"/>
            <w:vMerge/>
          </w:tcPr>
          <w:p w:rsidR="00080D6F" w:rsidRPr="004906EA" w:rsidRDefault="00080D6F" w:rsidP="00D00644">
            <w:pPr>
              <w:spacing w:after="0" w:line="276" w:lineRule="auto"/>
              <w:rPr>
                <w:rFonts w:ascii="Times New Roman" w:hAnsi="Times New Roman" w:cs="Times New Roman"/>
                <w:b/>
                <w:bCs/>
                <w:sz w:val="24"/>
                <w:szCs w:val="24"/>
              </w:rPr>
            </w:pPr>
          </w:p>
        </w:tc>
        <w:tc>
          <w:tcPr>
            <w:tcW w:w="2706" w:type="pct"/>
          </w:tcPr>
          <w:p w:rsidR="00080D6F" w:rsidRPr="004906EA" w:rsidRDefault="00080D6F"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Выполнение заданий в тестовой форме. Выполнение упражнений на согласование существительных с прилагательными. Выполнение упражнений на терминообразование</w:t>
            </w:r>
            <w:r w:rsidRPr="004906EA">
              <w:rPr>
                <w:rFonts w:ascii="Times New Roman" w:hAnsi="Times New Roman" w:cs="Times New Roman"/>
                <w:bCs/>
                <w:color w:val="FF0000"/>
                <w:sz w:val="24"/>
                <w:szCs w:val="24"/>
              </w:rPr>
              <w:t>.</w:t>
            </w:r>
          </w:p>
        </w:tc>
        <w:tc>
          <w:tcPr>
            <w:tcW w:w="549" w:type="pct"/>
            <w:vMerge/>
            <w:vAlign w:val="center"/>
          </w:tcPr>
          <w:p w:rsidR="00080D6F" w:rsidRPr="004906EA" w:rsidRDefault="00080D6F" w:rsidP="00D00644">
            <w:pPr>
              <w:spacing w:after="0" w:line="276" w:lineRule="auto"/>
              <w:jc w:val="center"/>
              <w:rPr>
                <w:rFonts w:ascii="Times New Roman" w:hAnsi="Times New Roman" w:cs="Times New Roman"/>
                <w:bCs/>
                <w:sz w:val="24"/>
                <w:szCs w:val="24"/>
              </w:rPr>
            </w:pPr>
          </w:p>
        </w:tc>
        <w:tc>
          <w:tcPr>
            <w:tcW w:w="924" w:type="pct"/>
            <w:vMerge/>
          </w:tcPr>
          <w:p w:rsidR="00080D6F" w:rsidRPr="004906EA" w:rsidRDefault="00080D6F" w:rsidP="00D00644">
            <w:pPr>
              <w:spacing w:after="0" w:line="276" w:lineRule="auto"/>
              <w:rPr>
                <w:rFonts w:ascii="Times New Roman" w:hAnsi="Times New Roman" w:cs="Times New Roman"/>
                <w:b/>
                <w:bCs/>
                <w:sz w:val="24"/>
                <w:szCs w:val="24"/>
              </w:rPr>
            </w:pPr>
          </w:p>
        </w:tc>
      </w:tr>
      <w:tr w:rsidR="00080D6F" w:rsidRPr="004906EA" w:rsidTr="00D00644">
        <w:trPr>
          <w:trHeight w:val="20"/>
        </w:trPr>
        <w:tc>
          <w:tcPr>
            <w:tcW w:w="3527" w:type="pct"/>
            <w:gridSpan w:val="2"/>
          </w:tcPr>
          <w:p w:rsidR="00080D6F" w:rsidRPr="004906EA" w:rsidRDefault="00080D6F" w:rsidP="00D00644">
            <w:pPr>
              <w:spacing w:after="0" w:line="276" w:lineRule="auto"/>
              <w:jc w:val="right"/>
              <w:rPr>
                <w:rFonts w:ascii="Times New Roman" w:hAnsi="Times New Roman" w:cs="Times New Roman"/>
                <w:b/>
                <w:bCs/>
                <w:sz w:val="24"/>
                <w:szCs w:val="24"/>
              </w:rPr>
            </w:pPr>
            <w:r w:rsidRPr="004906EA">
              <w:rPr>
                <w:rFonts w:ascii="Times New Roman" w:hAnsi="Times New Roman" w:cs="Times New Roman"/>
                <w:b/>
                <w:bCs/>
                <w:sz w:val="24"/>
                <w:szCs w:val="24"/>
              </w:rPr>
              <w:t>Всего:</w:t>
            </w:r>
          </w:p>
        </w:tc>
        <w:tc>
          <w:tcPr>
            <w:tcW w:w="549" w:type="pct"/>
            <w:vAlign w:val="center"/>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44</w:t>
            </w:r>
          </w:p>
        </w:tc>
        <w:tc>
          <w:tcPr>
            <w:tcW w:w="924" w:type="pct"/>
          </w:tcPr>
          <w:p w:rsidR="00080D6F" w:rsidRPr="004906EA" w:rsidRDefault="00080D6F" w:rsidP="00D00644">
            <w:pPr>
              <w:spacing w:after="0" w:line="276" w:lineRule="auto"/>
              <w:rPr>
                <w:rFonts w:ascii="Times New Roman" w:hAnsi="Times New Roman" w:cs="Times New Roman"/>
                <w:b/>
                <w:bCs/>
                <w:i/>
                <w:sz w:val="24"/>
                <w:szCs w:val="24"/>
              </w:rPr>
            </w:pPr>
          </w:p>
        </w:tc>
      </w:tr>
    </w:tbl>
    <w:p w:rsidR="00080D6F" w:rsidRPr="004906EA" w:rsidRDefault="00080D6F" w:rsidP="00080D6F">
      <w:pPr>
        <w:spacing w:after="0" w:line="276" w:lineRule="auto"/>
        <w:ind w:firstLine="709"/>
        <w:rPr>
          <w:rFonts w:ascii="Times New Roman" w:hAnsi="Times New Roman" w:cs="Times New Roman"/>
          <w:i/>
          <w:sz w:val="24"/>
          <w:szCs w:val="24"/>
        </w:rPr>
        <w:sectPr w:rsidR="00080D6F" w:rsidRPr="004906EA" w:rsidSect="00D00644">
          <w:pgSz w:w="16840" w:h="11907" w:orient="landscape"/>
          <w:pgMar w:top="1134" w:right="567" w:bottom="1134" w:left="1701" w:header="709" w:footer="709" w:gutter="0"/>
          <w:cols w:space="720"/>
        </w:sectPr>
      </w:pPr>
    </w:p>
    <w:p w:rsidR="00080D6F" w:rsidRPr="004906EA" w:rsidRDefault="00080D6F" w:rsidP="00080D6F">
      <w:pPr>
        <w:spacing w:after="0" w:line="276" w:lineRule="auto"/>
        <w:ind w:left="1353"/>
        <w:rPr>
          <w:rFonts w:ascii="Times New Roman" w:hAnsi="Times New Roman" w:cs="Times New Roman"/>
          <w:b/>
          <w:bCs/>
          <w:sz w:val="28"/>
          <w:szCs w:val="28"/>
        </w:rPr>
      </w:pPr>
      <w:r w:rsidRPr="004906EA">
        <w:rPr>
          <w:rFonts w:ascii="Times New Roman" w:hAnsi="Times New Roman" w:cs="Times New Roman"/>
          <w:b/>
          <w:bCs/>
          <w:sz w:val="28"/>
          <w:szCs w:val="28"/>
        </w:rPr>
        <w:lastRenderedPageBreak/>
        <w:t>3. УСЛОВИЯ РЕАЛИЗАЦИИ УЧЕБНОЙ ДИСЦИПЛИНЫ</w:t>
      </w:r>
    </w:p>
    <w:p w:rsidR="00080D6F" w:rsidRPr="004906EA" w:rsidRDefault="00080D6F" w:rsidP="00080D6F">
      <w:pPr>
        <w:suppressAutoHyphens/>
        <w:autoSpaceDE w:val="0"/>
        <w:autoSpaceDN w:val="0"/>
        <w:adjustRightInd w:val="0"/>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учебной дисциплины предусмотрено специальное помещение:</w:t>
      </w:r>
    </w:p>
    <w:p w:rsidR="00080D6F" w:rsidRPr="004906EA" w:rsidRDefault="00080D6F" w:rsidP="00080D6F">
      <w:pPr>
        <w:suppressAutoHyphens/>
        <w:autoSpaceDE w:val="0"/>
        <w:autoSpaceDN w:val="0"/>
        <w:adjustRightInd w:val="0"/>
        <w:spacing w:after="0" w:line="276" w:lineRule="auto"/>
        <w:ind w:firstLine="709"/>
        <w:jc w:val="both"/>
        <w:rPr>
          <w:rFonts w:ascii="Times New Roman" w:hAnsi="Times New Roman" w:cs="Times New Roman"/>
          <w:bCs/>
          <w:i/>
          <w:sz w:val="28"/>
          <w:szCs w:val="28"/>
        </w:rPr>
      </w:pPr>
      <w:r w:rsidRPr="004906EA">
        <w:rPr>
          <w:rFonts w:ascii="Times New Roman" w:hAnsi="Times New Roman" w:cs="Times New Roman"/>
          <w:bCs/>
          <w:i/>
          <w:sz w:val="28"/>
          <w:szCs w:val="28"/>
        </w:rPr>
        <w:t>Кабинет № 208 «Фармакология и основы латинского языка с медицинской терминологией»</w:t>
      </w:r>
      <w:r w:rsidRPr="004906EA">
        <w:rPr>
          <w:rFonts w:ascii="Times New Roman" w:hAnsi="Times New Roman" w:cs="Times New Roman"/>
          <w:i/>
          <w:sz w:val="28"/>
          <w:szCs w:val="28"/>
        </w:rPr>
        <w:t>,</w:t>
      </w:r>
      <w:r w:rsidRPr="004906EA">
        <w:rPr>
          <w:rFonts w:ascii="Times New Roman" w:hAnsi="Times New Roman" w:cs="Times New Roman"/>
          <w:i/>
          <w:sz w:val="28"/>
          <w:szCs w:val="28"/>
          <w:vertAlign w:val="superscript"/>
        </w:rPr>
        <w:t xml:space="preserve"> </w:t>
      </w:r>
      <w:r w:rsidRPr="004906EA">
        <w:rPr>
          <w:rFonts w:ascii="Times New Roman" w:hAnsi="Times New Roman" w:cs="Times New Roman"/>
          <w:i/>
          <w:sz w:val="28"/>
          <w:szCs w:val="28"/>
        </w:rPr>
        <w:t>оснащенный о</w:t>
      </w:r>
      <w:r w:rsidRPr="004906EA">
        <w:rPr>
          <w:rFonts w:ascii="Times New Roman" w:hAnsi="Times New Roman" w:cs="Times New Roman"/>
          <w:bCs/>
          <w:i/>
          <w:sz w:val="28"/>
          <w:szCs w:val="28"/>
        </w:rPr>
        <w:t>борудованием:</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Стол преподавателя – 1 </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Столы студентов – 12 </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Стул преподавателя – 1 </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Стулья студентов – 24 </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Мультимедийная аппаратура (компьютер, проект, экран)</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Шкаф металлический медицинский 2–х секционный 2–х дверной – 2</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Доска – 1 </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Портреты ученых – 5 </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Гербарий лекарственных растений – 1 </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Образцы лекарственных форм – 10</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Раздаточный материал (карточки, методические рекомендации, схемы, и др.)</w:t>
      </w:r>
    </w:p>
    <w:p w:rsidR="00080D6F" w:rsidRPr="004906EA" w:rsidRDefault="00080D6F" w:rsidP="00080D6F">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Мультимедийное сопровождение: видеолекции (на ютюб канале), презентации.</w:t>
      </w:r>
    </w:p>
    <w:p w:rsidR="00080D6F" w:rsidRPr="004906EA" w:rsidRDefault="00080D6F" w:rsidP="00080D6F">
      <w:pPr>
        <w:suppressAutoHyphens/>
        <w:spacing w:after="0" w:line="276" w:lineRule="auto"/>
        <w:ind w:firstLine="709"/>
        <w:jc w:val="both"/>
        <w:rPr>
          <w:rFonts w:ascii="Times New Roman" w:hAnsi="Times New Roman" w:cs="Times New Roman"/>
          <w:b/>
          <w:bCs/>
          <w:sz w:val="28"/>
          <w:szCs w:val="28"/>
        </w:rPr>
      </w:pPr>
    </w:p>
    <w:p w:rsidR="00080D6F" w:rsidRPr="004906EA" w:rsidRDefault="00080D6F" w:rsidP="00080D6F">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080D6F" w:rsidRPr="004906EA" w:rsidRDefault="00080D6F" w:rsidP="00080D6F">
      <w:pPr>
        <w:suppressAutoHyphens/>
        <w:spacing w:after="0" w:line="276" w:lineRule="auto"/>
        <w:ind w:firstLine="709"/>
        <w:jc w:val="both"/>
        <w:rPr>
          <w:rFonts w:ascii="Times New Roman" w:hAnsi="Times New Roman" w:cs="Times New Roman"/>
          <w:b/>
          <w:sz w:val="28"/>
          <w:szCs w:val="28"/>
        </w:rPr>
      </w:pPr>
      <w:r w:rsidRPr="004906EA">
        <w:rPr>
          <w:rFonts w:ascii="Times New Roman" w:hAnsi="Times New Roman" w:cs="Times New Roman"/>
          <w:b/>
          <w:sz w:val="28"/>
          <w:szCs w:val="28"/>
        </w:rPr>
        <w:t>3.2.1. Основные печатные издания</w:t>
      </w:r>
    </w:p>
    <w:p w:rsidR="00080D6F" w:rsidRPr="004906EA" w:rsidRDefault="00080D6F" w:rsidP="00080D6F">
      <w:pPr>
        <w:pStyle w:val="a3"/>
        <w:numPr>
          <w:ilvl w:val="0"/>
          <w:numId w:val="43"/>
        </w:numPr>
        <w:spacing w:after="0"/>
        <w:jc w:val="both"/>
        <w:rPr>
          <w:rFonts w:ascii="Times New Roman" w:hAnsi="Times New Roman"/>
          <w:b/>
          <w:sz w:val="28"/>
          <w:szCs w:val="28"/>
        </w:rPr>
      </w:pPr>
      <w:r w:rsidRPr="004906EA">
        <w:rPr>
          <w:rStyle w:val="fontstyle01"/>
          <w:sz w:val="28"/>
          <w:szCs w:val="28"/>
        </w:rPr>
        <w:t>Городкова Ю.И. Латинский язык (для медицинских и</w:t>
      </w:r>
      <w:r w:rsidRPr="004906EA">
        <w:rPr>
          <w:rFonts w:ascii="Times New Roman" w:hAnsi="Times New Roman"/>
          <w:b/>
          <w:sz w:val="28"/>
          <w:szCs w:val="28"/>
        </w:rPr>
        <w:br/>
      </w:r>
      <w:r w:rsidRPr="004906EA">
        <w:rPr>
          <w:rStyle w:val="fontstyle01"/>
          <w:sz w:val="28"/>
          <w:szCs w:val="28"/>
        </w:rPr>
        <w:t>фармацевтических колледжей и училищ): учебник [Текст] – 27 –е изд., стер.</w:t>
      </w:r>
      <w:r w:rsidRPr="004906EA">
        <w:rPr>
          <w:rFonts w:ascii="Times New Roman" w:hAnsi="Times New Roman"/>
          <w:b/>
          <w:sz w:val="28"/>
          <w:szCs w:val="28"/>
        </w:rPr>
        <w:t xml:space="preserve"> –</w:t>
      </w:r>
      <w:r w:rsidRPr="004906EA">
        <w:rPr>
          <w:rStyle w:val="fontstyle01"/>
          <w:sz w:val="28"/>
          <w:szCs w:val="28"/>
        </w:rPr>
        <w:t xml:space="preserve"> Москва: КНОРУС, 2019-260 с.- (Среднее профессиональное образование)</w:t>
      </w:r>
      <w:r w:rsidRPr="004906EA">
        <w:rPr>
          <w:rFonts w:ascii="Times New Roman" w:hAnsi="Times New Roman"/>
          <w:b/>
          <w:sz w:val="28"/>
          <w:szCs w:val="28"/>
        </w:rPr>
        <w:t xml:space="preserve"> </w:t>
      </w:r>
      <w:r w:rsidRPr="004906EA">
        <w:rPr>
          <w:rFonts w:ascii="Times New Roman" w:hAnsi="Times New Roman"/>
          <w:sz w:val="28"/>
          <w:szCs w:val="28"/>
        </w:rPr>
        <w:t>ISBN978-5-406-06300-2</w:t>
      </w:r>
      <w:r w:rsidRPr="004906EA">
        <w:rPr>
          <w:rFonts w:ascii="Times New Roman" w:hAnsi="Times New Roman"/>
          <w:b/>
          <w:sz w:val="28"/>
          <w:szCs w:val="28"/>
        </w:rPr>
        <w:t> </w:t>
      </w:r>
    </w:p>
    <w:p w:rsidR="00080D6F" w:rsidRPr="004906EA" w:rsidRDefault="00080D6F" w:rsidP="00080D6F">
      <w:pPr>
        <w:spacing w:after="0" w:line="276" w:lineRule="auto"/>
        <w:ind w:firstLine="709"/>
        <w:contextualSpacing/>
        <w:jc w:val="both"/>
        <w:rPr>
          <w:rFonts w:ascii="Times New Roman" w:hAnsi="Times New Roman" w:cs="Times New Roman"/>
          <w:b/>
          <w:sz w:val="28"/>
          <w:szCs w:val="28"/>
        </w:rPr>
      </w:pPr>
      <w:r w:rsidRPr="004906EA">
        <w:rPr>
          <w:rFonts w:ascii="Times New Roman" w:hAnsi="Times New Roman" w:cs="Times New Roman"/>
          <w:b/>
          <w:sz w:val="28"/>
          <w:szCs w:val="28"/>
        </w:rPr>
        <w:t xml:space="preserve">3.2.2. Основные электронные издания </w:t>
      </w:r>
    </w:p>
    <w:p w:rsidR="00080D6F" w:rsidRPr="004906EA" w:rsidRDefault="00080D6F" w:rsidP="00080D6F">
      <w:pPr>
        <w:pStyle w:val="a3"/>
        <w:numPr>
          <w:ilvl w:val="0"/>
          <w:numId w:val="44"/>
        </w:numPr>
        <w:spacing w:after="0"/>
        <w:jc w:val="both"/>
        <w:rPr>
          <w:rFonts w:ascii="Times New Roman" w:hAnsi="Times New Roman"/>
          <w:b/>
          <w:sz w:val="28"/>
          <w:szCs w:val="28"/>
        </w:rPr>
      </w:pPr>
      <w:r w:rsidRPr="004906EA">
        <w:rPr>
          <w:rFonts w:ascii="Times New Roman" w:hAnsi="Times New Roman"/>
          <w:sz w:val="28"/>
          <w:szCs w:val="28"/>
        </w:rPr>
        <w:t>Панасенко Ю.Ф., Основы латинского языка с медицинской терминологией [Электронный ресурс]: учебник / Панасенко Ю.Ф. - М.: ГЭОТАР-Медиа, 2015. - 352 с. - ISBN 978-5-9704-3336-2</w:t>
      </w:r>
    </w:p>
    <w:p w:rsidR="00080D6F" w:rsidRPr="004906EA" w:rsidRDefault="00080D6F" w:rsidP="00080D6F">
      <w:pPr>
        <w:pStyle w:val="afd"/>
        <w:spacing w:before="0" w:beforeAutospacing="0" w:after="0" w:afterAutospacing="0" w:line="276" w:lineRule="auto"/>
        <w:ind w:firstLine="709"/>
        <w:jc w:val="both"/>
        <w:rPr>
          <w:rStyle w:val="afc"/>
          <w:b/>
          <w:bCs/>
          <w:sz w:val="28"/>
          <w:szCs w:val="28"/>
        </w:rPr>
      </w:pPr>
      <w:r w:rsidRPr="004906EA">
        <w:rPr>
          <w:b/>
          <w:bCs/>
          <w:sz w:val="28"/>
          <w:szCs w:val="28"/>
        </w:rPr>
        <w:t xml:space="preserve">3.2.3. Дополнительные источники </w:t>
      </w:r>
    </w:p>
    <w:p w:rsidR="00080D6F" w:rsidRPr="004906EA" w:rsidRDefault="00080D6F" w:rsidP="00080D6F">
      <w:pPr>
        <w:pStyle w:val="afd"/>
        <w:widowControl w:val="0"/>
        <w:numPr>
          <w:ilvl w:val="0"/>
          <w:numId w:val="45"/>
        </w:numPr>
        <w:spacing w:before="0" w:beforeAutospacing="0" w:after="0" w:afterAutospacing="0" w:line="276" w:lineRule="auto"/>
        <w:rPr>
          <w:sz w:val="28"/>
          <w:szCs w:val="28"/>
        </w:rPr>
      </w:pPr>
      <w:r w:rsidRPr="004906EA">
        <w:rPr>
          <w:sz w:val="28"/>
          <w:szCs w:val="28"/>
        </w:rPr>
        <w:t>Шверев А.А.; М.И. Муранова Словарь латинско-русский, русско-латинский для медицинских колледжей [Текст]: серия медицина, издание 6 стереотипное Ростов-на-Дону, «Феникс», 2015.</w:t>
      </w:r>
    </w:p>
    <w:p w:rsidR="00080D6F" w:rsidRPr="004906EA" w:rsidRDefault="00080D6F" w:rsidP="00080D6F">
      <w:pPr>
        <w:pStyle w:val="afd"/>
        <w:spacing w:before="0" w:beforeAutospacing="0" w:after="0" w:afterAutospacing="0" w:line="276" w:lineRule="auto"/>
        <w:ind w:firstLine="709"/>
        <w:jc w:val="both"/>
        <w:rPr>
          <w:sz w:val="28"/>
          <w:szCs w:val="28"/>
        </w:rPr>
      </w:pPr>
    </w:p>
    <w:p w:rsidR="00080D6F" w:rsidRPr="004906EA" w:rsidRDefault="00080D6F" w:rsidP="00080D6F">
      <w:pPr>
        <w:spacing w:after="0" w:line="276" w:lineRule="auto"/>
        <w:contextualSpacing/>
        <w:jc w:val="center"/>
        <w:rPr>
          <w:rFonts w:ascii="Times New Roman" w:hAnsi="Times New Roman" w:cs="Times New Roman"/>
          <w:b/>
          <w:sz w:val="24"/>
          <w:szCs w:val="24"/>
        </w:rPr>
      </w:pPr>
    </w:p>
    <w:p w:rsidR="00080D6F" w:rsidRPr="004906EA" w:rsidRDefault="00080D6F" w:rsidP="00080D6F">
      <w:pPr>
        <w:spacing w:after="0" w:line="276" w:lineRule="auto"/>
        <w:contextualSpacing/>
        <w:jc w:val="center"/>
        <w:rPr>
          <w:rFonts w:ascii="Times New Roman" w:hAnsi="Times New Roman" w:cs="Times New Roman"/>
          <w:b/>
          <w:sz w:val="24"/>
          <w:szCs w:val="24"/>
        </w:rPr>
      </w:pPr>
    </w:p>
    <w:p w:rsidR="00080D6F" w:rsidRPr="004906EA" w:rsidRDefault="00080D6F" w:rsidP="00080D6F">
      <w:pPr>
        <w:spacing w:after="0" w:line="276" w:lineRule="auto"/>
        <w:contextualSpacing/>
        <w:jc w:val="center"/>
        <w:rPr>
          <w:rFonts w:ascii="Times New Roman" w:hAnsi="Times New Roman" w:cs="Times New Roman"/>
          <w:b/>
          <w:sz w:val="24"/>
          <w:szCs w:val="24"/>
        </w:rPr>
      </w:pPr>
    </w:p>
    <w:p w:rsidR="00080D6F" w:rsidRPr="004906EA" w:rsidRDefault="00080D6F" w:rsidP="00080D6F">
      <w:pPr>
        <w:spacing w:after="0" w:line="276" w:lineRule="auto"/>
        <w:contextualSpacing/>
        <w:jc w:val="center"/>
        <w:rPr>
          <w:rFonts w:ascii="Times New Roman" w:hAnsi="Times New Roman" w:cs="Times New Roman"/>
          <w:b/>
          <w:sz w:val="24"/>
          <w:szCs w:val="24"/>
        </w:rPr>
      </w:pPr>
    </w:p>
    <w:p w:rsidR="00080D6F" w:rsidRPr="004906EA" w:rsidRDefault="00080D6F" w:rsidP="00080D6F">
      <w:pPr>
        <w:spacing w:after="0" w:line="276" w:lineRule="auto"/>
        <w:contextualSpacing/>
        <w:jc w:val="center"/>
        <w:rPr>
          <w:rFonts w:ascii="Times New Roman" w:hAnsi="Times New Roman" w:cs="Times New Roman"/>
          <w:b/>
          <w:sz w:val="24"/>
          <w:szCs w:val="24"/>
        </w:rPr>
      </w:pPr>
    </w:p>
    <w:p w:rsidR="00080D6F" w:rsidRPr="004906EA" w:rsidRDefault="00080D6F" w:rsidP="00080D6F">
      <w:pPr>
        <w:spacing w:after="0" w:line="276" w:lineRule="auto"/>
        <w:contextualSpacing/>
        <w:rPr>
          <w:rFonts w:ascii="Times New Roman" w:hAnsi="Times New Roman" w:cs="Times New Roman"/>
          <w:b/>
          <w:sz w:val="24"/>
          <w:szCs w:val="24"/>
        </w:rPr>
      </w:pPr>
    </w:p>
    <w:p w:rsidR="00080D6F" w:rsidRPr="004906EA" w:rsidRDefault="00080D6F" w:rsidP="00080D6F">
      <w:pPr>
        <w:spacing w:after="0" w:line="276" w:lineRule="auto"/>
        <w:contextualSpacing/>
        <w:jc w:val="center"/>
        <w:rPr>
          <w:rFonts w:ascii="Times New Roman" w:hAnsi="Times New Roman" w:cs="Times New Roman"/>
          <w:b/>
          <w:sz w:val="28"/>
          <w:szCs w:val="24"/>
        </w:rPr>
      </w:pPr>
      <w:r w:rsidRPr="004906EA">
        <w:rPr>
          <w:rFonts w:ascii="Times New Roman" w:hAnsi="Times New Roman" w:cs="Times New Roman"/>
          <w:b/>
          <w:sz w:val="28"/>
          <w:szCs w:val="24"/>
        </w:rPr>
        <w:t xml:space="preserve">4. КОНТРОЛЬ И ОЦЕНКА РЕЗУЛЬТАТОВ ОСВОЕНИЯ </w:t>
      </w:r>
      <w:r w:rsidRPr="004906EA">
        <w:rPr>
          <w:rFonts w:ascii="Times New Roman" w:hAnsi="Times New Roman" w:cs="Times New Roman"/>
          <w:b/>
          <w:sz w:val="28"/>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080D6F" w:rsidRPr="004906EA" w:rsidTr="00D00644">
        <w:tc>
          <w:tcPr>
            <w:tcW w:w="1912" w:type="pct"/>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Результаты обучения</w:t>
            </w:r>
          </w:p>
        </w:tc>
        <w:tc>
          <w:tcPr>
            <w:tcW w:w="1580" w:type="pct"/>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Критерии оценки</w:t>
            </w:r>
          </w:p>
        </w:tc>
        <w:tc>
          <w:tcPr>
            <w:tcW w:w="1508" w:type="pct"/>
          </w:tcPr>
          <w:p w:rsidR="00080D6F" w:rsidRPr="004906EA" w:rsidRDefault="00080D6F" w:rsidP="00D00644">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Методы оценки</w:t>
            </w:r>
          </w:p>
        </w:tc>
      </w:tr>
      <w:tr w:rsidR="00080D6F" w:rsidRPr="004906EA" w:rsidTr="00D00644">
        <w:tc>
          <w:tcPr>
            <w:tcW w:w="5000" w:type="pct"/>
            <w:gridSpan w:val="3"/>
          </w:tcPr>
          <w:p w:rsidR="00080D6F" w:rsidRPr="004906EA" w:rsidRDefault="00080D6F"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Cs/>
                <w:i/>
                <w:sz w:val="24"/>
                <w:szCs w:val="24"/>
              </w:rPr>
              <w:t>Перечень знаний, осваиваемых в рамках дисциплины</w:t>
            </w:r>
          </w:p>
        </w:tc>
      </w:tr>
      <w:tr w:rsidR="00080D6F" w:rsidRPr="004906EA" w:rsidTr="00D00644">
        <w:trPr>
          <w:trHeight w:val="1641"/>
        </w:trPr>
        <w:tc>
          <w:tcPr>
            <w:tcW w:w="1912" w:type="pct"/>
          </w:tcPr>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Элементы латинской грамматики и способы словообразования;</w:t>
            </w:r>
          </w:p>
          <w:p w:rsidR="00080D6F" w:rsidRPr="004906EA" w:rsidRDefault="00080D6F" w:rsidP="00D00644">
            <w:pPr>
              <w:spacing w:after="0" w:line="276" w:lineRule="auto"/>
              <w:ind w:firstLine="284"/>
              <w:rPr>
                <w:rFonts w:ascii="Times New Roman" w:hAnsi="Times New Roman" w:cs="Times New Roman"/>
                <w:bCs/>
                <w:i/>
                <w:sz w:val="24"/>
                <w:szCs w:val="24"/>
              </w:rPr>
            </w:pPr>
          </w:p>
        </w:tc>
        <w:tc>
          <w:tcPr>
            <w:tcW w:w="1580"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знания и правильность написания элементов латинской грамматики и способов словообразования;</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правильность написания лексического минимума</w:t>
            </w:r>
          </w:p>
        </w:tc>
        <w:tc>
          <w:tcPr>
            <w:tcW w:w="1508" w:type="pct"/>
          </w:tcPr>
          <w:p w:rsidR="00080D6F" w:rsidRPr="004906EA" w:rsidRDefault="00080D6F" w:rsidP="00D00644">
            <w:pPr>
              <w:spacing w:after="0" w:line="276" w:lineRule="auto"/>
              <w:rPr>
                <w:rFonts w:ascii="Times New Roman" w:hAnsi="Times New Roman" w:cs="Times New Roman"/>
                <w:bCs/>
              </w:rPr>
            </w:pPr>
            <w:r w:rsidRPr="004906EA">
              <w:rPr>
                <w:rFonts w:ascii="Times New Roman" w:hAnsi="Times New Roman" w:cs="Times New Roman"/>
                <w:bCs/>
              </w:rPr>
              <w:t>Оценка результатов выполнения заданий</w:t>
            </w:r>
          </w:p>
          <w:p w:rsidR="00080D6F" w:rsidRPr="004906EA" w:rsidRDefault="00080D6F" w:rsidP="00D00644">
            <w:pPr>
              <w:spacing w:after="0" w:line="276" w:lineRule="auto"/>
              <w:ind w:firstLine="284"/>
              <w:jc w:val="both"/>
              <w:rPr>
                <w:rFonts w:ascii="Times New Roman" w:hAnsi="Times New Roman" w:cs="Times New Roman"/>
                <w:bCs/>
                <w:sz w:val="24"/>
                <w:szCs w:val="24"/>
              </w:rPr>
            </w:pPr>
          </w:p>
        </w:tc>
      </w:tr>
      <w:tr w:rsidR="00080D6F" w:rsidRPr="004906EA" w:rsidTr="00D00644">
        <w:tc>
          <w:tcPr>
            <w:tcW w:w="1912" w:type="pct"/>
          </w:tcPr>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500 лексических единиц;</w:t>
            </w:r>
          </w:p>
          <w:p w:rsidR="00080D6F" w:rsidRPr="004906EA" w:rsidRDefault="00080D6F" w:rsidP="00D00644">
            <w:pPr>
              <w:pStyle w:val="ConsPlusNormal"/>
              <w:spacing w:line="276" w:lineRule="auto"/>
              <w:ind w:firstLine="284"/>
              <w:rPr>
                <w:rFonts w:ascii="Times New Roman" w:hAnsi="Times New Roman" w:cs="Times New Roman"/>
                <w:sz w:val="24"/>
                <w:szCs w:val="24"/>
              </w:rPr>
            </w:pPr>
          </w:p>
        </w:tc>
        <w:tc>
          <w:tcPr>
            <w:tcW w:w="1580" w:type="pct"/>
          </w:tcPr>
          <w:p w:rsidR="00080D6F" w:rsidRPr="004906EA" w:rsidRDefault="00080D6F"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-Демонстрирует правильность написания лексического минимума</w:t>
            </w:r>
          </w:p>
        </w:tc>
        <w:tc>
          <w:tcPr>
            <w:tcW w:w="1508" w:type="pct"/>
          </w:tcPr>
          <w:p w:rsidR="00080D6F" w:rsidRPr="004906EA" w:rsidRDefault="00080D6F" w:rsidP="00D00644">
            <w:pPr>
              <w:spacing w:after="0" w:line="276" w:lineRule="auto"/>
              <w:rPr>
                <w:rFonts w:ascii="Times New Roman" w:hAnsi="Times New Roman" w:cs="Times New Roman"/>
                <w:bCs/>
              </w:rPr>
            </w:pPr>
            <w:r w:rsidRPr="004906EA">
              <w:rPr>
                <w:rFonts w:ascii="Times New Roman" w:hAnsi="Times New Roman" w:cs="Times New Roman"/>
                <w:bCs/>
              </w:rPr>
              <w:t>Оценка результатов выполнения заданий</w:t>
            </w:r>
          </w:p>
          <w:p w:rsidR="00080D6F" w:rsidRPr="004906EA" w:rsidRDefault="00080D6F" w:rsidP="00D00644">
            <w:pPr>
              <w:spacing w:after="0" w:line="276" w:lineRule="auto"/>
              <w:ind w:firstLine="284"/>
              <w:rPr>
                <w:rFonts w:ascii="Times New Roman" w:hAnsi="Times New Roman" w:cs="Times New Roman"/>
                <w:bCs/>
                <w:sz w:val="24"/>
                <w:szCs w:val="24"/>
              </w:rPr>
            </w:pPr>
          </w:p>
        </w:tc>
      </w:tr>
      <w:tr w:rsidR="00080D6F" w:rsidRPr="004906EA" w:rsidTr="00D00644">
        <w:tc>
          <w:tcPr>
            <w:tcW w:w="1912" w:type="pct"/>
          </w:tcPr>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Глоссарий по специальности.</w:t>
            </w:r>
          </w:p>
        </w:tc>
        <w:tc>
          <w:tcPr>
            <w:tcW w:w="1580" w:type="pct"/>
          </w:tcPr>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знания глоссария по специальности;</w:t>
            </w:r>
          </w:p>
          <w:p w:rsidR="00080D6F" w:rsidRPr="004906EA" w:rsidRDefault="00080D6F"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-Демонстрирует правильность написания лексического минимума</w:t>
            </w:r>
          </w:p>
        </w:tc>
        <w:tc>
          <w:tcPr>
            <w:tcW w:w="1508" w:type="pct"/>
          </w:tcPr>
          <w:p w:rsidR="00080D6F" w:rsidRPr="004906EA" w:rsidRDefault="00080D6F" w:rsidP="00D00644">
            <w:pPr>
              <w:spacing w:after="0" w:line="276" w:lineRule="auto"/>
              <w:rPr>
                <w:rFonts w:ascii="Times New Roman" w:hAnsi="Times New Roman" w:cs="Times New Roman"/>
                <w:bCs/>
              </w:rPr>
            </w:pPr>
            <w:r w:rsidRPr="004906EA">
              <w:rPr>
                <w:rFonts w:ascii="Times New Roman" w:hAnsi="Times New Roman" w:cs="Times New Roman"/>
                <w:bCs/>
              </w:rPr>
              <w:t>Оценка результатов выполнения заданий</w:t>
            </w:r>
          </w:p>
          <w:p w:rsidR="00080D6F" w:rsidRPr="004906EA" w:rsidRDefault="00080D6F" w:rsidP="00D00644">
            <w:pPr>
              <w:spacing w:after="0" w:line="276" w:lineRule="auto"/>
              <w:ind w:firstLine="284"/>
              <w:rPr>
                <w:rFonts w:ascii="Times New Roman" w:hAnsi="Times New Roman" w:cs="Times New Roman"/>
                <w:bCs/>
                <w:sz w:val="24"/>
                <w:szCs w:val="24"/>
              </w:rPr>
            </w:pPr>
          </w:p>
        </w:tc>
      </w:tr>
      <w:tr w:rsidR="00080D6F" w:rsidRPr="004906EA" w:rsidTr="00D00644">
        <w:tc>
          <w:tcPr>
            <w:tcW w:w="5000" w:type="pct"/>
            <w:gridSpan w:val="3"/>
          </w:tcPr>
          <w:p w:rsidR="00080D6F" w:rsidRPr="004906EA" w:rsidRDefault="00080D6F" w:rsidP="00D00644">
            <w:pPr>
              <w:spacing w:after="0" w:line="276" w:lineRule="auto"/>
              <w:jc w:val="center"/>
              <w:rPr>
                <w:rFonts w:ascii="Times New Roman" w:hAnsi="Times New Roman" w:cs="Times New Roman"/>
                <w:bCs/>
                <w:i/>
                <w:sz w:val="24"/>
                <w:szCs w:val="24"/>
              </w:rPr>
            </w:pPr>
            <w:r w:rsidRPr="004906EA">
              <w:rPr>
                <w:rFonts w:ascii="Times New Roman" w:hAnsi="Times New Roman" w:cs="Times New Roman"/>
                <w:bCs/>
                <w:i/>
                <w:sz w:val="24"/>
                <w:szCs w:val="24"/>
              </w:rPr>
              <w:t>Перечень умений, осваиваемых в рамках дисциплины</w:t>
            </w:r>
          </w:p>
        </w:tc>
      </w:tr>
      <w:tr w:rsidR="00080D6F" w:rsidRPr="004906EA" w:rsidTr="00D00644">
        <w:trPr>
          <w:trHeight w:val="896"/>
        </w:trPr>
        <w:tc>
          <w:tcPr>
            <w:tcW w:w="1912" w:type="pct"/>
          </w:tcPr>
          <w:p w:rsidR="00080D6F" w:rsidRPr="004906EA" w:rsidRDefault="00080D6F" w:rsidP="00D00644">
            <w:pPr>
              <w:pStyle w:val="ConsPlusNormal"/>
              <w:spacing w:line="276" w:lineRule="auto"/>
              <w:rPr>
                <w:rFonts w:ascii="Times New Roman" w:hAnsi="Times New Roman" w:cs="Times New Roman"/>
                <w:bCs/>
                <w:i/>
                <w:sz w:val="24"/>
                <w:szCs w:val="24"/>
              </w:rPr>
            </w:pPr>
            <w:r w:rsidRPr="004906EA">
              <w:rPr>
                <w:rFonts w:ascii="Times New Roman" w:hAnsi="Times New Roman" w:cs="Times New Roman"/>
                <w:sz w:val="24"/>
                <w:szCs w:val="24"/>
              </w:rPr>
              <w:t>Правильно читать и писать на латинском языке медицинские (анатомические, клинические и фармацевтические) термины;</w:t>
            </w:r>
          </w:p>
        </w:tc>
        <w:tc>
          <w:tcPr>
            <w:tcW w:w="1580" w:type="pct"/>
          </w:tcPr>
          <w:p w:rsidR="00080D6F" w:rsidRPr="004906EA" w:rsidRDefault="00080D6F"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-Демонстрирует умения правильного</w:t>
            </w:r>
            <w:r w:rsidRPr="004906EA">
              <w:rPr>
                <w:rFonts w:ascii="Times New Roman" w:hAnsi="Times New Roman" w:cs="Times New Roman"/>
                <w:sz w:val="24"/>
                <w:szCs w:val="24"/>
              </w:rPr>
              <w:t xml:space="preserve"> чтения и письма на латинском языке медицинских, анатомических и клинических терминов</w:t>
            </w:r>
          </w:p>
        </w:tc>
        <w:tc>
          <w:tcPr>
            <w:tcW w:w="1508" w:type="pct"/>
          </w:tcPr>
          <w:p w:rsidR="00080D6F" w:rsidRPr="004906EA" w:rsidRDefault="00080D6F" w:rsidP="00D00644">
            <w:pPr>
              <w:spacing w:after="0" w:line="276" w:lineRule="auto"/>
              <w:rPr>
                <w:rFonts w:ascii="Times New Roman" w:hAnsi="Times New Roman" w:cs="Times New Roman"/>
                <w:bCs/>
              </w:rPr>
            </w:pPr>
            <w:r w:rsidRPr="004906EA">
              <w:rPr>
                <w:rFonts w:ascii="Times New Roman" w:hAnsi="Times New Roman" w:cs="Times New Roman"/>
                <w:bCs/>
              </w:rPr>
              <w:t>-Оценка результатов выполнения практической работы</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rPr>
              <w:t>-Экспертное наблюдение за ходом выполнения практической работы</w:t>
            </w:r>
            <w:r w:rsidRPr="004906EA">
              <w:rPr>
                <w:rFonts w:ascii="Times New Roman" w:hAnsi="Times New Roman" w:cs="Times New Roman"/>
                <w:bCs/>
                <w:sz w:val="24"/>
                <w:szCs w:val="24"/>
              </w:rPr>
              <w:t xml:space="preserve"> </w:t>
            </w:r>
          </w:p>
        </w:tc>
      </w:tr>
      <w:tr w:rsidR="00080D6F" w:rsidRPr="004906EA" w:rsidTr="00D00644">
        <w:trPr>
          <w:trHeight w:val="521"/>
        </w:trPr>
        <w:tc>
          <w:tcPr>
            <w:tcW w:w="1912" w:type="pct"/>
          </w:tcPr>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Объяснять значения терминов по знакомым терминоэлементам;</w:t>
            </w:r>
          </w:p>
        </w:tc>
        <w:tc>
          <w:tcPr>
            <w:tcW w:w="1580" w:type="pct"/>
          </w:tcPr>
          <w:p w:rsidR="00080D6F" w:rsidRPr="004906EA" w:rsidRDefault="00080D6F"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объяснять значения терминов по знакомым терминоэлементам</w:t>
            </w:r>
          </w:p>
        </w:tc>
        <w:tc>
          <w:tcPr>
            <w:tcW w:w="1508" w:type="pct"/>
          </w:tcPr>
          <w:p w:rsidR="00080D6F" w:rsidRPr="004906EA" w:rsidRDefault="00080D6F" w:rsidP="00D00644">
            <w:pPr>
              <w:spacing w:after="0" w:line="276" w:lineRule="auto"/>
              <w:rPr>
                <w:rFonts w:ascii="Times New Roman" w:hAnsi="Times New Roman" w:cs="Times New Roman"/>
                <w:bCs/>
              </w:rPr>
            </w:pPr>
            <w:r w:rsidRPr="004906EA">
              <w:rPr>
                <w:rFonts w:ascii="Times New Roman" w:hAnsi="Times New Roman" w:cs="Times New Roman"/>
                <w:bCs/>
              </w:rPr>
              <w:t>-Оценка результатов выполнения практической работы</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rPr>
              <w:t>-Экспертное наблюдение за ходом выполнения практической работы</w:t>
            </w:r>
          </w:p>
        </w:tc>
      </w:tr>
      <w:tr w:rsidR="00080D6F" w:rsidRPr="004906EA" w:rsidTr="00D00644">
        <w:trPr>
          <w:trHeight w:val="896"/>
        </w:trPr>
        <w:tc>
          <w:tcPr>
            <w:tcW w:w="1912" w:type="pct"/>
          </w:tcPr>
          <w:p w:rsidR="00080D6F" w:rsidRPr="004906EA" w:rsidRDefault="00080D6F"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Переводить рецепты и оформлять их по заданному нормативному образцу.</w:t>
            </w:r>
          </w:p>
        </w:tc>
        <w:tc>
          <w:tcPr>
            <w:tcW w:w="1580" w:type="pct"/>
          </w:tcPr>
          <w:p w:rsidR="00080D6F" w:rsidRPr="004906EA" w:rsidRDefault="00080D6F"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переводить рецепты и оформлять по заданному нормативному образцу</w:t>
            </w:r>
          </w:p>
        </w:tc>
        <w:tc>
          <w:tcPr>
            <w:tcW w:w="1508" w:type="pct"/>
          </w:tcPr>
          <w:p w:rsidR="00080D6F" w:rsidRPr="004906EA" w:rsidRDefault="00080D6F"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080D6F" w:rsidRPr="004906EA" w:rsidRDefault="00080D6F" w:rsidP="00D00644">
            <w:pPr>
              <w:spacing w:after="0" w:line="276" w:lineRule="auto"/>
              <w:rPr>
                <w:rFonts w:ascii="Times New Roman" w:hAnsi="Times New Roman" w:cs="Times New Roman"/>
                <w:bCs/>
              </w:rPr>
            </w:pPr>
            <w:r w:rsidRPr="004906EA">
              <w:rPr>
                <w:rFonts w:ascii="Times New Roman" w:hAnsi="Times New Roman" w:cs="Times New Roman"/>
                <w:bCs/>
              </w:rPr>
              <w:t>Оценка результатов выполнения практической работы</w:t>
            </w:r>
          </w:p>
          <w:p w:rsidR="00080D6F" w:rsidRPr="004906EA" w:rsidRDefault="00080D6F" w:rsidP="00D00644">
            <w:pPr>
              <w:spacing w:after="0" w:line="276" w:lineRule="auto"/>
              <w:rPr>
                <w:rFonts w:ascii="Times New Roman" w:hAnsi="Times New Roman" w:cs="Times New Roman"/>
                <w:bCs/>
                <w:sz w:val="24"/>
                <w:szCs w:val="24"/>
              </w:rPr>
            </w:pPr>
            <w:r w:rsidRPr="004906EA">
              <w:rPr>
                <w:rFonts w:ascii="Times New Roman" w:hAnsi="Times New Roman" w:cs="Times New Roman"/>
                <w:bCs/>
              </w:rPr>
              <w:t>-Экспертное наблюдение за ходом выполнения практической работы</w:t>
            </w:r>
          </w:p>
        </w:tc>
      </w:tr>
    </w:tbl>
    <w:p w:rsidR="00080D6F" w:rsidRPr="004906EA" w:rsidRDefault="00080D6F" w:rsidP="00080D6F">
      <w:pPr>
        <w:tabs>
          <w:tab w:val="left" w:pos="7335"/>
        </w:tabs>
        <w:spacing w:after="0" w:line="276" w:lineRule="auto"/>
        <w:rPr>
          <w:rFonts w:ascii="Times New Roman" w:hAnsi="Times New Roman" w:cs="Times New Roman"/>
          <w:b/>
          <w:sz w:val="24"/>
          <w:szCs w:val="24"/>
        </w:rPr>
      </w:pPr>
    </w:p>
    <w:p w:rsidR="00080D6F" w:rsidRDefault="00080D6F">
      <w:r>
        <w:br w:type="page"/>
      </w:r>
    </w:p>
    <w:p w:rsidR="002909C7" w:rsidRPr="004906EA" w:rsidRDefault="002909C7" w:rsidP="002909C7">
      <w:pPr>
        <w:spacing w:after="0" w:line="276" w:lineRule="auto"/>
        <w:jc w:val="right"/>
        <w:rPr>
          <w:rFonts w:ascii="Times New Roman" w:hAnsi="Times New Roman" w:cs="Times New Roman"/>
          <w:sz w:val="28"/>
          <w:szCs w:val="28"/>
        </w:rPr>
      </w:pPr>
      <w:r w:rsidRPr="004906EA">
        <w:rPr>
          <w:rFonts w:ascii="Times New Roman" w:hAnsi="Times New Roman" w:cs="Times New Roman"/>
          <w:sz w:val="28"/>
          <w:szCs w:val="28"/>
        </w:rPr>
        <w:lastRenderedPageBreak/>
        <w:t>Приложение 1</w:t>
      </w:r>
    </w:p>
    <w:p w:rsidR="002909C7" w:rsidRPr="004906EA" w:rsidRDefault="002909C7" w:rsidP="002909C7">
      <w:pPr>
        <w:spacing w:after="0" w:line="276" w:lineRule="auto"/>
        <w:jc w:val="right"/>
        <w:rPr>
          <w:rFonts w:ascii="Times New Roman" w:hAnsi="Times New Roman" w:cs="Times New Roman"/>
          <w:sz w:val="28"/>
          <w:szCs w:val="28"/>
        </w:rPr>
      </w:pPr>
      <w:r w:rsidRPr="004906EA">
        <w:rPr>
          <w:rFonts w:ascii="Times New Roman" w:hAnsi="Times New Roman" w:cs="Times New Roman"/>
          <w:sz w:val="28"/>
          <w:szCs w:val="28"/>
        </w:rPr>
        <w:t xml:space="preserve">к ООП по </w:t>
      </w:r>
      <w:r w:rsidRPr="004906EA">
        <w:rPr>
          <w:rFonts w:ascii="Times New Roman" w:hAnsi="Times New Roman" w:cs="Times New Roman"/>
          <w:bCs/>
          <w:sz w:val="28"/>
          <w:szCs w:val="28"/>
        </w:rPr>
        <w:t>специальности</w:t>
      </w:r>
      <w:r w:rsidRPr="004906EA">
        <w:rPr>
          <w:rFonts w:ascii="Times New Roman" w:hAnsi="Times New Roman" w:cs="Times New Roman"/>
          <w:i/>
          <w:sz w:val="28"/>
          <w:szCs w:val="28"/>
        </w:rPr>
        <w:t xml:space="preserve"> </w:t>
      </w:r>
      <w:r w:rsidRPr="004906EA">
        <w:rPr>
          <w:rFonts w:ascii="Times New Roman" w:hAnsi="Times New Roman" w:cs="Times New Roman"/>
          <w:i/>
          <w:sz w:val="28"/>
          <w:szCs w:val="28"/>
        </w:rPr>
        <w:br/>
      </w:r>
      <w:r w:rsidRPr="004906EA">
        <w:rPr>
          <w:rFonts w:ascii="Times New Roman" w:hAnsi="Times New Roman" w:cs="Times New Roman"/>
          <w:sz w:val="28"/>
          <w:szCs w:val="28"/>
        </w:rPr>
        <w:t>31.02.01 Лечебное дело</w:t>
      </w:r>
    </w:p>
    <w:p w:rsidR="002909C7" w:rsidRPr="004906EA" w:rsidRDefault="002909C7" w:rsidP="002909C7">
      <w:pPr>
        <w:spacing w:after="0" w:line="276" w:lineRule="auto"/>
        <w:jc w:val="center"/>
        <w:rPr>
          <w:rFonts w:ascii="Times New Roman" w:hAnsi="Times New Roman" w:cs="Times New Roman"/>
          <w:b/>
          <w:i/>
          <w:sz w:val="28"/>
          <w:szCs w:val="28"/>
        </w:rPr>
      </w:pPr>
    </w:p>
    <w:p w:rsidR="002909C7" w:rsidRPr="004906EA" w:rsidRDefault="002909C7" w:rsidP="002909C7">
      <w:pPr>
        <w:spacing w:after="0" w:line="276" w:lineRule="auto"/>
        <w:jc w:val="center"/>
        <w:rPr>
          <w:rFonts w:ascii="Times New Roman" w:hAnsi="Times New Roman" w:cs="Times New Roman"/>
          <w:b/>
          <w:i/>
          <w:sz w:val="28"/>
          <w:szCs w:val="28"/>
        </w:rPr>
      </w:pPr>
    </w:p>
    <w:p w:rsidR="002909C7" w:rsidRPr="004906EA" w:rsidRDefault="002909C7" w:rsidP="002909C7">
      <w:pPr>
        <w:spacing w:after="0" w:line="276" w:lineRule="auto"/>
        <w:jc w:val="center"/>
        <w:rPr>
          <w:rFonts w:ascii="Times New Roman" w:hAnsi="Times New Roman" w:cs="Times New Roman"/>
          <w:b/>
          <w:i/>
          <w:sz w:val="28"/>
          <w:szCs w:val="28"/>
        </w:rPr>
      </w:pPr>
    </w:p>
    <w:p w:rsidR="002909C7" w:rsidRPr="004906EA" w:rsidRDefault="002909C7" w:rsidP="002909C7">
      <w:pPr>
        <w:spacing w:after="0" w:line="276" w:lineRule="auto"/>
        <w:jc w:val="center"/>
        <w:rPr>
          <w:rFonts w:ascii="Times New Roman" w:hAnsi="Times New Roman" w:cs="Times New Roman"/>
          <w:b/>
          <w:i/>
          <w:sz w:val="28"/>
          <w:szCs w:val="28"/>
        </w:rPr>
      </w:pPr>
    </w:p>
    <w:p w:rsidR="002909C7" w:rsidRPr="004906EA" w:rsidRDefault="002909C7" w:rsidP="002909C7">
      <w:pPr>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t xml:space="preserve"> РАБОЧАЯ ПРОГРАММА УЧЕБНОЙ ДИСЦИПЛИНЫ</w:t>
      </w:r>
    </w:p>
    <w:p w:rsidR="002909C7" w:rsidRPr="004906EA" w:rsidRDefault="002909C7" w:rsidP="002909C7">
      <w:pPr>
        <w:spacing w:after="0" w:line="276" w:lineRule="auto"/>
        <w:jc w:val="center"/>
        <w:rPr>
          <w:rFonts w:ascii="Times New Roman" w:hAnsi="Times New Roman" w:cs="Times New Roman"/>
          <w:b/>
          <w:i/>
          <w:sz w:val="28"/>
          <w:szCs w:val="28"/>
        </w:rPr>
      </w:pPr>
      <w:r w:rsidRPr="004906EA">
        <w:rPr>
          <w:rFonts w:ascii="Times New Roman" w:hAnsi="Times New Roman" w:cs="Times New Roman"/>
          <w:b/>
          <w:i/>
          <w:sz w:val="28"/>
          <w:szCs w:val="28"/>
        </w:rPr>
        <w:t>«ГЕНЕТИКА ЧЕЛОВЕКА С ОСНОВАМИ МЕДИЦИНСКОЙ ГЕНЕТИКИ»</w:t>
      </w: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rPr>
          <w:rFonts w:ascii="Times New Roman" w:hAnsi="Times New Roman" w:cs="Times New Roman"/>
          <w:b/>
          <w:i/>
          <w:sz w:val="28"/>
          <w:szCs w:val="28"/>
        </w:rPr>
      </w:pPr>
    </w:p>
    <w:p w:rsidR="002909C7" w:rsidRPr="004906EA" w:rsidRDefault="002909C7" w:rsidP="002909C7">
      <w:pPr>
        <w:spacing w:after="0" w:line="276" w:lineRule="auto"/>
        <w:jc w:val="center"/>
        <w:rPr>
          <w:rFonts w:ascii="Times New Roman" w:hAnsi="Times New Roman" w:cs="Times New Roman"/>
          <w:b/>
          <w:i/>
          <w:sz w:val="28"/>
          <w:szCs w:val="28"/>
          <w:vertAlign w:val="superscript"/>
        </w:rPr>
      </w:pPr>
      <w:r w:rsidRPr="004906EA">
        <w:rPr>
          <w:rFonts w:ascii="Times New Roman" w:hAnsi="Times New Roman" w:cs="Times New Roman"/>
          <w:b/>
          <w:bCs/>
          <w:i/>
          <w:sz w:val="28"/>
          <w:szCs w:val="28"/>
        </w:rPr>
        <w:br w:type="page"/>
      </w:r>
    </w:p>
    <w:p w:rsidR="002909C7" w:rsidRPr="004906EA" w:rsidRDefault="002909C7" w:rsidP="002909C7">
      <w:pPr>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lastRenderedPageBreak/>
        <w:t>СОДЕРЖАНИЕ</w:t>
      </w:r>
    </w:p>
    <w:tbl>
      <w:tblPr>
        <w:tblW w:w="0" w:type="auto"/>
        <w:tblLook w:val="01E0" w:firstRow="1" w:lastRow="1" w:firstColumn="1" w:lastColumn="1" w:noHBand="0" w:noVBand="0"/>
      </w:tblPr>
      <w:tblGrid>
        <w:gridCol w:w="7485"/>
        <w:gridCol w:w="935"/>
        <w:gridCol w:w="935"/>
      </w:tblGrid>
      <w:tr w:rsidR="002909C7" w:rsidRPr="004906EA" w:rsidTr="00D00644">
        <w:tc>
          <w:tcPr>
            <w:tcW w:w="7485" w:type="dxa"/>
          </w:tcPr>
          <w:p w:rsidR="002909C7" w:rsidRPr="004906EA" w:rsidRDefault="002909C7" w:rsidP="00D00644">
            <w:pPr>
              <w:numPr>
                <w:ilvl w:val="0"/>
                <w:numId w:val="42"/>
              </w:numPr>
              <w:suppressAutoHyphens/>
              <w:spacing w:after="0" w:line="276" w:lineRule="auto"/>
              <w:rPr>
                <w:rFonts w:ascii="Times New Roman" w:hAnsi="Times New Roman" w:cs="Times New Roman"/>
                <w:sz w:val="28"/>
                <w:szCs w:val="28"/>
              </w:rPr>
            </w:pPr>
            <w:r w:rsidRPr="004906EA">
              <w:rPr>
                <w:rFonts w:ascii="Times New Roman" w:hAnsi="Times New Roman" w:cs="Times New Roman"/>
                <w:sz w:val="28"/>
                <w:szCs w:val="28"/>
              </w:rPr>
              <w:t xml:space="preserve">ОБЩАЯ ХАРАКТЕРИСТИКА ПРИМЕРНОЙ РАБОЧЕЙ ПРОГРАММЫ УЧЕБНОЙ ДИСЦИПЛИНЫ                                                                                                                                             </w:t>
            </w:r>
          </w:p>
        </w:tc>
        <w:tc>
          <w:tcPr>
            <w:tcW w:w="935" w:type="dxa"/>
          </w:tcPr>
          <w:p w:rsidR="002909C7" w:rsidRPr="004906EA" w:rsidRDefault="002909C7" w:rsidP="00D00644">
            <w:pPr>
              <w:spacing w:after="0" w:line="276" w:lineRule="auto"/>
              <w:rPr>
                <w:rFonts w:ascii="Times New Roman" w:hAnsi="Times New Roman" w:cs="Times New Roman"/>
                <w:sz w:val="28"/>
                <w:szCs w:val="28"/>
              </w:rPr>
            </w:pPr>
            <w:r w:rsidRPr="004906EA">
              <w:rPr>
                <w:rFonts w:ascii="Times New Roman" w:hAnsi="Times New Roman" w:cs="Times New Roman"/>
                <w:sz w:val="28"/>
                <w:szCs w:val="28"/>
              </w:rPr>
              <w:t>3</w:t>
            </w:r>
          </w:p>
        </w:tc>
        <w:tc>
          <w:tcPr>
            <w:tcW w:w="935" w:type="dxa"/>
          </w:tcPr>
          <w:p w:rsidR="002909C7" w:rsidRPr="004906EA" w:rsidRDefault="002909C7" w:rsidP="00D00644">
            <w:pPr>
              <w:spacing w:after="0" w:line="276" w:lineRule="auto"/>
              <w:rPr>
                <w:rFonts w:ascii="Times New Roman" w:hAnsi="Times New Roman" w:cs="Times New Roman"/>
                <w:sz w:val="28"/>
                <w:szCs w:val="28"/>
              </w:rPr>
            </w:pPr>
          </w:p>
        </w:tc>
      </w:tr>
      <w:tr w:rsidR="002909C7" w:rsidRPr="004906EA" w:rsidTr="00D00644">
        <w:tc>
          <w:tcPr>
            <w:tcW w:w="7485" w:type="dxa"/>
          </w:tcPr>
          <w:p w:rsidR="002909C7" w:rsidRPr="004906EA" w:rsidRDefault="002909C7" w:rsidP="00D00644">
            <w:pPr>
              <w:numPr>
                <w:ilvl w:val="0"/>
                <w:numId w:val="42"/>
              </w:numPr>
              <w:suppressAutoHyphens/>
              <w:spacing w:after="0" w:line="276" w:lineRule="auto"/>
              <w:rPr>
                <w:rFonts w:ascii="Times New Roman" w:hAnsi="Times New Roman" w:cs="Times New Roman"/>
                <w:sz w:val="28"/>
                <w:szCs w:val="28"/>
              </w:rPr>
            </w:pPr>
            <w:r w:rsidRPr="004906EA">
              <w:rPr>
                <w:rFonts w:ascii="Times New Roman" w:hAnsi="Times New Roman" w:cs="Times New Roman"/>
                <w:sz w:val="28"/>
                <w:szCs w:val="28"/>
              </w:rPr>
              <w:t xml:space="preserve">СТРУКТУРА И СОДЕРЖАНИЕ УЧЕБНОЙ      ДИСЦИПЛИНЫ                                                                  </w:t>
            </w:r>
          </w:p>
          <w:p w:rsidR="002909C7" w:rsidRPr="004906EA" w:rsidRDefault="002909C7" w:rsidP="00D00644">
            <w:pPr>
              <w:numPr>
                <w:ilvl w:val="0"/>
                <w:numId w:val="42"/>
              </w:numPr>
              <w:suppressAutoHyphens/>
              <w:spacing w:after="0" w:line="276" w:lineRule="auto"/>
              <w:rPr>
                <w:rFonts w:ascii="Times New Roman" w:hAnsi="Times New Roman" w:cs="Times New Roman"/>
                <w:sz w:val="28"/>
                <w:szCs w:val="28"/>
              </w:rPr>
            </w:pPr>
            <w:r w:rsidRPr="004906EA">
              <w:rPr>
                <w:rFonts w:ascii="Times New Roman" w:hAnsi="Times New Roman" w:cs="Times New Roman"/>
                <w:sz w:val="28"/>
                <w:szCs w:val="28"/>
              </w:rPr>
              <w:t xml:space="preserve">УСЛОВИЯ РЕАЛИЗАЦИИ УЧЕБНОЙ    ДИСЦИПЛИНЫ                                                             </w:t>
            </w:r>
          </w:p>
        </w:tc>
        <w:tc>
          <w:tcPr>
            <w:tcW w:w="935" w:type="dxa"/>
          </w:tcPr>
          <w:p w:rsidR="002909C7" w:rsidRPr="004906EA" w:rsidRDefault="002909C7" w:rsidP="00D00644">
            <w:pPr>
              <w:spacing w:after="0" w:line="276" w:lineRule="auto"/>
              <w:rPr>
                <w:rFonts w:ascii="Times New Roman" w:hAnsi="Times New Roman" w:cs="Times New Roman"/>
                <w:sz w:val="28"/>
                <w:szCs w:val="28"/>
              </w:rPr>
            </w:pPr>
            <w:r w:rsidRPr="004906EA">
              <w:rPr>
                <w:rFonts w:ascii="Times New Roman" w:hAnsi="Times New Roman" w:cs="Times New Roman"/>
                <w:sz w:val="28"/>
                <w:szCs w:val="28"/>
              </w:rPr>
              <w:t>5</w:t>
            </w:r>
          </w:p>
          <w:p w:rsidR="002909C7" w:rsidRPr="004906EA" w:rsidRDefault="002909C7" w:rsidP="00D00644">
            <w:pPr>
              <w:spacing w:after="0" w:line="276" w:lineRule="auto"/>
              <w:rPr>
                <w:rFonts w:ascii="Times New Roman" w:hAnsi="Times New Roman" w:cs="Times New Roman"/>
                <w:sz w:val="28"/>
                <w:szCs w:val="28"/>
              </w:rPr>
            </w:pPr>
          </w:p>
          <w:p w:rsidR="002909C7" w:rsidRPr="004906EA" w:rsidRDefault="002909C7" w:rsidP="00D00644">
            <w:pPr>
              <w:spacing w:after="0" w:line="276" w:lineRule="auto"/>
              <w:rPr>
                <w:rFonts w:ascii="Times New Roman" w:hAnsi="Times New Roman" w:cs="Times New Roman"/>
                <w:sz w:val="28"/>
                <w:szCs w:val="28"/>
              </w:rPr>
            </w:pPr>
            <w:r w:rsidRPr="004906EA">
              <w:rPr>
                <w:rFonts w:ascii="Times New Roman" w:hAnsi="Times New Roman" w:cs="Times New Roman"/>
                <w:sz w:val="28"/>
                <w:szCs w:val="28"/>
              </w:rPr>
              <w:t xml:space="preserve">15    </w:t>
            </w:r>
          </w:p>
        </w:tc>
        <w:tc>
          <w:tcPr>
            <w:tcW w:w="935" w:type="dxa"/>
          </w:tcPr>
          <w:p w:rsidR="002909C7" w:rsidRPr="004906EA" w:rsidRDefault="002909C7" w:rsidP="00D00644">
            <w:pPr>
              <w:spacing w:after="0" w:line="276" w:lineRule="auto"/>
              <w:ind w:left="644"/>
              <w:rPr>
                <w:rFonts w:ascii="Times New Roman" w:hAnsi="Times New Roman" w:cs="Times New Roman"/>
                <w:sz w:val="28"/>
                <w:szCs w:val="28"/>
              </w:rPr>
            </w:pPr>
          </w:p>
        </w:tc>
      </w:tr>
      <w:tr w:rsidR="002909C7" w:rsidRPr="004906EA" w:rsidTr="00D00644">
        <w:trPr>
          <w:trHeight w:val="718"/>
        </w:trPr>
        <w:tc>
          <w:tcPr>
            <w:tcW w:w="7485" w:type="dxa"/>
          </w:tcPr>
          <w:p w:rsidR="002909C7" w:rsidRPr="004906EA" w:rsidRDefault="002909C7" w:rsidP="00D00644">
            <w:pPr>
              <w:numPr>
                <w:ilvl w:val="0"/>
                <w:numId w:val="42"/>
              </w:numPr>
              <w:suppressAutoHyphens/>
              <w:spacing w:after="0" w:line="276" w:lineRule="auto"/>
              <w:rPr>
                <w:rFonts w:ascii="Times New Roman" w:hAnsi="Times New Roman" w:cs="Times New Roman"/>
                <w:sz w:val="28"/>
                <w:szCs w:val="28"/>
              </w:rPr>
            </w:pPr>
            <w:r w:rsidRPr="004906EA">
              <w:rPr>
                <w:rFonts w:ascii="Times New Roman" w:hAnsi="Times New Roman" w:cs="Times New Roman"/>
                <w:sz w:val="28"/>
                <w:szCs w:val="28"/>
              </w:rPr>
              <w:t xml:space="preserve">КОНТРОЛЬ И ОЦЕНКА РЕЗУЛЬТАТОВ ОСВОЕНИЯ УЧЕБНОЙ ДИСЦИПЛИНЫ                                                     </w:t>
            </w:r>
          </w:p>
        </w:tc>
        <w:tc>
          <w:tcPr>
            <w:tcW w:w="935" w:type="dxa"/>
          </w:tcPr>
          <w:p w:rsidR="002909C7" w:rsidRPr="004906EA" w:rsidRDefault="002909C7" w:rsidP="00D00644">
            <w:pPr>
              <w:spacing w:after="0" w:line="276" w:lineRule="auto"/>
              <w:rPr>
                <w:rFonts w:ascii="Times New Roman" w:hAnsi="Times New Roman" w:cs="Times New Roman"/>
                <w:sz w:val="28"/>
                <w:szCs w:val="28"/>
              </w:rPr>
            </w:pPr>
          </w:p>
          <w:p w:rsidR="002909C7" w:rsidRPr="004906EA" w:rsidRDefault="002909C7" w:rsidP="00D00644">
            <w:pPr>
              <w:spacing w:after="0" w:line="276" w:lineRule="auto"/>
              <w:rPr>
                <w:rFonts w:ascii="Times New Roman" w:hAnsi="Times New Roman" w:cs="Times New Roman"/>
                <w:sz w:val="28"/>
                <w:szCs w:val="28"/>
              </w:rPr>
            </w:pPr>
            <w:r w:rsidRPr="004906EA">
              <w:rPr>
                <w:rFonts w:ascii="Times New Roman" w:hAnsi="Times New Roman" w:cs="Times New Roman"/>
                <w:sz w:val="28"/>
                <w:szCs w:val="28"/>
              </w:rPr>
              <w:t xml:space="preserve">17   </w:t>
            </w:r>
          </w:p>
        </w:tc>
        <w:tc>
          <w:tcPr>
            <w:tcW w:w="935" w:type="dxa"/>
          </w:tcPr>
          <w:p w:rsidR="002909C7" w:rsidRPr="004906EA" w:rsidRDefault="002909C7" w:rsidP="00D00644">
            <w:pPr>
              <w:spacing w:after="0" w:line="276" w:lineRule="auto"/>
              <w:rPr>
                <w:rFonts w:ascii="Times New Roman" w:hAnsi="Times New Roman" w:cs="Times New Roman"/>
                <w:sz w:val="28"/>
                <w:szCs w:val="28"/>
              </w:rPr>
            </w:pPr>
          </w:p>
        </w:tc>
      </w:tr>
    </w:tbl>
    <w:p w:rsidR="002909C7" w:rsidRPr="004906EA" w:rsidRDefault="002909C7" w:rsidP="002909C7">
      <w:pPr>
        <w:suppressAutoHyphens/>
        <w:spacing w:after="0" w:line="276" w:lineRule="auto"/>
        <w:jc w:val="center"/>
        <w:rPr>
          <w:rFonts w:ascii="Times New Roman" w:hAnsi="Times New Roman" w:cs="Times New Roman"/>
          <w:b/>
          <w:sz w:val="28"/>
          <w:szCs w:val="28"/>
        </w:rPr>
      </w:pPr>
      <w:r w:rsidRPr="004906EA">
        <w:rPr>
          <w:rFonts w:ascii="Times New Roman" w:hAnsi="Times New Roman" w:cs="Times New Roman"/>
          <w:b/>
          <w:i/>
          <w:sz w:val="28"/>
          <w:szCs w:val="28"/>
          <w:u w:val="single"/>
        </w:rPr>
        <w:br w:type="page"/>
      </w:r>
      <w:r w:rsidRPr="004906EA">
        <w:rPr>
          <w:rFonts w:ascii="Times New Roman" w:hAnsi="Times New Roman" w:cs="Times New Roman"/>
          <w:b/>
          <w:sz w:val="28"/>
          <w:szCs w:val="28"/>
        </w:rPr>
        <w:lastRenderedPageBreak/>
        <w:t>1. ОБЩАЯ ХАРАКТЕРИСТИКА РАБОЧЕЙ ПРОГРАММЫ УЧЕБНОЙ ДИСЦИПЛИНЫ «ГЕНЕТИКА ЧЕЛОВЕКА С ОСНОВАМИ МЕДИЦИНСКОЙ ГЕНЕТИКИ»</w:t>
      </w:r>
    </w:p>
    <w:p w:rsidR="002909C7" w:rsidRPr="004906EA" w:rsidRDefault="002909C7" w:rsidP="0029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b/>
          <w:sz w:val="28"/>
          <w:szCs w:val="28"/>
        </w:rPr>
        <w:t xml:space="preserve">1.1. Место дисциплины в структуре основной образовательной программы: </w:t>
      </w:r>
    </w:p>
    <w:p w:rsidR="002909C7" w:rsidRPr="004906EA" w:rsidRDefault="002909C7" w:rsidP="002909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Учебная дисциплина «Генетика человека с основами медицинской генетики» является обязательной частью общепрофессионального цикла основной образовательной программы в соответствии с ФГОС СПО по специальности 31.02.01 Лечебное дело. </w:t>
      </w:r>
    </w:p>
    <w:p w:rsidR="002909C7" w:rsidRPr="004906EA" w:rsidRDefault="002909C7" w:rsidP="002909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Особое значение дисциплина имеет при формировании и развитии</w:t>
      </w:r>
      <w:r w:rsidRPr="004906EA">
        <w:rPr>
          <w:rFonts w:ascii="Times New Roman" w:hAnsi="Times New Roman" w:cs="Times New Roman"/>
          <w:sz w:val="24"/>
          <w:szCs w:val="24"/>
        </w:rPr>
        <w:t xml:space="preserve"> </w:t>
      </w:r>
      <w:r w:rsidRPr="004906EA">
        <w:rPr>
          <w:rFonts w:ascii="Times New Roman" w:hAnsi="Times New Roman" w:cs="Times New Roman"/>
          <w:sz w:val="28"/>
          <w:szCs w:val="28"/>
        </w:rPr>
        <w:t>ОК 01, ОК 02, ОК 04, ОК 05, ОК 06, ОК 07, ОК 09, ПК 2.1., ПК 4.1., ПК 4.4., ПК 6.7., ЛР 7, ЛР 9.</w:t>
      </w:r>
    </w:p>
    <w:p w:rsidR="002909C7" w:rsidRPr="004906EA" w:rsidRDefault="002909C7" w:rsidP="002909C7">
      <w:pPr>
        <w:spacing w:after="0" w:line="276" w:lineRule="auto"/>
        <w:ind w:firstLine="709"/>
        <w:rPr>
          <w:rFonts w:ascii="Times New Roman" w:hAnsi="Times New Roman" w:cs="Times New Roman"/>
          <w:b/>
          <w:sz w:val="28"/>
          <w:szCs w:val="28"/>
        </w:rPr>
      </w:pPr>
      <w:r w:rsidRPr="004906EA">
        <w:rPr>
          <w:rFonts w:ascii="Times New Roman" w:hAnsi="Times New Roman" w:cs="Times New Roman"/>
          <w:b/>
          <w:sz w:val="28"/>
          <w:szCs w:val="28"/>
        </w:rPr>
        <w:t>1.2. Цель и планируемые результаты освоения дисциплины:</w:t>
      </w:r>
    </w:p>
    <w:p w:rsidR="002909C7" w:rsidRPr="004906EA" w:rsidRDefault="002909C7" w:rsidP="002909C7">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В рамках программы учебной дисциплины обучающимися осваиваются умения и знания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3963"/>
        <w:gridCol w:w="4247"/>
      </w:tblGrid>
      <w:tr w:rsidR="002909C7" w:rsidRPr="004906EA" w:rsidTr="00D00644">
        <w:tc>
          <w:tcPr>
            <w:tcW w:w="1594" w:type="dxa"/>
            <w:shd w:val="clear" w:color="auto" w:fill="auto"/>
          </w:tcPr>
          <w:p w:rsidR="002909C7" w:rsidRPr="004906EA" w:rsidRDefault="002909C7" w:rsidP="00D00644">
            <w:pPr>
              <w:spacing w:after="0" w:line="276" w:lineRule="auto"/>
              <w:rPr>
                <w:rFonts w:ascii="Times New Roman" w:hAnsi="Times New Roman" w:cs="Times New Roman"/>
                <w:sz w:val="24"/>
                <w:szCs w:val="28"/>
              </w:rPr>
            </w:pPr>
            <w:r w:rsidRPr="004906EA">
              <w:rPr>
                <w:rFonts w:ascii="Times New Roman" w:hAnsi="Times New Roman" w:cs="Times New Roman"/>
                <w:sz w:val="24"/>
                <w:szCs w:val="28"/>
              </w:rPr>
              <w:t>Код</w:t>
            </w:r>
          </w:p>
          <w:p w:rsidR="002909C7" w:rsidRPr="004906EA" w:rsidRDefault="002909C7" w:rsidP="00D00644">
            <w:pPr>
              <w:spacing w:after="0" w:line="276" w:lineRule="auto"/>
              <w:rPr>
                <w:rFonts w:ascii="Times New Roman" w:hAnsi="Times New Roman" w:cs="Times New Roman"/>
                <w:sz w:val="24"/>
                <w:szCs w:val="28"/>
              </w:rPr>
            </w:pPr>
            <w:r w:rsidRPr="004906EA">
              <w:rPr>
                <w:rFonts w:ascii="Times New Roman" w:hAnsi="Times New Roman" w:cs="Times New Roman"/>
                <w:sz w:val="24"/>
                <w:szCs w:val="28"/>
              </w:rPr>
              <w:t>ПК, ОК</w:t>
            </w:r>
          </w:p>
        </w:tc>
        <w:tc>
          <w:tcPr>
            <w:tcW w:w="3963" w:type="dxa"/>
            <w:shd w:val="clear" w:color="auto" w:fill="auto"/>
          </w:tcPr>
          <w:p w:rsidR="002909C7" w:rsidRPr="004906EA" w:rsidRDefault="002909C7" w:rsidP="00D00644">
            <w:pPr>
              <w:spacing w:after="0" w:line="276" w:lineRule="auto"/>
              <w:rPr>
                <w:rFonts w:ascii="Times New Roman" w:hAnsi="Times New Roman" w:cs="Times New Roman"/>
                <w:sz w:val="24"/>
                <w:szCs w:val="28"/>
              </w:rPr>
            </w:pPr>
            <w:r w:rsidRPr="004906EA">
              <w:rPr>
                <w:rFonts w:ascii="Times New Roman" w:hAnsi="Times New Roman" w:cs="Times New Roman"/>
                <w:sz w:val="24"/>
                <w:szCs w:val="28"/>
              </w:rPr>
              <w:t>Умения</w:t>
            </w:r>
          </w:p>
        </w:tc>
        <w:tc>
          <w:tcPr>
            <w:tcW w:w="4247" w:type="dxa"/>
            <w:shd w:val="clear" w:color="auto" w:fill="auto"/>
          </w:tcPr>
          <w:p w:rsidR="002909C7" w:rsidRPr="004906EA" w:rsidRDefault="002909C7" w:rsidP="00D00644">
            <w:pPr>
              <w:spacing w:after="0" w:line="276" w:lineRule="auto"/>
              <w:rPr>
                <w:rFonts w:ascii="Times New Roman" w:hAnsi="Times New Roman" w:cs="Times New Roman"/>
                <w:sz w:val="24"/>
                <w:szCs w:val="28"/>
              </w:rPr>
            </w:pPr>
            <w:r w:rsidRPr="004906EA">
              <w:rPr>
                <w:rFonts w:ascii="Times New Roman" w:hAnsi="Times New Roman" w:cs="Times New Roman"/>
                <w:sz w:val="24"/>
                <w:szCs w:val="28"/>
              </w:rPr>
              <w:t>Знания</w:t>
            </w:r>
          </w:p>
        </w:tc>
      </w:tr>
      <w:tr w:rsidR="002909C7" w:rsidRPr="004906EA" w:rsidTr="00D00644">
        <w:tc>
          <w:tcPr>
            <w:tcW w:w="1594" w:type="dxa"/>
            <w:shd w:val="clear" w:color="auto" w:fill="auto"/>
          </w:tcPr>
          <w:p w:rsidR="002909C7" w:rsidRPr="004906EA" w:rsidRDefault="002909C7"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8"/>
              </w:rPr>
            </w:pPr>
            <w:r w:rsidRPr="004906EA">
              <w:rPr>
                <w:rFonts w:ascii="Times New Roman" w:hAnsi="Times New Roman" w:cs="Times New Roman"/>
                <w:sz w:val="24"/>
                <w:szCs w:val="28"/>
              </w:rPr>
              <w:t>ОК 01, ОК 02, ОК 04, ОК 05, ОК 06, ОК 07, ОК 09, ПК 2.1., ПК 4.1., ПК 4.4., ПК 6.7., ЛР 7, ЛР 9</w:t>
            </w:r>
          </w:p>
        </w:tc>
        <w:tc>
          <w:tcPr>
            <w:tcW w:w="3963" w:type="dxa"/>
            <w:shd w:val="clear" w:color="auto" w:fill="auto"/>
          </w:tcPr>
          <w:p w:rsidR="002909C7" w:rsidRPr="004906EA" w:rsidRDefault="002909C7" w:rsidP="00D00644">
            <w:pPr>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проводить индивидуальные (групповые) беседы с населением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программах и способах отказа от вредных привычек;</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проводить предварительную диагностику наследственных болезней;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рассчитывать риск рождения больного ребенка у родителей </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 наследственной патологией;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проводить Опрос и вести учет пациентов с наследственной патологией;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предварительную диагностику наследственных болезней;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проводить беседы по планированию семьи с учетом имеющейся наследственной патологии</w:t>
            </w:r>
          </w:p>
        </w:tc>
        <w:tc>
          <w:tcPr>
            <w:tcW w:w="4247" w:type="dxa"/>
            <w:shd w:val="clear" w:color="auto" w:fill="auto"/>
          </w:tcPr>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bCs/>
              </w:rPr>
              <w:lastRenderedPageBreak/>
              <w:t xml:space="preserve">- </w:t>
            </w:r>
            <w:r w:rsidRPr="004906EA">
              <w:rPr>
                <w:rFonts w:ascii="Times New Roman" w:hAnsi="Times New Roman" w:cs="Times New Roman"/>
                <w:lang w:eastAsia="ru-RU"/>
              </w:rPr>
              <w:t>биохимические и цитологические основы наследственности;</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 закономерности наследования признаков, виды взаимодействия генов;</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 методы изучения наследственности и изменчивости человека в норме и патологии;</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 основные виды изменчивости, виды мутаций у человека, факторы мутагенеза;</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 основные группы наследственных заболеваний, причины и механизмы возникновения;</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 xml:space="preserve"> - признаки стойкого нарушения функций организма, обусловленного наследственными заболеваниями;</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 xml:space="preserve"> - цели, задачи, методы и показания к медико-генетическому консультированию.</w:t>
            </w:r>
          </w:p>
          <w:p w:rsidR="002909C7" w:rsidRPr="004906EA" w:rsidRDefault="002909C7" w:rsidP="00D00644">
            <w:pPr>
              <w:pStyle w:val="af"/>
              <w:spacing w:line="276" w:lineRule="auto"/>
              <w:rPr>
                <w:rFonts w:ascii="Times New Roman" w:hAnsi="Times New Roman" w:cs="Times New Roman"/>
                <w:shd w:val="clear" w:color="auto" w:fill="FFFFFF"/>
                <w:lang w:eastAsia="ru-RU"/>
              </w:rPr>
            </w:pPr>
            <w:r w:rsidRPr="004906EA">
              <w:rPr>
                <w:rFonts w:ascii="Times New Roman" w:hAnsi="Times New Roman" w:cs="Times New Roman"/>
                <w:bCs/>
                <w:shd w:val="clear" w:color="auto" w:fill="FFFFFF"/>
              </w:rPr>
              <w:t xml:space="preserve">- </w:t>
            </w:r>
            <w:r w:rsidRPr="004906EA">
              <w:rPr>
                <w:rFonts w:ascii="Times New Roman" w:hAnsi="Times New Roman" w:cs="Times New Roman"/>
                <w:shd w:val="clear" w:color="auto" w:fill="FFFFFF"/>
                <w:lang w:eastAsia="ru-RU"/>
              </w:rPr>
              <w:t>правила проведения индивидуального и группового профилактического консультирования</w:t>
            </w:r>
          </w:p>
          <w:p w:rsidR="002909C7" w:rsidRPr="004906EA" w:rsidRDefault="002909C7" w:rsidP="00D00644">
            <w:pPr>
              <w:pStyle w:val="af"/>
              <w:spacing w:line="276" w:lineRule="auto"/>
              <w:rPr>
                <w:rFonts w:ascii="Times New Roman" w:hAnsi="Times New Roman" w:cs="Times New Roman"/>
                <w:sz w:val="16"/>
                <w:szCs w:val="20"/>
                <w:shd w:val="clear" w:color="auto" w:fill="FFFFFF"/>
                <w:lang w:eastAsia="ru-RU"/>
              </w:rPr>
            </w:pPr>
          </w:p>
        </w:tc>
      </w:tr>
    </w:tbl>
    <w:p w:rsidR="002909C7" w:rsidRPr="004906EA" w:rsidRDefault="002909C7" w:rsidP="002909C7">
      <w:pPr>
        <w:suppressAutoHyphens/>
        <w:spacing w:after="0" w:line="276" w:lineRule="auto"/>
        <w:rPr>
          <w:rFonts w:ascii="Times New Roman" w:hAnsi="Times New Roman" w:cs="Times New Roman"/>
          <w:b/>
          <w:sz w:val="28"/>
          <w:szCs w:val="28"/>
        </w:rPr>
      </w:pPr>
    </w:p>
    <w:p w:rsidR="002909C7" w:rsidRPr="004906EA" w:rsidRDefault="002909C7" w:rsidP="002909C7">
      <w:pPr>
        <w:suppressAutoHyphens/>
        <w:spacing w:after="0" w:line="276" w:lineRule="auto"/>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F9537A" w:rsidRDefault="00F9537A">
      <w:pPr>
        <w:rPr>
          <w:rFonts w:ascii="Times New Roman" w:hAnsi="Times New Roman" w:cs="Times New Roman"/>
          <w:b/>
          <w:sz w:val="28"/>
          <w:szCs w:val="28"/>
        </w:rPr>
      </w:pPr>
      <w:r>
        <w:rPr>
          <w:rFonts w:ascii="Times New Roman" w:hAnsi="Times New Roman" w:cs="Times New Roman"/>
          <w:b/>
          <w:sz w:val="28"/>
          <w:szCs w:val="28"/>
        </w:rPr>
        <w:br w:type="page"/>
      </w:r>
    </w:p>
    <w:p w:rsidR="002909C7" w:rsidRPr="004906EA" w:rsidRDefault="002909C7" w:rsidP="002909C7">
      <w:pPr>
        <w:suppressAutoHyphens/>
        <w:spacing w:after="0" w:line="276" w:lineRule="auto"/>
        <w:jc w:val="center"/>
        <w:rPr>
          <w:rFonts w:ascii="Times New Roman" w:hAnsi="Times New Roman" w:cs="Times New Roman"/>
          <w:b/>
          <w:sz w:val="28"/>
          <w:szCs w:val="28"/>
        </w:rPr>
      </w:pPr>
    </w:p>
    <w:p w:rsidR="002909C7" w:rsidRPr="004906EA" w:rsidRDefault="002909C7" w:rsidP="002909C7">
      <w:pPr>
        <w:suppressAutoHyphens/>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t>2. СТРУКТУРА И СОДЕРЖАНИЕ УЧЕБНОЙ ДИСЦИПЛИНЫ</w:t>
      </w:r>
    </w:p>
    <w:p w:rsidR="002909C7" w:rsidRPr="004906EA" w:rsidRDefault="002909C7" w:rsidP="002909C7">
      <w:pPr>
        <w:suppressAutoHyphens/>
        <w:spacing w:after="0" w:line="276" w:lineRule="auto"/>
        <w:ind w:firstLine="709"/>
        <w:rPr>
          <w:rFonts w:ascii="Times New Roman" w:hAnsi="Times New Roman" w:cs="Times New Roman"/>
          <w:b/>
          <w:sz w:val="28"/>
          <w:szCs w:val="28"/>
        </w:rPr>
      </w:pPr>
      <w:r w:rsidRPr="004906EA">
        <w:rPr>
          <w:rFonts w:ascii="Times New Roman" w:hAnsi="Times New Roman" w:cs="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2909C7" w:rsidRPr="004906EA" w:rsidTr="00D00644">
        <w:trPr>
          <w:trHeight w:val="490"/>
        </w:trPr>
        <w:tc>
          <w:tcPr>
            <w:tcW w:w="3685" w:type="pct"/>
            <w:vAlign w:val="center"/>
          </w:tcPr>
          <w:p w:rsidR="002909C7" w:rsidRPr="004906EA" w:rsidRDefault="002909C7" w:rsidP="00D00644">
            <w:pPr>
              <w:suppressAutoHyphens/>
              <w:spacing w:after="0" w:line="276" w:lineRule="auto"/>
              <w:rPr>
                <w:rFonts w:ascii="Times New Roman" w:hAnsi="Times New Roman" w:cs="Times New Roman"/>
                <w:b/>
                <w:sz w:val="24"/>
                <w:szCs w:val="28"/>
              </w:rPr>
            </w:pPr>
            <w:r w:rsidRPr="004906EA">
              <w:rPr>
                <w:rFonts w:ascii="Times New Roman" w:hAnsi="Times New Roman" w:cs="Times New Roman"/>
                <w:b/>
                <w:sz w:val="24"/>
                <w:szCs w:val="28"/>
              </w:rPr>
              <w:t>Вид учебной работы</w:t>
            </w:r>
          </w:p>
        </w:tc>
        <w:tc>
          <w:tcPr>
            <w:tcW w:w="1315" w:type="pct"/>
            <w:vAlign w:val="center"/>
          </w:tcPr>
          <w:p w:rsidR="002909C7" w:rsidRPr="004906EA" w:rsidRDefault="002909C7" w:rsidP="00D00644">
            <w:pPr>
              <w:suppressAutoHyphens/>
              <w:spacing w:after="0" w:line="276" w:lineRule="auto"/>
              <w:rPr>
                <w:rFonts w:ascii="Times New Roman" w:hAnsi="Times New Roman" w:cs="Times New Roman"/>
                <w:b/>
                <w:iCs/>
                <w:sz w:val="24"/>
                <w:szCs w:val="28"/>
              </w:rPr>
            </w:pPr>
            <w:r w:rsidRPr="004906EA">
              <w:rPr>
                <w:rFonts w:ascii="Times New Roman" w:hAnsi="Times New Roman" w:cs="Times New Roman"/>
                <w:b/>
                <w:iCs/>
                <w:sz w:val="24"/>
                <w:szCs w:val="28"/>
              </w:rPr>
              <w:t>Объем в часах</w:t>
            </w:r>
          </w:p>
        </w:tc>
      </w:tr>
      <w:tr w:rsidR="002909C7" w:rsidRPr="004906EA" w:rsidTr="00D00644">
        <w:trPr>
          <w:trHeight w:val="490"/>
        </w:trPr>
        <w:tc>
          <w:tcPr>
            <w:tcW w:w="3685" w:type="pct"/>
            <w:vAlign w:val="center"/>
          </w:tcPr>
          <w:p w:rsidR="002909C7" w:rsidRPr="004906EA" w:rsidRDefault="002909C7" w:rsidP="00D00644">
            <w:pPr>
              <w:suppressAutoHyphens/>
              <w:spacing w:after="0" w:line="276" w:lineRule="auto"/>
              <w:rPr>
                <w:rFonts w:ascii="Times New Roman" w:hAnsi="Times New Roman" w:cs="Times New Roman"/>
                <w:b/>
                <w:sz w:val="24"/>
                <w:szCs w:val="28"/>
              </w:rPr>
            </w:pPr>
            <w:r w:rsidRPr="004906EA">
              <w:rPr>
                <w:rFonts w:ascii="Times New Roman" w:hAnsi="Times New Roman" w:cs="Times New Roman"/>
                <w:b/>
                <w:sz w:val="24"/>
                <w:szCs w:val="28"/>
              </w:rPr>
              <w:t>Объем образовательной программы учебной дисциплины</w:t>
            </w:r>
          </w:p>
        </w:tc>
        <w:tc>
          <w:tcPr>
            <w:tcW w:w="1315" w:type="pct"/>
            <w:vAlign w:val="center"/>
          </w:tcPr>
          <w:p w:rsidR="002909C7" w:rsidRPr="004906EA" w:rsidRDefault="002909C7" w:rsidP="00D00644">
            <w:pPr>
              <w:suppressAutoHyphens/>
              <w:spacing w:after="0" w:line="276" w:lineRule="auto"/>
              <w:rPr>
                <w:rFonts w:ascii="Times New Roman" w:hAnsi="Times New Roman" w:cs="Times New Roman"/>
                <w:b/>
                <w:iCs/>
                <w:sz w:val="24"/>
                <w:szCs w:val="28"/>
              </w:rPr>
            </w:pPr>
            <w:r w:rsidRPr="004906EA">
              <w:rPr>
                <w:rFonts w:ascii="Times New Roman" w:hAnsi="Times New Roman" w:cs="Times New Roman"/>
                <w:b/>
                <w:iCs/>
                <w:sz w:val="24"/>
                <w:szCs w:val="28"/>
              </w:rPr>
              <w:t>44</w:t>
            </w:r>
          </w:p>
        </w:tc>
      </w:tr>
      <w:tr w:rsidR="002909C7" w:rsidRPr="004906EA" w:rsidTr="00D00644">
        <w:trPr>
          <w:trHeight w:val="336"/>
        </w:trPr>
        <w:tc>
          <w:tcPr>
            <w:tcW w:w="5000" w:type="pct"/>
            <w:gridSpan w:val="2"/>
            <w:vAlign w:val="center"/>
          </w:tcPr>
          <w:p w:rsidR="002909C7" w:rsidRPr="004906EA" w:rsidRDefault="002909C7" w:rsidP="00D00644">
            <w:pPr>
              <w:suppressAutoHyphens/>
              <w:spacing w:after="0" w:line="276" w:lineRule="auto"/>
              <w:rPr>
                <w:rFonts w:ascii="Times New Roman" w:hAnsi="Times New Roman" w:cs="Times New Roman"/>
                <w:iCs/>
                <w:sz w:val="24"/>
                <w:szCs w:val="28"/>
              </w:rPr>
            </w:pPr>
            <w:r w:rsidRPr="004906EA">
              <w:rPr>
                <w:rFonts w:ascii="Times New Roman" w:hAnsi="Times New Roman" w:cs="Times New Roman"/>
                <w:sz w:val="24"/>
                <w:szCs w:val="28"/>
              </w:rPr>
              <w:t>в т. ч.:</w:t>
            </w:r>
          </w:p>
        </w:tc>
      </w:tr>
      <w:tr w:rsidR="002909C7" w:rsidRPr="004906EA" w:rsidTr="00D00644">
        <w:trPr>
          <w:trHeight w:val="490"/>
        </w:trPr>
        <w:tc>
          <w:tcPr>
            <w:tcW w:w="3685" w:type="pct"/>
            <w:vAlign w:val="center"/>
          </w:tcPr>
          <w:p w:rsidR="002909C7" w:rsidRPr="004906EA" w:rsidRDefault="002909C7" w:rsidP="00D00644">
            <w:pPr>
              <w:suppressAutoHyphens/>
              <w:spacing w:after="0" w:line="276" w:lineRule="auto"/>
              <w:rPr>
                <w:rFonts w:ascii="Times New Roman" w:hAnsi="Times New Roman" w:cs="Times New Roman"/>
                <w:sz w:val="24"/>
                <w:szCs w:val="28"/>
              </w:rPr>
            </w:pPr>
            <w:r w:rsidRPr="004906EA">
              <w:rPr>
                <w:rFonts w:ascii="Times New Roman" w:hAnsi="Times New Roman" w:cs="Times New Roman"/>
                <w:sz w:val="24"/>
                <w:szCs w:val="28"/>
              </w:rPr>
              <w:t>теоретическое обучение</w:t>
            </w:r>
          </w:p>
        </w:tc>
        <w:tc>
          <w:tcPr>
            <w:tcW w:w="1315" w:type="pct"/>
            <w:vAlign w:val="center"/>
          </w:tcPr>
          <w:p w:rsidR="002909C7" w:rsidRPr="004906EA" w:rsidRDefault="002909C7" w:rsidP="00D00644">
            <w:pPr>
              <w:suppressAutoHyphens/>
              <w:spacing w:after="0" w:line="276" w:lineRule="auto"/>
              <w:rPr>
                <w:rFonts w:ascii="Times New Roman" w:hAnsi="Times New Roman" w:cs="Times New Roman"/>
                <w:iCs/>
                <w:sz w:val="24"/>
                <w:szCs w:val="28"/>
              </w:rPr>
            </w:pPr>
            <w:r w:rsidRPr="004906EA">
              <w:rPr>
                <w:rFonts w:ascii="Times New Roman" w:hAnsi="Times New Roman" w:cs="Times New Roman"/>
                <w:iCs/>
                <w:sz w:val="24"/>
                <w:szCs w:val="28"/>
              </w:rPr>
              <w:t>20</w:t>
            </w:r>
          </w:p>
        </w:tc>
      </w:tr>
      <w:tr w:rsidR="002909C7" w:rsidRPr="004906EA" w:rsidTr="00D00644">
        <w:trPr>
          <w:trHeight w:val="490"/>
        </w:trPr>
        <w:tc>
          <w:tcPr>
            <w:tcW w:w="3685" w:type="pct"/>
            <w:vAlign w:val="center"/>
          </w:tcPr>
          <w:p w:rsidR="002909C7" w:rsidRPr="004906EA" w:rsidRDefault="002909C7" w:rsidP="00D00644">
            <w:pPr>
              <w:suppressAutoHyphens/>
              <w:spacing w:after="0" w:line="276" w:lineRule="auto"/>
              <w:rPr>
                <w:rFonts w:ascii="Times New Roman" w:hAnsi="Times New Roman" w:cs="Times New Roman"/>
                <w:sz w:val="24"/>
                <w:szCs w:val="28"/>
              </w:rPr>
            </w:pPr>
            <w:r w:rsidRPr="004906EA">
              <w:rPr>
                <w:rFonts w:ascii="Times New Roman" w:hAnsi="Times New Roman" w:cs="Times New Roman"/>
                <w:sz w:val="24"/>
                <w:szCs w:val="28"/>
              </w:rPr>
              <w:t>практические занятия</w:t>
            </w:r>
            <w:r w:rsidRPr="004906EA">
              <w:rPr>
                <w:rFonts w:ascii="Times New Roman" w:hAnsi="Times New Roman" w:cs="Times New Roman"/>
                <w:i/>
                <w:sz w:val="24"/>
                <w:szCs w:val="28"/>
              </w:rPr>
              <w:t xml:space="preserve"> </w:t>
            </w:r>
          </w:p>
        </w:tc>
        <w:tc>
          <w:tcPr>
            <w:tcW w:w="1315" w:type="pct"/>
            <w:vAlign w:val="center"/>
          </w:tcPr>
          <w:p w:rsidR="002909C7" w:rsidRPr="004906EA" w:rsidRDefault="002909C7" w:rsidP="00D00644">
            <w:pPr>
              <w:suppressAutoHyphens/>
              <w:spacing w:after="0" w:line="276" w:lineRule="auto"/>
              <w:rPr>
                <w:rFonts w:ascii="Times New Roman" w:hAnsi="Times New Roman" w:cs="Times New Roman"/>
                <w:iCs/>
                <w:sz w:val="24"/>
                <w:szCs w:val="28"/>
              </w:rPr>
            </w:pPr>
            <w:r w:rsidRPr="004906EA">
              <w:rPr>
                <w:rFonts w:ascii="Times New Roman" w:hAnsi="Times New Roman" w:cs="Times New Roman"/>
                <w:iCs/>
                <w:sz w:val="24"/>
                <w:szCs w:val="28"/>
              </w:rPr>
              <w:t>16</w:t>
            </w:r>
          </w:p>
        </w:tc>
      </w:tr>
      <w:tr w:rsidR="002909C7" w:rsidRPr="004906EA" w:rsidTr="00D00644">
        <w:trPr>
          <w:trHeight w:val="267"/>
        </w:trPr>
        <w:tc>
          <w:tcPr>
            <w:tcW w:w="3685" w:type="pct"/>
            <w:vAlign w:val="center"/>
          </w:tcPr>
          <w:p w:rsidR="002909C7" w:rsidRPr="004906EA" w:rsidRDefault="002909C7" w:rsidP="00D00644">
            <w:pPr>
              <w:suppressAutoHyphens/>
              <w:spacing w:after="0" w:line="276" w:lineRule="auto"/>
              <w:rPr>
                <w:rFonts w:ascii="Times New Roman" w:hAnsi="Times New Roman" w:cs="Times New Roman"/>
                <w:b/>
                <w:i/>
                <w:sz w:val="24"/>
                <w:szCs w:val="28"/>
              </w:rPr>
            </w:pPr>
            <w:r w:rsidRPr="004906EA">
              <w:rPr>
                <w:rFonts w:ascii="Times New Roman" w:hAnsi="Times New Roman" w:cs="Times New Roman"/>
                <w:b/>
                <w:i/>
                <w:sz w:val="24"/>
                <w:szCs w:val="28"/>
              </w:rPr>
              <w:t xml:space="preserve">Самостоятельная работа </w:t>
            </w:r>
          </w:p>
        </w:tc>
        <w:tc>
          <w:tcPr>
            <w:tcW w:w="1315" w:type="pct"/>
            <w:vAlign w:val="center"/>
          </w:tcPr>
          <w:p w:rsidR="002909C7" w:rsidRPr="004906EA" w:rsidRDefault="002909C7" w:rsidP="00D00644">
            <w:pPr>
              <w:suppressAutoHyphens/>
              <w:spacing w:after="0" w:line="276" w:lineRule="auto"/>
              <w:rPr>
                <w:rFonts w:ascii="Times New Roman" w:hAnsi="Times New Roman" w:cs="Times New Roman"/>
                <w:b/>
                <w:iCs/>
                <w:sz w:val="24"/>
                <w:szCs w:val="28"/>
              </w:rPr>
            </w:pPr>
            <w:r w:rsidRPr="004906EA">
              <w:rPr>
                <w:rFonts w:ascii="Times New Roman" w:hAnsi="Times New Roman" w:cs="Times New Roman"/>
                <w:b/>
                <w:iCs/>
                <w:sz w:val="24"/>
                <w:szCs w:val="28"/>
              </w:rPr>
              <w:t>8</w:t>
            </w:r>
          </w:p>
        </w:tc>
      </w:tr>
      <w:tr w:rsidR="002909C7" w:rsidRPr="004906EA" w:rsidTr="00D00644">
        <w:trPr>
          <w:trHeight w:val="331"/>
        </w:trPr>
        <w:tc>
          <w:tcPr>
            <w:tcW w:w="5000" w:type="pct"/>
            <w:gridSpan w:val="2"/>
            <w:vAlign w:val="center"/>
          </w:tcPr>
          <w:p w:rsidR="002909C7" w:rsidRPr="004906EA" w:rsidRDefault="002909C7" w:rsidP="00D00644">
            <w:pPr>
              <w:suppressAutoHyphens/>
              <w:spacing w:after="0" w:line="276" w:lineRule="auto"/>
              <w:rPr>
                <w:rFonts w:ascii="Times New Roman" w:hAnsi="Times New Roman" w:cs="Times New Roman"/>
                <w:iCs/>
                <w:sz w:val="24"/>
                <w:szCs w:val="28"/>
              </w:rPr>
            </w:pPr>
            <w:r w:rsidRPr="004906EA">
              <w:rPr>
                <w:rFonts w:ascii="Times New Roman" w:hAnsi="Times New Roman" w:cs="Times New Roman"/>
                <w:b/>
                <w:iCs/>
                <w:sz w:val="24"/>
                <w:szCs w:val="28"/>
              </w:rPr>
              <w:t>Промежуточная аттестация (дифференцированный зачет)</w:t>
            </w:r>
          </w:p>
        </w:tc>
      </w:tr>
    </w:tbl>
    <w:p w:rsidR="002909C7" w:rsidRPr="004906EA" w:rsidRDefault="002909C7" w:rsidP="002909C7">
      <w:pPr>
        <w:spacing w:after="0" w:line="276" w:lineRule="auto"/>
        <w:rPr>
          <w:rFonts w:ascii="Times New Roman" w:hAnsi="Times New Roman" w:cs="Times New Roman"/>
          <w:b/>
          <w:i/>
          <w:sz w:val="28"/>
          <w:szCs w:val="28"/>
        </w:rPr>
        <w:sectPr w:rsidR="002909C7" w:rsidRPr="004906EA" w:rsidSect="00D00644">
          <w:footerReference w:type="default" r:id="rId66"/>
          <w:headerReference w:type="first" r:id="rId67"/>
          <w:footerReference w:type="first" r:id="rId68"/>
          <w:pgSz w:w="11906" w:h="16838"/>
          <w:pgMar w:top="1134" w:right="850" w:bottom="284" w:left="1701" w:header="708" w:footer="708" w:gutter="0"/>
          <w:cols w:space="720"/>
          <w:titlePg/>
          <w:docGrid w:linePitch="299"/>
        </w:sectPr>
      </w:pPr>
    </w:p>
    <w:p w:rsidR="002909C7" w:rsidRPr="004906EA" w:rsidRDefault="002909C7" w:rsidP="002909C7">
      <w:pPr>
        <w:spacing w:after="0" w:line="276" w:lineRule="auto"/>
        <w:ind w:firstLine="709"/>
        <w:rPr>
          <w:rFonts w:ascii="Times New Roman" w:hAnsi="Times New Roman" w:cs="Times New Roman"/>
          <w:b/>
          <w:sz w:val="28"/>
          <w:szCs w:val="28"/>
        </w:rPr>
      </w:pPr>
      <w:r w:rsidRPr="004906EA">
        <w:rPr>
          <w:rFonts w:ascii="Times New Roman" w:hAnsi="Times New Roman" w:cs="Times New Roman"/>
          <w:b/>
          <w:sz w:val="28"/>
          <w:szCs w:val="28"/>
        </w:rPr>
        <w:lastRenderedPageBreak/>
        <w:t>2.2. Тематический план и содержание учебной дисциплины «Генетика человека с основами медицинской генетики»</w:t>
      </w:r>
    </w:p>
    <w:tbl>
      <w:tblPr>
        <w:tblStyle w:val="a5"/>
        <w:tblW w:w="5000" w:type="pct"/>
        <w:tblLook w:val="04A0" w:firstRow="1" w:lastRow="0" w:firstColumn="1" w:lastColumn="0" w:noHBand="0" w:noVBand="1"/>
      </w:tblPr>
      <w:tblGrid>
        <w:gridCol w:w="2245"/>
        <w:gridCol w:w="9625"/>
        <w:gridCol w:w="933"/>
        <w:gridCol w:w="1901"/>
      </w:tblGrid>
      <w:tr w:rsidR="002909C7" w:rsidRPr="004906EA" w:rsidTr="00D00644">
        <w:tc>
          <w:tcPr>
            <w:tcW w:w="771" w:type="pct"/>
          </w:tcPr>
          <w:p w:rsidR="002909C7" w:rsidRPr="004906EA" w:rsidRDefault="002909C7" w:rsidP="00D00644">
            <w:pPr>
              <w:suppressAutoHyphens/>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Наименование разделов и тем</w:t>
            </w:r>
          </w:p>
        </w:tc>
        <w:tc>
          <w:tcPr>
            <w:tcW w:w="3280" w:type="pct"/>
          </w:tcPr>
          <w:p w:rsidR="002909C7" w:rsidRPr="004906EA" w:rsidRDefault="002909C7" w:rsidP="00D00644">
            <w:pPr>
              <w:suppressAutoHyphens/>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312" w:type="pct"/>
          </w:tcPr>
          <w:p w:rsidR="002909C7" w:rsidRPr="004906EA" w:rsidRDefault="002909C7" w:rsidP="00D00644">
            <w:pPr>
              <w:suppressAutoHyphens/>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Объем</w:t>
            </w:r>
          </w:p>
          <w:p w:rsidR="002909C7" w:rsidRPr="004906EA" w:rsidRDefault="002909C7" w:rsidP="00D00644">
            <w:pPr>
              <w:suppressAutoHyphens/>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в часах</w:t>
            </w:r>
          </w:p>
        </w:tc>
        <w:tc>
          <w:tcPr>
            <w:tcW w:w="637" w:type="pct"/>
          </w:tcPr>
          <w:p w:rsidR="002909C7" w:rsidRPr="004906EA" w:rsidRDefault="002909C7" w:rsidP="00D00644">
            <w:pPr>
              <w:suppressAutoHyphens/>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2909C7" w:rsidRPr="004906EA" w:rsidTr="00D00644">
        <w:tc>
          <w:tcPr>
            <w:tcW w:w="771" w:type="pc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
                <w:bCs/>
                <w:sz w:val="24"/>
                <w:szCs w:val="24"/>
              </w:rPr>
              <w:t>1</w:t>
            </w:r>
          </w:p>
        </w:tc>
        <w:tc>
          <w:tcPr>
            <w:tcW w:w="3280" w:type="pc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
                <w:bCs/>
                <w:sz w:val="24"/>
                <w:szCs w:val="24"/>
              </w:rPr>
              <w:t>2</w:t>
            </w:r>
          </w:p>
        </w:tc>
        <w:tc>
          <w:tcPr>
            <w:tcW w:w="312"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bCs/>
                <w:sz w:val="24"/>
                <w:szCs w:val="24"/>
              </w:rPr>
              <w:t>3</w:t>
            </w:r>
          </w:p>
        </w:tc>
        <w:tc>
          <w:tcPr>
            <w:tcW w:w="637" w:type="pc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
                <w:bCs/>
                <w:sz w:val="24"/>
                <w:szCs w:val="24"/>
              </w:rPr>
              <w:t>4</w:t>
            </w:r>
          </w:p>
        </w:tc>
      </w:tr>
      <w:tr w:rsidR="002909C7" w:rsidRPr="004906EA" w:rsidTr="00D00644">
        <w:tc>
          <w:tcPr>
            <w:tcW w:w="4051" w:type="pct"/>
            <w:gridSpan w:val="2"/>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1. Цитологические основы наследственности</w:t>
            </w:r>
          </w:p>
        </w:tc>
        <w:tc>
          <w:tcPr>
            <w:tcW w:w="312"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4/2/-</w:t>
            </w:r>
          </w:p>
        </w:tc>
        <w:tc>
          <w:tcPr>
            <w:tcW w:w="637" w:type="pc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rPr>
          <w:trHeight w:val="70"/>
        </w:trPr>
        <w:tc>
          <w:tcPr>
            <w:tcW w:w="771" w:type="pct"/>
            <w:vMerge w:val="restart"/>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1.1. </w:t>
            </w:r>
            <w:r w:rsidRPr="004906EA">
              <w:rPr>
                <w:rFonts w:ascii="Times New Roman" w:hAnsi="Times New Roman" w:cs="Times New Roman"/>
                <w:bCs/>
                <w:sz w:val="24"/>
                <w:szCs w:val="24"/>
              </w:rPr>
              <w:t>Введение</w:t>
            </w:r>
          </w:p>
          <w:p w:rsidR="002909C7" w:rsidRPr="004906EA" w:rsidRDefault="002909C7" w:rsidP="00D00644">
            <w:pPr>
              <w:spacing w:line="276" w:lineRule="auto"/>
              <w:rPr>
                <w:rFonts w:ascii="Times New Roman" w:hAnsi="Times New Roman" w:cs="Times New Roman"/>
                <w:b/>
                <w:sz w:val="24"/>
                <w:szCs w:val="24"/>
              </w:rPr>
            </w:pPr>
          </w:p>
        </w:tc>
        <w:tc>
          <w:tcPr>
            <w:tcW w:w="3280"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Теоретическое занятие №1</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b/>
                <w:sz w:val="24"/>
                <w:szCs w:val="24"/>
              </w:rPr>
            </w:pPr>
          </w:p>
        </w:tc>
        <w:tc>
          <w:tcPr>
            <w:tcW w:w="3280" w:type="pc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Генетика – область биологии, изучающая наследственность и изменчивость. История развития медицинской генетики, основные достижения и проблемы генетики. Задачи и основные принципы медицинской генетики</w:t>
            </w:r>
          </w:p>
        </w:tc>
        <w:tc>
          <w:tcPr>
            <w:tcW w:w="312" w:type="pct"/>
            <w:vMerge/>
          </w:tcPr>
          <w:p w:rsidR="002909C7" w:rsidRPr="004906EA" w:rsidRDefault="002909C7" w:rsidP="00D00644">
            <w:pPr>
              <w:spacing w:line="276" w:lineRule="auto"/>
              <w:rPr>
                <w:rFonts w:ascii="Times New Roman" w:hAnsi="Times New Roman" w:cs="Times New Roman"/>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bCs/>
                <w:sz w:val="24"/>
                <w:szCs w:val="24"/>
              </w:rPr>
              <w:t xml:space="preserve">Тема 1.2. </w:t>
            </w:r>
            <w:r w:rsidRPr="004906EA">
              <w:rPr>
                <w:rFonts w:ascii="Times New Roman" w:hAnsi="Times New Roman" w:cs="Times New Roman"/>
                <w:bCs/>
                <w:sz w:val="24"/>
                <w:szCs w:val="24"/>
              </w:rPr>
              <w:t>Цитологические основы наследственности</w:t>
            </w:r>
          </w:p>
        </w:tc>
        <w:tc>
          <w:tcPr>
            <w:tcW w:w="3280"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Теоретическое занятие № 2</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b/>
                <w:sz w:val="24"/>
                <w:szCs w:val="24"/>
              </w:rPr>
            </w:pPr>
          </w:p>
        </w:tc>
        <w:tc>
          <w:tcPr>
            <w:tcW w:w="3280" w:type="pc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Клетка - основная структурно-функциональная единица живого.  Общий план строения эукариотической (животной) клетки. </w:t>
            </w:r>
          </w:p>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Уровни организации генетического материала. Кариотип человека. Хромосомы: строение, классификация и типы хромосом человека. Хромосомные карты человека.</w:t>
            </w:r>
          </w:p>
        </w:tc>
        <w:tc>
          <w:tcPr>
            <w:tcW w:w="312" w:type="pct"/>
            <w:vMerge/>
          </w:tcPr>
          <w:p w:rsidR="002909C7" w:rsidRPr="004906EA" w:rsidRDefault="002909C7" w:rsidP="00D00644">
            <w:pPr>
              <w:spacing w:line="276" w:lineRule="auto"/>
              <w:rPr>
                <w:rFonts w:ascii="Times New Roman" w:hAnsi="Times New Roman" w:cs="Times New Roman"/>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b/>
                <w:sz w:val="24"/>
                <w:szCs w:val="24"/>
              </w:rPr>
            </w:pPr>
          </w:p>
        </w:tc>
        <w:tc>
          <w:tcPr>
            <w:tcW w:w="3280"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bCs/>
                <w:sz w:val="24"/>
                <w:szCs w:val="24"/>
              </w:rPr>
              <w:t>Практическое занятие № 1</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b/>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Внутриклеточные структуры – носители наследственной информации: ядро, митохондрии. Уровни упаковки генетического материала. Особенности хромосомного набора человека (количество, формы, размеры, хромосом), отличие мужского кариотипа от женского. Половые хромосомы. Тельце Барра.</w:t>
            </w:r>
          </w:p>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Дифференциальная окраска хромосом, эухроматин, гетерохроматин. Способы деления эукариотических клеток: митоз, мейоз и амитоз. Сравнение митоза и мейоза, их значение </w:t>
            </w:r>
            <w:r w:rsidRPr="004906EA">
              <w:rPr>
                <w:rFonts w:ascii="Times New Roman" w:hAnsi="Times New Roman" w:cs="Times New Roman"/>
                <w:sz w:val="24"/>
                <w:szCs w:val="24"/>
              </w:rPr>
              <w:lastRenderedPageBreak/>
              <w:t>при передаче генетической информации. Гаметогенез: овогенез, сперматогенез. Строение половых клеток.</w:t>
            </w:r>
          </w:p>
        </w:tc>
        <w:tc>
          <w:tcPr>
            <w:tcW w:w="312" w:type="pct"/>
            <w:vMerge/>
          </w:tcPr>
          <w:p w:rsidR="002909C7" w:rsidRPr="004906EA" w:rsidRDefault="002909C7" w:rsidP="00D00644">
            <w:pPr>
              <w:spacing w:line="276" w:lineRule="auto"/>
              <w:rPr>
                <w:rFonts w:ascii="Times New Roman" w:hAnsi="Times New Roman" w:cs="Times New Roman"/>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4051" w:type="pct"/>
            <w:gridSpan w:val="2"/>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Раздел 2. Биохимические основы наследственности</w:t>
            </w:r>
          </w:p>
        </w:tc>
        <w:tc>
          <w:tcPr>
            <w:tcW w:w="312"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2/2/-</w:t>
            </w:r>
          </w:p>
        </w:tc>
        <w:tc>
          <w:tcPr>
            <w:tcW w:w="637" w:type="pc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2.1. </w:t>
            </w:r>
            <w:r w:rsidRPr="004906EA">
              <w:rPr>
                <w:rFonts w:ascii="Times New Roman" w:hAnsi="Times New Roman" w:cs="Times New Roman"/>
                <w:bCs/>
                <w:sz w:val="24"/>
                <w:szCs w:val="24"/>
              </w:rPr>
              <w:t>Нуклеиновые кислоты. Генетический код</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sz w:val="24"/>
                <w:szCs w:val="24"/>
              </w:rPr>
              <w:t>Теоретическое занятие № 3</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Нуклеиновые кислоты </w:t>
            </w:r>
            <w:r w:rsidRPr="004906EA">
              <w:rPr>
                <w:rFonts w:ascii="Times New Roman" w:hAnsi="Times New Roman" w:cs="Times New Roman"/>
                <w:bCs/>
                <w:sz w:val="24"/>
                <w:szCs w:val="24"/>
              </w:rPr>
              <w:t xml:space="preserve">и их роль в передаче наследственной информации. </w:t>
            </w:r>
            <w:r w:rsidRPr="004906EA">
              <w:rPr>
                <w:rFonts w:ascii="Times New Roman" w:hAnsi="Times New Roman" w:cs="Times New Roman"/>
                <w:sz w:val="24"/>
                <w:szCs w:val="24"/>
              </w:rPr>
              <w:t xml:space="preserve">  История открытия, виды нуклеиновых кислот. ДНК, строение, функции, свойства. Модель Дж. Уотсона и Ф. Крика. Строение и функции РНК. Локализация нуклеиновых кислот в клетке.  Ген, строение и свойства. Генетический код, его свойства</w:t>
            </w:r>
          </w:p>
        </w:tc>
        <w:tc>
          <w:tcPr>
            <w:tcW w:w="312" w:type="pct"/>
            <w:vMerge/>
          </w:tcPr>
          <w:p w:rsidR="002909C7" w:rsidRPr="004906EA" w:rsidRDefault="002909C7" w:rsidP="00D00644">
            <w:pPr>
              <w:spacing w:line="276" w:lineRule="auto"/>
              <w:rPr>
                <w:rFonts w:ascii="Times New Roman" w:hAnsi="Times New Roman" w:cs="Times New Roman"/>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2.2. </w:t>
            </w:r>
            <w:r w:rsidRPr="004906EA">
              <w:rPr>
                <w:rFonts w:ascii="Times New Roman" w:hAnsi="Times New Roman" w:cs="Times New Roman"/>
                <w:sz w:val="24"/>
                <w:szCs w:val="24"/>
              </w:rPr>
              <w:t>Биохимические основы наследственности</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 № 2</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Роль нуклеиновых кислот в процессе передачи наследственной информации. Сравнение ДНК и РНК. Строение гена: интрон, экзон. Экспрессия генов. Механизм кодирования наследственной информации. Генетический код, его свойства. Работа с таблицей генетического кода. Этапы биосинтеза белка. Транскрипция. Трансляция. Решение задач, моделирующих принцип кодирования наследственной информации. Конструирование сборки белковой молекулы, закодированной в ДНК</w:t>
            </w:r>
          </w:p>
        </w:tc>
        <w:tc>
          <w:tcPr>
            <w:tcW w:w="312" w:type="pct"/>
            <w:vMerge/>
          </w:tcPr>
          <w:p w:rsidR="002909C7" w:rsidRPr="004906EA" w:rsidRDefault="002909C7" w:rsidP="00D00644">
            <w:pPr>
              <w:spacing w:line="276" w:lineRule="auto"/>
              <w:rPr>
                <w:rFonts w:ascii="Times New Roman" w:hAnsi="Times New Roman" w:cs="Times New Roman"/>
                <w:b/>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4051" w:type="pct"/>
            <w:gridSpan w:val="2"/>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
                <w:bCs/>
                <w:sz w:val="24"/>
                <w:szCs w:val="24"/>
              </w:rPr>
              <w:t>Раздел 3. Закономерности наследования признаков</w:t>
            </w:r>
          </w:p>
        </w:tc>
        <w:tc>
          <w:tcPr>
            <w:tcW w:w="312"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4/2/2</w:t>
            </w:r>
          </w:p>
        </w:tc>
        <w:tc>
          <w:tcPr>
            <w:tcW w:w="637" w:type="pc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3.1. </w:t>
            </w:r>
            <w:r w:rsidRPr="004906EA">
              <w:rPr>
                <w:rFonts w:ascii="Times New Roman" w:hAnsi="Times New Roman" w:cs="Times New Roman"/>
                <w:sz w:val="24"/>
                <w:szCs w:val="24"/>
              </w:rPr>
              <w:t>Наследование менделирующих признаков у человека</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Теоретическое занятие № 4</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rPr>
          <w:trHeight w:val="1026"/>
        </w:trPr>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bCs/>
                <w:sz w:val="24"/>
                <w:szCs w:val="24"/>
              </w:rPr>
              <w:t>Моногибридное и дигибридное скрещивание, законы Г. Менделя.</w:t>
            </w:r>
          </w:p>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Типы наследования признаков у человека. Виды взаимодействия аллельных и неаллельных генов: полное и неполное доминирование, кодоминирование, эпистаз, комплементарность, полимерия, плейотропия. Пенетрантность и экспрессивность генов у человека.</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3.2. </w:t>
            </w:r>
            <w:r w:rsidRPr="004906EA">
              <w:rPr>
                <w:rFonts w:ascii="Times New Roman" w:hAnsi="Times New Roman" w:cs="Times New Roman"/>
                <w:sz w:val="24"/>
                <w:szCs w:val="24"/>
              </w:rPr>
              <w:t>Хромосомная теория наследственности</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Теоретическое занятие № 5</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b/>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Хромосомная теория наследственности Т. Моргана. Хромосомные карты человека. Типы</w:t>
            </w:r>
            <w:r w:rsidRPr="004906EA">
              <w:rPr>
                <w:rFonts w:ascii="Times New Roman" w:hAnsi="Times New Roman" w:cs="Times New Roman"/>
                <w:color w:val="FF0000"/>
                <w:sz w:val="24"/>
                <w:szCs w:val="24"/>
              </w:rPr>
              <w:t xml:space="preserve"> </w:t>
            </w:r>
            <w:r w:rsidRPr="004906EA">
              <w:rPr>
                <w:rFonts w:ascii="Times New Roman" w:hAnsi="Times New Roman" w:cs="Times New Roman"/>
                <w:sz w:val="24"/>
                <w:szCs w:val="24"/>
              </w:rPr>
              <w:t>наследования признаков у человека. Сцепленное с полом наследование</w:t>
            </w:r>
          </w:p>
        </w:tc>
        <w:tc>
          <w:tcPr>
            <w:tcW w:w="312" w:type="pct"/>
            <w:vMerge/>
          </w:tcPr>
          <w:p w:rsidR="002909C7" w:rsidRPr="004906EA" w:rsidRDefault="002909C7" w:rsidP="00D00644">
            <w:pPr>
              <w:spacing w:line="276" w:lineRule="auto"/>
              <w:rPr>
                <w:rFonts w:ascii="Times New Roman" w:hAnsi="Times New Roman" w:cs="Times New Roman"/>
                <w:b/>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3.3. </w:t>
            </w:r>
            <w:r w:rsidRPr="004906EA">
              <w:rPr>
                <w:rFonts w:ascii="Times New Roman" w:hAnsi="Times New Roman" w:cs="Times New Roman"/>
                <w:sz w:val="24"/>
                <w:szCs w:val="24"/>
              </w:rPr>
              <w:t>Наследование менделирующих признаков у человека</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 № 3</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b/>
                <w:sz w:val="24"/>
                <w:szCs w:val="24"/>
              </w:rPr>
            </w:pP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 xml:space="preserve">Выполнение практико-ориентированных задач для понимания механизмов возникновения </w:t>
            </w:r>
            <w:r w:rsidRPr="004906EA">
              <w:rPr>
                <w:rFonts w:ascii="Times New Roman" w:eastAsia="Calibri" w:hAnsi="Times New Roman" w:cs="Times New Roman"/>
                <w:bCs/>
                <w:sz w:val="24"/>
                <w:szCs w:val="24"/>
              </w:rPr>
              <w:t xml:space="preserve">наследственных патологий. </w:t>
            </w:r>
            <w:r w:rsidRPr="004906EA">
              <w:rPr>
                <w:rFonts w:ascii="Times New Roman" w:hAnsi="Times New Roman" w:cs="Times New Roman"/>
                <w:sz w:val="24"/>
                <w:szCs w:val="24"/>
              </w:rPr>
              <w:t>Решение и анализ задач, моделирующих моно- и дигибридное скрещивание, наследование групп крови, резус-фактора, сцепленное наследование</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 студентов</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Решение задач на моногибридное, дигибридное скрещивание. Решение задач на наследование групп крови и резус - фактора</w:t>
            </w:r>
          </w:p>
        </w:tc>
        <w:tc>
          <w:tcPr>
            <w:tcW w:w="312" w:type="pct"/>
            <w:vMerge/>
          </w:tcPr>
          <w:p w:rsidR="002909C7" w:rsidRPr="004906EA" w:rsidRDefault="002909C7" w:rsidP="00D00644">
            <w:pPr>
              <w:spacing w:line="276" w:lineRule="auto"/>
              <w:rPr>
                <w:rFonts w:ascii="Times New Roman" w:hAnsi="Times New Roman" w:cs="Times New Roman"/>
                <w:b/>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4051" w:type="pct"/>
            <w:gridSpan w:val="2"/>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Раздел 4.  Методы изучения наследственности человека</w:t>
            </w:r>
          </w:p>
        </w:tc>
        <w:tc>
          <w:tcPr>
            <w:tcW w:w="312"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2/2/6</w:t>
            </w:r>
          </w:p>
        </w:tc>
        <w:tc>
          <w:tcPr>
            <w:tcW w:w="637" w:type="pc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
                <w:bCs/>
                <w:sz w:val="24"/>
                <w:szCs w:val="24"/>
              </w:rPr>
              <w:t xml:space="preserve">Тема 4.1. </w:t>
            </w:r>
            <w:r w:rsidRPr="004906EA">
              <w:rPr>
                <w:rFonts w:ascii="Times New Roman" w:hAnsi="Times New Roman" w:cs="Times New Roman"/>
                <w:bCs/>
                <w:sz w:val="24"/>
                <w:szCs w:val="24"/>
              </w:rPr>
              <w:t>Методы изучения наследственности человека</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Теоретическое занятие № 6</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 xml:space="preserve">Цитогенетический, биохимический, близнецовый, клинико-генеалогический, популяционно-статистический методы. Области применения клинико-генеалогического метода. </w:t>
            </w:r>
            <w:r w:rsidRPr="004906EA">
              <w:rPr>
                <w:rFonts w:ascii="Times New Roman" w:hAnsi="Times New Roman" w:cs="Times New Roman"/>
                <w:sz w:val="24"/>
                <w:szCs w:val="24"/>
              </w:rPr>
              <w:t>Методы генетики соматических клеток (простое культивирование, гибридизация, клонирование, селекция).</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 xml:space="preserve">Методы пренатальной диагностики. </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
                <w:sz w:val="24"/>
                <w:szCs w:val="24"/>
              </w:rPr>
              <w:t>Тема 4.2.</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Методы изучения наследственности человека</w:t>
            </w:r>
          </w:p>
        </w:tc>
        <w:tc>
          <w:tcPr>
            <w:tcW w:w="3280" w:type="pct"/>
          </w:tcPr>
          <w:p w:rsidR="002909C7" w:rsidRPr="004906EA" w:rsidRDefault="002909C7" w:rsidP="00D00644">
            <w:pPr>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 № 4</w:t>
            </w:r>
          </w:p>
        </w:tc>
        <w:tc>
          <w:tcPr>
            <w:tcW w:w="312" w:type="pct"/>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
                <w:sz w:val="24"/>
                <w:szCs w:val="24"/>
              </w:rPr>
            </w:pPr>
            <w:r w:rsidRPr="004906EA">
              <w:rPr>
                <w:rFonts w:ascii="Times New Roman" w:hAnsi="Times New Roman" w:cs="Times New Roman"/>
                <w:sz w:val="24"/>
                <w:szCs w:val="24"/>
              </w:rPr>
              <w:t xml:space="preserve">Изучение методов </w:t>
            </w:r>
            <w:r w:rsidRPr="004906EA">
              <w:rPr>
                <w:rFonts w:ascii="Times New Roman" w:hAnsi="Times New Roman" w:cs="Times New Roman"/>
                <w:bCs/>
                <w:sz w:val="24"/>
                <w:szCs w:val="24"/>
              </w:rPr>
              <w:t>с целью п</w:t>
            </w:r>
            <w:r w:rsidRPr="004906EA">
              <w:rPr>
                <w:rFonts w:ascii="Times New Roman" w:eastAsia="Calibri" w:hAnsi="Times New Roman" w:cs="Times New Roman"/>
                <w:bCs/>
                <w:sz w:val="24"/>
                <w:szCs w:val="24"/>
              </w:rPr>
              <w:t>роведения бесед по планированию семьи с учетом имеющейся наследственной патологии</w:t>
            </w:r>
            <w:r w:rsidRPr="004906EA">
              <w:rPr>
                <w:rFonts w:ascii="Times New Roman" w:hAnsi="Times New Roman" w:cs="Times New Roman"/>
                <w:sz w:val="24"/>
                <w:szCs w:val="24"/>
              </w:rPr>
              <w:t xml:space="preserve">: </w:t>
            </w:r>
            <w:r w:rsidRPr="004906EA">
              <w:rPr>
                <w:rFonts w:ascii="Times New Roman" w:eastAsia="Calibri" w:hAnsi="Times New Roman" w:cs="Times New Roman"/>
                <w:bCs/>
                <w:sz w:val="24"/>
                <w:szCs w:val="24"/>
              </w:rPr>
              <w:t>клинико-генеалогического метода, его применение для выявления наследственных заболеваний.</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Методика составления родословных и их генетический анализ.</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 xml:space="preserve">Определение типа наследования заболевания (аутосомно-доминантный, аутосомно-рецессивный, сцепленный с </w:t>
            </w:r>
            <w:r w:rsidRPr="004906EA">
              <w:rPr>
                <w:rFonts w:ascii="Times New Roman" w:hAnsi="Times New Roman" w:cs="Times New Roman"/>
                <w:bCs/>
                <w:sz w:val="24"/>
                <w:szCs w:val="24"/>
                <w:lang w:val="en-US"/>
              </w:rPr>
              <w:t>Y</w:t>
            </w:r>
            <w:r w:rsidRPr="004906EA">
              <w:rPr>
                <w:rFonts w:ascii="Times New Roman" w:hAnsi="Times New Roman" w:cs="Times New Roman"/>
                <w:bCs/>
                <w:sz w:val="24"/>
                <w:szCs w:val="24"/>
              </w:rPr>
              <w:t xml:space="preserve">-хромосомой, сцепленный с Х-доминантный, сцепленный с Х-рецессивный). Определение возможных генотипов членов рода. </w:t>
            </w:r>
            <w:r w:rsidRPr="004906EA">
              <w:rPr>
                <w:rFonts w:ascii="Times New Roman" w:eastAsia="Calibri" w:hAnsi="Times New Roman" w:cs="Times New Roman"/>
                <w:bCs/>
                <w:sz w:val="24"/>
                <w:szCs w:val="24"/>
              </w:rPr>
              <w:t>Сравнительный анализ «Методов изучения наследственности человека»</w:t>
            </w:r>
          </w:p>
        </w:tc>
        <w:tc>
          <w:tcPr>
            <w:tcW w:w="312" w:type="pct"/>
          </w:tcPr>
          <w:p w:rsidR="002909C7" w:rsidRPr="004906EA" w:rsidRDefault="002909C7" w:rsidP="00D00644">
            <w:pPr>
              <w:spacing w:line="276" w:lineRule="auto"/>
              <w:rPr>
                <w:rFonts w:ascii="Times New Roman" w:hAnsi="Times New Roman" w:cs="Times New Roman"/>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6</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Составление и анализ родословных схем</w:t>
            </w:r>
          </w:p>
        </w:tc>
        <w:tc>
          <w:tcPr>
            <w:tcW w:w="312" w:type="pct"/>
            <w:vMerge/>
          </w:tcPr>
          <w:p w:rsidR="002909C7" w:rsidRPr="004906EA" w:rsidRDefault="002909C7" w:rsidP="00D00644">
            <w:pPr>
              <w:spacing w:line="276" w:lineRule="auto"/>
              <w:rPr>
                <w:rFonts w:ascii="Times New Roman" w:hAnsi="Times New Roman" w:cs="Times New Roman"/>
                <w:b/>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4051" w:type="pct"/>
            <w:gridSpan w:val="2"/>
          </w:tcPr>
          <w:p w:rsidR="002909C7" w:rsidRPr="004906EA" w:rsidRDefault="002909C7" w:rsidP="00D00644">
            <w:pPr>
              <w:tabs>
                <w:tab w:val="left" w:pos="469"/>
                <w:tab w:val="center" w:pos="1156"/>
              </w:tabs>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5. Наследственность и среда</w:t>
            </w:r>
          </w:p>
        </w:tc>
        <w:tc>
          <w:tcPr>
            <w:tcW w:w="312" w:type="pct"/>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637" w:type="pc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5.1. </w:t>
            </w:r>
            <w:r w:rsidRPr="004906EA">
              <w:rPr>
                <w:rFonts w:ascii="Times New Roman" w:hAnsi="Times New Roman" w:cs="Times New Roman"/>
                <w:bCs/>
                <w:sz w:val="24"/>
                <w:szCs w:val="24"/>
              </w:rPr>
              <w:t>Изменчивость и виды мутаций у организма</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Теоретическое занятие № 7</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b/>
                <w:bCs/>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Изменчивость. Классификация форм изменчивости. Ненаследственная изменчивость. Модификации. Норма реакции.  Наследственная изменчивость. Комбинативная изменчивость. Мутационная изменчивость. Мутации. Классификации мутаций: по месту возникновения, по действию на организм, по изменению наследственного материала. Факторы, вызывающие мутации. Мутагенез и его виды. Роль генотипа и внешней среды в проявлении признаков. Генетический груз. Антимутагены</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4051" w:type="pct"/>
            <w:gridSpan w:val="2"/>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Раздел 6. Наследственность и патология</w:t>
            </w:r>
          </w:p>
        </w:tc>
        <w:tc>
          <w:tcPr>
            <w:tcW w:w="312" w:type="pct"/>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4/4/-</w:t>
            </w:r>
          </w:p>
        </w:tc>
        <w:tc>
          <w:tcPr>
            <w:tcW w:w="637" w:type="pc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6.1. </w:t>
            </w:r>
            <w:r w:rsidRPr="004906EA">
              <w:rPr>
                <w:rFonts w:ascii="Times New Roman" w:hAnsi="Times New Roman" w:cs="Times New Roman"/>
                <w:bCs/>
                <w:sz w:val="24"/>
                <w:szCs w:val="24"/>
              </w:rPr>
              <w:t>Хромосомные болезни</w:t>
            </w:r>
          </w:p>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Теоретическое занятие № 8</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Наследственные болезни и их классификация. Хромосомные болезни, общая характеристика.</w:t>
            </w:r>
            <w:r w:rsidRPr="004906EA">
              <w:rPr>
                <w:rFonts w:ascii="Times New Roman" w:hAnsi="Times New Roman" w:cs="Times New Roman"/>
                <w:b/>
                <w:bCs/>
                <w:sz w:val="24"/>
                <w:szCs w:val="24"/>
              </w:rPr>
              <w:t xml:space="preserve"> </w:t>
            </w:r>
            <w:r w:rsidRPr="004906EA">
              <w:rPr>
                <w:rFonts w:ascii="Times New Roman" w:hAnsi="Times New Roman" w:cs="Times New Roman"/>
                <w:sz w:val="24"/>
                <w:szCs w:val="24"/>
              </w:rPr>
              <w:t xml:space="preserve">Количественные и структурные аномалии аутосом. Болезнь Дауна, </w:t>
            </w:r>
            <w:r w:rsidRPr="004906EA">
              <w:rPr>
                <w:rFonts w:ascii="Times New Roman" w:hAnsi="Times New Roman" w:cs="Times New Roman"/>
                <w:sz w:val="24"/>
                <w:szCs w:val="24"/>
              </w:rPr>
              <w:lastRenderedPageBreak/>
              <w:t>синдром Эдвардса, синдром Патау – клиника, цитогенетические варианты, диагностика, профилактика.</w:t>
            </w:r>
            <w:r w:rsidRPr="004906EA">
              <w:rPr>
                <w:rFonts w:ascii="Times New Roman" w:hAnsi="Times New Roman" w:cs="Times New Roman"/>
                <w:b/>
                <w:bCs/>
                <w:sz w:val="24"/>
                <w:szCs w:val="24"/>
              </w:rPr>
              <w:t xml:space="preserve"> </w:t>
            </w:r>
            <w:r w:rsidRPr="004906EA">
              <w:rPr>
                <w:rFonts w:ascii="Times New Roman" w:hAnsi="Times New Roman" w:cs="Times New Roman"/>
                <w:sz w:val="24"/>
                <w:szCs w:val="24"/>
              </w:rPr>
              <w:t>Клинические синдромы при аномалиях половых хромосом (синдром Шерешевского – Тернера, синдром Клайнфельтера).</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rPr>
          <w:trHeight w:val="338"/>
        </w:trPr>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 № 5</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rPr>
          <w:trHeight w:val="131"/>
        </w:trPr>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Cs/>
                <w:sz w:val="24"/>
                <w:szCs w:val="24"/>
              </w:rPr>
            </w:pPr>
            <w:r w:rsidRPr="004906EA">
              <w:rPr>
                <w:rFonts w:ascii="Times New Roman" w:hAnsi="Times New Roman" w:cs="Times New Roman"/>
                <w:sz w:val="24"/>
                <w:szCs w:val="24"/>
              </w:rPr>
              <w:t>Механизм образования хромосомных болезней. Современная дородовая диагностика хромосомных отклонений. Составление этапов консультирования</w:t>
            </w:r>
            <w:r w:rsidRPr="004906EA">
              <w:rPr>
                <w:rFonts w:ascii="Times New Roman" w:eastAsia="Calibri" w:hAnsi="Times New Roman" w:cs="Times New Roman"/>
                <w:bCs/>
                <w:sz w:val="24"/>
                <w:szCs w:val="24"/>
              </w:rPr>
              <w:t xml:space="preserve"> по планированию семьи с учетом имеющейся наследственной патологии</w:t>
            </w:r>
            <w:r w:rsidRPr="004906EA">
              <w:rPr>
                <w:rFonts w:ascii="Times New Roman" w:hAnsi="Times New Roman" w:cs="Times New Roman"/>
                <w:sz w:val="24"/>
                <w:szCs w:val="24"/>
              </w:rPr>
              <w:t xml:space="preserve">: Болезнь Дауна, синдром Эдвардса, синдром Патау.  Составление и анализ кариограмм индивидуумов с различными хромосомными болезнями: трисомии и моносомии аутосом. Изучение наследственной патологии: синдром Шерешевского – Тернера, синдром Клайнфельтера и др. Составление и анализ кариограмм индивидуумов с различными хромосомными болезнями: трисомии и моносомии половых хромосом. </w:t>
            </w:r>
            <w:r w:rsidRPr="004906EA">
              <w:rPr>
                <w:rFonts w:ascii="Times New Roman" w:eastAsia="Calibri" w:hAnsi="Times New Roman" w:cs="Times New Roman"/>
                <w:bCs/>
                <w:sz w:val="24"/>
                <w:szCs w:val="24"/>
              </w:rPr>
              <w:t>А</w:t>
            </w:r>
            <w:r w:rsidRPr="004906EA">
              <w:rPr>
                <w:rFonts w:ascii="Times New Roman" w:hAnsi="Times New Roman" w:cs="Times New Roman"/>
                <w:bCs/>
                <w:sz w:val="24"/>
                <w:szCs w:val="24"/>
              </w:rPr>
              <w:t>номальные фенотипы и клинические проявления хромосомных заболеваний по фотографиям больных</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6.2. </w:t>
            </w:r>
            <w:r w:rsidRPr="004906EA">
              <w:rPr>
                <w:rFonts w:ascii="Times New Roman" w:hAnsi="Times New Roman" w:cs="Times New Roman"/>
                <w:bCs/>
                <w:sz w:val="24"/>
                <w:szCs w:val="24"/>
              </w:rPr>
              <w:t xml:space="preserve">Генные и </w:t>
            </w:r>
          </w:p>
          <w:p w:rsidR="002909C7" w:rsidRPr="004906EA" w:rsidRDefault="002909C7"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мульти-</w:t>
            </w:r>
          </w:p>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Cs/>
                <w:sz w:val="24"/>
                <w:szCs w:val="24"/>
              </w:rPr>
              <w:t>факториальные болезни</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Теоретическое занятие № 9</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Определение и классификация генных болезней. Причины моногенных заболеваний.  Доминантный и рецессивный характер наследования. Мультифакториальные болезни.</w:t>
            </w:r>
          </w:p>
        </w:tc>
        <w:tc>
          <w:tcPr>
            <w:tcW w:w="312" w:type="pct"/>
            <w:vMerge/>
          </w:tcPr>
          <w:p w:rsidR="002909C7" w:rsidRPr="004906EA" w:rsidRDefault="002909C7" w:rsidP="00D00644">
            <w:pPr>
              <w:spacing w:line="276" w:lineRule="auto"/>
              <w:rPr>
                <w:rFonts w:ascii="Times New Roman" w:hAnsi="Times New Roman" w:cs="Times New Roman"/>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 № 6</w:t>
            </w:r>
          </w:p>
        </w:tc>
        <w:tc>
          <w:tcPr>
            <w:tcW w:w="312"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 xml:space="preserve">Нарушение обмена аминокислот: фенилкетонурия, альбинизм, алкаптонурия. Нарушение обмена углеводов: галактоземия, мукополисахаридозы. Нарушение обмена липидов: сфинголипидозы и нарушения обмена липидов плазмы крови. Нарушение обмена стероидов: адреногенитальный синдром. </w:t>
            </w:r>
            <w:r w:rsidRPr="004906EA">
              <w:rPr>
                <w:rFonts w:ascii="Times New Roman" w:eastAsia="Calibri" w:hAnsi="Times New Roman" w:cs="Times New Roman"/>
                <w:bCs/>
                <w:sz w:val="24"/>
                <w:szCs w:val="24"/>
              </w:rPr>
              <w:t>А</w:t>
            </w:r>
            <w:r w:rsidRPr="004906EA">
              <w:rPr>
                <w:rFonts w:ascii="Times New Roman" w:hAnsi="Times New Roman" w:cs="Times New Roman"/>
                <w:bCs/>
                <w:sz w:val="24"/>
                <w:szCs w:val="24"/>
              </w:rPr>
              <w:t>номальные фенотипы и клинические проявления генных заболеваний по фотографиям больных. Решение практикоориентированных задач, моделирующих наследование генных болезней. Определение рисков возникновения моногенных заболеваний. Мультифакториальные болезни.</w:t>
            </w:r>
          </w:p>
        </w:tc>
        <w:tc>
          <w:tcPr>
            <w:tcW w:w="312" w:type="pct"/>
            <w:vMerge/>
          </w:tcPr>
          <w:p w:rsidR="002909C7" w:rsidRPr="004906EA" w:rsidRDefault="002909C7" w:rsidP="00D00644">
            <w:pPr>
              <w:spacing w:line="276" w:lineRule="auto"/>
              <w:rPr>
                <w:rFonts w:ascii="Times New Roman" w:hAnsi="Times New Roman" w:cs="Times New Roman"/>
                <w:b/>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4051" w:type="pct"/>
            <w:gridSpan w:val="2"/>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b/>
                <w:bCs/>
                <w:sz w:val="24"/>
                <w:szCs w:val="24"/>
              </w:rPr>
              <w:t xml:space="preserve"> Раздел 7. Медико-генетическое консультирование</w:t>
            </w:r>
          </w:p>
        </w:tc>
        <w:tc>
          <w:tcPr>
            <w:tcW w:w="312" w:type="pct"/>
          </w:tcPr>
          <w:p w:rsidR="002909C7" w:rsidRPr="004906EA" w:rsidRDefault="002909C7"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2/4/-</w:t>
            </w:r>
          </w:p>
        </w:tc>
        <w:tc>
          <w:tcPr>
            <w:tcW w:w="637" w:type="pc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7.1. </w:t>
            </w:r>
            <w:r w:rsidRPr="004906EA">
              <w:rPr>
                <w:rFonts w:ascii="Times New Roman" w:hAnsi="Times New Roman" w:cs="Times New Roman"/>
                <w:sz w:val="24"/>
                <w:szCs w:val="24"/>
              </w:rPr>
              <w:t>Медико-генетическое консультирование</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Теоретическое занятие № 10</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b/>
                <w:bCs/>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Виды профилактики наследственных болезней. Медико-генетическое консультирование как профилактика наследственных заболеваний. Перспективное и ретроспективное консультирование. Показания к медико-генетическому консультированию. Неонатальный скрининг наследственных болезней обмена</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 № 7</w:t>
            </w:r>
          </w:p>
        </w:tc>
        <w:tc>
          <w:tcPr>
            <w:tcW w:w="312" w:type="pct"/>
            <w:vMerge w:val="restart"/>
          </w:tcPr>
          <w:p w:rsidR="002909C7" w:rsidRPr="004906EA" w:rsidRDefault="002909C7" w:rsidP="00D00644">
            <w:pPr>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2</w:t>
            </w: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Изучение вопросов с целью проведения опроса и учета пациентов с наследственной патологией: Решение заданий, моделирующих вопросы медико-генетического консультирования. </w:t>
            </w:r>
            <w:r w:rsidRPr="004906EA">
              <w:rPr>
                <w:rFonts w:ascii="Times New Roman" w:hAnsi="Times New Roman" w:cs="Times New Roman"/>
                <w:bCs/>
                <w:sz w:val="24"/>
                <w:szCs w:val="24"/>
              </w:rPr>
              <w:t>Изучение вопросов по теме «Правовые и этические вопросы медицинской генетики».</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Составление анкеты с целью проведения Опроса и ведения учёта пациентов с наследственной патологией</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Проведение бесед по планированию семьи с учётом имеющейся наследственной патологии</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val="restart"/>
          </w:tcPr>
          <w:p w:rsidR="002909C7" w:rsidRPr="004906EA" w:rsidRDefault="002909C7" w:rsidP="00D00644">
            <w:pPr>
              <w:spacing w:line="276" w:lineRule="auto"/>
              <w:rPr>
                <w:rFonts w:ascii="Times New Roman" w:hAnsi="Times New Roman" w:cs="Times New Roman"/>
                <w:sz w:val="24"/>
                <w:szCs w:val="24"/>
              </w:rPr>
            </w:pPr>
            <w:r w:rsidRPr="004906EA">
              <w:rPr>
                <w:rFonts w:ascii="Times New Roman" w:hAnsi="Times New Roman" w:cs="Times New Roman"/>
                <w:b/>
                <w:sz w:val="24"/>
                <w:szCs w:val="24"/>
              </w:rPr>
              <w:t>Тема 7.2.</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Итоговое занятие</w:t>
            </w:r>
            <w:r w:rsidRPr="004906EA">
              <w:rPr>
                <w:rFonts w:ascii="Times New Roman" w:hAnsi="Times New Roman" w:cs="Times New Roman"/>
                <w:sz w:val="24"/>
                <w:szCs w:val="24"/>
              </w:rPr>
              <w:t xml:space="preserve"> </w:t>
            </w:r>
          </w:p>
        </w:tc>
        <w:tc>
          <w:tcPr>
            <w:tcW w:w="3280" w:type="pct"/>
          </w:tcPr>
          <w:p w:rsidR="002909C7" w:rsidRPr="004906EA" w:rsidRDefault="002909C7"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b/>
                <w:iCs/>
                <w:sz w:val="24"/>
                <w:szCs w:val="24"/>
              </w:rPr>
              <w:t>Промежуточная аттестация (в форме дифференцированного зачёта)</w:t>
            </w:r>
          </w:p>
        </w:tc>
        <w:tc>
          <w:tcPr>
            <w:tcW w:w="312" w:type="pct"/>
            <w:vMerge w:val="restart"/>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637" w:type="pct"/>
            <w:vMerge w:val="restart"/>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771" w:type="pct"/>
            <w:vMerge/>
          </w:tcPr>
          <w:p w:rsidR="002909C7" w:rsidRPr="004906EA" w:rsidRDefault="002909C7" w:rsidP="00D00644">
            <w:pPr>
              <w:spacing w:line="276" w:lineRule="auto"/>
              <w:rPr>
                <w:rFonts w:ascii="Times New Roman" w:hAnsi="Times New Roman" w:cs="Times New Roman"/>
                <w:sz w:val="24"/>
                <w:szCs w:val="24"/>
              </w:rPr>
            </w:pPr>
          </w:p>
        </w:tc>
        <w:tc>
          <w:tcPr>
            <w:tcW w:w="3280" w:type="pct"/>
          </w:tcPr>
          <w:p w:rsidR="002909C7" w:rsidRPr="004906EA" w:rsidRDefault="002909C7" w:rsidP="00D00644">
            <w:pPr>
              <w:spacing w:line="276" w:lineRule="auto"/>
              <w:jc w:val="both"/>
              <w:rPr>
                <w:rFonts w:ascii="Times New Roman" w:hAnsi="Times New Roman" w:cs="Times New Roman"/>
                <w:bCs/>
                <w:sz w:val="24"/>
                <w:szCs w:val="24"/>
              </w:rPr>
            </w:pPr>
            <w:r w:rsidRPr="004906EA">
              <w:rPr>
                <w:rFonts w:ascii="Times New Roman" w:hAnsi="Times New Roman" w:cs="Times New Roman"/>
                <w:iCs/>
                <w:sz w:val="24"/>
                <w:szCs w:val="24"/>
              </w:rPr>
              <w:t>Выполнение итогового теста</w:t>
            </w:r>
          </w:p>
        </w:tc>
        <w:tc>
          <w:tcPr>
            <w:tcW w:w="312" w:type="pct"/>
            <w:vMerge/>
          </w:tcPr>
          <w:p w:rsidR="002909C7" w:rsidRPr="004906EA" w:rsidRDefault="002909C7" w:rsidP="00D00644">
            <w:pPr>
              <w:spacing w:line="276" w:lineRule="auto"/>
              <w:rPr>
                <w:rFonts w:ascii="Times New Roman" w:hAnsi="Times New Roman" w:cs="Times New Roman"/>
                <w:bCs/>
                <w:sz w:val="24"/>
                <w:szCs w:val="24"/>
              </w:rPr>
            </w:pPr>
          </w:p>
        </w:tc>
        <w:tc>
          <w:tcPr>
            <w:tcW w:w="637" w:type="pct"/>
            <w:vMerge/>
          </w:tcPr>
          <w:p w:rsidR="002909C7" w:rsidRPr="004906EA" w:rsidRDefault="002909C7" w:rsidP="00D00644">
            <w:pPr>
              <w:spacing w:line="276" w:lineRule="auto"/>
              <w:rPr>
                <w:rFonts w:ascii="Times New Roman" w:hAnsi="Times New Roman" w:cs="Times New Roman"/>
                <w:b/>
                <w:sz w:val="24"/>
                <w:szCs w:val="24"/>
              </w:rPr>
            </w:pPr>
          </w:p>
        </w:tc>
      </w:tr>
      <w:tr w:rsidR="002909C7" w:rsidRPr="004906EA" w:rsidTr="00D00644">
        <w:tc>
          <w:tcPr>
            <w:tcW w:w="4051" w:type="pct"/>
            <w:gridSpan w:val="2"/>
          </w:tcPr>
          <w:p w:rsidR="002909C7" w:rsidRPr="004906EA" w:rsidRDefault="002909C7" w:rsidP="00D00644">
            <w:pPr>
              <w:spacing w:line="276" w:lineRule="auto"/>
              <w:jc w:val="right"/>
              <w:rPr>
                <w:rFonts w:ascii="Times New Roman" w:hAnsi="Times New Roman" w:cs="Times New Roman"/>
                <w:b/>
                <w:iCs/>
                <w:sz w:val="24"/>
                <w:szCs w:val="24"/>
              </w:rPr>
            </w:pPr>
            <w:r w:rsidRPr="004906EA">
              <w:rPr>
                <w:rFonts w:ascii="Times New Roman" w:hAnsi="Times New Roman" w:cs="Times New Roman"/>
                <w:b/>
                <w:iCs/>
                <w:sz w:val="24"/>
                <w:szCs w:val="24"/>
              </w:rPr>
              <w:t>Всего</w:t>
            </w:r>
          </w:p>
        </w:tc>
        <w:tc>
          <w:tcPr>
            <w:tcW w:w="312" w:type="pct"/>
          </w:tcPr>
          <w:p w:rsidR="002909C7" w:rsidRPr="004906EA" w:rsidRDefault="002909C7" w:rsidP="00D00644">
            <w:pPr>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44</w:t>
            </w:r>
          </w:p>
        </w:tc>
        <w:tc>
          <w:tcPr>
            <w:tcW w:w="637" w:type="pct"/>
          </w:tcPr>
          <w:p w:rsidR="002909C7" w:rsidRPr="004906EA" w:rsidRDefault="002909C7" w:rsidP="00D00644">
            <w:pPr>
              <w:spacing w:line="276" w:lineRule="auto"/>
              <w:rPr>
                <w:rFonts w:ascii="Times New Roman" w:hAnsi="Times New Roman" w:cs="Times New Roman"/>
                <w:b/>
                <w:sz w:val="24"/>
                <w:szCs w:val="24"/>
              </w:rPr>
            </w:pPr>
          </w:p>
        </w:tc>
      </w:tr>
    </w:tbl>
    <w:p w:rsidR="002909C7" w:rsidRPr="004906EA" w:rsidRDefault="002909C7" w:rsidP="002909C7">
      <w:pPr>
        <w:spacing w:after="0" w:line="276" w:lineRule="auto"/>
        <w:ind w:firstLine="709"/>
        <w:rPr>
          <w:rFonts w:ascii="Times New Roman" w:hAnsi="Times New Roman" w:cs="Times New Roman"/>
          <w:b/>
          <w:sz w:val="28"/>
          <w:szCs w:val="28"/>
        </w:rPr>
      </w:pPr>
    </w:p>
    <w:p w:rsidR="002909C7" w:rsidRPr="004906EA" w:rsidRDefault="002909C7" w:rsidP="002909C7">
      <w:pPr>
        <w:spacing w:after="0" w:line="276" w:lineRule="auto"/>
        <w:ind w:firstLine="709"/>
        <w:rPr>
          <w:rFonts w:ascii="Times New Roman" w:hAnsi="Times New Roman" w:cs="Times New Roman"/>
          <w:b/>
          <w:sz w:val="28"/>
          <w:szCs w:val="28"/>
        </w:rPr>
      </w:pPr>
    </w:p>
    <w:p w:rsidR="002909C7" w:rsidRPr="004906EA" w:rsidRDefault="002909C7" w:rsidP="002909C7">
      <w:pPr>
        <w:spacing w:after="0" w:line="276" w:lineRule="auto"/>
        <w:rPr>
          <w:rFonts w:ascii="Times New Roman" w:hAnsi="Times New Roman" w:cs="Times New Roman"/>
          <w:i/>
          <w:sz w:val="28"/>
          <w:szCs w:val="28"/>
        </w:rPr>
        <w:sectPr w:rsidR="002909C7" w:rsidRPr="004906EA" w:rsidSect="00D00644">
          <w:pgSz w:w="16840" w:h="11907" w:orient="landscape"/>
          <w:pgMar w:top="851" w:right="1134" w:bottom="851" w:left="992" w:header="709" w:footer="709" w:gutter="0"/>
          <w:cols w:space="720"/>
        </w:sectPr>
      </w:pPr>
    </w:p>
    <w:p w:rsidR="002909C7" w:rsidRPr="004906EA" w:rsidRDefault="002909C7" w:rsidP="002909C7">
      <w:pPr>
        <w:spacing w:after="0" w:line="276" w:lineRule="auto"/>
        <w:jc w:val="center"/>
        <w:rPr>
          <w:rFonts w:ascii="Times New Roman" w:hAnsi="Times New Roman" w:cs="Times New Roman"/>
          <w:b/>
          <w:bCs/>
          <w:sz w:val="28"/>
          <w:szCs w:val="28"/>
        </w:rPr>
      </w:pPr>
      <w:r w:rsidRPr="004906EA">
        <w:rPr>
          <w:rFonts w:ascii="Times New Roman" w:hAnsi="Times New Roman" w:cs="Times New Roman"/>
          <w:b/>
          <w:bCs/>
          <w:sz w:val="28"/>
          <w:szCs w:val="28"/>
        </w:rPr>
        <w:lastRenderedPageBreak/>
        <w:t>3. УСЛОВИЯ РЕАЛИЗАЦИИ ПРОГРАММЫ УЧЕБНОЙ ДИСЦИПЛИНЫ</w:t>
      </w:r>
    </w:p>
    <w:p w:rsidR="002909C7" w:rsidRPr="004906EA" w:rsidRDefault="002909C7" w:rsidP="0029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учебной дисциплины предусмотрено специальное помещение:</w:t>
      </w:r>
    </w:p>
    <w:p w:rsidR="002909C7" w:rsidRPr="004906EA" w:rsidRDefault="002909C7" w:rsidP="002909C7">
      <w:pPr>
        <w:spacing w:after="0" w:line="276" w:lineRule="auto"/>
        <w:ind w:firstLine="708"/>
        <w:jc w:val="both"/>
        <w:rPr>
          <w:rFonts w:ascii="Times New Roman" w:hAnsi="Times New Roman" w:cs="Times New Roman"/>
          <w:bCs/>
          <w:i/>
          <w:sz w:val="28"/>
          <w:szCs w:val="28"/>
        </w:rPr>
      </w:pPr>
      <w:r w:rsidRPr="004906EA">
        <w:rPr>
          <w:rFonts w:ascii="Times New Roman" w:hAnsi="Times New Roman" w:cs="Times New Roman"/>
          <w:bCs/>
          <w:i/>
          <w:sz w:val="28"/>
          <w:szCs w:val="28"/>
        </w:rPr>
        <w:t>Кабинет № 304 «Генетика человека с основами медицинской генетики», оснащенный оборудованием:</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Столы для студентов – 13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Стол преподавателя – 2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Стулья для студентов – 26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Стул преподавателя – 1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Доска – 1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Шкафы для оборудования – 5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Проектор – 1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Экран – 1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Мультимедийная аппаратура (монитор, процессор, клавиатура, мышь)</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Раздаточный материал (карточки, методические рекомендации, схемы, и др.) – в достаточном количестве</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Мультимедийное сопровождение:</w:t>
      </w:r>
      <w:r w:rsidRPr="004906EA">
        <w:rPr>
          <w:rFonts w:ascii="Times New Roman" w:hAnsi="Times New Roman" w:cs="Times New Roman"/>
          <w:bCs/>
          <w:sz w:val="28"/>
          <w:szCs w:val="28"/>
        </w:rPr>
        <w:t xml:space="preserve"> п</w:t>
      </w:r>
      <w:r w:rsidRPr="004906EA">
        <w:rPr>
          <w:rFonts w:ascii="Times New Roman" w:hAnsi="Times New Roman" w:cs="Times New Roman"/>
          <w:sz w:val="28"/>
          <w:szCs w:val="28"/>
        </w:rPr>
        <w:t xml:space="preserve">резентации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Учебно – наглядный материал:</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Таблица «Клетка» - 1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Модель – аппликация – 2 «Моногибридное скрещивание» - 1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Модель – аппликация «Митоз. Мейоз» - 1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 xml:space="preserve">Модель – аппликация «Группы крови» - 1 </w:t>
      </w:r>
    </w:p>
    <w:p w:rsidR="002909C7" w:rsidRPr="004906EA" w:rsidRDefault="002909C7" w:rsidP="002909C7">
      <w:pPr>
        <w:spacing w:after="0" w:line="276" w:lineRule="auto"/>
        <w:ind w:firstLine="708"/>
        <w:jc w:val="both"/>
        <w:rPr>
          <w:rFonts w:ascii="Times New Roman" w:hAnsi="Times New Roman" w:cs="Times New Roman"/>
          <w:bCs/>
          <w:sz w:val="28"/>
          <w:szCs w:val="28"/>
        </w:rPr>
      </w:pPr>
      <w:r w:rsidRPr="004906EA">
        <w:rPr>
          <w:rFonts w:ascii="Times New Roman" w:hAnsi="Times New Roman" w:cs="Times New Roman"/>
          <w:sz w:val="28"/>
          <w:szCs w:val="28"/>
        </w:rPr>
        <w:t>Набор карточек «Генетический код» - 1</w:t>
      </w: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rPr>
        <w:t>3.2. Информационное обеспечение реализации программы</w:t>
      </w: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rPr>
        <w:t>3.2.1. Основные печатные издания</w:t>
      </w: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rPr>
        <w:t xml:space="preserve">Бочков Н.П. Медицинская генетика [Текст]: учеб. для мед. училищ и колледжей /под ред. Н. П. Бочкова – М.: </w:t>
      </w:r>
      <w:hyperlink r:id="rId69" w:history="1">
        <w:r w:rsidRPr="004906EA">
          <w:rPr>
            <w:rFonts w:ascii="Times New Roman" w:hAnsi="Times New Roman" w:cs="Times New Roman"/>
            <w:sz w:val="26"/>
            <w:szCs w:val="26"/>
          </w:rPr>
          <w:t>ГЭОТАР-Медиа</w:t>
        </w:r>
      </w:hyperlink>
      <w:r w:rsidRPr="004906EA">
        <w:rPr>
          <w:rFonts w:ascii="Times New Roman" w:hAnsi="Times New Roman" w:cs="Times New Roman"/>
          <w:sz w:val="26"/>
          <w:szCs w:val="26"/>
        </w:rPr>
        <w:t xml:space="preserve">, 2019. – 224 с. </w:t>
      </w: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rPr>
        <w:t xml:space="preserve">3.2.2. Основные электронные издания </w:t>
      </w: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rPr>
        <w:t xml:space="preserve">Бочков Н.П., Клиническая генетика [Электронный ресурс]: учебник / Бочков Н.П., Пузырев В.П., Смирнихина С.А. - М.: ГЭОТАР-Медиа, 2018. - 592 с. - ISBN 978-5-9704- 4628-7 - Режим доступа: </w:t>
      </w:r>
      <w:hyperlink r:id="rId70" w:history="1">
        <w:r w:rsidRPr="004906EA">
          <w:rPr>
            <w:rStyle w:val="afc"/>
            <w:rFonts w:ascii="Times New Roman" w:hAnsi="Times New Roman"/>
            <w:sz w:val="26"/>
            <w:szCs w:val="26"/>
          </w:rPr>
          <w:t>http://www.studmedlib.ru/book/ISBN9785970446287.html</w:t>
        </w:r>
      </w:hyperlink>
      <w:r w:rsidRPr="004906EA">
        <w:rPr>
          <w:rFonts w:ascii="Times New Roman" w:hAnsi="Times New Roman" w:cs="Times New Roman"/>
          <w:sz w:val="26"/>
          <w:szCs w:val="26"/>
        </w:rPr>
        <w:t xml:space="preserve"> ЭБС «Консультант студента»</w:t>
      </w: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rPr>
        <w:t xml:space="preserve">Русановский В.В., Основы генетики: учебник / В.В. Русановский, Т.И. Полякова, И.Б. Сухов. — Москва: Русайнс, 2021. — 105 с. — ISBN 978-5-4365-5174-6. — </w:t>
      </w:r>
      <w:hyperlink r:id="rId71" w:history="1">
        <w:r w:rsidRPr="004906EA">
          <w:rPr>
            <w:rStyle w:val="afc"/>
            <w:rFonts w:ascii="Times New Roman" w:hAnsi="Times New Roman"/>
            <w:sz w:val="26"/>
            <w:szCs w:val="26"/>
          </w:rPr>
          <w:t>URL:https://book.ru/book/936755</w:t>
        </w:r>
      </w:hyperlink>
      <w:r w:rsidRPr="004906EA">
        <w:rPr>
          <w:rFonts w:ascii="Times New Roman" w:hAnsi="Times New Roman" w:cs="Times New Roman"/>
          <w:sz w:val="26"/>
          <w:szCs w:val="26"/>
          <w:shd w:val="clear" w:color="auto" w:fill="FFFFFF"/>
        </w:rPr>
        <w:t>. — Текст: электронный.</w:t>
      </w: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shd w:val="clear" w:color="auto" w:fill="FFFFFF"/>
        </w:rPr>
        <w:t xml:space="preserve">Генетика человека с основами медицинской генетики: учебник / О.Б. Гигани, О.О. Гигани, Е.М. Желудова [и др.]; под ред. М.М. Азовой. — Москва: КноРус, 2020. — 208 с. — ISBN 978-5-406-07535-7. — URL: </w:t>
      </w:r>
      <w:hyperlink r:id="rId72" w:history="1">
        <w:r w:rsidRPr="004906EA">
          <w:rPr>
            <w:rStyle w:val="afc"/>
            <w:rFonts w:ascii="Times New Roman" w:hAnsi="Times New Roman"/>
            <w:sz w:val="26"/>
            <w:szCs w:val="26"/>
            <w:shd w:val="clear" w:color="auto" w:fill="FFFFFF"/>
          </w:rPr>
          <w:t>https://book.ru/book/932512</w:t>
        </w:r>
      </w:hyperlink>
      <w:r w:rsidRPr="004906EA">
        <w:rPr>
          <w:rFonts w:ascii="Times New Roman" w:hAnsi="Times New Roman" w:cs="Times New Roman"/>
          <w:sz w:val="26"/>
          <w:szCs w:val="26"/>
          <w:shd w:val="clear" w:color="auto" w:fill="FFFFFF"/>
        </w:rPr>
        <w:t xml:space="preserve"> (дата обращения: 19.01.2022). — Текст: электронный.</w:t>
      </w: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rPr>
        <w:lastRenderedPageBreak/>
        <w:t xml:space="preserve">3.2.3. Дополнительные источники </w:t>
      </w:r>
    </w:p>
    <w:p w:rsidR="002909C7" w:rsidRPr="004906EA" w:rsidRDefault="002909C7" w:rsidP="002909C7">
      <w:pPr>
        <w:pStyle w:val="af"/>
        <w:spacing w:line="276" w:lineRule="auto"/>
        <w:rPr>
          <w:rFonts w:ascii="Times New Roman" w:hAnsi="Times New Roman" w:cs="Times New Roman"/>
          <w:snapToGrid w:val="0"/>
          <w:sz w:val="26"/>
          <w:szCs w:val="26"/>
        </w:rPr>
      </w:pPr>
      <w:r w:rsidRPr="004906EA">
        <w:rPr>
          <w:rFonts w:ascii="Times New Roman" w:hAnsi="Times New Roman" w:cs="Times New Roman"/>
          <w:sz w:val="26"/>
          <w:szCs w:val="26"/>
        </w:rPr>
        <w:t xml:space="preserve">Гайнутдинов И.К. Медицинская генетика [Текст]: учеб. / И.К. Гайнутдинов, Э.Д. Рубан. – Ростов н/Д.: Феникс, 2016. – 162 с. </w:t>
      </w:r>
    </w:p>
    <w:p w:rsidR="002909C7" w:rsidRPr="004906EA" w:rsidRDefault="002909C7" w:rsidP="002909C7">
      <w:pPr>
        <w:pStyle w:val="af"/>
        <w:spacing w:line="276" w:lineRule="auto"/>
        <w:rPr>
          <w:rFonts w:ascii="Times New Roman" w:hAnsi="Times New Roman" w:cs="Times New Roman"/>
          <w:snapToGrid w:val="0"/>
          <w:sz w:val="26"/>
          <w:szCs w:val="26"/>
        </w:rPr>
      </w:pPr>
      <w:r w:rsidRPr="004906EA">
        <w:rPr>
          <w:rFonts w:ascii="Times New Roman" w:hAnsi="Times New Roman" w:cs="Times New Roman"/>
          <w:sz w:val="26"/>
          <w:szCs w:val="26"/>
        </w:rPr>
        <w:t xml:space="preserve">Кириленко А.А., Биология. Сборник задач по генетике. Базовый и повышенный уровни ЕГЭ [Текст] / А.А. Кириленко. - Ростов н/Д: Феникс, 2015. - 176 с.  </w:t>
      </w:r>
    </w:p>
    <w:p w:rsidR="002909C7" w:rsidRPr="004906EA" w:rsidRDefault="002909C7" w:rsidP="002909C7">
      <w:pPr>
        <w:pStyle w:val="af"/>
        <w:spacing w:line="276" w:lineRule="auto"/>
        <w:rPr>
          <w:rFonts w:ascii="Times New Roman" w:hAnsi="Times New Roman" w:cs="Times New Roman"/>
          <w:snapToGrid w:val="0"/>
          <w:sz w:val="26"/>
          <w:szCs w:val="26"/>
        </w:rPr>
      </w:pPr>
      <w:r w:rsidRPr="004906EA">
        <w:rPr>
          <w:rFonts w:ascii="Times New Roman" w:hAnsi="Times New Roman" w:cs="Times New Roman"/>
          <w:sz w:val="26"/>
          <w:szCs w:val="26"/>
        </w:rPr>
        <w:t>Никольский В.И. Генетика [Текст]: учеб. пособие для студ. высш. пед. учеб. заведений / В.И. Никольский. - М.: ИЦ «Академия», 2016. – 256 с.</w:t>
      </w:r>
    </w:p>
    <w:p w:rsidR="002909C7" w:rsidRPr="004906EA" w:rsidRDefault="002909C7" w:rsidP="002909C7">
      <w:pPr>
        <w:pStyle w:val="af"/>
        <w:spacing w:line="276" w:lineRule="auto"/>
        <w:rPr>
          <w:rFonts w:ascii="Times New Roman" w:hAnsi="Times New Roman" w:cs="Times New Roman"/>
          <w:snapToGrid w:val="0"/>
          <w:sz w:val="26"/>
          <w:szCs w:val="26"/>
        </w:rPr>
      </w:pPr>
      <w:r w:rsidRPr="004906EA">
        <w:rPr>
          <w:rFonts w:ascii="Times New Roman" w:hAnsi="Times New Roman" w:cs="Times New Roman"/>
          <w:sz w:val="26"/>
          <w:szCs w:val="26"/>
        </w:rPr>
        <w:t>Медицинская генетика [Текст]: учеб. / под ред. О.О. Янушевича, С.Д. Арутюнова. - М.: ГЭОТАР-Медиа, 2017. - 208 с.</w:t>
      </w:r>
    </w:p>
    <w:p w:rsidR="002909C7" w:rsidRPr="004906EA" w:rsidRDefault="002909C7" w:rsidP="002909C7">
      <w:pPr>
        <w:pStyle w:val="af"/>
        <w:spacing w:line="276" w:lineRule="auto"/>
        <w:rPr>
          <w:rFonts w:ascii="Times New Roman" w:hAnsi="Times New Roman" w:cs="Times New Roman"/>
          <w:snapToGrid w:val="0"/>
          <w:sz w:val="26"/>
          <w:szCs w:val="26"/>
        </w:rPr>
      </w:pPr>
      <w:r w:rsidRPr="004906EA">
        <w:rPr>
          <w:rFonts w:ascii="Times New Roman" w:hAnsi="Times New Roman" w:cs="Times New Roman"/>
          <w:sz w:val="26"/>
          <w:szCs w:val="26"/>
        </w:rPr>
        <w:t xml:space="preserve">Рубан Э.Д. Генетика человека с основами медицинской генетики [Текст]: учеб. / Э. Д. Рубан. — Ростов н/Д: Феникс, 2017. — 319 с. — (Медицина). </w:t>
      </w:r>
    </w:p>
    <w:p w:rsidR="002909C7" w:rsidRPr="004906EA" w:rsidRDefault="002909C7" w:rsidP="002909C7">
      <w:pPr>
        <w:pStyle w:val="af"/>
        <w:spacing w:line="276" w:lineRule="auto"/>
        <w:rPr>
          <w:rFonts w:ascii="Times New Roman" w:hAnsi="Times New Roman" w:cs="Times New Roman"/>
          <w:snapToGrid w:val="0"/>
          <w:sz w:val="26"/>
          <w:szCs w:val="26"/>
        </w:rPr>
      </w:pPr>
      <w:r w:rsidRPr="004906EA">
        <w:rPr>
          <w:rFonts w:ascii="Times New Roman" w:hAnsi="Times New Roman" w:cs="Times New Roman"/>
          <w:sz w:val="26"/>
          <w:szCs w:val="26"/>
        </w:rPr>
        <w:t>Хандогина Е.К. Основы медицинской генетики [Текст]: учеб. пособие» для студентов сред. проф. образования. - М.: ФОРУМ-ИНФРА-М, 2016. - 176 с.</w:t>
      </w:r>
    </w:p>
    <w:p w:rsidR="002909C7" w:rsidRPr="004906EA" w:rsidRDefault="002909C7" w:rsidP="002909C7">
      <w:pPr>
        <w:pStyle w:val="af"/>
        <w:spacing w:line="276" w:lineRule="auto"/>
        <w:rPr>
          <w:rFonts w:ascii="Times New Roman" w:hAnsi="Times New Roman" w:cs="Times New Roman"/>
          <w:snapToGrid w:val="0"/>
          <w:sz w:val="26"/>
          <w:szCs w:val="26"/>
        </w:rPr>
      </w:pPr>
      <w:r w:rsidRPr="004906EA">
        <w:rPr>
          <w:rFonts w:ascii="Times New Roman" w:hAnsi="Times New Roman" w:cs="Times New Roman"/>
          <w:sz w:val="26"/>
          <w:szCs w:val="26"/>
        </w:rPr>
        <w:t>3.2.3.2. Нормативные документы</w:t>
      </w:r>
    </w:p>
    <w:p w:rsidR="002909C7" w:rsidRPr="004906EA" w:rsidRDefault="002909C7" w:rsidP="002909C7">
      <w:pPr>
        <w:pStyle w:val="af"/>
        <w:spacing w:line="276" w:lineRule="auto"/>
        <w:rPr>
          <w:rFonts w:ascii="Times New Roman" w:hAnsi="Times New Roman" w:cs="Times New Roman"/>
          <w:spacing w:val="2"/>
          <w:sz w:val="26"/>
          <w:szCs w:val="26"/>
          <w:shd w:val="clear" w:color="auto" w:fill="FFFFFF"/>
        </w:rPr>
      </w:pPr>
      <w:r w:rsidRPr="004906EA">
        <w:rPr>
          <w:rFonts w:ascii="Times New Roman" w:hAnsi="Times New Roman" w:cs="Times New Roman"/>
          <w:spacing w:val="2"/>
          <w:sz w:val="26"/>
          <w:szCs w:val="26"/>
          <w:shd w:val="clear" w:color="auto" w:fill="FFFFFF"/>
        </w:rPr>
        <w:t xml:space="preserve">Паспорт национального проекта «Здравоохранение» (утв. президиумом Совета при Президенте РФ по стратегическому развитию и национальным проектам, протокол от 24.12.2018 N 16) </w:t>
      </w:r>
      <w:hyperlink r:id="rId73" w:history="1">
        <w:r w:rsidRPr="004906EA">
          <w:rPr>
            <w:rFonts w:ascii="Times New Roman" w:eastAsia="Calibri" w:hAnsi="Times New Roman" w:cs="Times New Roman"/>
            <w:color w:val="4C54FE"/>
            <w:spacing w:val="2"/>
            <w:sz w:val="26"/>
            <w:szCs w:val="26"/>
            <w:u w:val="single"/>
          </w:rPr>
          <w:t>http://www.consultant.ru/law/hotdocs/57027.html/</w:t>
        </w:r>
      </w:hyperlink>
      <w:r w:rsidRPr="004906EA">
        <w:rPr>
          <w:rFonts w:ascii="Times New Roman" w:hAnsi="Times New Roman" w:cs="Times New Roman"/>
          <w:sz w:val="26"/>
          <w:szCs w:val="26"/>
        </w:rPr>
        <w:t xml:space="preserve"> </w:t>
      </w:r>
      <w:r w:rsidRPr="004906EA">
        <w:rPr>
          <w:rFonts w:ascii="Times New Roman" w:hAnsi="Times New Roman" w:cs="Times New Roman"/>
          <w:spacing w:val="2"/>
          <w:sz w:val="26"/>
          <w:szCs w:val="26"/>
          <w:shd w:val="clear" w:color="auto" w:fill="FFFFFF"/>
        </w:rPr>
        <w:t>© КонсультантПлюс, 1997-2019</w:t>
      </w:r>
    </w:p>
    <w:p w:rsidR="002909C7" w:rsidRPr="004906EA" w:rsidRDefault="002909C7" w:rsidP="002909C7">
      <w:pPr>
        <w:pStyle w:val="af"/>
        <w:spacing w:line="276" w:lineRule="auto"/>
        <w:rPr>
          <w:rFonts w:ascii="Times New Roman" w:hAnsi="Times New Roman" w:cs="Times New Roman"/>
          <w:spacing w:val="2"/>
          <w:sz w:val="26"/>
          <w:szCs w:val="26"/>
          <w:shd w:val="clear" w:color="auto" w:fill="FFFFFF"/>
        </w:rPr>
      </w:pPr>
      <w:r w:rsidRPr="004906EA">
        <w:rPr>
          <w:rFonts w:ascii="Times New Roman" w:hAnsi="Times New Roman" w:cs="Times New Roman"/>
          <w:sz w:val="26"/>
          <w:szCs w:val="26"/>
        </w:rPr>
        <w:t>Стратегия развития здравоохранения Российской Федерации на долгосрочный период 2015 – 2030 гг.</w:t>
      </w:r>
    </w:p>
    <w:p w:rsidR="002909C7" w:rsidRPr="004906EA" w:rsidRDefault="002909C7" w:rsidP="002909C7">
      <w:pPr>
        <w:pStyle w:val="af"/>
        <w:spacing w:line="276" w:lineRule="auto"/>
        <w:rPr>
          <w:rFonts w:ascii="Times New Roman" w:hAnsi="Times New Roman" w:cs="Times New Roman"/>
          <w:spacing w:val="2"/>
          <w:sz w:val="26"/>
          <w:szCs w:val="26"/>
          <w:shd w:val="clear" w:color="auto" w:fill="FFFFFF"/>
        </w:rPr>
      </w:pPr>
      <w:r w:rsidRPr="004906EA">
        <w:rPr>
          <w:rFonts w:ascii="Times New Roman" w:hAnsi="Times New Roman" w:cs="Times New Roman"/>
          <w:sz w:val="26"/>
          <w:szCs w:val="26"/>
        </w:rPr>
        <w:t>Федеральный проект «Борьба с сердечно-сосудистыми заболеваниями»</w:t>
      </w:r>
    </w:p>
    <w:p w:rsidR="002909C7" w:rsidRPr="004906EA" w:rsidRDefault="002909C7" w:rsidP="002909C7">
      <w:pPr>
        <w:pStyle w:val="af"/>
        <w:spacing w:line="276" w:lineRule="auto"/>
        <w:rPr>
          <w:rFonts w:ascii="Times New Roman" w:hAnsi="Times New Roman" w:cs="Times New Roman"/>
          <w:spacing w:val="2"/>
          <w:sz w:val="26"/>
          <w:szCs w:val="26"/>
          <w:shd w:val="clear" w:color="auto" w:fill="FFFFFF"/>
        </w:rPr>
      </w:pPr>
      <w:r w:rsidRPr="004906EA">
        <w:rPr>
          <w:rFonts w:ascii="Times New Roman" w:hAnsi="Times New Roman" w:cs="Times New Roman"/>
          <w:sz w:val="26"/>
          <w:szCs w:val="26"/>
        </w:rPr>
        <w:t>Федеральный проект «Борьба с онкологическими заболеваниями»</w:t>
      </w:r>
    </w:p>
    <w:p w:rsidR="002909C7" w:rsidRPr="004906EA" w:rsidRDefault="002909C7" w:rsidP="002909C7">
      <w:pPr>
        <w:pStyle w:val="af"/>
        <w:spacing w:line="276" w:lineRule="auto"/>
        <w:rPr>
          <w:rFonts w:ascii="Times New Roman" w:hAnsi="Times New Roman" w:cs="Times New Roman"/>
          <w:sz w:val="26"/>
          <w:szCs w:val="26"/>
        </w:rPr>
      </w:pPr>
    </w:p>
    <w:p w:rsidR="002909C7" w:rsidRPr="004906EA" w:rsidRDefault="002909C7" w:rsidP="002909C7">
      <w:pPr>
        <w:pStyle w:val="af"/>
        <w:spacing w:line="276" w:lineRule="auto"/>
        <w:rPr>
          <w:rFonts w:ascii="Times New Roman" w:hAnsi="Times New Roman" w:cs="Times New Roman"/>
          <w:sz w:val="26"/>
          <w:szCs w:val="26"/>
        </w:rPr>
      </w:pPr>
    </w:p>
    <w:p w:rsidR="002909C7" w:rsidRPr="004906EA" w:rsidRDefault="002909C7" w:rsidP="002909C7">
      <w:pPr>
        <w:pStyle w:val="af"/>
        <w:spacing w:line="276" w:lineRule="auto"/>
        <w:rPr>
          <w:rFonts w:ascii="Times New Roman" w:hAnsi="Times New Roman" w:cs="Times New Roman"/>
          <w:sz w:val="26"/>
          <w:szCs w:val="26"/>
        </w:rPr>
      </w:pPr>
      <w:r w:rsidRPr="004906EA">
        <w:rPr>
          <w:rFonts w:ascii="Times New Roman" w:hAnsi="Times New Roman" w:cs="Times New Roman"/>
          <w:sz w:val="26"/>
          <w:szCs w:val="26"/>
        </w:rPr>
        <w:br w:type="page"/>
      </w:r>
    </w:p>
    <w:p w:rsidR="002909C7" w:rsidRPr="004906EA" w:rsidRDefault="002909C7" w:rsidP="002909C7">
      <w:pPr>
        <w:spacing w:after="0" w:line="276" w:lineRule="auto"/>
        <w:contextualSpacing/>
        <w:jc w:val="center"/>
        <w:rPr>
          <w:rFonts w:ascii="Times New Roman" w:hAnsi="Times New Roman" w:cs="Times New Roman"/>
          <w:b/>
          <w:sz w:val="28"/>
          <w:szCs w:val="28"/>
        </w:rPr>
      </w:pPr>
      <w:r w:rsidRPr="004906EA">
        <w:rPr>
          <w:rFonts w:ascii="Times New Roman" w:hAnsi="Times New Roman" w:cs="Times New Roman"/>
          <w:b/>
          <w:sz w:val="28"/>
          <w:szCs w:val="28"/>
        </w:rPr>
        <w:lastRenderedPageBreak/>
        <w:t>4. КОНТРОЛЬ И ОЦЕНКА РЕЗУЛЬТАТОВ ОСВОЕНИЯ</w:t>
      </w:r>
    </w:p>
    <w:p w:rsidR="002909C7" w:rsidRPr="004906EA" w:rsidRDefault="002909C7" w:rsidP="002909C7">
      <w:pPr>
        <w:spacing w:after="0" w:line="276" w:lineRule="auto"/>
        <w:contextualSpacing/>
        <w:jc w:val="center"/>
        <w:rPr>
          <w:rFonts w:ascii="Times New Roman" w:hAnsi="Times New Roman" w:cs="Times New Roman"/>
          <w:b/>
          <w:sz w:val="28"/>
          <w:szCs w:val="28"/>
        </w:rPr>
      </w:pPr>
      <w:r w:rsidRPr="004906EA">
        <w:rPr>
          <w:rFonts w:ascii="Times New Roman" w:hAnsi="Times New Roman" w:cs="Times New Roman"/>
          <w:b/>
          <w:sz w:val="28"/>
          <w:szCs w:val="28"/>
        </w:rPr>
        <w:t>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835"/>
        <w:gridCol w:w="2829"/>
      </w:tblGrid>
      <w:tr w:rsidR="002909C7" w:rsidRPr="004906EA" w:rsidTr="00D00644">
        <w:tc>
          <w:tcPr>
            <w:tcW w:w="3681" w:type="dxa"/>
            <w:shd w:val="clear" w:color="auto" w:fill="auto"/>
          </w:tcPr>
          <w:p w:rsidR="002909C7" w:rsidRPr="004906EA" w:rsidRDefault="002909C7" w:rsidP="00D00644">
            <w:pPr>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Результаты обучения</w:t>
            </w:r>
          </w:p>
        </w:tc>
        <w:tc>
          <w:tcPr>
            <w:tcW w:w="2835" w:type="dxa"/>
            <w:shd w:val="clear" w:color="auto" w:fill="auto"/>
          </w:tcPr>
          <w:p w:rsidR="002909C7" w:rsidRPr="004906EA" w:rsidRDefault="002909C7" w:rsidP="00D00644">
            <w:pPr>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Критерии оценки</w:t>
            </w:r>
          </w:p>
        </w:tc>
        <w:tc>
          <w:tcPr>
            <w:tcW w:w="2829" w:type="dxa"/>
            <w:shd w:val="clear" w:color="auto" w:fill="auto"/>
          </w:tcPr>
          <w:p w:rsidR="002909C7" w:rsidRPr="004906EA" w:rsidRDefault="002909C7" w:rsidP="00D00644">
            <w:pPr>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Методы оценки</w:t>
            </w:r>
          </w:p>
        </w:tc>
      </w:tr>
      <w:tr w:rsidR="002909C7" w:rsidRPr="004906EA" w:rsidTr="00D00644">
        <w:tc>
          <w:tcPr>
            <w:tcW w:w="3681" w:type="dxa"/>
            <w:shd w:val="clear" w:color="auto" w:fill="auto"/>
          </w:tcPr>
          <w:p w:rsidR="002909C7" w:rsidRPr="004906EA" w:rsidRDefault="002909C7" w:rsidP="00D00644">
            <w:pPr>
              <w:spacing w:after="0" w:line="276" w:lineRule="auto"/>
              <w:jc w:val="both"/>
              <w:rPr>
                <w:rFonts w:ascii="Times New Roman" w:hAnsi="Times New Roman" w:cs="Times New Roman"/>
                <w:bCs/>
                <w:sz w:val="24"/>
                <w:szCs w:val="24"/>
                <w:u w:val="single"/>
                <w:shd w:val="clear" w:color="auto" w:fill="FFFFFF"/>
              </w:rPr>
            </w:pPr>
            <w:r w:rsidRPr="004906EA">
              <w:rPr>
                <w:rFonts w:ascii="Times New Roman" w:hAnsi="Times New Roman" w:cs="Times New Roman"/>
                <w:bCs/>
                <w:sz w:val="24"/>
                <w:szCs w:val="24"/>
                <w:u w:val="single"/>
                <w:shd w:val="clear" w:color="auto" w:fill="FFFFFF"/>
              </w:rPr>
              <w:t xml:space="preserve">Знать: </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-биохимические и цитологические основы наследственности;</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-закономерности наследования признаков, виды взаимодействия генов;</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-методы изучения наследственности и изменчивости человека в норме и патологии;</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-основные виды изменчивости, виды мутаций у человека, факторы мутагенеза;</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-основные группы наследственных заболеваний, причины и механизмы возникновения;</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-признаки стойкого нарушения функций организма, обусловленного наследственными заболеваниями;</w:t>
            </w:r>
          </w:p>
          <w:p w:rsidR="002909C7" w:rsidRPr="004906EA" w:rsidRDefault="002909C7" w:rsidP="00D00644">
            <w:pPr>
              <w:pStyle w:val="af"/>
              <w:spacing w:line="276" w:lineRule="auto"/>
              <w:rPr>
                <w:rFonts w:ascii="Times New Roman" w:hAnsi="Times New Roman" w:cs="Times New Roman"/>
                <w:lang w:eastAsia="ru-RU"/>
              </w:rPr>
            </w:pPr>
            <w:r w:rsidRPr="004906EA">
              <w:rPr>
                <w:rFonts w:ascii="Times New Roman" w:hAnsi="Times New Roman" w:cs="Times New Roman"/>
                <w:lang w:eastAsia="ru-RU"/>
              </w:rPr>
              <w:t>-цели, задачи, методы и показания к медико-генетическому консультированию;</w:t>
            </w:r>
          </w:p>
          <w:p w:rsidR="002909C7" w:rsidRPr="004906EA" w:rsidRDefault="002909C7" w:rsidP="00D00644">
            <w:pPr>
              <w:pStyle w:val="af"/>
              <w:spacing w:line="276" w:lineRule="auto"/>
              <w:rPr>
                <w:rFonts w:ascii="Times New Roman" w:hAnsi="Times New Roman" w:cs="Times New Roman"/>
                <w:shd w:val="clear" w:color="auto" w:fill="FFFFFF"/>
                <w:lang w:eastAsia="ru-RU"/>
              </w:rPr>
            </w:pPr>
            <w:r w:rsidRPr="004906EA">
              <w:rPr>
                <w:rFonts w:ascii="Times New Roman" w:hAnsi="Times New Roman" w:cs="Times New Roman"/>
                <w:bCs/>
                <w:shd w:val="clear" w:color="auto" w:fill="FFFFFF"/>
              </w:rPr>
              <w:t>-</w:t>
            </w:r>
            <w:r w:rsidRPr="004906EA">
              <w:rPr>
                <w:rFonts w:ascii="Times New Roman" w:hAnsi="Times New Roman" w:cs="Times New Roman"/>
                <w:shd w:val="clear" w:color="auto" w:fill="FFFFFF"/>
                <w:lang w:eastAsia="ru-RU"/>
              </w:rPr>
              <w:t>правила проведения индивидуального и группового профилактического консультирования</w:t>
            </w:r>
          </w:p>
        </w:tc>
        <w:tc>
          <w:tcPr>
            <w:tcW w:w="2835" w:type="dxa"/>
            <w:vMerge w:val="restart"/>
            <w:shd w:val="clear" w:color="auto" w:fill="auto"/>
          </w:tcPr>
          <w:p w:rsidR="002909C7" w:rsidRPr="004906EA" w:rsidRDefault="002909C7"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sz w:val="24"/>
                <w:szCs w:val="24"/>
              </w:rPr>
              <w:t>-Демонстрируют решение з</w:t>
            </w:r>
            <w:r w:rsidRPr="004906EA">
              <w:rPr>
                <w:rFonts w:ascii="Times New Roman" w:hAnsi="Times New Roman" w:cs="Times New Roman"/>
                <w:bCs/>
                <w:sz w:val="24"/>
                <w:szCs w:val="24"/>
              </w:rPr>
              <w:t>аданий в тестовой форме.</w:t>
            </w:r>
          </w:p>
          <w:p w:rsidR="002909C7" w:rsidRPr="004906EA" w:rsidRDefault="002909C7"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 xml:space="preserve">-Демонстрируют знание терминов. </w:t>
            </w:r>
          </w:p>
          <w:p w:rsidR="002909C7" w:rsidRPr="004906EA" w:rsidRDefault="002909C7"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-Знают методы изучения генетики человека в норме и патологии.</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-Умеют в</w:t>
            </w:r>
            <w:r w:rsidRPr="004906EA">
              <w:rPr>
                <w:rFonts w:ascii="Times New Roman" w:hAnsi="Times New Roman" w:cs="Times New Roman"/>
                <w:sz w:val="24"/>
                <w:szCs w:val="24"/>
              </w:rPr>
              <w:t>ыступать перед аудиторией: презентация образовательного продукта.</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-Логично выстраивают алгоритм решения практико-ориентированных задач. </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-Проводят анкетирование и обработку данных о мерах</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профилактики населения хронических болезней.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-Демонстрируют практические навыки при составлении и анализе схем родословных, кариограмм.</w:t>
            </w:r>
          </w:p>
          <w:p w:rsidR="002909C7" w:rsidRPr="004906EA" w:rsidRDefault="002909C7" w:rsidP="00D00644">
            <w:pPr>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-Демонстрируют практические навыки при составлении беседы по планированию семьи с учетом имеющейся наследственной патологии.</w:t>
            </w:r>
          </w:p>
          <w:p w:rsidR="002909C7" w:rsidRPr="004906EA" w:rsidRDefault="002909C7" w:rsidP="00D00644">
            <w:pPr>
              <w:spacing w:after="0" w:line="276" w:lineRule="auto"/>
              <w:jc w:val="both"/>
              <w:rPr>
                <w:rFonts w:ascii="Times New Roman" w:hAnsi="Times New Roman" w:cs="Times New Roman"/>
                <w:bCs/>
                <w:iCs/>
                <w:sz w:val="24"/>
                <w:szCs w:val="24"/>
              </w:rPr>
            </w:pPr>
            <w:r w:rsidRPr="004906EA">
              <w:rPr>
                <w:rFonts w:ascii="Times New Roman" w:hAnsi="Times New Roman" w:cs="Times New Roman"/>
                <w:bCs/>
                <w:sz w:val="24"/>
                <w:szCs w:val="24"/>
              </w:rPr>
              <w:t xml:space="preserve">-Ориентируются в формулировке терминов. -Составляют план беседы и опроса </w:t>
            </w:r>
            <w:r w:rsidRPr="004906EA">
              <w:rPr>
                <w:rFonts w:ascii="Times New Roman" w:hAnsi="Times New Roman" w:cs="Times New Roman"/>
                <w:sz w:val="24"/>
                <w:szCs w:val="24"/>
              </w:rPr>
              <w:t>пациентов с наследственной патологией</w:t>
            </w:r>
          </w:p>
          <w:p w:rsidR="002909C7" w:rsidRPr="004906EA" w:rsidRDefault="002909C7" w:rsidP="00D00644">
            <w:pPr>
              <w:spacing w:after="0" w:line="276" w:lineRule="auto"/>
              <w:ind w:firstLine="288"/>
              <w:jc w:val="both"/>
              <w:rPr>
                <w:rFonts w:ascii="Times New Roman" w:hAnsi="Times New Roman" w:cs="Times New Roman"/>
                <w:b/>
                <w:sz w:val="24"/>
                <w:szCs w:val="24"/>
              </w:rPr>
            </w:pPr>
          </w:p>
        </w:tc>
        <w:tc>
          <w:tcPr>
            <w:tcW w:w="2829" w:type="dxa"/>
            <w:vMerge w:val="restart"/>
            <w:shd w:val="clear" w:color="auto" w:fill="auto"/>
          </w:tcPr>
          <w:p w:rsidR="002909C7" w:rsidRPr="004906EA" w:rsidRDefault="002909C7"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Устный опрос.</w:t>
            </w:r>
          </w:p>
          <w:p w:rsidR="002909C7" w:rsidRPr="004906EA" w:rsidRDefault="002909C7"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 xml:space="preserve">Тестирование. </w:t>
            </w:r>
          </w:p>
          <w:p w:rsidR="002909C7" w:rsidRPr="004906EA" w:rsidRDefault="002909C7"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Терминологический диктант.</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Презентация </w:t>
            </w:r>
            <w:r w:rsidRPr="004906EA">
              <w:rPr>
                <w:rFonts w:ascii="Times New Roman" w:hAnsi="Times New Roman" w:cs="Times New Roman"/>
                <w:sz w:val="24"/>
                <w:szCs w:val="24"/>
              </w:rPr>
              <w:t xml:space="preserve">образовательного продукта. </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Оценка</w:t>
            </w:r>
            <w:r w:rsidRPr="004906EA">
              <w:rPr>
                <w:rFonts w:ascii="Times New Roman" w:hAnsi="Times New Roman" w:cs="Times New Roman"/>
                <w:sz w:val="24"/>
                <w:szCs w:val="24"/>
              </w:rPr>
              <w:t xml:space="preserve"> алгоритма решения практико-ориентированных задач. </w:t>
            </w:r>
          </w:p>
          <w:p w:rsidR="002909C7" w:rsidRPr="004906EA" w:rsidRDefault="002909C7"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 xml:space="preserve">Составление плана беседы. </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А</w:t>
            </w:r>
            <w:r w:rsidRPr="004906EA">
              <w:rPr>
                <w:rFonts w:ascii="Times New Roman" w:hAnsi="Times New Roman" w:cs="Times New Roman"/>
                <w:sz w:val="24"/>
                <w:szCs w:val="24"/>
              </w:rPr>
              <w:t xml:space="preserve">нкетирование и анализ данных. </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Оценка</w:t>
            </w:r>
            <w:r w:rsidRPr="004906EA">
              <w:rPr>
                <w:rFonts w:ascii="Times New Roman" w:hAnsi="Times New Roman" w:cs="Times New Roman"/>
                <w:sz w:val="24"/>
                <w:szCs w:val="24"/>
              </w:rPr>
              <w:t xml:space="preserve"> практической работы.</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Выполнение заданий в Рабочей тетради.</w:t>
            </w: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p w:rsidR="002909C7" w:rsidRPr="004906EA" w:rsidRDefault="002909C7" w:rsidP="00D00644">
            <w:pPr>
              <w:spacing w:after="0" w:line="276" w:lineRule="auto"/>
              <w:ind w:firstLine="288"/>
              <w:jc w:val="both"/>
              <w:rPr>
                <w:rFonts w:ascii="Times New Roman" w:hAnsi="Times New Roman" w:cs="Times New Roman"/>
                <w:sz w:val="24"/>
                <w:szCs w:val="24"/>
              </w:rPr>
            </w:pPr>
          </w:p>
        </w:tc>
      </w:tr>
      <w:tr w:rsidR="002909C7" w:rsidRPr="004906EA" w:rsidTr="00D00644">
        <w:tc>
          <w:tcPr>
            <w:tcW w:w="3681" w:type="dxa"/>
            <w:shd w:val="clear" w:color="auto" w:fill="auto"/>
          </w:tcPr>
          <w:p w:rsidR="002909C7" w:rsidRPr="004906EA" w:rsidRDefault="002909C7" w:rsidP="00D00644">
            <w:pPr>
              <w:autoSpaceDE w:val="0"/>
              <w:autoSpaceDN w:val="0"/>
              <w:adjustRightInd w:val="0"/>
              <w:spacing w:after="0" w:line="276" w:lineRule="auto"/>
              <w:jc w:val="both"/>
              <w:rPr>
                <w:rFonts w:ascii="Times New Roman" w:hAnsi="Times New Roman" w:cs="Times New Roman"/>
                <w:sz w:val="24"/>
                <w:szCs w:val="24"/>
                <w:u w:val="single"/>
              </w:rPr>
            </w:pPr>
            <w:r w:rsidRPr="004906EA">
              <w:rPr>
                <w:rFonts w:ascii="Times New Roman" w:hAnsi="Times New Roman" w:cs="Times New Roman"/>
                <w:sz w:val="24"/>
                <w:szCs w:val="24"/>
                <w:u w:val="single"/>
              </w:rPr>
              <w:t>Уметь:</w:t>
            </w:r>
          </w:p>
          <w:p w:rsidR="002909C7" w:rsidRPr="004906EA" w:rsidRDefault="002909C7" w:rsidP="00D00644">
            <w:pPr>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индивидуальные (групповые) беседы с населением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программах и </w:t>
            </w:r>
            <w:r w:rsidRPr="004906EA">
              <w:rPr>
                <w:rFonts w:ascii="Times New Roman" w:hAnsi="Times New Roman" w:cs="Times New Roman"/>
                <w:sz w:val="24"/>
                <w:szCs w:val="24"/>
              </w:rPr>
              <w:lastRenderedPageBreak/>
              <w:t>способах отказа от вредных привычек;</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предварительную диагностику наследственных болезней;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-рассчитывать риск рождения больного ребенка у родителей с наследственной патологией;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опрос и вести учет пациентов с наследственной патологией;</w:t>
            </w:r>
          </w:p>
          <w:p w:rsidR="002909C7" w:rsidRPr="004906EA" w:rsidRDefault="002909C7"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предварительную диагностику наследственных болезней;</w:t>
            </w:r>
          </w:p>
          <w:p w:rsidR="002909C7" w:rsidRPr="004906EA" w:rsidRDefault="002909C7" w:rsidP="00D00644">
            <w:pPr>
              <w:spacing w:after="0" w:line="276" w:lineRule="auto"/>
              <w:jc w:val="both"/>
              <w:rPr>
                <w:rFonts w:ascii="Times New Roman" w:hAnsi="Times New Roman" w:cs="Times New Roman"/>
                <w:bCs/>
                <w:sz w:val="24"/>
                <w:szCs w:val="24"/>
                <w:u w:val="single"/>
                <w:shd w:val="clear" w:color="auto" w:fill="FFFFFF"/>
              </w:rPr>
            </w:pPr>
            <w:r w:rsidRPr="004906EA">
              <w:rPr>
                <w:rFonts w:ascii="Times New Roman" w:hAnsi="Times New Roman" w:cs="Times New Roman"/>
                <w:sz w:val="24"/>
                <w:szCs w:val="24"/>
              </w:rPr>
              <w:t>-проводить беседы по планированию семьи с учетом имеющейся наследственной патологии</w:t>
            </w:r>
          </w:p>
        </w:tc>
        <w:tc>
          <w:tcPr>
            <w:tcW w:w="2835" w:type="dxa"/>
            <w:vMerge/>
            <w:shd w:val="clear" w:color="auto" w:fill="auto"/>
          </w:tcPr>
          <w:p w:rsidR="002909C7" w:rsidRPr="004906EA" w:rsidRDefault="002909C7" w:rsidP="00D00644">
            <w:pPr>
              <w:spacing w:after="0" w:line="276" w:lineRule="auto"/>
              <w:rPr>
                <w:rFonts w:ascii="Times New Roman" w:hAnsi="Times New Roman" w:cs="Times New Roman"/>
                <w:b/>
                <w:i/>
                <w:sz w:val="24"/>
                <w:szCs w:val="24"/>
              </w:rPr>
            </w:pPr>
          </w:p>
        </w:tc>
        <w:tc>
          <w:tcPr>
            <w:tcW w:w="2829" w:type="dxa"/>
            <w:vMerge/>
            <w:shd w:val="clear" w:color="auto" w:fill="auto"/>
          </w:tcPr>
          <w:p w:rsidR="002909C7" w:rsidRPr="004906EA" w:rsidRDefault="002909C7" w:rsidP="00D00644">
            <w:pPr>
              <w:spacing w:after="0" w:line="276" w:lineRule="auto"/>
              <w:rPr>
                <w:rFonts w:ascii="Times New Roman" w:hAnsi="Times New Roman" w:cs="Times New Roman"/>
                <w:b/>
                <w:i/>
                <w:sz w:val="24"/>
                <w:szCs w:val="24"/>
              </w:rPr>
            </w:pPr>
          </w:p>
        </w:tc>
      </w:tr>
    </w:tbl>
    <w:p w:rsidR="002909C7" w:rsidRPr="004906EA" w:rsidRDefault="002909C7" w:rsidP="002909C7">
      <w:pPr>
        <w:spacing w:after="0" w:line="276" w:lineRule="auto"/>
        <w:rPr>
          <w:rFonts w:ascii="Times New Roman" w:hAnsi="Times New Roman" w:cs="Times New Roman"/>
          <w:sz w:val="28"/>
          <w:szCs w:val="28"/>
        </w:rPr>
      </w:pPr>
    </w:p>
    <w:p w:rsidR="00F9537A" w:rsidRDefault="00F9537A">
      <w:r>
        <w:br w:type="page"/>
      </w:r>
    </w:p>
    <w:p w:rsidR="00F9537A" w:rsidRPr="004906EA" w:rsidRDefault="00F9537A" w:rsidP="00F9537A">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lastRenderedPageBreak/>
        <w:t>Приложение</w:t>
      </w:r>
    </w:p>
    <w:p w:rsidR="00F9537A" w:rsidRPr="004906EA" w:rsidRDefault="00F9537A" w:rsidP="00F9537A">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t xml:space="preserve">к ООП по специальности </w:t>
      </w:r>
      <w:r w:rsidRPr="004906EA">
        <w:rPr>
          <w:rFonts w:ascii="Times New Roman" w:hAnsi="Times New Roman" w:cs="Times New Roman"/>
          <w:bCs/>
          <w:sz w:val="28"/>
          <w:szCs w:val="24"/>
        </w:rPr>
        <w:br/>
        <w:t>31.02.01 Лечебное дело</w:t>
      </w:r>
    </w:p>
    <w:p w:rsidR="00F9537A" w:rsidRPr="004906EA" w:rsidRDefault="00F9537A" w:rsidP="00F9537A">
      <w:pPr>
        <w:spacing w:after="0" w:line="276" w:lineRule="auto"/>
        <w:jc w:val="center"/>
        <w:rPr>
          <w:rFonts w:ascii="Times New Roman" w:hAnsi="Times New Roman" w:cs="Times New Roman"/>
          <w:b/>
          <w:i/>
          <w:sz w:val="24"/>
          <w:szCs w:val="24"/>
        </w:rPr>
      </w:pPr>
    </w:p>
    <w:p w:rsidR="00F9537A" w:rsidRPr="004906EA" w:rsidRDefault="00F9537A" w:rsidP="00F9537A">
      <w:pPr>
        <w:spacing w:after="0" w:line="276" w:lineRule="auto"/>
        <w:jc w:val="center"/>
        <w:rPr>
          <w:rFonts w:ascii="Times New Roman" w:hAnsi="Times New Roman" w:cs="Times New Roman"/>
          <w:b/>
          <w:i/>
          <w:sz w:val="24"/>
          <w:szCs w:val="24"/>
        </w:rPr>
      </w:pPr>
    </w:p>
    <w:p w:rsidR="00F9537A" w:rsidRPr="004906EA" w:rsidRDefault="00F9537A" w:rsidP="00F9537A">
      <w:pPr>
        <w:spacing w:after="0" w:line="276" w:lineRule="auto"/>
        <w:jc w:val="center"/>
        <w:rPr>
          <w:rFonts w:ascii="Times New Roman" w:hAnsi="Times New Roman" w:cs="Times New Roman"/>
          <w:b/>
          <w:i/>
          <w:sz w:val="24"/>
          <w:szCs w:val="24"/>
        </w:rPr>
      </w:pPr>
    </w:p>
    <w:p w:rsidR="00F9537A" w:rsidRPr="004906EA" w:rsidRDefault="00F9537A" w:rsidP="00F9537A">
      <w:pPr>
        <w:spacing w:after="0" w:line="276" w:lineRule="auto"/>
        <w:jc w:val="center"/>
        <w:rPr>
          <w:rFonts w:ascii="Times New Roman" w:hAnsi="Times New Roman" w:cs="Times New Roman"/>
          <w:b/>
          <w:i/>
          <w:sz w:val="24"/>
          <w:szCs w:val="24"/>
        </w:rPr>
      </w:pPr>
    </w:p>
    <w:p w:rsidR="00F9537A" w:rsidRPr="004906EA" w:rsidRDefault="00F9537A" w:rsidP="00F9537A">
      <w:pPr>
        <w:spacing w:after="0" w:line="276" w:lineRule="auto"/>
        <w:jc w:val="center"/>
        <w:rPr>
          <w:rFonts w:ascii="Times New Roman" w:hAnsi="Times New Roman" w:cs="Times New Roman"/>
          <w:b/>
          <w:i/>
          <w:sz w:val="24"/>
          <w:szCs w:val="24"/>
        </w:rPr>
      </w:pPr>
    </w:p>
    <w:p w:rsidR="00F9537A" w:rsidRPr="004906EA" w:rsidRDefault="00F9537A" w:rsidP="00F9537A">
      <w:pPr>
        <w:spacing w:after="0" w:line="276" w:lineRule="auto"/>
        <w:jc w:val="center"/>
        <w:rPr>
          <w:rFonts w:ascii="Times New Roman" w:hAnsi="Times New Roman" w:cs="Times New Roman"/>
          <w:b/>
          <w:i/>
          <w:sz w:val="24"/>
          <w:szCs w:val="24"/>
        </w:rPr>
      </w:pPr>
    </w:p>
    <w:p w:rsidR="00F9537A" w:rsidRPr="004906EA" w:rsidRDefault="00F9537A" w:rsidP="00F9537A">
      <w:pPr>
        <w:spacing w:after="0" w:line="276" w:lineRule="auto"/>
        <w:jc w:val="center"/>
        <w:rPr>
          <w:rFonts w:ascii="Times New Roman" w:hAnsi="Times New Roman" w:cs="Times New Roman"/>
          <w:b/>
          <w:i/>
          <w:sz w:val="24"/>
          <w:szCs w:val="24"/>
        </w:rPr>
      </w:pPr>
    </w:p>
    <w:p w:rsidR="00F9537A" w:rsidRPr="004906EA" w:rsidRDefault="00F9537A" w:rsidP="00F9537A">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РАБОЧАЯ ПРОГРАММА УЧЕБНОЙ ДИСЦИПЛИНЫ</w:t>
      </w:r>
    </w:p>
    <w:p w:rsidR="00F9537A" w:rsidRPr="004906EA" w:rsidRDefault="00F9537A" w:rsidP="00F9537A">
      <w:pPr>
        <w:spacing w:after="0" w:line="276" w:lineRule="auto"/>
        <w:jc w:val="center"/>
        <w:rPr>
          <w:rFonts w:ascii="Times New Roman" w:hAnsi="Times New Roman" w:cs="Times New Roman"/>
          <w:b/>
          <w:i/>
          <w:sz w:val="28"/>
          <w:szCs w:val="24"/>
        </w:rPr>
      </w:pPr>
      <w:r w:rsidRPr="004906EA">
        <w:rPr>
          <w:rFonts w:ascii="Times New Roman" w:hAnsi="Times New Roman" w:cs="Times New Roman"/>
          <w:b/>
          <w:i/>
          <w:sz w:val="28"/>
          <w:szCs w:val="24"/>
        </w:rPr>
        <w:t>«ОСНОВЫ МИКРОБИОЛОГИИ И ИММУНОЛОГИИ»</w:t>
      </w:r>
    </w:p>
    <w:p w:rsidR="00F9537A" w:rsidRPr="004906EA" w:rsidRDefault="00F9537A" w:rsidP="00F9537A">
      <w:pPr>
        <w:spacing w:after="0" w:line="276" w:lineRule="auto"/>
        <w:jc w:val="center"/>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rPr>
          <w:rFonts w:ascii="Times New Roman" w:hAnsi="Times New Roman" w:cs="Times New Roman"/>
          <w:b/>
          <w:i/>
          <w:sz w:val="24"/>
          <w:szCs w:val="24"/>
        </w:rPr>
      </w:pPr>
    </w:p>
    <w:p w:rsidR="00F9537A" w:rsidRPr="004906EA" w:rsidRDefault="00F9537A" w:rsidP="00F9537A">
      <w:pPr>
        <w:spacing w:after="0" w:line="276" w:lineRule="auto"/>
        <w:jc w:val="center"/>
        <w:rPr>
          <w:rFonts w:ascii="Times New Roman" w:hAnsi="Times New Roman" w:cs="Times New Roman"/>
          <w:b/>
          <w:i/>
          <w:sz w:val="24"/>
          <w:szCs w:val="24"/>
          <w:vertAlign w:val="superscript"/>
        </w:rPr>
      </w:pPr>
      <w:r w:rsidRPr="004906EA">
        <w:rPr>
          <w:rFonts w:ascii="Times New Roman" w:hAnsi="Times New Roman" w:cs="Times New Roman"/>
          <w:b/>
          <w:bCs/>
          <w:i/>
          <w:sz w:val="24"/>
          <w:szCs w:val="24"/>
        </w:rPr>
        <w:br w:type="page"/>
      </w:r>
    </w:p>
    <w:p w:rsidR="00F9537A" w:rsidRPr="004906EA" w:rsidRDefault="00F9537A" w:rsidP="00F9537A">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p w:rsidR="00F9537A" w:rsidRPr="004906EA" w:rsidRDefault="00F9537A" w:rsidP="00F9537A">
      <w:pPr>
        <w:spacing w:after="0" w:line="276" w:lineRule="auto"/>
        <w:jc w:val="center"/>
        <w:rPr>
          <w:rFonts w:ascii="Times New Roman" w:hAnsi="Times New Roman" w:cs="Times New Roman"/>
          <w:b/>
          <w:sz w:val="28"/>
          <w:szCs w:val="24"/>
        </w:rPr>
      </w:pPr>
    </w:p>
    <w:tbl>
      <w:tblPr>
        <w:tblW w:w="0" w:type="auto"/>
        <w:tblLook w:val="01E0" w:firstRow="1" w:lastRow="1" w:firstColumn="1" w:lastColumn="1" w:noHBand="0" w:noVBand="0"/>
      </w:tblPr>
      <w:tblGrid>
        <w:gridCol w:w="7501"/>
        <w:gridCol w:w="1854"/>
      </w:tblGrid>
      <w:tr w:rsidR="00F9537A" w:rsidRPr="004906EA" w:rsidTr="00D00644">
        <w:tc>
          <w:tcPr>
            <w:tcW w:w="7501" w:type="dxa"/>
          </w:tcPr>
          <w:p w:rsidR="00F9537A" w:rsidRPr="004906EA" w:rsidRDefault="00F9537A" w:rsidP="00F9537A">
            <w:pPr>
              <w:numPr>
                <w:ilvl w:val="0"/>
                <w:numId w:val="1"/>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1854" w:type="dxa"/>
          </w:tcPr>
          <w:p w:rsidR="00F9537A" w:rsidRPr="004906EA" w:rsidRDefault="00F9537A"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F9537A" w:rsidRPr="004906EA" w:rsidTr="00D00644">
        <w:tc>
          <w:tcPr>
            <w:tcW w:w="7501" w:type="dxa"/>
          </w:tcPr>
          <w:p w:rsidR="00F9537A" w:rsidRPr="004906EA" w:rsidRDefault="00F9537A" w:rsidP="00F9537A">
            <w:pPr>
              <w:numPr>
                <w:ilvl w:val="0"/>
                <w:numId w:val="1"/>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tc>
        <w:tc>
          <w:tcPr>
            <w:tcW w:w="1854" w:type="dxa"/>
          </w:tcPr>
          <w:p w:rsidR="00F9537A" w:rsidRPr="004906EA" w:rsidRDefault="00F9537A"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4</w:t>
            </w:r>
          </w:p>
        </w:tc>
      </w:tr>
      <w:tr w:rsidR="00F9537A" w:rsidRPr="004906EA" w:rsidTr="00D00644">
        <w:tc>
          <w:tcPr>
            <w:tcW w:w="7501" w:type="dxa"/>
          </w:tcPr>
          <w:p w:rsidR="00F9537A" w:rsidRPr="004906EA" w:rsidRDefault="00F9537A" w:rsidP="00D00644">
            <w:pPr>
              <w:pStyle w:val="a3"/>
              <w:numPr>
                <w:ilvl w:val="0"/>
                <w:numId w:val="21"/>
              </w:numPr>
              <w:suppressAutoHyphens/>
              <w:spacing w:after="0"/>
              <w:rPr>
                <w:rFonts w:ascii="Times New Roman" w:hAnsi="Times New Roman"/>
                <w:sz w:val="28"/>
                <w:szCs w:val="24"/>
              </w:rPr>
            </w:pPr>
            <w:r w:rsidRPr="004906EA">
              <w:rPr>
                <w:rFonts w:ascii="Times New Roman" w:hAnsi="Times New Roman"/>
                <w:sz w:val="28"/>
                <w:szCs w:val="24"/>
              </w:rPr>
              <w:t>УСЛОВИЯ РЕАЛИЗАЦИИ УЧЕБНОЙ ДИСЦИПЛИНЫ</w:t>
            </w:r>
          </w:p>
        </w:tc>
        <w:tc>
          <w:tcPr>
            <w:tcW w:w="1854" w:type="dxa"/>
          </w:tcPr>
          <w:p w:rsidR="00F9537A" w:rsidRPr="004906EA" w:rsidRDefault="00F9537A"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11</w:t>
            </w:r>
          </w:p>
        </w:tc>
      </w:tr>
      <w:tr w:rsidR="00F9537A" w:rsidRPr="004906EA" w:rsidTr="00D00644">
        <w:tc>
          <w:tcPr>
            <w:tcW w:w="7501" w:type="dxa"/>
          </w:tcPr>
          <w:p w:rsidR="00F9537A" w:rsidRPr="004906EA" w:rsidRDefault="00F9537A" w:rsidP="00D00644">
            <w:pPr>
              <w:pStyle w:val="a3"/>
              <w:numPr>
                <w:ilvl w:val="0"/>
                <w:numId w:val="21"/>
              </w:numPr>
              <w:suppressAutoHyphens/>
              <w:spacing w:after="0"/>
              <w:rPr>
                <w:rFonts w:ascii="Times New Roman" w:hAnsi="Times New Roman"/>
                <w:sz w:val="28"/>
                <w:szCs w:val="24"/>
              </w:rPr>
            </w:pPr>
            <w:r w:rsidRPr="004906EA">
              <w:rPr>
                <w:rFonts w:ascii="Times New Roman" w:hAnsi="Times New Roman"/>
                <w:sz w:val="28"/>
                <w:szCs w:val="24"/>
              </w:rPr>
              <w:t>КОНТРОЛЬ И ОЦЕНКА РЕЗУЛЬТАТОВ ОСВОЕНИЯ УЧЕБНОЙ ДИСЦИПЛИНЫ</w:t>
            </w:r>
          </w:p>
        </w:tc>
        <w:tc>
          <w:tcPr>
            <w:tcW w:w="1854" w:type="dxa"/>
          </w:tcPr>
          <w:p w:rsidR="00F9537A" w:rsidRPr="004906EA" w:rsidRDefault="00F9537A"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14</w:t>
            </w:r>
          </w:p>
        </w:tc>
      </w:tr>
    </w:tbl>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pacing w:after="0" w:line="276" w:lineRule="auto"/>
        <w:rPr>
          <w:rFonts w:ascii="Times New Roman" w:hAnsi="Times New Roman" w:cs="Times New Roman"/>
          <w:sz w:val="20"/>
          <w:szCs w:val="20"/>
        </w:rPr>
      </w:pPr>
    </w:p>
    <w:p w:rsidR="00F9537A" w:rsidRPr="004906EA" w:rsidRDefault="00F9537A" w:rsidP="00F9537A">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1. ОБЩАЯ ХАРАКТЕРИСТИКА РАБОЧЕЙ ПРОГРАММЫ УЧЕБНОЙ ДИСЦИПЛИНЫ «ОСНОВЫ МИКРОБИОЛОГИИ И ИММУНОЛОГИИ»</w:t>
      </w:r>
    </w:p>
    <w:p w:rsidR="00F9537A" w:rsidRPr="004906EA" w:rsidRDefault="00F9537A" w:rsidP="00F95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b/>
          <w:sz w:val="28"/>
          <w:szCs w:val="24"/>
        </w:rPr>
        <w:t xml:space="preserve">1.1. Место дисциплины в структуре основной образовательной программы: </w:t>
      </w:r>
      <w:r w:rsidRPr="004906EA">
        <w:rPr>
          <w:rFonts w:ascii="Times New Roman" w:hAnsi="Times New Roman" w:cs="Times New Roman"/>
          <w:sz w:val="28"/>
          <w:szCs w:val="24"/>
        </w:rPr>
        <w:tab/>
      </w:r>
    </w:p>
    <w:p w:rsidR="00F9537A" w:rsidRPr="004906EA" w:rsidRDefault="00F9537A" w:rsidP="00F953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 xml:space="preserve">Учебная дисциплина «Основы микробиологии и иммунологии» является обязательной частью общепрофессионального цикла основной образовательной программы в соответствии с ФГОС СПО по специальности 31.02.01 Лечебное дело. </w:t>
      </w:r>
    </w:p>
    <w:p w:rsidR="00F9537A" w:rsidRPr="004906EA" w:rsidRDefault="00F9537A" w:rsidP="00F953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Особое значение дисциплина имеет при формировании и развитии ОК 01, ОК 02, ОК 04, ОК 09, ПК 1.1., ПК 1.2., ПК 2.2., ПК 3.3., ПК 4.2., ПК 4.3., ПК 4.4., ЛР 1, ЛР 10.</w:t>
      </w:r>
    </w:p>
    <w:p w:rsidR="00F9537A" w:rsidRPr="004906EA" w:rsidRDefault="00F9537A" w:rsidP="00F9537A">
      <w:pPr>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 xml:space="preserve">1.2. Цель и планируемые результаты освоения дисциплины: </w:t>
      </w:r>
    </w:p>
    <w:p w:rsidR="00F9537A" w:rsidRPr="004906EA" w:rsidRDefault="00F9537A" w:rsidP="00F9537A">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F9537A" w:rsidRPr="004906EA" w:rsidTr="00D00644">
        <w:trPr>
          <w:trHeight w:val="649"/>
        </w:trPr>
        <w:tc>
          <w:tcPr>
            <w:tcW w:w="1589" w:type="dxa"/>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Код</w:t>
            </w:r>
          </w:p>
          <w:p w:rsidR="00F9537A" w:rsidRPr="004906EA" w:rsidRDefault="00F9537A"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ПК, ОК, ЛР</w:t>
            </w:r>
          </w:p>
        </w:tc>
        <w:tc>
          <w:tcPr>
            <w:tcW w:w="3764" w:type="dxa"/>
            <w:hideMark/>
          </w:tcPr>
          <w:p w:rsidR="00F9537A" w:rsidRPr="004906EA" w:rsidRDefault="00F9537A"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Умения</w:t>
            </w:r>
          </w:p>
        </w:tc>
        <w:tc>
          <w:tcPr>
            <w:tcW w:w="4281" w:type="dxa"/>
            <w:hideMark/>
          </w:tcPr>
          <w:p w:rsidR="00F9537A" w:rsidRPr="004906EA" w:rsidRDefault="00F9537A"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Знания</w:t>
            </w:r>
          </w:p>
        </w:tc>
      </w:tr>
      <w:tr w:rsidR="00F9537A" w:rsidRPr="004906EA" w:rsidTr="00D00644">
        <w:trPr>
          <w:trHeight w:val="212"/>
        </w:trPr>
        <w:tc>
          <w:tcPr>
            <w:tcW w:w="1589" w:type="dxa"/>
          </w:tcPr>
          <w:p w:rsidR="00F9537A" w:rsidRPr="004906EA" w:rsidRDefault="00F9537A"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04, ОК 09, ПК 1.1., ПК 1.2., ПК 2.2., ПК 3.3., ПК 4.2., ПК 4.3., ПК 4.4., ЛР 1, ЛР 10.</w:t>
            </w:r>
          </w:p>
          <w:p w:rsidR="00F9537A" w:rsidRPr="004906EA" w:rsidRDefault="00F9537A" w:rsidP="00D00644">
            <w:pPr>
              <w:suppressAutoHyphens/>
              <w:spacing w:after="0" w:line="276" w:lineRule="auto"/>
              <w:rPr>
                <w:rFonts w:ascii="Times New Roman" w:hAnsi="Times New Roman" w:cs="Times New Roman"/>
                <w:sz w:val="24"/>
                <w:szCs w:val="24"/>
              </w:rPr>
            </w:pPr>
          </w:p>
        </w:tc>
        <w:tc>
          <w:tcPr>
            <w:tcW w:w="3764" w:type="dxa"/>
          </w:tcPr>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-проводить забор, транспортировку и хранение биоматериала для микробиологических исследований;</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iCs/>
                <w:sz w:val="24"/>
                <w:szCs w:val="24"/>
              </w:rPr>
              <w:t>-соблюдать санитарно-эпидемиологические правила и нормативы медицинской организации</w:t>
            </w:r>
          </w:p>
          <w:p w:rsidR="00F9537A" w:rsidRPr="004906EA" w:rsidRDefault="00F9537A" w:rsidP="00D00644">
            <w:pPr>
              <w:suppressAutoHyphens/>
              <w:spacing w:after="0" w:line="276" w:lineRule="auto"/>
              <w:ind w:firstLine="334"/>
              <w:jc w:val="both"/>
              <w:rPr>
                <w:rFonts w:ascii="Times New Roman" w:hAnsi="Times New Roman" w:cs="Times New Roman"/>
                <w:b/>
                <w:sz w:val="24"/>
                <w:szCs w:val="24"/>
              </w:rPr>
            </w:pPr>
            <w:r w:rsidRPr="004906EA">
              <w:rPr>
                <w:rFonts w:ascii="Times New Roman" w:hAnsi="Times New Roman" w:cs="Times New Roman"/>
                <w:sz w:val="24"/>
                <w:szCs w:val="24"/>
              </w:rPr>
              <w:t xml:space="preserve">-дифференцировать разные группы микроорганизмов по их основным свойствам; </w:t>
            </w:r>
          </w:p>
          <w:p w:rsidR="00F9537A" w:rsidRPr="004906EA" w:rsidRDefault="00F9537A" w:rsidP="00D00644">
            <w:pPr>
              <w:suppressAutoHyphens/>
              <w:spacing w:after="0" w:line="276" w:lineRule="auto"/>
              <w:ind w:firstLine="334"/>
              <w:jc w:val="both"/>
              <w:rPr>
                <w:rFonts w:ascii="Times New Roman" w:hAnsi="Times New Roman" w:cs="Times New Roman"/>
                <w:b/>
                <w:sz w:val="24"/>
                <w:szCs w:val="24"/>
              </w:rPr>
            </w:pPr>
            <w:r w:rsidRPr="004906EA">
              <w:rPr>
                <w:rFonts w:ascii="Times New Roman" w:hAnsi="Times New Roman" w:cs="Times New Roman"/>
                <w:sz w:val="24"/>
                <w:szCs w:val="24"/>
              </w:rPr>
              <w:t>-осуществлять профилактику распространения инфекции, в том числе, иммунопрофилактику</w:t>
            </w:r>
          </w:p>
          <w:p w:rsidR="00F9537A" w:rsidRPr="004906EA" w:rsidRDefault="00F9537A" w:rsidP="00D00644">
            <w:pPr>
              <w:suppressAutoHyphens/>
              <w:spacing w:after="0" w:line="276" w:lineRule="auto"/>
              <w:ind w:firstLine="334"/>
              <w:jc w:val="both"/>
              <w:rPr>
                <w:rFonts w:ascii="Times New Roman" w:hAnsi="Times New Roman" w:cs="Times New Roman"/>
                <w:b/>
                <w:sz w:val="24"/>
                <w:szCs w:val="24"/>
              </w:rPr>
            </w:pPr>
          </w:p>
          <w:p w:rsidR="00F9537A" w:rsidRPr="004906EA" w:rsidRDefault="00F9537A" w:rsidP="00D00644">
            <w:pPr>
              <w:suppressAutoHyphens/>
              <w:spacing w:after="0" w:line="276" w:lineRule="auto"/>
              <w:ind w:firstLine="334"/>
              <w:jc w:val="center"/>
              <w:rPr>
                <w:rFonts w:ascii="Times New Roman" w:hAnsi="Times New Roman" w:cs="Times New Roman"/>
                <w:sz w:val="24"/>
                <w:szCs w:val="24"/>
              </w:rPr>
            </w:pPr>
          </w:p>
          <w:p w:rsidR="00F9537A" w:rsidRPr="004906EA" w:rsidRDefault="00F9537A" w:rsidP="00D00644">
            <w:pPr>
              <w:suppressAutoHyphens/>
              <w:spacing w:after="0" w:line="276" w:lineRule="auto"/>
              <w:ind w:firstLine="334"/>
              <w:jc w:val="center"/>
              <w:rPr>
                <w:rFonts w:ascii="Times New Roman" w:hAnsi="Times New Roman" w:cs="Times New Roman"/>
                <w:i/>
                <w:sz w:val="24"/>
                <w:szCs w:val="24"/>
              </w:rPr>
            </w:pPr>
          </w:p>
        </w:tc>
        <w:tc>
          <w:tcPr>
            <w:tcW w:w="4281" w:type="dxa"/>
          </w:tcPr>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 xml:space="preserve">-роль микроорганизмов в жизни человека и общества; </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-морфология, физиология и экология микроорганизмов;</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 xml:space="preserve">- методы лабораторных микробиологических и иммунологических методов исследования, медицинские показания к проведению исследований, правила интерпретации их результатов; </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 xml:space="preserve">-локализацию микроорганизмов в организме человека, </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-микробиологические основы химиотерапии и химиопрофилактики инфекционных заболеваний;</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 xml:space="preserve">-основные методы асептики и антисептики, принципы микробной деконтаминации различных объектов; </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-основы эпидемиологии инфекционных болезней, механизмы и пути заражения;</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-меры профилактики инфекций, в том числе, связанных с оказанием медицинской помощи;</w:t>
            </w:r>
          </w:p>
          <w:p w:rsidR="00F9537A" w:rsidRPr="004906EA" w:rsidRDefault="00F9537A" w:rsidP="00D00644">
            <w:pPr>
              <w:suppressAutoHyphens/>
              <w:spacing w:after="0" w:line="276" w:lineRule="auto"/>
              <w:ind w:firstLine="334"/>
              <w:jc w:val="both"/>
              <w:rPr>
                <w:rFonts w:ascii="Times New Roman" w:hAnsi="Times New Roman" w:cs="Times New Roman"/>
                <w:sz w:val="24"/>
                <w:szCs w:val="24"/>
              </w:rPr>
            </w:pPr>
            <w:r w:rsidRPr="004906EA">
              <w:rPr>
                <w:rFonts w:ascii="Times New Roman" w:hAnsi="Times New Roman" w:cs="Times New Roman"/>
                <w:sz w:val="24"/>
                <w:szCs w:val="24"/>
              </w:rPr>
              <w:t xml:space="preserve">-факторы иммунитета, его значение для человека и общества, принципы иммунодиагностики, </w:t>
            </w:r>
            <w:r w:rsidRPr="004906EA">
              <w:rPr>
                <w:rFonts w:ascii="Times New Roman" w:hAnsi="Times New Roman" w:cs="Times New Roman"/>
                <w:sz w:val="24"/>
                <w:szCs w:val="24"/>
              </w:rPr>
              <w:lastRenderedPageBreak/>
              <w:t>иммунопрофилактики и иммунотерапии болезней человека</w:t>
            </w:r>
          </w:p>
        </w:tc>
      </w:tr>
    </w:tbl>
    <w:p w:rsidR="00F9537A" w:rsidRPr="004906EA" w:rsidRDefault="00F9537A" w:rsidP="00F9537A">
      <w:pPr>
        <w:suppressAutoHyphens/>
        <w:spacing w:after="0" w:line="276" w:lineRule="auto"/>
        <w:jc w:val="center"/>
        <w:rPr>
          <w:rFonts w:ascii="Times New Roman" w:hAnsi="Times New Roman" w:cs="Times New Roman"/>
          <w:b/>
          <w:sz w:val="24"/>
          <w:szCs w:val="24"/>
        </w:rPr>
      </w:pPr>
    </w:p>
    <w:p w:rsidR="00F831B5" w:rsidRDefault="00F831B5">
      <w:pPr>
        <w:rPr>
          <w:rFonts w:ascii="Times New Roman" w:hAnsi="Times New Roman" w:cs="Times New Roman"/>
          <w:b/>
          <w:sz w:val="28"/>
          <w:szCs w:val="24"/>
        </w:rPr>
      </w:pPr>
      <w:r>
        <w:rPr>
          <w:rFonts w:ascii="Times New Roman" w:hAnsi="Times New Roman" w:cs="Times New Roman"/>
          <w:b/>
          <w:sz w:val="28"/>
          <w:szCs w:val="24"/>
        </w:rPr>
        <w:br w:type="page"/>
      </w:r>
    </w:p>
    <w:p w:rsidR="00F9537A" w:rsidRPr="004906EA" w:rsidRDefault="00F9537A" w:rsidP="00F9537A">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2. СТРУКТУРА И СОДЕРЖАНИЕ УЧЕБНОЙ ДИСЦИПЛИНЫ</w:t>
      </w:r>
    </w:p>
    <w:p w:rsidR="00F9537A" w:rsidRPr="004906EA" w:rsidRDefault="00F9537A" w:rsidP="00F9537A">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F9537A" w:rsidRPr="004906EA" w:rsidTr="00D00644">
        <w:trPr>
          <w:trHeight w:val="490"/>
        </w:trPr>
        <w:tc>
          <w:tcPr>
            <w:tcW w:w="3685" w:type="pct"/>
            <w:vAlign w:val="center"/>
          </w:tcPr>
          <w:p w:rsidR="00F9537A" w:rsidRPr="004906EA" w:rsidRDefault="00F9537A"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 учебной работы</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Объем в часах</w:t>
            </w:r>
          </w:p>
        </w:tc>
      </w:tr>
      <w:tr w:rsidR="00F9537A" w:rsidRPr="004906EA" w:rsidTr="00D00644">
        <w:trPr>
          <w:trHeight w:val="490"/>
        </w:trPr>
        <w:tc>
          <w:tcPr>
            <w:tcW w:w="3685" w:type="pct"/>
            <w:vAlign w:val="center"/>
          </w:tcPr>
          <w:p w:rsidR="00F9537A" w:rsidRPr="004906EA" w:rsidRDefault="00F9537A"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44</w:t>
            </w:r>
          </w:p>
        </w:tc>
      </w:tr>
      <w:tr w:rsidR="00F9537A" w:rsidRPr="004906EA" w:rsidTr="00D00644">
        <w:trPr>
          <w:trHeight w:val="336"/>
        </w:trPr>
        <w:tc>
          <w:tcPr>
            <w:tcW w:w="5000" w:type="pct"/>
            <w:gridSpan w:val="2"/>
            <w:vAlign w:val="center"/>
          </w:tcPr>
          <w:p w:rsidR="00F9537A" w:rsidRPr="004906EA" w:rsidRDefault="00F9537A"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sz w:val="24"/>
                <w:szCs w:val="24"/>
              </w:rPr>
              <w:t>в т. ч.:</w:t>
            </w:r>
          </w:p>
        </w:tc>
      </w:tr>
      <w:tr w:rsidR="00F9537A" w:rsidRPr="004906EA" w:rsidTr="00D00644">
        <w:trPr>
          <w:trHeight w:val="490"/>
        </w:trPr>
        <w:tc>
          <w:tcPr>
            <w:tcW w:w="3685" w:type="pct"/>
            <w:vAlign w:val="center"/>
          </w:tcPr>
          <w:p w:rsidR="00F9537A" w:rsidRPr="004906EA" w:rsidRDefault="00F9537A" w:rsidP="00D00644">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теоретическое обучение</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20</w:t>
            </w:r>
          </w:p>
        </w:tc>
      </w:tr>
      <w:tr w:rsidR="00F9537A" w:rsidRPr="004906EA" w:rsidTr="00D00644">
        <w:trPr>
          <w:trHeight w:val="490"/>
        </w:trPr>
        <w:tc>
          <w:tcPr>
            <w:tcW w:w="3685" w:type="pct"/>
            <w:vAlign w:val="center"/>
          </w:tcPr>
          <w:p w:rsidR="00F9537A" w:rsidRPr="004906EA" w:rsidRDefault="00F9537A" w:rsidP="00D00644">
            <w:pPr>
              <w:suppressAutoHyphens/>
              <w:spacing w:after="0" w:line="276" w:lineRule="auto"/>
              <w:rPr>
                <w:rFonts w:ascii="Times New Roman" w:hAnsi="Times New Roman" w:cs="Times New Roman"/>
                <w:sz w:val="24"/>
                <w:szCs w:val="24"/>
                <w:lang w:val="en-US"/>
              </w:rPr>
            </w:pPr>
            <w:r w:rsidRPr="004906EA">
              <w:rPr>
                <w:rFonts w:ascii="Times New Roman" w:hAnsi="Times New Roman" w:cs="Times New Roman"/>
                <w:sz w:val="24"/>
                <w:szCs w:val="24"/>
              </w:rPr>
              <w:t>практические занятия</w:t>
            </w:r>
            <w:r w:rsidRPr="004906EA">
              <w:rPr>
                <w:rFonts w:ascii="Times New Roman" w:hAnsi="Times New Roman" w:cs="Times New Roman"/>
                <w:i/>
                <w:sz w:val="24"/>
                <w:szCs w:val="24"/>
              </w:rPr>
              <w:t xml:space="preserve"> </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16</w:t>
            </w:r>
          </w:p>
        </w:tc>
      </w:tr>
      <w:tr w:rsidR="00F9537A" w:rsidRPr="004906EA" w:rsidTr="00D00644">
        <w:trPr>
          <w:trHeight w:val="65"/>
        </w:trPr>
        <w:tc>
          <w:tcPr>
            <w:tcW w:w="3685" w:type="pct"/>
            <w:vAlign w:val="center"/>
          </w:tcPr>
          <w:p w:rsidR="00F9537A" w:rsidRPr="004906EA" w:rsidRDefault="00F9537A" w:rsidP="00D00644">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 xml:space="preserve">Самостоятельная работа </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8</w:t>
            </w:r>
          </w:p>
        </w:tc>
      </w:tr>
      <w:tr w:rsidR="00F9537A" w:rsidRPr="004906EA" w:rsidTr="00D00644">
        <w:trPr>
          <w:trHeight w:val="331"/>
        </w:trPr>
        <w:tc>
          <w:tcPr>
            <w:tcW w:w="5000" w:type="pct"/>
            <w:gridSpan w:val="2"/>
            <w:vAlign w:val="center"/>
          </w:tcPr>
          <w:p w:rsidR="00F9537A" w:rsidRPr="004906EA" w:rsidRDefault="00F9537A" w:rsidP="00D00644">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Cs/>
                <w:sz w:val="24"/>
                <w:szCs w:val="24"/>
              </w:rPr>
              <w:t>Промежуточная аттестация (в форме дифференцированного зачета)</w:t>
            </w:r>
          </w:p>
        </w:tc>
      </w:tr>
    </w:tbl>
    <w:p w:rsidR="00F9537A" w:rsidRPr="004906EA" w:rsidRDefault="00F9537A" w:rsidP="00F9537A">
      <w:pPr>
        <w:pStyle w:val="af"/>
        <w:spacing w:line="276" w:lineRule="auto"/>
        <w:jc w:val="center"/>
        <w:rPr>
          <w:rFonts w:ascii="Times New Roman" w:hAnsi="Times New Roman" w:cs="Times New Roman"/>
          <w:sz w:val="24"/>
          <w:szCs w:val="24"/>
        </w:rPr>
        <w:sectPr w:rsidR="00F9537A" w:rsidRPr="004906EA" w:rsidSect="00D00644">
          <w:footerReference w:type="even" r:id="rId74"/>
          <w:footerReference w:type="default" r:id="rId75"/>
          <w:pgSz w:w="11906" w:h="16838"/>
          <w:pgMar w:top="1134" w:right="851" w:bottom="1134" w:left="1134" w:header="709" w:footer="709" w:gutter="0"/>
          <w:cols w:space="708"/>
          <w:titlePg/>
          <w:docGrid w:linePitch="360"/>
        </w:sectPr>
      </w:pPr>
      <w:r w:rsidRPr="004906EA">
        <w:rPr>
          <w:rFonts w:ascii="Times New Roman" w:hAnsi="Times New Roman" w:cs="Times New Roman"/>
          <w:b/>
          <w:sz w:val="24"/>
          <w:szCs w:val="24"/>
        </w:rPr>
        <w:t xml:space="preserve">  </w:t>
      </w:r>
    </w:p>
    <w:p w:rsidR="00F9537A" w:rsidRPr="004906EA" w:rsidRDefault="00F9537A" w:rsidP="00F9537A">
      <w:pPr>
        <w:spacing w:after="0" w:line="276" w:lineRule="auto"/>
        <w:jc w:val="center"/>
        <w:rPr>
          <w:rFonts w:ascii="Times New Roman" w:hAnsi="Times New Roman" w:cs="Times New Roman"/>
          <w:b/>
          <w:bCs/>
          <w:sz w:val="28"/>
          <w:szCs w:val="24"/>
        </w:rPr>
      </w:pPr>
      <w:r w:rsidRPr="004906EA">
        <w:rPr>
          <w:rFonts w:ascii="Times New Roman" w:hAnsi="Times New Roman" w:cs="Times New Roman"/>
          <w:b/>
          <w:bCs/>
          <w:sz w:val="28"/>
          <w:szCs w:val="24"/>
        </w:rPr>
        <w:lastRenderedPageBreak/>
        <w:t>2.2. Тематический план и содержание учебной дисциплины «Основы микробиологии и иммунологии»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6520"/>
        <w:gridCol w:w="1133"/>
        <w:gridCol w:w="3084"/>
      </w:tblGrid>
      <w:tr w:rsidR="00F9537A" w:rsidRPr="004906EA" w:rsidTr="00D00644">
        <w:tc>
          <w:tcPr>
            <w:tcW w:w="1313" w:type="pct"/>
          </w:tcPr>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Наименование разделов и тем</w:t>
            </w:r>
          </w:p>
        </w:tc>
        <w:tc>
          <w:tcPr>
            <w:tcW w:w="2239" w:type="pct"/>
          </w:tcPr>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389" w:type="pct"/>
          </w:tcPr>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 xml:space="preserve">Объем </w:t>
            </w:r>
          </w:p>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в часах</w:t>
            </w:r>
          </w:p>
        </w:tc>
        <w:tc>
          <w:tcPr>
            <w:tcW w:w="1059" w:type="pct"/>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Коды компетенций и личностных результатов, формированию которых способствует элемент программы</w:t>
            </w:r>
          </w:p>
        </w:tc>
      </w:tr>
      <w:tr w:rsidR="00F9537A" w:rsidRPr="004906EA" w:rsidTr="00D00644">
        <w:tc>
          <w:tcPr>
            <w:tcW w:w="1313" w:type="pct"/>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w:t>
            </w:r>
          </w:p>
        </w:tc>
        <w:tc>
          <w:tcPr>
            <w:tcW w:w="2239" w:type="pct"/>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c>
          <w:tcPr>
            <w:tcW w:w="389" w:type="pct"/>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w:t>
            </w:r>
          </w:p>
        </w:tc>
        <w:tc>
          <w:tcPr>
            <w:tcW w:w="1059" w:type="pct"/>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w:t>
            </w:r>
          </w:p>
        </w:tc>
      </w:tr>
      <w:tr w:rsidR="00F9537A" w:rsidRPr="004906EA" w:rsidTr="00D00644">
        <w:trPr>
          <w:trHeight w:val="174"/>
        </w:trPr>
        <w:tc>
          <w:tcPr>
            <w:tcW w:w="1313" w:type="pct"/>
            <w:vMerge w:val="restart"/>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1.1. </w:t>
            </w:r>
            <w:r w:rsidRPr="004906EA">
              <w:rPr>
                <w:rFonts w:ascii="Times New Roman" w:hAnsi="Times New Roman" w:cs="Times New Roman"/>
                <w:bCs/>
                <w:sz w:val="24"/>
                <w:szCs w:val="24"/>
              </w:rPr>
              <w:t>Введение в микробиологию</w:t>
            </w:r>
          </w:p>
        </w:tc>
        <w:tc>
          <w:tcPr>
            <w:tcW w:w="2239" w:type="pct"/>
          </w:tcPr>
          <w:p w:rsidR="00F9537A" w:rsidRPr="004906EA" w:rsidRDefault="00F9537A"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val="restar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04, ОК 09, ПК 1.1., ПК 1.2., ЛР 1,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10</w:t>
            </w:r>
          </w:p>
        </w:tc>
      </w:tr>
      <w:tr w:rsidR="00F9537A" w:rsidRPr="004906EA" w:rsidTr="00D00644">
        <w:trPr>
          <w:trHeight w:val="1486"/>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1. История развития микробиологии и иммунологии.</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2. Роль микроорганизмов в жизни человека и общества.</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3. Научные и практические достижения медицинской микробиологии и иммунологии.</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4. Систематика и номенклатура микроорганизмов. Основные таксономические категории (род, вид, чистая культура, штамм, клон, разновидность)</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5. Классификация микроорганизмов по степени их биологической опасности</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val="restart"/>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1.2.</w:t>
            </w:r>
            <w:r w:rsidRPr="004906EA">
              <w:rPr>
                <w:rFonts w:ascii="Times New Roman" w:hAnsi="Times New Roman" w:cs="Times New Roman"/>
                <w:bCs/>
                <w:sz w:val="24"/>
                <w:szCs w:val="24"/>
              </w:rPr>
              <w:t xml:space="preserve"> Устройство микробиологической лаборатории</w:t>
            </w: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631"/>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ind w:left="67"/>
              <w:rPr>
                <w:rFonts w:ascii="Times New Roman" w:hAnsi="Times New Roman" w:cs="Times New Roman"/>
                <w:bCs/>
                <w:sz w:val="24"/>
                <w:szCs w:val="24"/>
              </w:rPr>
            </w:pPr>
            <w:r w:rsidRPr="004906EA">
              <w:rPr>
                <w:rFonts w:ascii="Times New Roman" w:hAnsi="Times New Roman" w:cs="Times New Roman"/>
                <w:bCs/>
                <w:sz w:val="24"/>
                <w:szCs w:val="24"/>
              </w:rPr>
              <w:t>1. Техника безопасности, правила поведения и работы в микробиологической лаборатории.</w:t>
            </w:r>
          </w:p>
          <w:p w:rsidR="00F9537A" w:rsidRPr="004906EA" w:rsidRDefault="00F9537A" w:rsidP="00D00644">
            <w:pPr>
              <w:spacing w:after="0" w:line="276" w:lineRule="auto"/>
              <w:ind w:left="67"/>
              <w:rPr>
                <w:rFonts w:ascii="Times New Roman" w:hAnsi="Times New Roman" w:cs="Times New Roman"/>
                <w:bCs/>
                <w:sz w:val="24"/>
                <w:szCs w:val="24"/>
              </w:rPr>
            </w:pPr>
            <w:r w:rsidRPr="004906EA">
              <w:rPr>
                <w:rFonts w:ascii="Times New Roman" w:hAnsi="Times New Roman" w:cs="Times New Roman"/>
                <w:bCs/>
                <w:sz w:val="24"/>
                <w:szCs w:val="24"/>
              </w:rPr>
              <w:t>2. Номенклатура микробиологических лабораторий, их структура и оснащение базовой лаборатории</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631"/>
        </w:trPr>
        <w:tc>
          <w:tcPr>
            <w:tcW w:w="1313" w:type="pct"/>
            <w:vMerge w:val="restart"/>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1.3.</w:t>
            </w:r>
            <w:r w:rsidRPr="004906EA">
              <w:rPr>
                <w:rFonts w:ascii="Times New Roman" w:hAnsi="Times New Roman" w:cs="Times New Roman"/>
                <w:bCs/>
                <w:sz w:val="24"/>
                <w:szCs w:val="24"/>
              </w:rPr>
              <w:t xml:space="preserve"> Общие требования к организации работ с патогенными для человека микроорганизмами</w:t>
            </w: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631"/>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1. Этапы лабораторного микробиологического исследования.</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2. Преаналитический этап лабораторного микробиологического исследований, нормативные </w:t>
            </w:r>
            <w:r w:rsidRPr="004906EA">
              <w:rPr>
                <w:rFonts w:ascii="Times New Roman" w:hAnsi="Times New Roman" w:cs="Times New Roman"/>
                <w:bCs/>
                <w:sz w:val="24"/>
                <w:szCs w:val="24"/>
              </w:rPr>
              <w:lastRenderedPageBreak/>
              <w:t xml:space="preserve">документы. Показания к проведению лабораторных микробиологических исследований. </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3. Подготовка пациента к лабораторным микробиологическим исследованиям. </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4. Правила сбора, сроки и условия хранения и транспортировки биологического материала для микробиологических исследований. </w:t>
            </w:r>
          </w:p>
          <w:p w:rsidR="00F9537A" w:rsidRPr="004906EA" w:rsidRDefault="00F9537A" w:rsidP="00D00644">
            <w:pPr>
              <w:spacing w:after="0" w:line="276" w:lineRule="auto"/>
              <w:rPr>
                <w:rFonts w:ascii="Times New Roman" w:hAnsi="Times New Roman" w:cs="Times New Roman"/>
                <w:b/>
                <w:bCs/>
                <w:sz w:val="24"/>
                <w:szCs w:val="24"/>
              </w:rPr>
            </w:pPr>
            <w:r w:rsidRPr="004906EA">
              <w:rPr>
                <w:rFonts w:ascii="Times New Roman" w:hAnsi="Times New Roman" w:cs="Times New Roman"/>
                <w:bCs/>
                <w:sz w:val="24"/>
                <w:szCs w:val="24"/>
              </w:rPr>
              <w:t>5. Оформление сопровождающей документации</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val="restart"/>
          </w:tcPr>
          <w:p w:rsidR="00F9537A" w:rsidRPr="004906EA" w:rsidRDefault="00F9537A" w:rsidP="00D00644">
            <w:pPr>
              <w:spacing w:after="0" w:line="276" w:lineRule="auto"/>
              <w:ind w:left="40"/>
              <w:rPr>
                <w:rFonts w:ascii="Times New Roman" w:hAnsi="Times New Roman" w:cs="Times New Roman"/>
                <w:bCs/>
                <w:sz w:val="24"/>
                <w:szCs w:val="24"/>
              </w:rPr>
            </w:pPr>
            <w:r w:rsidRPr="004906EA">
              <w:rPr>
                <w:rFonts w:ascii="Times New Roman" w:hAnsi="Times New Roman" w:cs="Times New Roman"/>
                <w:b/>
                <w:bCs/>
                <w:sz w:val="24"/>
                <w:szCs w:val="24"/>
              </w:rPr>
              <w:lastRenderedPageBreak/>
              <w:t xml:space="preserve">Тема 1.4. </w:t>
            </w:r>
            <w:r w:rsidRPr="004906EA">
              <w:rPr>
                <w:rFonts w:ascii="Times New Roman" w:hAnsi="Times New Roman" w:cs="Times New Roman"/>
                <w:bCs/>
                <w:sz w:val="24"/>
                <w:szCs w:val="24"/>
              </w:rPr>
              <w:t>Морфология микроорганизмов</w:t>
            </w:r>
          </w:p>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val="restar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09, ПК 1.2.</w:t>
            </w:r>
          </w:p>
        </w:tc>
      </w:tr>
      <w:tr w:rsidR="00F9537A" w:rsidRPr="004906EA" w:rsidTr="00D00644">
        <w:trPr>
          <w:trHeight w:val="1486"/>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1. Прокариоты и эукариоты. Морфология микроорганизмов: бактерий, вирусов, грибов, паразитов и др.</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2. Классификации микроорганизмов. Общие принципы организации микробной клетки и других инфекционных агентов. </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3. Источники инвазий, путь заражения, жизненный цикл паразита и гельминтов</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8"/>
        </w:trPr>
        <w:tc>
          <w:tcPr>
            <w:tcW w:w="1313" w:type="pct"/>
            <w:vMerge/>
          </w:tcPr>
          <w:p w:rsidR="00F9537A" w:rsidRPr="004906EA" w:rsidRDefault="00F9537A" w:rsidP="00D00644">
            <w:pPr>
              <w:spacing w:after="0" w:line="276" w:lineRule="auto"/>
              <w:ind w:left="40"/>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Практическое занятие</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486"/>
        </w:trPr>
        <w:tc>
          <w:tcPr>
            <w:tcW w:w="1313" w:type="pct"/>
            <w:vMerge/>
          </w:tcPr>
          <w:p w:rsidR="00F9537A" w:rsidRPr="004906EA" w:rsidRDefault="00F9537A" w:rsidP="00D00644">
            <w:pPr>
              <w:spacing w:after="0" w:line="276" w:lineRule="auto"/>
              <w:ind w:left="40"/>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 Изучение морфологии микроорганизмов.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 Микроскопические методы изучения: виды микроскопов, методы окраски.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 Дифференциация микроорганизмов по морфологическим и тинкториальным свойствам.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 Правила техники безопасности при проведении микроскопических исследований.</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tcPr>
          <w:p w:rsidR="00F9537A" w:rsidRPr="004906EA" w:rsidRDefault="00F9537A" w:rsidP="00D00644">
            <w:pPr>
              <w:spacing w:after="0" w:line="276" w:lineRule="auto"/>
              <w:ind w:left="40"/>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216"/>
        </w:trPr>
        <w:tc>
          <w:tcPr>
            <w:tcW w:w="1313" w:type="pct"/>
            <w:vMerge/>
          </w:tcPr>
          <w:p w:rsidR="00F9537A" w:rsidRPr="004906EA" w:rsidRDefault="00F9537A" w:rsidP="00D00644">
            <w:pPr>
              <w:spacing w:after="0" w:line="276" w:lineRule="auto"/>
              <w:ind w:left="40"/>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Составить  тематический  глоссарий,  таблицу: «Классификация,  особенности  строения  вирусов, бактерий»</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86"/>
        </w:trPr>
        <w:tc>
          <w:tcPr>
            <w:tcW w:w="1313" w:type="pct"/>
            <w:vMerge w:val="restart"/>
          </w:tcPr>
          <w:p w:rsidR="00F9537A" w:rsidRPr="004906EA" w:rsidRDefault="00F9537A" w:rsidP="00D00644">
            <w:pPr>
              <w:spacing w:after="0" w:line="276" w:lineRule="auto"/>
              <w:ind w:left="40"/>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1.5. </w:t>
            </w:r>
            <w:r w:rsidRPr="004906EA">
              <w:rPr>
                <w:rFonts w:ascii="Times New Roman" w:hAnsi="Times New Roman" w:cs="Times New Roman"/>
                <w:bCs/>
                <w:sz w:val="24"/>
                <w:szCs w:val="24"/>
              </w:rPr>
              <w:t>Физиология микроорганизмов</w:t>
            </w:r>
            <w:r w:rsidRPr="004906EA">
              <w:rPr>
                <w:rFonts w:ascii="Times New Roman" w:hAnsi="Times New Roman" w:cs="Times New Roman"/>
                <w:b/>
                <w:bCs/>
                <w:sz w:val="24"/>
                <w:szCs w:val="24"/>
              </w:rPr>
              <w:t xml:space="preserve"> </w:t>
            </w: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tcPr>
          <w:p w:rsidR="00F9537A" w:rsidRPr="004906EA" w:rsidRDefault="00F9537A" w:rsidP="00D00644">
            <w:pPr>
              <w:spacing w:after="0" w:line="276" w:lineRule="auto"/>
              <w:ind w:left="40"/>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1. Питание, рост и размножение микроорганизмов.</w:t>
            </w:r>
          </w:p>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2. Микробиологические методы исследования.</w:t>
            </w:r>
          </w:p>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3. Правила взятия, сроки, температурные и другие условия транспортировки материала для микробиологического исследования. </w:t>
            </w:r>
          </w:p>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4. Меры предосторожности. </w:t>
            </w:r>
          </w:p>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5. Культивирование микроорганизмов, изучение культуральных свойств</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tcPr>
          <w:p w:rsidR="00F9537A" w:rsidRPr="004906EA" w:rsidRDefault="00F9537A" w:rsidP="00D00644">
            <w:pPr>
              <w:spacing w:after="0" w:line="276" w:lineRule="auto"/>
              <w:ind w:left="40"/>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b/>
                <w:bCs/>
                <w:iCs/>
                <w:sz w:val="24"/>
                <w:szCs w:val="24"/>
              </w:rPr>
            </w:pPr>
            <w:r w:rsidRPr="004906EA">
              <w:rPr>
                <w:rFonts w:ascii="Times New Roman" w:hAnsi="Times New Roman" w:cs="Times New Roman"/>
                <w:b/>
                <w:bCs/>
                <w:iCs/>
                <w:sz w:val="24"/>
                <w:szCs w:val="24"/>
              </w:rPr>
              <w:t>Самостоятельная работа</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265"/>
        </w:trPr>
        <w:tc>
          <w:tcPr>
            <w:tcW w:w="1313" w:type="pct"/>
            <w:vMerge/>
          </w:tcPr>
          <w:p w:rsidR="00F9537A" w:rsidRPr="004906EA" w:rsidRDefault="00F9537A" w:rsidP="00D00644">
            <w:pPr>
              <w:spacing w:after="0" w:line="276" w:lineRule="auto"/>
              <w:ind w:left="40"/>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Составление текста бесед по вопросам санитарно-гигиенического просвещения разных групп населения (например, о соблюдении правил личной гигиены в целях профилактики кишечных инфекций для школьников начальных классов)</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61"/>
        </w:trPr>
        <w:tc>
          <w:tcPr>
            <w:tcW w:w="1313" w:type="pct"/>
            <w:vMerge w:val="restart"/>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1.6. </w:t>
            </w:r>
            <w:r w:rsidRPr="004906EA">
              <w:rPr>
                <w:rFonts w:ascii="Times New Roman" w:hAnsi="Times New Roman" w:cs="Times New Roman"/>
                <w:bCs/>
                <w:sz w:val="24"/>
                <w:szCs w:val="24"/>
              </w:rPr>
              <w:t>Методы микробиологической диагностики инфекционных заболеваний</w:t>
            </w: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val="restar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09, ПК 1.2.</w:t>
            </w:r>
          </w:p>
        </w:tc>
      </w:tr>
      <w:tr w:rsidR="00F9537A" w:rsidRPr="004906EA" w:rsidTr="00D00644">
        <w:trPr>
          <w:trHeight w:val="1486"/>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ind w:left="40"/>
              <w:rPr>
                <w:rFonts w:ascii="Times New Roman" w:hAnsi="Times New Roman" w:cs="Times New Roman"/>
                <w:bCs/>
                <w:sz w:val="24"/>
                <w:szCs w:val="24"/>
              </w:rPr>
            </w:pPr>
            <w:r w:rsidRPr="004906EA">
              <w:rPr>
                <w:rFonts w:ascii="Times New Roman" w:hAnsi="Times New Roman" w:cs="Times New Roman"/>
                <w:bCs/>
                <w:sz w:val="24"/>
                <w:szCs w:val="24"/>
              </w:rPr>
              <w:t>1. Микроскопический, микробиологический, вирусологический, экспериментальный, иммунологический, молекулярно-генетический методы исследования.</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2. Правила интерпретации результатов лабораторных микробиологических исследований;</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val="restart"/>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Тема 1.7.</w:t>
            </w:r>
            <w:r w:rsidRPr="004906EA">
              <w:rPr>
                <w:rFonts w:ascii="Times New Roman" w:hAnsi="Times New Roman" w:cs="Times New Roman"/>
                <w:sz w:val="24"/>
                <w:szCs w:val="24"/>
              </w:rPr>
              <w:t xml:space="preserve"> Возбудители бактериальных и вирусных инфекций</w:t>
            </w:r>
          </w:p>
        </w:tc>
        <w:tc>
          <w:tcPr>
            <w:tcW w:w="2239" w:type="pct"/>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234"/>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ind w:left="40"/>
              <w:rPr>
                <w:rFonts w:ascii="Times New Roman" w:hAnsi="Times New Roman" w:cs="Times New Roman"/>
                <w:bCs/>
                <w:sz w:val="24"/>
                <w:szCs w:val="24"/>
              </w:rPr>
            </w:pPr>
            <w:r w:rsidRPr="004906EA">
              <w:rPr>
                <w:rFonts w:ascii="Times New Roman" w:hAnsi="Times New Roman" w:cs="Times New Roman"/>
                <w:bCs/>
                <w:sz w:val="24"/>
                <w:szCs w:val="24"/>
              </w:rPr>
              <w:t>Методы микробиологической диагностики бактериальных и вирусных инфекций: микроскопическое, культуральное, серологическое, аллергологическое и биологическое</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val="restart"/>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Тема 1.8</w:t>
            </w:r>
            <w:r w:rsidRPr="004906EA">
              <w:rPr>
                <w:rFonts w:ascii="Times New Roman" w:hAnsi="Times New Roman" w:cs="Times New Roman"/>
                <w:sz w:val="24"/>
                <w:szCs w:val="24"/>
              </w:rPr>
              <w:t>. Возбудители паразитарных заболеваний и микозов</w:t>
            </w:r>
          </w:p>
        </w:tc>
        <w:tc>
          <w:tcPr>
            <w:tcW w:w="2239" w:type="pct"/>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263"/>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sz w:val="24"/>
                <w:szCs w:val="24"/>
              </w:rPr>
            </w:pPr>
          </w:p>
        </w:tc>
        <w:tc>
          <w:tcPr>
            <w:tcW w:w="2239" w:type="pct"/>
          </w:tcPr>
          <w:p w:rsidR="00F9537A" w:rsidRPr="004906EA" w:rsidRDefault="00F9537A" w:rsidP="00D00644">
            <w:pPr>
              <w:spacing w:after="0" w:line="276" w:lineRule="auto"/>
              <w:rPr>
                <w:rFonts w:ascii="Times New Roman" w:hAnsi="Times New Roman" w:cs="Times New Roman"/>
                <w:b/>
                <w:i/>
                <w:sz w:val="24"/>
                <w:szCs w:val="24"/>
              </w:rPr>
            </w:pPr>
            <w:r w:rsidRPr="004906EA">
              <w:rPr>
                <w:rFonts w:ascii="Times New Roman" w:hAnsi="Times New Roman" w:cs="Times New Roman"/>
                <w:bCs/>
                <w:sz w:val="24"/>
                <w:szCs w:val="24"/>
              </w:rPr>
              <w:t>Методы микробиологической диагностики протозоозов, гельминтозов и микозов: микроскопическое, культуральное, серологическое, аллергологическое и биологическое</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263"/>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sz w:val="24"/>
                <w:szCs w:val="24"/>
              </w:rPr>
            </w:pP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Самостоятельная работа</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263"/>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таблицы:</w:t>
            </w:r>
          </w:p>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1. «Классификация, характеристика простейших, эпидемического процесса, клинических проявлений протозойных кишечных инвазий»</w:t>
            </w:r>
          </w:p>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sz w:val="24"/>
                <w:szCs w:val="24"/>
              </w:rPr>
              <w:t>2. «Классификация, характеристика простейших, эпидемического процесса, клинических проявлений протозойных кровяных инвазий»</w:t>
            </w:r>
          </w:p>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 xml:space="preserve">3. </w:t>
            </w:r>
            <w:r w:rsidRPr="004906EA">
              <w:rPr>
                <w:rFonts w:ascii="Times New Roman" w:hAnsi="Times New Roman" w:cs="Times New Roman"/>
                <w:bCs/>
                <w:sz w:val="24"/>
                <w:szCs w:val="24"/>
              </w:rPr>
              <w:t>«Классификация, характеристика, особенности морфологии, жизненного цикла, эпидемиологии, клинических проявлений нематодозов, цестодозов, трематодозов».</w:t>
            </w:r>
          </w:p>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4. Подготовка  текста бесед по профилактике  гельминтозов с разными группами населения</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val="restart"/>
          </w:tcPr>
          <w:p w:rsidR="00F9537A" w:rsidRPr="004906EA" w:rsidRDefault="00F9537A"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1.9. </w:t>
            </w:r>
            <w:r w:rsidRPr="004906EA">
              <w:rPr>
                <w:rFonts w:ascii="Times New Roman" w:hAnsi="Times New Roman" w:cs="Times New Roman"/>
                <w:bCs/>
                <w:iCs/>
                <w:sz w:val="24"/>
                <w:szCs w:val="24"/>
              </w:rPr>
              <w:t>Экология микроорганизмов</w:t>
            </w: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val="restar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09, ПК 1.1., ПК 1.2.</w:t>
            </w:r>
            <w:r w:rsidRPr="004906EA">
              <w:rPr>
                <w:rFonts w:ascii="Times New Roman" w:hAnsi="Times New Roman" w:cs="Times New Roman"/>
                <w:iCs/>
                <w:sz w:val="24"/>
                <w:szCs w:val="24"/>
              </w:rPr>
              <w:t xml:space="preserve">, </w:t>
            </w:r>
            <w:r w:rsidRPr="004906EA">
              <w:rPr>
                <w:rFonts w:ascii="Times New Roman" w:hAnsi="Times New Roman" w:cs="Times New Roman"/>
                <w:sz w:val="24"/>
                <w:szCs w:val="24"/>
              </w:rPr>
              <w:t>ПК 2.2., ПК 4.2., ПК 4.4., ЛР 10</w:t>
            </w: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1. Микробиоценоз почвы, воды, воздуха.</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2. Роль почвы, воды, воздуха, пищевых продуктов в распространении возбудителей инфекционных заболеваний.</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3. Характер взаимоотношений микро- и макроорганизмов: нейтрализм и симбиоз. Симбиотические отношения: мутуализм, комменсализм, паразитизм, характеристика каждого типа взаимоотношений, их значение для человека.</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4. Нормальная микрофлора различных биотопов человека: кожи, слизистых оболочек ротовой полости, верхних дыхательных путей, пищеварительного тракта, мочеполовой системы.</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5. Роль нормальной микрофлоры для жизнедеятельности и здоровья человека.</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6. Дисбактериоз, причины, симптомы, корреляция</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tabs>
                <w:tab w:val="center" w:pos="4677"/>
                <w:tab w:val="right" w:pos="9355"/>
              </w:tabs>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
                <w:i/>
                <w:sz w:val="24"/>
                <w:szCs w:val="24"/>
              </w:rPr>
            </w:pPr>
            <w:r w:rsidRPr="004906EA">
              <w:rPr>
                <w:rFonts w:ascii="Times New Roman" w:hAnsi="Times New Roman" w:cs="Times New Roman"/>
                <w:sz w:val="24"/>
                <w:szCs w:val="24"/>
              </w:rPr>
              <w:t>Проведение профилактических и противоэпидемических мероприятий для профилактики инфекционных заболеваний</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val="restart"/>
          </w:tcPr>
          <w:p w:rsidR="00F9537A" w:rsidRPr="004906EA" w:rsidRDefault="00F9537A"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1.10. </w:t>
            </w:r>
            <w:r w:rsidRPr="004906EA">
              <w:rPr>
                <w:rFonts w:ascii="Times New Roman" w:hAnsi="Times New Roman" w:cs="Times New Roman"/>
                <w:sz w:val="24"/>
                <w:szCs w:val="24"/>
              </w:rPr>
              <w:t>Основы иммунологии</w:t>
            </w:r>
          </w:p>
        </w:tc>
        <w:tc>
          <w:tcPr>
            <w:tcW w:w="2239" w:type="pct"/>
          </w:tcPr>
          <w:p w:rsidR="00F9537A" w:rsidRPr="004906EA" w:rsidRDefault="00F9537A"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Содержание теоретического занятия </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val="restar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09, ПК 1.2., ПК 4.3., ПК 4.4., ЛР 10</w:t>
            </w:r>
          </w:p>
        </w:tc>
      </w:tr>
      <w:tr w:rsidR="00F9537A" w:rsidRPr="004906EA" w:rsidTr="00D00644">
        <w:trPr>
          <w:trHeight w:val="131"/>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1. Понятие об иммунитете; направления современной иммунологии.</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2. Органы иммунной системы; иммунокомпетентные клетки;</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свойства и виды антигенов.</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3. Виды иммунитета. Неспецифические и специфические факторы иммунитета.</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4. Иммунный ответ: первичный и вторичный. Иммунологическая память. Иммунологическая толерантность.</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5. Иммунный статус. Методы оценки иммунной системы</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Простейшие серологические реакции и их учет</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
                <w:bCs/>
                <w:iCs/>
                <w:sz w:val="24"/>
                <w:szCs w:val="24"/>
              </w:rPr>
              <w:t>Самостоятельная работа</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1. Опорный конспект «Анатомо-физиологические барьеры»</w:t>
            </w:r>
          </w:p>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sz w:val="24"/>
                <w:szCs w:val="24"/>
              </w:rPr>
              <w:t>2.таблицу «Неспецифические факторы защиты: клеточные, гуморальные»</w:t>
            </w:r>
          </w:p>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3.схему «Этапы специфического иммунного ответа»</w:t>
            </w:r>
          </w:p>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4.таблицу «Клеточные  и  гуморальные  факторы  специфической  защиты»</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val="restart"/>
          </w:tcPr>
          <w:p w:rsidR="00F9537A" w:rsidRPr="004906EA" w:rsidRDefault="00F9537A" w:rsidP="00D00644">
            <w:pPr>
              <w:pStyle w:val="a3"/>
              <w:spacing w:after="0"/>
              <w:ind w:left="22"/>
              <w:rPr>
                <w:rFonts w:ascii="Times New Roman" w:hAnsi="Times New Roman"/>
                <w:b/>
                <w:bCs/>
                <w:sz w:val="24"/>
                <w:szCs w:val="24"/>
              </w:rPr>
            </w:pPr>
            <w:r w:rsidRPr="004906EA">
              <w:rPr>
                <w:rFonts w:ascii="Times New Roman" w:hAnsi="Times New Roman"/>
                <w:b/>
                <w:bCs/>
                <w:sz w:val="24"/>
                <w:szCs w:val="24"/>
              </w:rPr>
              <w:t>Тема 1.11.</w:t>
            </w:r>
            <w:r w:rsidRPr="004906EA">
              <w:rPr>
                <w:rFonts w:ascii="Times New Roman" w:hAnsi="Times New Roman"/>
                <w:bCs/>
                <w:sz w:val="24"/>
                <w:szCs w:val="24"/>
              </w:rPr>
              <w:t xml:space="preserve"> Патология иммунной системы. Иммунодиагностика</w:t>
            </w:r>
          </w:p>
        </w:tc>
        <w:tc>
          <w:tcPr>
            <w:tcW w:w="2239" w:type="pct"/>
          </w:tcPr>
          <w:p w:rsidR="00F9537A" w:rsidRPr="004906EA" w:rsidRDefault="00F9537A" w:rsidP="00D0064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pStyle w:val="a3"/>
              <w:spacing w:after="0"/>
              <w:ind w:left="22"/>
              <w:rPr>
                <w:rFonts w:ascii="Times New Roman" w:hAnsi="Times New Roman"/>
                <w:b/>
                <w:bCs/>
                <w:sz w:val="24"/>
                <w:szCs w:val="24"/>
              </w:rPr>
            </w:pPr>
          </w:p>
        </w:tc>
        <w:tc>
          <w:tcPr>
            <w:tcW w:w="2239" w:type="pct"/>
          </w:tcPr>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1. Понятие об аллергии. Инфекционная аллергия. Аллергические диагностические пробы.</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2. Понятие об иммунодиагностике. Показания к проведению и правила интерпретации результатов иммунодиагностических исследований</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pStyle w:val="a3"/>
              <w:spacing w:after="0"/>
              <w:ind w:left="22"/>
              <w:rPr>
                <w:rFonts w:ascii="Times New Roman" w:hAnsi="Times New Roman"/>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pStyle w:val="a3"/>
              <w:spacing w:after="0"/>
              <w:ind w:left="22"/>
              <w:rPr>
                <w:rFonts w:ascii="Times New Roman" w:hAnsi="Times New Roman"/>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Аллергодиагностика инфекционных заболеваний. Кожно-аллергические пробы, их учет</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pStyle w:val="a3"/>
              <w:spacing w:after="0"/>
              <w:ind w:left="22"/>
              <w:rPr>
                <w:rFonts w:ascii="Times New Roman" w:hAnsi="Times New Roman"/>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
                <w:bCs/>
                <w:iCs/>
                <w:sz w:val="24"/>
                <w:szCs w:val="24"/>
              </w:rPr>
              <w:t>Самостоятельная работа</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pStyle w:val="a3"/>
              <w:spacing w:after="0"/>
              <w:ind w:left="22"/>
              <w:rPr>
                <w:rFonts w:ascii="Times New Roman" w:hAnsi="Times New Roman"/>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Составить таблицу: «Классификация  иммунодефицитов   по  происхождению,  видам»</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16"/>
        </w:trPr>
        <w:tc>
          <w:tcPr>
            <w:tcW w:w="1313" w:type="pct"/>
            <w:vMerge w:val="restar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1.12.</w:t>
            </w:r>
            <w:r w:rsidRPr="004906EA">
              <w:rPr>
                <w:rFonts w:ascii="Times New Roman" w:hAnsi="Times New Roman" w:cs="Times New Roman"/>
                <w:bCs/>
                <w:sz w:val="24"/>
                <w:szCs w:val="24"/>
              </w:rPr>
              <w:t xml:space="preserve"> Иммунотерапия и иммунопрофилактика</w:t>
            </w: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1"/>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1. Вакцины. Классификация вакцин. Показания и противопоказания к вакцинации.</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2. Система иммунопрофилактики в Российской Федерации. Национальный календарь профилактических прививок. Прививочный сертификат. Порядок проведения профилактических прививок.</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3. Сывороточные иммунные препараты.</w:t>
            </w:r>
          </w:p>
          <w:p w:rsidR="00F9537A" w:rsidRPr="004906EA" w:rsidRDefault="00F9537A" w:rsidP="00D00644">
            <w:pPr>
              <w:numPr>
                <w:ilvl w:val="0"/>
                <w:numId w:val="49"/>
              </w:numPr>
              <w:spacing w:after="0" w:line="276" w:lineRule="auto"/>
              <w:ind w:left="0"/>
              <w:jc w:val="both"/>
              <w:rPr>
                <w:rFonts w:ascii="Times New Roman" w:hAnsi="Times New Roman" w:cs="Times New Roman"/>
                <w:bCs/>
                <w:sz w:val="24"/>
                <w:szCs w:val="24"/>
              </w:rPr>
            </w:pPr>
            <w:r w:rsidRPr="004906EA">
              <w:rPr>
                <w:rFonts w:ascii="Times New Roman" w:hAnsi="Times New Roman" w:cs="Times New Roman"/>
                <w:bCs/>
                <w:sz w:val="24"/>
                <w:szCs w:val="24"/>
              </w:rPr>
              <w:t>4. Условия хранения и транспортирования иммунобиологических препаратов. Понятие о холодовой цепи.</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sz w:val="24"/>
                <w:szCs w:val="24"/>
              </w:rPr>
              <w:t>Иммунопрофилактика инфекционных болезней</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70"/>
        </w:trPr>
        <w:tc>
          <w:tcPr>
            <w:tcW w:w="1313" w:type="pct"/>
            <w:vMerge w:val="restart"/>
          </w:tcPr>
          <w:p w:rsidR="00F9537A" w:rsidRPr="004906EA" w:rsidRDefault="00F9537A"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1.3. </w:t>
            </w:r>
            <w:r w:rsidRPr="004906EA">
              <w:rPr>
                <w:rFonts w:ascii="Times New Roman" w:hAnsi="Times New Roman" w:cs="Times New Roman"/>
                <w:bCs/>
                <w:sz w:val="24"/>
                <w:szCs w:val="24"/>
              </w:rPr>
              <w:t>Итоговое занятие</w:t>
            </w: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iCs/>
                <w:sz w:val="24"/>
                <w:szCs w:val="24"/>
              </w:rPr>
              <w:t>Промежуточная аттестация (дифференцированный зачет)</w:t>
            </w:r>
          </w:p>
        </w:tc>
        <w:tc>
          <w:tcPr>
            <w:tcW w:w="389" w:type="pct"/>
            <w:vMerge w:val="restar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59" w:type="pct"/>
            <w:vMerge w:val="restar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09, ПК 1.1., ПК 1.2., ПК 3.3., ПК 2.2., ПК 4.2., ПК 4.3., ПК 4.4., ЛР 1, ЛР 10</w:t>
            </w:r>
          </w:p>
        </w:tc>
      </w:tr>
      <w:tr w:rsidR="00F9537A" w:rsidRPr="004906EA" w:rsidTr="00D00644">
        <w:trPr>
          <w:trHeight w:val="131"/>
        </w:trPr>
        <w:tc>
          <w:tcPr>
            <w:tcW w:w="1313" w:type="pct"/>
            <w:vMerge/>
          </w:tcPr>
          <w:p w:rsidR="00F9537A" w:rsidRPr="004906EA" w:rsidRDefault="00F9537A" w:rsidP="00D00644">
            <w:pPr>
              <w:spacing w:after="0" w:line="276" w:lineRule="auto"/>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Выполнение итогового теста, решение ситуационных задач</w:t>
            </w:r>
          </w:p>
        </w:tc>
        <w:tc>
          <w:tcPr>
            <w:tcW w:w="389" w:type="pct"/>
            <w:vMerge/>
          </w:tcPr>
          <w:p w:rsidR="00F9537A" w:rsidRPr="004906EA" w:rsidRDefault="00F9537A" w:rsidP="00D00644">
            <w:pPr>
              <w:spacing w:after="0" w:line="276" w:lineRule="auto"/>
              <w:jc w:val="center"/>
              <w:rPr>
                <w:rFonts w:ascii="Times New Roman" w:hAnsi="Times New Roman" w:cs="Times New Roman"/>
                <w:sz w:val="24"/>
                <w:szCs w:val="24"/>
              </w:rPr>
            </w:pPr>
          </w:p>
        </w:tc>
        <w:tc>
          <w:tcPr>
            <w:tcW w:w="1059" w:type="pct"/>
            <w:vMerge/>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46"/>
        </w:trPr>
        <w:tc>
          <w:tcPr>
            <w:tcW w:w="1313" w:type="pct"/>
          </w:tcPr>
          <w:p w:rsidR="00F9537A" w:rsidRPr="004906EA" w:rsidRDefault="00F9537A" w:rsidP="00D00644">
            <w:pPr>
              <w:spacing w:after="0" w:line="276" w:lineRule="auto"/>
              <w:jc w:val="right"/>
              <w:rPr>
                <w:rFonts w:ascii="Times New Roman" w:hAnsi="Times New Roman" w:cs="Times New Roman"/>
                <w:b/>
                <w:bCs/>
                <w:sz w:val="24"/>
                <w:szCs w:val="24"/>
              </w:rPr>
            </w:pPr>
          </w:p>
        </w:tc>
        <w:tc>
          <w:tcPr>
            <w:tcW w:w="2239" w:type="pct"/>
          </w:tcPr>
          <w:p w:rsidR="00F9537A" w:rsidRPr="004906EA" w:rsidRDefault="00F9537A"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hAnsi="Times New Roman" w:cs="Times New Roman"/>
                <w:b/>
                <w:bCs/>
                <w:sz w:val="24"/>
                <w:szCs w:val="24"/>
              </w:rPr>
            </w:pPr>
            <w:r w:rsidRPr="004906EA">
              <w:rPr>
                <w:rFonts w:ascii="Times New Roman" w:hAnsi="Times New Roman" w:cs="Times New Roman"/>
                <w:b/>
                <w:bCs/>
                <w:sz w:val="24"/>
                <w:szCs w:val="24"/>
              </w:rPr>
              <w:t>Итого</w:t>
            </w:r>
          </w:p>
        </w:tc>
        <w:tc>
          <w:tcPr>
            <w:tcW w:w="389" w:type="pct"/>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44</w:t>
            </w:r>
          </w:p>
        </w:tc>
        <w:tc>
          <w:tcPr>
            <w:tcW w:w="1059" w:type="pct"/>
          </w:tcPr>
          <w:p w:rsidR="00F9537A" w:rsidRPr="004906EA" w:rsidRDefault="00F9537A" w:rsidP="00D00644">
            <w:pPr>
              <w:spacing w:after="0" w:line="276" w:lineRule="auto"/>
              <w:jc w:val="center"/>
              <w:rPr>
                <w:rFonts w:ascii="Times New Roman" w:hAnsi="Times New Roman" w:cs="Times New Roman"/>
                <w:sz w:val="24"/>
                <w:szCs w:val="24"/>
              </w:rPr>
            </w:pPr>
          </w:p>
        </w:tc>
      </w:tr>
    </w:tbl>
    <w:p w:rsidR="00F9537A" w:rsidRPr="004906EA" w:rsidRDefault="00F9537A" w:rsidP="00F9537A">
      <w:pPr>
        <w:spacing w:after="0" w:line="276" w:lineRule="auto"/>
        <w:rPr>
          <w:rFonts w:ascii="Times New Roman" w:hAnsi="Times New Roman" w:cs="Times New Roman"/>
          <w:sz w:val="24"/>
          <w:szCs w:val="24"/>
        </w:rPr>
        <w:sectPr w:rsidR="00F9537A" w:rsidRPr="004906EA" w:rsidSect="00D00644">
          <w:pgSz w:w="16838" w:h="11906" w:orient="landscape"/>
          <w:pgMar w:top="1134" w:right="1134" w:bottom="851" w:left="1134" w:header="709" w:footer="709" w:gutter="0"/>
          <w:cols w:space="708"/>
          <w:titlePg/>
          <w:docGrid w:linePitch="360"/>
        </w:sectPr>
      </w:pPr>
    </w:p>
    <w:p w:rsidR="00F9537A" w:rsidRPr="004906EA" w:rsidRDefault="00F9537A" w:rsidP="00F9537A">
      <w:pPr>
        <w:keepNext/>
        <w:tabs>
          <w:tab w:val="num" w:pos="502"/>
        </w:tabs>
        <w:autoSpaceDE w:val="0"/>
        <w:autoSpaceDN w:val="0"/>
        <w:spacing w:after="0" w:line="276" w:lineRule="auto"/>
        <w:ind w:left="644"/>
        <w:jc w:val="center"/>
        <w:outlineLvl w:val="0"/>
        <w:rPr>
          <w:rFonts w:ascii="Times New Roman" w:hAnsi="Times New Roman" w:cs="Times New Roman"/>
          <w:b/>
          <w:caps/>
          <w:sz w:val="28"/>
          <w:szCs w:val="28"/>
        </w:rPr>
      </w:pPr>
      <w:r w:rsidRPr="004906EA">
        <w:rPr>
          <w:rFonts w:ascii="Times New Roman" w:hAnsi="Times New Roman" w:cs="Times New Roman"/>
          <w:b/>
          <w:bCs/>
          <w:caps/>
          <w:sz w:val="28"/>
          <w:szCs w:val="28"/>
        </w:rPr>
        <w:lastRenderedPageBreak/>
        <w:t xml:space="preserve">3. </w:t>
      </w:r>
      <w:r w:rsidRPr="004906EA">
        <w:rPr>
          <w:rFonts w:ascii="Times New Roman" w:hAnsi="Times New Roman" w:cs="Times New Roman"/>
          <w:b/>
          <w:caps/>
          <w:sz w:val="28"/>
          <w:szCs w:val="28"/>
        </w:rPr>
        <w:t>УСЛОВИЯ РЕАЛИЗАЦИИ учебной дисциплины</w:t>
      </w:r>
    </w:p>
    <w:p w:rsidR="00F9537A" w:rsidRPr="004906EA" w:rsidRDefault="00F9537A" w:rsidP="00F9537A">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учебной дисциплины предусмотрено специальное помещение:</w:t>
      </w:r>
    </w:p>
    <w:p w:rsidR="00F9537A" w:rsidRPr="004906EA" w:rsidRDefault="00F9537A" w:rsidP="00F9537A">
      <w:pPr>
        <w:suppressAutoHyphens/>
        <w:autoSpaceDE w:val="0"/>
        <w:autoSpaceDN w:val="0"/>
        <w:adjustRightInd w:val="0"/>
        <w:spacing w:after="0" w:line="276" w:lineRule="auto"/>
        <w:ind w:firstLine="709"/>
        <w:jc w:val="both"/>
        <w:rPr>
          <w:rFonts w:ascii="Times New Roman" w:hAnsi="Times New Roman" w:cs="Times New Roman"/>
          <w:bCs/>
          <w:sz w:val="28"/>
          <w:szCs w:val="28"/>
        </w:rPr>
      </w:pPr>
      <w:r w:rsidRPr="004906EA">
        <w:rPr>
          <w:rFonts w:ascii="Times New Roman" w:hAnsi="Times New Roman" w:cs="Times New Roman"/>
          <w:bCs/>
          <w:sz w:val="28"/>
          <w:szCs w:val="28"/>
        </w:rPr>
        <w:t>Кабинет № 107</w:t>
      </w:r>
      <w:r w:rsidRPr="004906EA">
        <w:rPr>
          <w:rFonts w:ascii="Times New Roman" w:hAnsi="Times New Roman" w:cs="Times New Roman"/>
          <w:bCs/>
          <w:i/>
          <w:sz w:val="28"/>
          <w:szCs w:val="28"/>
        </w:rPr>
        <w:t xml:space="preserve"> </w:t>
      </w:r>
      <w:r w:rsidRPr="004906EA">
        <w:rPr>
          <w:rFonts w:ascii="Times New Roman" w:hAnsi="Times New Roman" w:cs="Times New Roman"/>
          <w:bCs/>
          <w:sz w:val="28"/>
          <w:szCs w:val="28"/>
        </w:rPr>
        <w:t>«Основ микробиологии и иммунологии»</w:t>
      </w:r>
      <w:r w:rsidRPr="004906EA">
        <w:rPr>
          <w:rFonts w:ascii="Times New Roman" w:hAnsi="Times New Roman" w:cs="Times New Roman"/>
          <w:sz w:val="28"/>
          <w:szCs w:val="28"/>
        </w:rPr>
        <w:t>,</w:t>
      </w:r>
      <w:r w:rsidRPr="004906EA">
        <w:rPr>
          <w:rFonts w:ascii="Times New Roman" w:hAnsi="Times New Roman" w:cs="Times New Roman"/>
          <w:i/>
          <w:sz w:val="28"/>
          <w:szCs w:val="28"/>
          <w:vertAlign w:val="superscript"/>
        </w:rPr>
        <w:t xml:space="preserve"> </w:t>
      </w:r>
      <w:r w:rsidRPr="004906EA">
        <w:rPr>
          <w:rFonts w:ascii="Times New Roman" w:hAnsi="Times New Roman" w:cs="Times New Roman"/>
          <w:sz w:val="28"/>
          <w:szCs w:val="28"/>
        </w:rPr>
        <w:t>оснащенный о</w:t>
      </w:r>
      <w:r w:rsidRPr="004906EA">
        <w:rPr>
          <w:rFonts w:ascii="Times New Roman" w:hAnsi="Times New Roman" w:cs="Times New Roman"/>
          <w:bCs/>
          <w:sz w:val="28"/>
          <w:szCs w:val="28"/>
        </w:rPr>
        <w:t>борудованием:</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Стол преподавателя – 2</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Стол для компьютера – 1</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Стул преподавателя - 2</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Столы для студентов – 15</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Стулья для студентов -30</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Шкаф для учебной и методической литературы - 2</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Доска – 1 </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Мультимедийная аппаратура (экран, компьютер, проектор)</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Раздаточный материал (карточки, методические рекомендации, схемы, и др.) – в достаточном количестве</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Мультимедийное сопровождение: презентации, видеофильмы</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Учебно-наглядные пособия:</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Микроскоп – 2</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Чашки Петри – 6</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Предметные стёкла - 30</w:t>
      </w:r>
    </w:p>
    <w:p w:rsidR="00F9537A" w:rsidRPr="004906EA" w:rsidRDefault="00F9537A" w:rsidP="00F9537A">
      <w:pPr>
        <w:suppressAutoHyphen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Набор препаратов - 4</w:t>
      </w:r>
    </w:p>
    <w:p w:rsidR="00F9537A" w:rsidRPr="004906EA" w:rsidRDefault="00F9537A" w:rsidP="00F9537A">
      <w:pPr>
        <w:suppressAutoHyphens/>
        <w:autoSpaceDE w:val="0"/>
        <w:autoSpaceDN w:val="0"/>
        <w:adjustRightInd w:val="0"/>
        <w:spacing w:after="0" w:line="276" w:lineRule="auto"/>
        <w:ind w:firstLine="709"/>
        <w:jc w:val="both"/>
        <w:rPr>
          <w:rFonts w:ascii="Times New Roman" w:hAnsi="Times New Roman" w:cs="Times New Roman"/>
          <w:sz w:val="28"/>
          <w:szCs w:val="28"/>
        </w:rPr>
      </w:pPr>
    </w:p>
    <w:p w:rsidR="00F9537A" w:rsidRPr="004906EA" w:rsidRDefault="00F9537A" w:rsidP="00F9537A">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F9537A" w:rsidRPr="004906EA" w:rsidRDefault="00F9537A" w:rsidP="00F9537A">
      <w:pPr>
        <w:suppressAutoHyphens/>
        <w:spacing w:after="0" w:line="276" w:lineRule="auto"/>
        <w:ind w:firstLine="708"/>
        <w:jc w:val="both"/>
        <w:rPr>
          <w:rFonts w:ascii="Times New Roman" w:hAnsi="Times New Roman" w:cs="Times New Roman"/>
          <w:b/>
          <w:sz w:val="28"/>
          <w:szCs w:val="28"/>
        </w:rPr>
      </w:pPr>
      <w:r w:rsidRPr="004906EA">
        <w:rPr>
          <w:rFonts w:ascii="Times New Roman" w:hAnsi="Times New Roman" w:cs="Times New Roman"/>
          <w:b/>
          <w:sz w:val="28"/>
          <w:szCs w:val="28"/>
        </w:rPr>
        <w:t>3.2.1. Основные печатные издания</w:t>
      </w:r>
    </w:p>
    <w:p w:rsidR="00F9537A" w:rsidRPr="004906EA" w:rsidRDefault="00F9537A" w:rsidP="00F9537A">
      <w:pPr>
        <w:tabs>
          <w:tab w:val="left" w:pos="708"/>
          <w:tab w:val="left" w:pos="1416"/>
          <w:tab w:val="left" w:pos="2124"/>
        </w:tabs>
        <w:spacing w:after="0" w:line="276" w:lineRule="auto"/>
        <w:ind w:firstLine="709"/>
        <w:jc w:val="both"/>
        <w:rPr>
          <w:rFonts w:ascii="Times New Roman" w:hAnsi="Times New Roman" w:cs="Times New Roman"/>
          <w:b/>
          <w:sz w:val="28"/>
          <w:szCs w:val="28"/>
        </w:rPr>
      </w:pPr>
      <w:r w:rsidRPr="004906EA">
        <w:rPr>
          <w:rFonts w:ascii="Times New Roman" w:hAnsi="Times New Roman" w:cs="Times New Roman"/>
          <w:b/>
          <w:sz w:val="28"/>
          <w:szCs w:val="28"/>
        </w:rPr>
        <w:t xml:space="preserve">3.2.2. Основные электронные издания </w:t>
      </w:r>
    </w:p>
    <w:p w:rsidR="00F9537A" w:rsidRPr="004906EA" w:rsidRDefault="00F9537A" w:rsidP="00F9537A">
      <w:pPr>
        <w:pStyle w:val="a3"/>
        <w:numPr>
          <w:ilvl w:val="0"/>
          <w:numId w:val="50"/>
        </w:numPr>
        <w:spacing w:after="0"/>
        <w:ind w:left="714" w:hanging="357"/>
        <w:contextualSpacing w:val="0"/>
        <w:jc w:val="both"/>
        <w:rPr>
          <w:rFonts w:ascii="Times New Roman" w:hAnsi="Times New Roman"/>
          <w:sz w:val="28"/>
          <w:szCs w:val="28"/>
        </w:rPr>
      </w:pPr>
      <w:r w:rsidRPr="004906EA">
        <w:rPr>
          <w:rFonts w:ascii="Times New Roman" w:hAnsi="Times New Roman"/>
          <w:sz w:val="28"/>
          <w:szCs w:val="28"/>
        </w:rPr>
        <w:t>Шапиро, Я. С. Микробиология: учебное пособие для спо / Я. С. Шапиро. — 4-е изд., стер. — Санкт-Петербург: Лань, 2021. — 308 с. — ISBN 978-5-8114-7063-1. — Текст: электронный // Лань: электронно-библиотечная система. — URL: https://e.lanbook.com/book/154401 (дата обращения: 15.12.2020). — Режим доступа: для авториз. пользователей</w:t>
      </w:r>
    </w:p>
    <w:p w:rsidR="00F9537A" w:rsidRPr="004906EA" w:rsidRDefault="00F9537A" w:rsidP="00F9537A">
      <w:pPr>
        <w:pStyle w:val="a3"/>
        <w:numPr>
          <w:ilvl w:val="0"/>
          <w:numId w:val="50"/>
        </w:numPr>
        <w:spacing w:after="0"/>
        <w:ind w:left="714" w:hanging="357"/>
        <w:contextualSpacing w:val="0"/>
        <w:jc w:val="both"/>
        <w:rPr>
          <w:rFonts w:ascii="Times New Roman" w:hAnsi="Times New Roman"/>
          <w:sz w:val="28"/>
          <w:szCs w:val="28"/>
        </w:rPr>
      </w:pPr>
      <w:r w:rsidRPr="004906EA">
        <w:rPr>
          <w:rFonts w:ascii="Times New Roman" w:hAnsi="Times New Roman"/>
          <w:sz w:val="28"/>
          <w:szCs w:val="28"/>
        </w:rPr>
        <w:t>Общая и санитарная микробиология с техникой микробиологических исследований: учебное пособие / А.С. Лабинская, Л.П. Блинкова, А.С. Ещина [и др.]; под реакцией А. С. Лабинской [и др.]. — 4-е изд., стер. — Санкт-Петербург: Лань, 2020. — 588 с. — ISBN 978-5-8114-2162-6. — Текст: электронный // Лань: электронно-библиотечная система. — URL: https://e.lanbook.com/book/130576 (дата обращения: 03.03.2020). — Режим доступа: для авториз. пользователей.</w:t>
      </w:r>
    </w:p>
    <w:p w:rsidR="00F9537A" w:rsidRPr="004906EA" w:rsidRDefault="00F9537A" w:rsidP="00F9537A">
      <w:pPr>
        <w:pStyle w:val="a3"/>
        <w:numPr>
          <w:ilvl w:val="0"/>
          <w:numId w:val="50"/>
        </w:numPr>
        <w:spacing w:after="0"/>
        <w:ind w:left="714" w:hanging="357"/>
        <w:contextualSpacing w:val="0"/>
        <w:jc w:val="both"/>
        <w:rPr>
          <w:rFonts w:ascii="Times New Roman" w:hAnsi="Times New Roman"/>
          <w:sz w:val="28"/>
          <w:szCs w:val="28"/>
        </w:rPr>
      </w:pPr>
      <w:r w:rsidRPr="004906EA">
        <w:rPr>
          <w:rFonts w:ascii="Times New Roman" w:hAnsi="Times New Roman"/>
          <w:sz w:val="28"/>
          <w:szCs w:val="28"/>
        </w:rPr>
        <w:t xml:space="preserve">Сахарова, О. В. Общая микробиология и общая санитарная микробиология: учебное пособие для спо / О. В. Сахарова, Т. Г. </w:t>
      </w:r>
      <w:r w:rsidRPr="004906EA">
        <w:rPr>
          <w:rFonts w:ascii="Times New Roman" w:hAnsi="Times New Roman"/>
          <w:sz w:val="28"/>
          <w:szCs w:val="28"/>
        </w:rPr>
        <w:lastRenderedPageBreak/>
        <w:t>Сахарова. — Санкт-Петербург: Лань, 2020. — 224 с. — ISBN 978-5-8114-6415-9. — Текст: электронный // Лань: электронно-библиотечная система. — URL: https://e.lanbook.com/book/147261 (дата обращения: 15.12.2020). — Режим доступа: для авториз. пользователей.</w:t>
      </w:r>
    </w:p>
    <w:p w:rsidR="00F9537A" w:rsidRPr="004906EA" w:rsidRDefault="00F9537A" w:rsidP="00F9537A">
      <w:pPr>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 xml:space="preserve">3.2.3. Дополнительные источники </w:t>
      </w:r>
    </w:p>
    <w:p w:rsidR="00F9537A" w:rsidRPr="004906EA" w:rsidRDefault="00F9537A" w:rsidP="00F9537A">
      <w:pPr>
        <w:pStyle w:val="afd"/>
        <w:spacing w:before="0" w:beforeAutospacing="0" w:after="0" w:afterAutospacing="0" w:line="276" w:lineRule="auto"/>
        <w:ind w:left="928"/>
        <w:jc w:val="center"/>
        <w:rPr>
          <w:b/>
          <w:sz w:val="28"/>
        </w:rPr>
      </w:pPr>
      <w:r w:rsidRPr="004906EA">
        <w:rPr>
          <w:b/>
          <w:sz w:val="28"/>
        </w:rPr>
        <w:t>Перечень нормативных источников</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Федеральный закон от 10.01.2002 № 7-ФЗ «Закон об охране окружающей  среды»(ред. от 27.12.2018 </w:t>
      </w:r>
      <w:hyperlink r:id="rId76" w:anchor="dst100254" w:history="1">
        <w:r w:rsidRPr="004906EA">
          <w:rPr>
            <w:sz w:val="28"/>
          </w:rPr>
          <w:t>N 538-ФЗ</w:t>
        </w:r>
      </w:hyperlink>
      <w:r w:rsidRPr="004906EA">
        <w:rPr>
          <w:sz w:val="28"/>
        </w:rPr>
        <w:t>);</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Федеральный закон от 30.03.1999 N 52-ФЗ "О санитарно-эпидемиологическом благополучии населения" (редакция, действующая с 1 января 2022 года);</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ГОСТ Р 52905-2007 (ИСО 15190:2003); Лаборатории медицинские. Требования безопасности. Настоящий стандарт устанавливает требования по формированию и поддержанию безопасной рабочей среды в медицинских лабораториях;</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ГОСТ Р 53079. (1-4)-2008; «Обеспечение качества клинических лабораторных исследований» Часть 4. Правила ведения преаналитического этапа»;</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 xml:space="preserve">Санитарные правила и нормы </w:t>
      </w:r>
      <w:hyperlink r:id="rId77" w:anchor="6580IP" w:history="1">
        <w:r w:rsidRPr="004906EA">
          <w:rPr>
            <w:sz w:val="28"/>
          </w:rPr>
          <w:t>СанПиН 3.3686-21 "Санитарно-эпидемиологические требования по профилактике инфекционных болезней"</w:t>
        </w:r>
      </w:hyperlink>
      <w:r w:rsidRPr="004906EA">
        <w:rPr>
          <w:sz w:val="28"/>
        </w:rPr>
        <w:t xml:space="preserve"> УТВЕРЖДЕНЫ постановлением Главного государственного санитарного врача Российской Федерации от 28 января 2021 года N 4;</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Санитарные правила и нормы СанПиН 2.1.3684-21</w:t>
      </w:r>
      <w:r w:rsidRPr="004906EA">
        <w:rPr>
          <w:sz w:val="28"/>
        </w:rPr>
        <w:b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мероприятий"(с изменениями на 26 июня 2021 года) УТВЕРЖДЕНЫ Постановлением Главного государственного санитарного врача Российской Федерации от 28 января 2021 года N 3;</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 xml:space="preserve">Санитарные правила СП 1. 1. 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 xml:space="preserve">Санитарные правила СП 1.1.2193-07 Изменения и дополнения N 1 к санитарным правилам "Организация и проведение производственного </w:t>
      </w:r>
      <w:r w:rsidRPr="004906EA">
        <w:rPr>
          <w:sz w:val="28"/>
        </w:rPr>
        <w:lastRenderedPageBreak/>
        <w:t>контроля за соблюдением санитарных правил и выполнением санитарно-противоэпидемических (профилактических) мероприятий. СП 1.1.1058-01";</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bCs/>
          <w:sz w:val="28"/>
        </w:rPr>
        <w:t>Методические указания МУ 4.2.2039-05 "Техника сбора и транспортирования биоматериалов в микробиологические лаборатории".</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 xml:space="preserve">Методические указания </w:t>
      </w:r>
      <w:r w:rsidRPr="004906EA">
        <w:rPr>
          <w:bCs/>
          <w:sz w:val="28"/>
        </w:rPr>
        <w:t>МУ-287-113 от 30.12.1998 «Методические указания по дезинфекции, предстерилизационной очистке и стерилизации изделий медицинского назначения»</w:t>
      </w:r>
      <w:r w:rsidRPr="004906EA">
        <w:rPr>
          <w:sz w:val="28"/>
        </w:rPr>
        <w:t>;</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bCs/>
          <w:sz w:val="28"/>
        </w:rPr>
        <w:t xml:space="preserve">Приказ Министерства здравоохранения РФ от 6 декабря 2021 года N 1122н «Об утверждении </w:t>
      </w:r>
      <w:hyperlink r:id="rId78" w:anchor="6540IN" w:history="1">
        <w:r w:rsidRPr="004906EA">
          <w:rPr>
            <w:bCs/>
            <w:sz w:val="28"/>
          </w:rPr>
          <w:t>национального календаря профилактических прививок</w:t>
        </w:r>
      </w:hyperlink>
      <w:r w:rsidRPr="004906EA">
        <w:rPr>
          <w:bCs/>
          <w:sz w:val="28"/>
        </w:rPr>
        <w:t xml:space="preserve">, </w:t>
      </w:r>
      <w:hyperlink r:id="rId79" w:anchor="6560IO" w:history="1">
        <w:r w:rsidRPr="004906EA">
          <w:rPr>
            <w:bCs/>
            <w:sz w:val="28"/>
          </w:rPr>
          <w:t>календаря профилактических прививок по эпидемическим показаниям</w:t>
        </w:r>
      </w:hyperlink>
      <w:r w:rsidRPr="004906EA">
        <w:rPr>
          <w:bCs/>
          <w:sz w:val="28"/>
        </w:rPr>
        <w:t xml:space="preserve"> и </w:t>
      </w:r>
      <w:hyperlink r:id="rId80" w:anchor="6580IP" w:history="1">
        <w:r w:rsidRPr="004906EA">
          <w:rPr>
            <w:bCs/>
            <w:sz w:val="28"/>
          </w:rPr>
          <w:t>порядка проведения профилактических прививок</w:t>
        </w:r>
      </w:hyperlink>
      <w:r w:rsidRPr="004906EA">
        <w:rPr>
          <w:bCs/>
          <w:sz w:val="28"/>
        </w:rPr>
        <w:t>»;</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bCs/>
          <w:sz w:val="28"/>
        </w:rPr>
        <w:t>Методические указания МУ 3.3.1889-04"Порядок проведения профилактических прививок";</w:t>
      </w:r>
    </w:p>
    <w:p w:rsidR="00F9537A" w:rsidRPr="004906EA" w:rsidRDefault="00D2024E" w:rsidP="00F9537A">
      <w:pPr>
        <w:pStyle w:val="afd"/>
        <w:widowControl w:val="0"/>
        <w:numPr>
          <w:ilvl w:val="0"/>
          <w:numId w:val="51"/>
        </w:numPr>
        <w:spacing w:before="0" w:beforeAutospacing="0" w:after="0" w:afterAutospacing="0" w:line="276" w:lineRule="auto"/>
        <w:jc w:val="both"/>
        <w:rPr>
          <w:b/>
          <w:sz w:val="28"/>
        </w:rPr>
      </w:pPr>
      <w:hyperlink r:id="rId81" w:history="1">
        <w:r w:rsidR="00F9537A" w:rsidRPr="004906EA">
          <w:rPr>
            <w:sz w:val="28"/>
          </w:rPr>
          <w:t>Методические указания</w:t>
        </w:r>
      </w:hyperlink>
      <w:r w:rsidR="00F9537A" w:rsidRPr="004906EA">
        <w:rPr>
          <w:sz w:val="28"/>
        </w:rPr>
        <w:t> МУ 3.3.1.1095-02 "Медицинские противопоказания к проведению профилактических прививок препаратами национального календаря прививок";</w:t>
      </w:r>
    </w:p>
    <w:p w:rsidR="00F9537A" w:rsidRPr="004906EA" w:rsidRDefault="00F9537A" w:rsidP="00F9537A">
      <w:pPr>
        <w:pStyle w:val="afd"/>
        <w:widowControl w:val="0"/>
        <w:numPr>
          <w:ilvl w:val="0"/>
          <w:numId w:val="51"/>
        </w:numPr>
        <w:spacing w:before="0" w:beforeAutospacing="0" w:after="0" w:afterAutospacing="0" w:line="276" w:lineRule="auto"/>
        <w:jc w:val="both"/>
        <w:rPr>
          <w:b/>
          <w:sz w:val="28"/>
        </w:rPr>
      </w:pPr>
      <w:r w:rsidRPr="004906EA">
        <w:rPr>
          <w:sz w:val="28"/>
        </w:rPr>
        <w:t>Методические указания МУК 3.3.2.1121-02 «Организация контроля за соблюдением правил хранения и транспортирования медицинских иммунобиологических препаратов»;</w:t>
      </w:r>
    </w:p>
    <w:p w:rsidR="00F9537A" w:rsidRPr="004906EA" w:rsidRDefault="00F9537A" w:rsidP="00F9537A">
      <w:pPr>
        <w:spacing w:after="0" w:line="276" w:lineRule="auto"/>
        <w:contextualSpacing/>
        <w:jc w:val="both"/>
        <w:rPr>
          <w:rFonts w:ascii="Times New Roman" w:hAnsi="Times New Roman" w:cs="Times New Roman"/>
          <w:b/>
          <w:sz w:val="32"/>
          <w:szCs w:val="28"/>
        </w:rPr>
      </w:pPr>
      <w:r w:rsidRPr="004906EA">
        <w:rPr>
          <w:rFonts w:ascii="Times New Roman" w:hAnsi="Times New Roman" w:cs="Times New Roman"/>
          <w:b/>
          <w:sz w:val="28"/>
          <w:szCs w:val="24"/>
        </w:rPr>
        <w:br w:type="page"/>
      </w:r>
    </w:p>
    <w:p w:rsidR="00F9537A" w:rsidRPr="004906EA" w:rsidRDefault="00F9537A" w:rsidP="00F9537A">
      <w:pPr>
        <w:spacing w:after="0" w:line="276" w:lineRule="auto"/>
        <w:contextualSpacing/>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 xml:space="preserve">4. КОНТРОЛЬ И ОЦЕНКА РЕЗУЛЬТАТОВ ОСВОЕНИЯ </w:t>
      </w:r>
      <w:r w:rsidRPr="004906EA">
        <w:rPr>
          <w:rFonts w:ascii="Times New Roman" w:hAnsi="Times New Roman" w:cs="Times New Roman"/>
          <w:b/>
          <w:sz w:val="28"/>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F9537A" w:rsidRPr="004906EA" w:rsidTr="00D00644">
        <w:tc>
          <w:tcPr>
            <w:tcW w:w="1750" w:type="pct"/>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b/>
                <w:bCs/>
                <w:i/>
              </w:rPr>
              <w:t>Результаты обучения</w:t>
            </w:r>
          </w:p>
        </w:tc>
        <w:tc>
          <w:tcPr>
            <w:tcW w:w="1507" w:type="pct"/>
          </w:tcPr>
          <w:p w:rsidR="00F9537A" w:rsidRPr="004906EA" w:rsidRDefault="00F9537A" w:rsidP="00D00644">
            <w:pPr>
              <w:spacing w:after="0" w:line="276" w:lineRule="auto"/>
              <w:jc w:val="center"/>
              <w:rPr>
                <w:rFonts w:ascii="Times New Roman" w:hAnsi="Times New Roman" w:cs="Times New Roman"/>
                <w:b/>
                <w:bCs/>
                <w:i/>
              </w:rPr>
            </w:pPr>
            <w:r w:rsidRPr="004906EA">
              <w:rPr>
                <w:rFonts w:ascii="Times New Roman" w:hAnsi="Times New Roman" w:cs="Times New Roman"/>
                <w:b/>
                <w:bCs/>
                <w:i/>
              </w:rPr>
              <w:t>Критерии оценки</w:t>
            </w:r>
          </w:p>
        </w:tc>
        <w:tc>
          <w:tcPr>
            <w:tcW w:w="1743" w:type="pct"/>
          </w:tcPr>
          <w:p w:rsidR="00F9537A" w:rsidRPr="004906EA" w:rsidRDefault="00F9537A" w:rsidP="00D00644">
            <w:pPr>
              <w:spacing w:after="0" w:line="276" w:lineRule="auto"/>
              <w:jc w:val="center"/>
              <w:rPr>
                <w:rFonts w:ascii="Times New Roman" w:hAnsi="Times New Roman" w:cs="Times New Roman"/>
                <w:b/>
                <w:bCs/>
                <w:i/>
              </w:rPr>
            </w:pPr>
            <w:r w:rsidRPr="004906EA">
              <w:rPr>
                <w:rFonts w:ascii="Times New Roman" w:hAnsi="Times New Roman" w:cs="Times New Roman"/>
                <w:b/>
                <w:bCs/>
                <w:i/>
              </w:rPr>
              <w:t>Методы оценки</w:t>
            </w:r>
          </w:p>
        </w:tc>
      </w:tr>
      <w:tr w:rsidR="00F9537A" w:rsidRPr="004906EA" w:rsidTr="00D00644">
        <w:tc>
          <w:tcPr>
            <w:tcW w:w="1750" w:type="pct"/>
          </w:tcPr>
          <w:p w:rsidR="00F9537A" w:rsidRPr="004906EA" w:rsidRDefault="00F9537A" w:rsidP="00D00644">
            <w:pPr>
              <w:spacing w:after="0" w:line="276" w:lineRule="auto"/>
              <w:ind w:firstLine="284"/>
              <w:rPr>
                <w:rFonts w:ascii="Times New Roman" w:hAnsi="Times New Roman" w:cs="Times New Roman"/>
                <w:bCs/>
                <w:i/>
                <w:sz w:val="24"/>
                <w:szCs w:val="24"/>
              </w:rPr>
            </w:pPr>
            <w:r w:rsidRPr="004906EA">
              <w:rPr>
                <w:rFonts w:ascii="Times New Roman" w:hAnsi="Times New Roman" w:cs="Times New Roman"/>
                <w:bCs/>
                <w:i/>
                <w:sz w:val="24"/>
                <w:szCs w:val="24"/>
              </w:rPr>
              <w:t>Знания</w:t>
            </w:r>
          </w:p>
          <w:p w:rsidR="00F9537A" w:rsidRPr="004906EA" w:rsidRDefault="00F9537A" w:rsidP="00D00644">
            <w:pPr>
              <w:spacing w:after="0" w:line="276" w:lineRule="auto"/>
              <w:ind w:firstLine="284"/>
              <w:rPr>
                <w:rFonts w:ascii="Times New Roman" w:hAnsi="Times New Roman" w:cs="Times New Roman"/>
                <w:bCs/>
                <w:i/>
                <w:sz w:val="24"/>
                <w:szCs w:val="24"/>
              </w:rPr>
            </w:pPr>
            <w:r w:rsidRPr="004906EA">
              <w:rPr>
                <w:rFonts w:ascii="Times New Roman" w:hAnsi="Times New Roman" w:cs="Times New Roman"/>
                <w:bCs/>
                <w:i/>
                <w:sz w:val="24"/>
                <w:szCs w:val="24"/>
              </w:rPr>
              <w:t>-</w:t>
            </w:r>
            <w:r w:rsidRPr="004906EA">
              <w:rPr>
                <w:rFonts w:ascii="Times New Roman" w:hAnsi="Times New Roman" w:cs="Times New Roman"/>
                <w:sz w:val="24"/>
                <w:szCs w:val="24"/>
              </w:rPr>
              <w:t xml:space="preserve">роль микроорганизмов в жизни человека и общества; </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-морфология, физиология и экология микроорганизмов;</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 xml:space="preserve">-методы лабораторных микробиологических и иммунологических методов исследования, медицинские показания к проведению исследований, правила интерпретации их результатов; </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 xml:space="preserve">-локализацию микроорганизмов в организме человека, </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-микробиологические основы химиотерапии и химиопрофилактики инфекционных заболеваний;</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 xml:space="preserve">-основные методы асептики и антисептики, принципы микробной деконтаминации различных объектов; </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-основы эпидемиологии инфекционных болезней, механизмы и пути заражения;</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-меры профилактики инфекций, в том числе, связанных с оказанием медицинской помощи;</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-факторы иммунитета, его значение для человека и общества, принципы иммунодиагностики, иммунопрофилактики и иммунотерапии болезней человека.</w:t>
            </w:r>
          </w:p>
        </w:tc>
        <w:tc>
          <w:tcPr>
            <w:tcW w:w="1507"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способность определить принадлежность микроорганизмов к бактериям, грибам, простейшим по рисункам, фотографиям, муляжам, морфологии и культуральным свойствам с учетом изученного учебного материала;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владение специальной терминологией, используемой в микробиологии; </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последовательное изложение программного материала по эпидемиологии инфекционных заболеваний согласно законам распространения инфекции, в восприимчивом коллективе;</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свободное владение знаниями факторов иммунитета, принципами иммунопрофилактики и иммунотерапии в соответствии с нормативными документами</w:t>
            </w:r>
          </w:p>
        </w:tc>
        <w:tc>
          <w:tcPr>
            <w:tcW w:w="1743" w:type="pct"/>
          </w:tcPr>
          <w:p w:rsidR="00F9537A" w:rsidRPr="004906EA" w:rsidRDefault="00F9537A" w:rsidP="00D00644">
            <w:pPr>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Устный опрос;</w:t>
            </w:r>
          </w:p>
          <w:p w:rsidR="00F9537A" w:rsidRPr="004906EA" w:rsidRDefault="00F9537A" w:rsidP="00D00644">
            <w:pPr>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Тестовый контроль;</w:t>
            </w:r>
          </w:p>
          <w:p w:rsidR="00F9537A" w:rsidRPr="004906EA" w:rsidRDefault="00F9537A" w:rsidP="00D00644">
            <w:pPr>
              <w:spacing w:after="0" w:line="276" w:lineRule="auto"/>
              <w:ind w:firstLine="284"/>
              <w:rPr>
                <w:rFonts w:ascii="Times New Roman" w:hAnsi="Times New Roman" w:cs="Times New Roman"/>
                <w:bCs/>
                <w:i/>
                <w:sz w:val="24"/>
                <w:szCs w:val="24"/>
              </w:rPr>
            </w:pPr>
            <w:r w:rsidRPr="004906EA">
              <w:rPr>
                <w:rFonts w:ascii="Times New Roman" w:hAnsi="Times New Roman" w:cs="Times New Roman"/>
                <w:sz w:val="24"/>
                <w:szCs w:val="24"/>
              </w:rPr>
              <w:t>Дифференцированный зачёт.</w:t>
            </w:r>
          </w:p>
        </w:tc>
      </w:tr>
      <w:tr w:rsidR="00F9537A" w:rsidRPr="004906EA" w:rsidTr="00D00644">
        <w:tc>
          <w:tcPr>
            <w:tcW w:w="1750" w:type="pct"/>
          </w:tcPr>
          <w:p w:rsidR="00F9537A" w:rsidRPr="004906EA" w:rsidRDefault="00F9537A" w:rsidP="00D00644">
            <w:pPr>
              <w:spacing w:after="0" w:line="276" w:lineRule="auto"/>
              <w:ind w:firstLine="284"/>
              <w:rPr>
                <w:rFonts w:ascii="Times New Roman" w:hAnsi="Times New Roman" w:cs="Times New Roman"/>
                <w:bCs/>
                <w:i/>
              </w:rPr>
            </w:pPr>
            <w:r w:rsidRPr="004906EA">
              <w:rPr>
                <w:rFonts w:ascii="Times New Roman" w:hAnsi="Times New Roman" w:cs="Times New Roman"/>
                <w:bCs/>
                <w:i/>
              </w:rPr>
              <w:lastRenderedPageBreak/>
              <w:t>Умения</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sz w:val="24"/>
                <w:szCs w:val="24"/>
              </w:rPr>
              <w:t>-проводить забор, транспортировку и хранение биоматериала для микробиологических исследований;</w:t>
            </w:r>
          </w:p>
          <w:p w:rsidR="00F9537A" w:rsidRPr="004906EA" w:rsidRDefault="00F9537A" w:rsidP="00D00644">
            <w:pPr>
              <w:suppressAutoHyphens/>
              <w:spacing w:after="0" w:line="276" w:lineRule="auto"/>
              <w:ind w:firstLine="284"/>
              <w:rPr>
                <w:rFonts w:ascii="Times New Roman" w:hAnsi="Times New Roman" w:cs="Times New Roman"/>
                <w:sz w:val="24"/>
                <w:szCs w:val="24"/>
              </w:rPr>
            </w:pPr>
            <w:r w:rsidRPr="004906EA">
              <w:rPr>
                <w:rFonts w:ascii="Times New Roman" w:hAnsi="Times New Roman" w:cs="Times New Roman"/>
                <w:iCs/>
                <w:sz w:val="24"/>
                <w:szCs w:val="24"/>
              </w:rPr>
              <w:t>-соблюдать санитарно-эпидемиологические правила и нормативы медицинской организации</w:t>
            </w:r>
          </w:p>
          <w:p w:rsidR="00F9537A" w:rsidRPr="004906EA" w:rsidRDefault="00F9537A" w:rsidP="00D00644">
            <w:pPr>
              <w:suppressAutoHyphens/>
              <w:spacing w:after="0" w:line="276" w:lineRule="auto"/>
              <w:ind w:firstLine="284"/>
              <w:rPr>
                <w:rFonts w:ascii="Times New Roman" w:hAnsi="Times New Roman" w:cs="Times New Roman"/>
                <w:b/>
                <w:sz w:val="24"/>
                <w:szCs w:val="24"/>
              </w:rPr>
            </w:pPr>
            <w:r w:rsidRPr="004906EA">
              <w:rPr>
                <w:rFonts w:ascii="Times New Roman" w:hAnsi="Times New Roman" w:cs="Times New Roman"/>
                <w:sz w:val="24"/>
                <w:szCs w:val="24"/>
              </w:rPr>
              <w:t xml:space="preserve">-дифференцировать разные группы микроорганизмов по их основным свойствам; </w:t>
            </w:r>
          </w:p>
          <w:p w:rsidR="00F9537A" w:rsidRPr="004906EA" w:rsidRDefault="00F9537A" w:rsidP="00D00644">
            <w:pPr>
              <w:suppressAutoHyphens/>
              <w:spacing w:after="0" w:line="276" w:lineRule="auto"/>
              <w:ind w:firstLine="284"/>
              <w:rPr>
                <w:rFonts w:ascii="Times New Roman" w:hAnsi="Times New Roman" w:cs="Times New Roman"/>
                <w:b/>
                <w:sz w:val="24"/>
                <w:szCs w:val="24"/>
              </w:rPr>
            </w:pPr>
            <w:r w:rsidRPr="004906EA">
              <w:rPr>
                <w:rFonts w:ascii="Times New Roman" w:hAnsi="Times New Roman" w:cs="Times New Roman"/>
                <w:sz w:val="24"/>
                <w:szCs w:val="24"/>
              </w:rPr>
              <w:t>-осуществлять профилактику распространения инфекции, в том числе, иммунопрофилактику;</w:t>
            </w:r>
          </w:p>
        </w:tc>
        <w:tc>
          <w:tcPr>
            <w:tcW w:w="1507"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-осуществление забора, транспортировки и хранения материала для микробиологических исследований в соответствии с санитарными правилами и методическими указаниями, требованиями безопасности;</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 способность отличать разные группы микроорганизмов по их основным свойствам на основании научных данных.</w:t>
            </w:r>
          </w:p>
        </w:tc>
        <w:tc>
          <w:tcPr>
            <w:tcW w:w="1743" w:type="pct"/>
          </w:tcPr>
          <w:p w:rsidR="00F9537A" w:rsidRPr="004906EA" w:rsidRDefault="00F9537A" w:rsidP="00D00644">
            <w:pPr>
              <w:spacing w:after="0" w:line="276" w:lineRule="auto"/>
              <w:ind w:firstLine="284"/>
              <w:rPr>
                <w:rFonts w:ascii="Times New Roman" w:hAnsi="Times New Roman" w:cs="Times New Roman"/>
                <w:bCs/>
              </w:rPr>
            </w:pPr>
            <w:r w:rsidRPr="004906EA">
              <w:rPr>
                <w:rFonts w:ascii="Times New Roman" w:hAnsi="Times New Roman" w:cs="Times New Roman"/>
                <w:bCs/>
              </w:rPr>
              <w:t>Оценка результатов выполнения практической работы</w:t>
            </w:r>
          </w:p>
          <w:p w:rsidR="00F9537A" w:rsidRPr="004906EA" w:rsidRDefault="00F9537A" w:rsidP="00D00644">
            <w:pPr>
              <w:spacing w:after="0" w:line="276" w:lineRule="auto"/>
              <w:ind w:firstLine="284"/>
              <w:rPr>
                <w:rFonts w:ascii="Times New Roman" w:hAnsi="Times New Roman" w:cs="Times New Roman"/>
                <w:bCs/>
              </w:rPr>
            </w:pPr>
            <w:r w:rsidRPr="004906EA">
              <w:rPr>
                <w:rFonts w:ascii="Times New Roman" w:hAnsi="Times New Roman" w:cs="Times New Roman"/>
                <w:bCs/>
              </w:rPr>
              <w:t>Экспертное наблюдение за ходом выполнения практической работы</w:t>
            </w:r>
          </w:p>
          <w:p w:rsidR="00F9537A" w:rsidRPr="004906EA" w:rsidRDefault="00F9537A" w:rsidP="00D00644">
            <w:pPr>
              <w:spacing w:after="0" w:line="276" w:lineRule="auto"/>
              <w:ind w:firstLine="284"/>
              <w:rPr>
                <w:rFonts w:ascii="Times New Roman" w:hAnsi="Times New Roman" w:cs="Times New Roman"/>
                <w:bCs/>
                <w:i/>
              </w:rPr>
            </w:pPr>
            <w:r w:rsidRPr="004906EA">
              <w:rPr>
                <w:rFonts w:ascii="Times New Roman" w:hAnsi="Times New Roman" w:cs="Times New Roman"/>
              </w:rPr>
              <w:t>Экспертная оценка решения ситуационных задач, выполнения заданий по работе с информацией, документами, литературой.</w:t>
            </w:r>
          </w:p>
        </w:tc>
      </w:tr>
    </w:tbl>
    <w:p w:rsidR="00F9537A" w:rsidRPr="004906EA" w:rsidRDefault="00F9537A" w:rsidP="00F9537A">
      <w:pPr>
        <w:spacing w:after="0" w:line="276" w:lineRule="auto"/>
        <w:contextualSpacing/>
        <w:jc w:val="center"/>
        <w:rPr>
          <w:rFonts w:ascii="Times New Roman" w:hAnsi="Times New Roman" w:cs="Times New Roman"/>
          <w:b/>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Default="00F9537A">
      <w:r>
        <w:br w:type="page"/>
      </w:r>
    </w:p>
    <w:p w:rsidR="00F9537A" w:rsidRPr="004906EA" w:rsidRDefault="00F9537A" w:rsidP="00F9537A">
      <w:pPr>
        <w:spacing w:after="0" w:line="276" w:lineRule="auto"/>
        <w:jc w:val="right"/>
        <w:rPr>
          <w:rFonts w:ascii="Times New Roman" w:hAnsi="Times New Roman" w:cs="Times New Roman"/>
          <w:sz w:val="28"/>
          <w:szCs w:val="24"/>
        </w:rPr>
      </w:pPr>
      <w:r w:rsidRPr="004906EA">
        <w:rPr>
          <w:rFonts w:ascii="Times New Roman" w:hAnsi="Times New Roman" w:cs="Times New Roman"/>
          <w:sz w:val="28"/>
          <w:szCs w:val="24"/>
        </w:rPr>
        <w:lastRenderedPageBreak/>
        <w:t>Приложение 1</w:t>
      </w:r>
    </w:p>
    <w:p w:rsidR="00F9537A" w:rsidRPr="004906EA" w:rsidRDefault="00F9537A" w:rsidP="00F9537A">
      <w:pPr>
        <w:spacing w:after="0" w:line="276" w:lineRule="auto"/>
        <w:jc w:val="right"/>
        <w:rPr>
          <w:rFonts w:ascii="Times New Roman" w:hAnsi="Times New Roman" w:cs="Times New Roman"/>
          <w:sz w:val="20"/>
          <w:szCs w:val="18"/>
        </w:rPr>
      </w:pPr>
      <w:r w:rsidRPr="004906EA">
        <w:rPr>
          <w:rFonts w:ascii="Times New Roman" w:hAnsi="Times New Roman" w:cs="Times New Roman"/>
          <w:sz w:val="28"/>
          <w:szCs w:val="24"/>
        </w:rPr>
        <w:t xml:space="preserve">к ПОП по </w:t>
      </w:r>
      <w:r w:rsidRPr="004906EA">
        <w:rPr>
          <w:rFonts w:ascii="Times New Roman" w:hAnsi="Times New Roman" w:cs="Times New Roman"/>
          <w:bCs/>
          <w:sz w:val="28"/>
          <w:szCs w:val="24"/>
        </w:rPr>
        <w:t>специальности</w:t>
      </w:r>
      <w:r w:rsidRPr="004906EA">
        <w:rPr>
          <w:rFonts w:ascii="Times New Roman" w:hAnsi="Times New Roman" w:cs="Times New Roman"/>
          <w:sz w:val="28"/>
          <w:szCs w:val="24"/>
        </w:rPr>
        <w:br/>
        <w:t>31.02.01 Лечебное дело</w:t>
      </w:r>
    </w:p>
    <w:p w:rsidR="00F9537A" w:rsidRPr="004906EA" w:rsidRDefault="00F9537A" w:rsidP="00F9537A">
      <w:pPr>
        <w:spacing w:after="0" w:line="276" w:lineRule="auto"/>
        <w:jc w:val="center"/>
        <w:rPr>
          <w:rFonts w:ascii="Times New Roman" w:hAnsi="Times New Roman" w:cs="Times New Roman"/>
          <w:b/>
          <w:i/>
        </w:rPr>
      </w:pPr>
    </w:p>
    <w:p w:rsidR="00F9537A" w:rsidRPr="004906EA" w:rsidRDefault="00F9537A" w:rsidP="00F9537A">
      <w:pPr>
        <w:spacing w:after="0" w:line="276" w:lineRule="auto"/>
        <w:jc w:val="center"/>
        <w:rPr>
          <w:rFonts w:ascii="Times New Roman" w:hAnsi="Times New Roman" w:cs="Times New Roman"/>
          <w:b/>
          <w:i/>
        </w:rPr>
      </w:pPr>
    </w:p>
    <w:p w:rsidR="00F9537A" w:rsidRPr="004906EA" w:rsidRDefault="00F9537A" w:rsidP="00F9537A">
      <w:pPr>
        <w:spacing w:after="0" w:line="276" w:lineRule="auto"/>
        <w:jc w:val="center"/>
        <w:rPr>
          <w:rFonts w:ascii="Times New Roman" w:hAnsi="Times New Roman" w:cs="Times New Roman"/>
          <w:b/>
          <w:i/>
        </w:rPr>
      </w:pPr>
    </w:p>
    <w:p w:rsidR="00F9537A" w:rsidRPr="004906EA" w:rsidRDefault="00F9537A" w:rsidP="00F9537A">
      <w:pPr>
        <w:spacing w:after="0" w:line="276" w:lineRule="auto"/>
        <w:jc w:val="center"/>
        <w:rPr>
          <w:rFonts w:ascii="Times New Roman" w:hAnsi="Times New Roman" w:cs="Times New Roman"/>
          <w:b/>
          <w:i/>
        </w:rPr>
      </w:pPr>
    </w:p>
    <w:p w:rsidR="00F9537A" w:rsidRPr="004906EA" w:rsidRDefault="00F9537A" w:rsidP="00F9537A">
      <w:pPr>
        <w:spacing w:after="0" w:line="276" w:lineRule="auto"/>
        <w:jc w:val="center"/>
        <w:rPr>
          <w:rFonts w:ascii="Times New Roman" w:hAnsi="Times New Roman" w:cs="Times New Roman"/>
          <w:b/>
          <w:i/>
        </w:rPr>
      </w:pPr>
    </w:p>
    <w:p w:rsidR="00F9537A" w:rsidRPr="004906EA" w:rsidRDefault="00F9537A" w:rsidP="00F9537A">
      <w:pPr>
        <w:spacing w:after="0" w:line="276" w:lineRule="auto"/>
        <w:jc w:val="center"/>
        <w:rPr>
          <w:rFonts w:ascii="Times New Roman" w:hAnsi="Times New Roman" w:cs="Times New Roman"/>
          <w:b/>
          <w:i/>
        </w:rPr>
      </w:pPr>
    </w:p>
    <w:p w:rsidR="00F9537A" w:rsidRPr="004906EA" w:rsidRDefault="00F9537A" w:rsidP="00F9537A">
      <w:pPr>
        <w:spacing w:after="0" w:line="276" w:lineRule="auto"/>
        <w:jc w:val="center"/>
        <w:rPr>
          <w:rFonts w:ascii="Times New Roman" w:hAnsi="Times New Roman" w:cs="Times New Roman"/>
          <w:b/>
          <w:i/>
        </w:rPr>
      </w:pPr>
    </w:p>
    <w:p w:rsidR="00F9537A" w:rsidRPr="004906EA" w:rsidRDefault="00F9537A" w:rsidP="00F9537A">
      <w:pPr>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t xml:space="preserve">  РАБОЧАЯ ПРОГРАММА УЧЕБНОЙ ДИСЦИПЛИНЫ</w:t>
      </w:r>
    </w:p>
    <w:p w:rsidR="00F9537A" w:rsidRPr="004906EA" w:rsidRDefault="00F9537A" w:rsidP="00F9537A">
      <w:pPr>
        <w:spacing w:after="0" w:line="276" w:lineRule="auto"/>
        <w:jc w:val="center"/>
        <w:rPr>
          <w:rFonts w:ascii="Times New Roman" w:hAnsi="Times New Roman" w:cs="Times New Roman"/>
          <w:b/>
          <w:i/>
          <w:sz w:val="28"/>
          <w:szCs w:val="28"/>
        </w:rPr>
      </w:pPr>
      <w:r w:rsidRPr="004906EA">
        <w:rPr>
          <w:rFonts w:ascii="Times New Roman" w:hAnsi="Times New Roman" w:cs="Times New Roman"/>
          <w:b/>
          <w:i/>
          <w:sz w:val="28"/>
          <w:szCs w:val="28"/>
        </w:rPr>
        <w:t>«ФАРМАКОЛОГИЯ»</w:t>
      </w: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i/>
          <w:sz w:val="28"/>
          <w:szCs w:val="28"/>
        </w:rPr>
      </w:pPr>
    </w:p>
    <w:p w:rsidR="00F9537A" w:rsidRPr="004906EA" w:rsidRDefault="00F9537A" w:rsidP="00F9537A">
      <w:pPr>
        <w:spacing w:after="0" w:line="276" w:lineRule="auto"/>
        <w:rPr>
          <w:rFonts w:ascii="Times New Roman" w:hAnsi="Times New Roman" w:cs="Times New Roman"/>
          <w:b/>
          <w:bCs/>
          <w:i/>
          <w:sz w:val="28"/>
          <w:szCs w:val="28"/>
        </w:rPr>
      </w:pPr>
      <w:r w:rsidRPr="004906EA">
        <w:rPr>
          <w:rFonts w:ascii="Times New Roman" w:hAnsi="Times New Roman" w:cs="Times New Roman"/>
          <w:b/>
          <w:bCs/>
          <w:i/>
          <w:sz w:val="28"/>
          <w:szCs w:val="28"/>
        </w:rPr>
        <w:t xml:space="preserve">                                                                           </w:t>
      </w:r>
    </w:p>
    <w:p w:rsidR="00F9537A" w:rsidRPr="004906EA" w:rsidRDefault="00F9537A" w:rsidP="00F9537A">
      <w:pPr>
        <w:spacing w:after="0" w:line="276" w:lineRule="auto"/>
        <w:rPr>
          <w:rFonts w:ascii="Times New Roman" w:hAnsi="Times New Roman" w:cs="Times New Roman"/>
          <w:b/>
          <w:bCs/>
          <w:i/>
          <w:sz w:val="28"/>
          <w:szCs w:val="28"/>
        </w:rPr>
      </w:pPr>
    </w:p>
    <w:p w:rsidR="00F9537A" w:rsidRPr="004906EA" w:rsidRDefault="00F9537A" w:rsidP="00F9537A">
      <w:pPr>
        <w:spacing w:after="0" w:line="276" w:lineRule="auto"/>
        <w:rPr>
          <w:rFonts w:ascii="Times New Roman" w:hAnsi="Times New Roman" w:cs="Times New Roman"/>
          <w:b/>
          <w:bCs/>
          <w:i/>
          <w:sz w:val="28"/>
          <w:szCs w:val="28"/>
        </w:rPr>
      </w:pPr>
    </w:p>
    <w:p w:rsidR="00F9537A" w:rsidRPr="004906EA" w:rsidRDefault="00F9537A" w:rsidP="00F9537A">
      <w:pPr>
        <w:spacing w:after="0" w:line="276" w:lineRule="auto"/>
        <w:rPr>
          <w:rFonts w:ascii="Times New Roman" w:hAnsi="Times New Roman" w:cs="Times New Roman"/>
          <w:b/>
          <w:bCs/>
          <w:i/>
          <w:sz w:val="28"/>
          <w:szCs w:val="28"/>
        </w:rPr>
      </w:pPr>
    </w:p>
    <w:p w:rsidR="00F9537A" w:rsidRPr="004906EA" w:rsidRDefault="00F9537A" w:rsidP="00F9537A">
      <w:pPr>
        <w:spacing w:after="0" w:line="276" w:lineRule="auto"/>
        <w:rPr>
          <w:rFonts w:ascii="Times New Roman" w:hAnsi="Times New Roman" w:cs="Times New Roman"/>
          <w:b/>
          <w:bCs/>
          <w:i/>
          <w:sz w:val="28"/>
          <w:szCs w:val="28"/>
        </w:rPr>
      </w:pPr>
    </w:p>
    <w:p w:rsidR="00F9537A" w:rsidRPr="004906EA" w:rsidRDefault="00F9537A" w:rsidP="00F9537A">
      <w:pPr>
        <w:spacing w:after="0" w:line="276" w:lineRule="auto"/>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D00644" w:rsidRDefault="00D00644" w:rsidP="00F9537A">
      <w:pPr>
        <w:spacing w:after="0" w:line="276" w:lineRule="auto"/>
        <w:jc w:val="center"/>
        <w:rPr>
          <w:rFonts w:ascii="Times New Roman" w:hAnsi="Times New Roman" w:cs="Times New Roman"/>
          <w:b/>
          <w:bCs/>
          <w:i/>
          <w:sz w:val="28"/>
          <w:szCs w:val="28"/>
        </w:rPr>
      </w:pPr>
    </w:p>
    <w:p w:rsidR="00AD7B43" w:rsidRDefault="00AD7B43" w:rsidP="00F9537A">
      <w:pPr>
        <w:spacing w:after="0" w:line="276" w:lineRule="auto"/>
        <w:jc w:val="center"/>
        <w:rPr>
          <w:rFonts w:ascii="Times New Roman" w:hAnsi="Times New Roman" w:cs="Times New Roman"/>
          <w:b/>
          <w:sz w:val="28"/>
          <w:szCs w:val="24"/>
        </w:rPr>
      </w:pPr>
    </w:p>
    <w:p w:rsidR="00F9537A" w:rsidRPr="004906EA" w:rsidRDefault="00F9537A" w:rsidP="00F9537A">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p w:rsidR="00F9537A" w:rsidRPr="004906EA" w:rsidRDefault="00F9537A" w:rsidP="00F9537A">
      <w:pPr>
        <w:spacing w:after="0" w:line="276" w:lineRule="auto"/>
        <w:jc w:val="center"/>
        <w:rPr>
          <w:rFonts w:ascii="Times New Roman" w:hAnsi="Times New Roman" w:cs="Times New Roman"/>
          <w:b/>
          <w:i/>
          <w:sz w:val="28"/>
          <w:szCs w:val="24"/>
        </w:rPr>
      </w:pPr>
    </w:p>
    <w:tbl>
      <w:tblPr>
        <w:tblW w:w="0" w:type="auto"/>
        <w:tblLook w:val="01E0" w:firstRow="1" w:lastRow="1" w:firstColumn="1" w:lastColumn="1" w:noHBand="0" w:noVBand="0"/>
      </w:tblPr>
      <w:tblGrid>
        <w:gridCol w:w="8364"/>
        <w:gridCol w:w="991"/>
      </w:tblGrid>
      <w:tr w:rsidR="00F9537A" w:rsidRPr="004906EA" w:rsidTr="00D00644">
        <w:tc>
          <w:tcPr>
            <w:tcW w:w="8364" w:type="dxa"/>
          </w:tcPr>
          <w:p w:rsidR="00F9537A" w:rsidRPr="004906EA" w:rsidRDefault="00F9537A" w:rsidP="00D00644">
            <w:pPr>
              <w:numPr>
                <w:ilvl w:val="0"/>
                <w:numId w:val="48"/>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991" w:type="dxa"/>
          </w:tcPr>
          <w:p w:rsidR="00F9537A" w:rsidRPr="004906EA" w:rsidRDefault="00F9537A"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F9537A" w:rsidRPr="004906EA" w:rsidTr="00D00644">
        <w:tc>
          <w:tcPr>
            <w:tcW w:w="8364" w:type="dxa"/>
          </w:tcPr>
          <w:p w:rsidR="00F9537A" w:rsidRPr="004906EA" w:rsidRDefault="00F9537A" w:rsidP="00D00644">
            <w:pPr>
              <w:numPr>
                <w:ilvl w:val="0"/>
                <w:numId w:val="48"/>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p w:rsidR="00F9537A" w:rsidRPr="004906EA" w:rsidRDefault="00F9537A" w:rsidP="00D00644">
            <w:pPr>
              <w:numPr>
                <w:ilvl w:val="0"/>
                <w:numId w:val="48"/>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УСЛОВИЯ РЕАЛИЗАЦИИ УЧЕБНОЙ ДИСЦИПЛИНЫ</w:t>
            </w:r>
          </w:p>
        </w:tc>
        <w:tc>
          <w:tcPr>
            <w:tcW w:w="991" w:type="dxa"/>
          </w:tcPr>
          <w:p w:rsidR="00F9537A" w:rsidRPr="004906EA" w:rsidRDefault="00F9537A"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4</w:t>
            </w:r>
          </w:p>
          <w:p w:rsidR="00F9537A" w:rsidRPr="004906EA" w:rsidRDefault="00F9537A"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31</w:t>
            </w:r>
          </w:p>
        </w:tc>
      </w:tr>
      <w:tr w:rsidR="00F9537A" w:rsidRPr="004906EA" w:rsidTr="00D00644">
        <w:tc>
          <w:tcPr>
            <w:tcW w:w="8364" w:type="dxa"/>
          </w:tcPr>
          <w:p w:rsidR="00F9537A" w:rsidRPr="004906EA" w:rsidRDefault="00F9537A" w:rsidP="00D00644">
            <w:pPr>
              <w:numPr>
                <w:ilvl w:val="0"/>
                <w:numId w:val="48"/>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УЧЕБНОЙ ДИСЦИПЛИНЫ</w:t>
            </w:r>
          </w:p>
        </w:tc>
        <w:tc>
          <w:tcPr>
            <w:tcW w:w="991" w:type="dxa"/>
          </w:tcPr>
          <w:p w:rsidR="00F9537A" w:rsidRPr="004906EA" w:rsidRDefault="00F9537A"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39</w:t>
            </w:r>
          </w:p>
        </w:tc>
      </w:tr>
    </w:tbl>
    <w:p w:rsidR="00F9537A" w:rsidRPr="004906EA" w:rsidRDefault="00F9537A" w:rsidP="00F9537A">
      <w:pPr>
        <w:spacing w:after="0" w:line="276" w:lineRule="auto"/>
        <w:rPr>
          <w:rFonts w:ascii="Times New Roman" w:hAnsi="Times New Roman" w:cs="Times New Roman"/>
          <w:sz w:val="28"/>
          <w:szCs w:val="28"/>
        </w:rPr>
      </w:pPr>
      <w:r w:rsidRPr="004906EA">
        <w:rPr>
          <w:rFonts w:ascii="Times New Roman" w:hAnsi="Times New Roman" w:cs="Times New Roman"/>
          <w:b/>
          <w:i/>
          <w:sz w:val="28"/>
          <w:szCs w:val="24"/>
          <w:u w:val="single"/>
        </w:rPr>
        <w:br w:type="page"/>
      </w:r>
    </w:p>
    <w:p w:rsidR="00F9537A" w:rsidRPr="004906EA" w:rsidRDefault="00F9537A" w:rsidP="00F9537A">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1. ОБЩАЯ ХАРАКТЕРИСТИКА РАБОЧЕЙ ПРОГРАММЫ УЧЕБНОЙ ДИСЦИПЛИНЫ «ФАРМАКОЛОГИЯ»</w:t>
      </w:r>
    </w:p>
    <w:p w:rsidR="00F9537A" w:rsidRPr="004906EA" w:rsidRDefault="00F9537A" w:rsidP="00F95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b/>
          <w:sz w:val="28"/>
          <w:szCs w:val="24"/>
        </w:rPr>
        <w:t xml:space="preserve">1.1. Место дисциплины в структуре основной образовательной программы: </w:t>
      </w:r>
      <w:r w:rsidRPr="004906EA">
        <w:rPr>
          <w:rFonts w:ascii="Times New Roman" w:hAnsi="Times New Roman" w:cs="Times New Roman"/>
          <w:sz w:val="28"/>
          <w:szCs w:val="24"/>
        </w:rPr>
        <w:tab/>
      </w:r>
    </w:p>
    <w:p w:rsidR="00F9537A" w:rsidRPr="004906EA" w:rsidRDefault="00F9537A" w:rsidP="00F953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 xml:space="preserve">Учебная дисциплина «Фармакология» является обязательной частью общепрофессионального цикла основной образовательной программы в соответствии с ФГОС СПО по специальности 31.02.01 Лечебное дело. </w:t>
      </w:r>
    </w:p>
    <w:p w:rsidR="00F9537A" w:rsidRPr="004906EA" w:rsidRDefault="00F9537A" w:rsidP="00F953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4"/>
        </w:rPr>
        <w:t xml:space="preserve">Особое значение дисциплина имеет при формировании и развитии: </w:t>
      </w:r>
      <w:r w:rsidRPr="004906EA">
        <w:rPr>
          <w:rFonts w:ascii="Times New Roman" w:hAnsi="Times New Roman" w:cs="Times New Roman"/>
          <w:sz w:val="28"/>
          <w:szCs w:val="28"/>
        </w:rPr>
        <w:t>ОК 01, ОК 02, ОК 03, ОК 04, ОК 05, ОК 06, ОК 09, ПК 2.2., ПК 3.2., ПК 4.2., ПК 5.2., ПК 5.3., ЛР 3, ЛР 6, ЛР 8, ЛР 9, ЛР 10, ЛР 12.</w:t>
      </w:r>
    </w:p>
    <w:p w:rsidR="00F9537A" w:rsidRPr="004906EA" w:rsidRDefault="00F9537A" w:rsidP="00F953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4"/>
        </w:rPr>
      </w:pPr>
      <w:r w:rsidRPr="004906EA">
        <w:rPr>
          <w:rFonts w:ascii="Times New Roman" w:hAnsi="Times New Roman" w:cs="Times New Roman"/>
          <w:b/>
          <w:sz w:val="28"/>
          <w:szCs w:val="24"/>
        </w:rPr>
        <w:t xml:space="preserve">1.2. Цель и планируемые результаты освоения дисциплины: </w:t>
      </w:r>
    </w:p>
    <w:p w:rsidR="00F9537A" w:rsidRPr="004906EA" w:rsidRDefault="00F9537A" w:rsidP="00F9537A">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F9537A" w:rsidRPr="004906EA" w:rsidTr="00D00644">
        <w:trPr>
          <w:trHeight w:val="649"/>
        </w:trPr>
        <w:tc>
          <w:tcPr>
            <w:tcW w:w="1589" w:type="dxa"/>
            <w:hideMark/>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w:t>
            </w:r>
          </w:p>
          <w:p w:rsidR="00F9537A" w:rsidRPr="004906EA" w:rsidRDefault="00F9537A"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ПК, ОК, ЛР</w:t>
            </w:r>
          </w:p>
        </w:tc>
        <w:tc>
          <w:tcPr>
            <w:tcW w:w="3764" w:type="dxa"/>
            <w:hideMark/>
          </w:tcPr>
          <w:p w:rsidR="00F9537A" w:rsidRPr="004906EA" w:rsidRDefault="00F9537A"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Умения</w:t>
            </w:r>
          </w:p>
        </w:tc>
        <w:tc>
          <w:tcPr>
            <w:tcW w:w="3895" w:type="dxa"/>
            <w:hideMark/>
          </w:tcPr>
          <w:p w:rsidR="00F9537A" w:rsidRPr="004906EA" w:rsidRDefault="00F9537A"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Знания</w:t>
            </w:r>
          </w:p>
        </w:tc>
      </w:tr>
      <w:tr w:rsidR="00F9537A" w:rsidRPr="004906EA" w:rsidTr="00D00644">
        <w:trPr>
          <w:trHeight w:val="212"/>
        </w:trPr>
        <w:tc>
          <w:tcPr>
            <w:tcW w:w="1589" w:type="dxa"/>
          </w:tcPr>
          <w:p w:rsidR="00F9537A" w:rsidRPr="004906EA" w:rsidRDefault="00F9537A"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3, ЛР 6, ЛР 8, ЛР 9, ЛР 10, ЛР 12</w:t>
            </w:r>
          </w:p>
        </w:tc>
        <w:tc>
          <w:tcPr>
            <w:tcW w:w="3764" w:type="dxa"/>
          </w:tcPr>
          <w:p w:rsidR="00F9537A" w:rsidRPr="004906EA" w:rsidRDefault="00F9537A" w:rsidP="00D00644">
            <w:pPr>
              <w:pStyle w:val="ConsPlusNormal"/>
              <w:widowControl/>
              <w:autoSpaceDE/>
              <w:autoSpaceDN/>
              <w:adjustRightInd/>
              <w:spacing w:line="276" w:lineRule="auto"/>
              <w:rPr>
                <w:rFonts w:ascii="Times New Roman" w:hAnsi="Times New Roman" w:cs="Times New Roman"/>
                <w:sz w:val="24"/>
                <w:szCs w:val="24"/>
              </w:rPr>
            </w:pPr>
            <w:r w:rsidRPr="004906EA">
              <w:rPr>
                <w:rFonts w:ascii="Times New Roman" w:hAnsi="Times New Roman" w:cs="Times New Roman"/>
                <w:sz w:val="24"/>
                <w:szCs w:val="24"/>
              </w:rPr>
              <w:t>-выписывать лекарственные формы в виде рецепта с использованием справочной литературы;</w:t>
            </w:r>
          </w:p>
          <w:p w:rsidR="00F9537A" w:rsidRPr="004906EA" w:rsidRDefault="00F9537A" w:rsidP="00D00644">
            <w:pPr>
              <w:pStyle w:val="ConsPlusNormal"/>
              <w:widowControl/>
              <w:autoSpaceDE/>
              <w:autoSpaceDN/>
              <w:adjustRightInd/>
              <w:spacing w:line="276" w:lineRule="auto"/>
              <w:rPr>
                <w:rFonts w:ascii="Times New Roman" w:hAnsi="Times New Roman" w:cs="Times New Roman"/>
                <w:sz w:val="24"/>
                <w:szCs w:val="24"/>
              </w:rPr>
            </w:pPr>
            <w:r w:rsidRPr="004906EA">
              <w:rPr>
                <w:rFonts w:ascii="Times New Roman" w:hAnsi="Times New Roman" w:cs="Times New Roman"/>
                <w:sz w:val="24"/>
                <w:szCs w:val="24"/>
              </w:rPr>
              <w:t>-находить сведения о лекарственных препаратах в доступных базах данных;</w:t>
            </w:r>
          </w:p>
          <w:p w:rsidR="00F9537A" w:rsidRPr="004906EA" w:rsidRDefault="00F9537A" w:rsidP="00D00644">
            <w:pPr>
              <w:pStyle w:val="ConsPlusNormal"/>
              <w:widowControl/>
              <w:autoSpaceDE/>
              <w:autoSpaceDN/>
              <w:adjustRightInd/>
              <w:spacing w:line="276" w:lineRule="auto"/>
              <w:rPr>
                <w:rFonts w:ascii="Times New Roman" w:hAnsi="Times New Roman" w:cs="Times New Roman"/>
                <w:sz w:val="24"/>
                <w:szCs w:val="24"/>
              </w:rPr>
            </w:pPr>
            <w:r w:rsidRPr="004906EA">
              <w:rPr>
                <w:rFonts w:ascii="Times New Roman" w:hAnsi="Times New Roman" w:cs="Times New Roman"/>
                <w:sz w:val="24"/>
                <w:szCs w:val="24"/>
              </w:rPr>
              <w:t>-ориентироваться в номенклатуре лекарственных средств;</w:t>
            </w:r>
          </w:p>
          <w:p w:rsidR="00F9537A" w:rsidRPr="004906EA" w:rsidRDefault="00F9537A" w:rsidP="00D00644">
            <w:pPr>
              <w:pStyle w:val="ConsPlusNormal"/>
              <w:widowControl/>
              <w:autoSpaceDE/>
              <w:autoSpaceDN/>
              <w:adjustRightInd/>
              <w:spacing w:line="276" w:lineRule="auto"/>
              <w:rPr>
                <w:rFonts w:ascii="Times New Roman" w:hAnsi="Times New Roman" w:cs="Times New Roman"/>
                <w:sz w:val="24"/>
                <w:szCs w:val="24"/>
              </w:rPr>
            </w:pPr>
            <w:r w:rsidRPr="004906EA">
              <w:rPr>
                <w:rFonts w:ascii="Times New Roman" w:hAnsi="Times New Roman" w:cs="Times New Roman"/>
                <w:sz w:val="24"/>
                <w:szCs w:val="24"/>
              </w:rPr>
              <w:t>-применять лекарственные средства по назначению врача;</w:t>
            </w:r>
          </w:p>
          <w:p w:rsidR="00F9537A" w:rsidRPr="004906EA" w:rsidRDefault="00F9537A" w:rsidP="00D00644">
            <w:pPr>
              <w:pStyle w:val="ConsPlusNormal"/>
              <w:widowControl/>
              <w:autoSpaceDE/>
              <w:autoSpaceDN/>
              <w:adjustRightInd/>
              <w:spacing w:line="276" w:lineRule="auto"/>
              <w:rPr>
                <w:rFonts w:ascii="Times New Roman" w:hAnsi="Times New Roman" w:cs="Times New Roman"/>
                <w:sz w:val="24"/>
                <w:szCs w:val="24"/>
              </w:rPr>
            </w:pPr>
            <w:r w:rsidRPr="004906EA">
              <w:rPr>
                <w:rFonts w:ascii="Times New Roman" w:hAnsi="Times New Roman" w:cs="Times New Roman"/>
                <w:sz w:val="24"/>
                <w:szCs w:val="24"/>
              </w:rPr>
              <w:t>-давать рекомендации пациенту по применению различных лекарственных средств</w:t>
            </w:r>
          </w:p>
        </w:tc>
        <w:tc>
          <w:tcPr>
            <w:tcW w:w="3895" w:type="dxa"/>
          </w:tcPr>
          <w:p w:rsidR="00F9537A" w:rsidRPr="004906EA" w:rsidRDefault="00F9537A" w:rsidP="00D00644">
            <w:pPr>
              <w:pStyle w:val="ConsPlusNormal"/>
              <w:widowControl/>
              <w:autoSpaceDE/>
              <w:autoSpaceDN/>
              <w:adjustRightInd/>
              <w:spacing w:line="276" w:lineRule="auto"/>
              <w:rPr>
                <w:rFonts w:ascii="Times New Roman" w:hAnsi="Times New Roman" w:cs="Times New Roman"/>
                <w:sz w:val="24"/>
                <w:szCs w:val="24"/>
              </w:rPr>
            </w:pPr>
            <w:r w:rsidRPr="004906EA">
              <w:rPr>
                <w:rFonts w:ascii="Times New Roman" w:hAnsi="Times New Roman" w:cs="Times New Roman"/>
                <w:sz w:val="24"/>
                <w:szCs w:val="24"/>
              </w:rPr>
              <w:t>-лекарственные формы, пути введения лекарственных средств, виды их действия и взаимодействия;</w:t>
            </w:r>
          </w:p>
          <w:p w:rsidR="00F9537A" w:rsidRPr="004906EA" w:rsidRDefault="00F9537A" w:rsidP="00D00644">
            <w:pPr>
              <w:pStyle w:val="ConsPlusNormal"/>
              <w:widowControl/>
              <w:autoSpaceDE/>
              <w:autoSpaceDN/>
              <w:adjustRightInd/>
              <w:spacing w:line="276" w:lineRule="auto"/>
              <w:rPr>
                <w:rFonts w:ascii="Times New Roman" w:hAnsi="Times New Roman" w:cs="Times New Roman"/>
                <w:sz w:val="24"/>
                <w:szCs w:val="24"/>
              </w:rPr>
            </w:pPr>
            <w:r w:rsidRPr="004906EA">
              <w:rPr>
                <w:rFonts w:ascii="Times New Roman" w:hAnsi="Times New Roman" w:cs="Times New Roman"/>
                <w:sz w:val="24"/>
                <w:szCs w:val="24"/>
              </w:rPr>
              <w:t>-основные лекарственные группы и фармакотерапевтические действия лекарств по группам;</w:t>
            </w:r>
          </w:p>
          <w:p w:rsidR="00F9537A" w:rsidRPr="004906EA" w:rsidRDefault="00F9537A" w:rsidP="00D00644">
            <w:pPr>
              <w:pStyle w:val="ConsPlusNormal"/>
              <w:widowControl/>
              <w:autoSpaceDE/>
              <w:autoSpaceDN/>
              <w:adjustRightInd/>
              <w:spacing w:line="276" w:lineRule="auto"/>
              <w:rPr>
                <w:rFonts w:ascii="Times New Roman" w:hAnsi="Times New Roman" w:cs="Times New Roman"/>
                <w:b/>
                <w:sz w:val="24"/>
                <w:szCs w:val="24"/>
              </w:rPr>
            </w:pPr>
            <w:r w:rsidRPr="004906EA">
              <w:rPr>
                <w:rFonts w:ascii="Times New Roman" w:hAnsi="Times New Roman" w:cs="Times New Roman"/>
                <w:sz w:val="24"/>
                <w:szCs w:val="24"/>
              </w:rPr>
              <w:t>-побочные эффекты, виды реакций и осложнений лекарственной терапии;</w:t>
            </w:r>
          </w:p>
          <w:p w:rsidR="00F9537A" w:rsidRPr="004906EA" w:rsidRDefault="00F9537A" w:rsidP="00D00644">
            <w:pPr>
              <w:pStyle w:val="ConsPlusNormal"/>
              <w:widowControl/>
              <w:autoSpaceDE/>
              <w:autoSpaceDN/>
              <w:adjustRightInd/>
              <w:spacing w:line="276" w:lineRule="auto"/>
              <w:rPr>
                <w:rFonts w:ascii="Times New Roman" w:hAnsi="Times New Roman" w:cs="Times New Roman"/>
                <w:b/>
                <w:sz w:val="24"/>
                <w:szCs w:val="24"/>
              </w:rPr>
            </w:pPr>
            <w:r w:rsidRPr="004906EA">
              <w:rPr>
                <w:rFonts w:ascii="Times New Roman" w:hAnsi="Times New Roman" w:cs="Times New Roman"/>
                <w:sz w:val="24"/>
                <w:szCs w:val="24"/>
              </w:rPr>
              <w:t>-правила заполнения рецептурных бланков</w:t>
            </w:r>
          </w:p>
        </w:tc>
      </w:tr>
    </w:tbl>
    <w:p w:rsidR="00F9537A" w:rsidRPr="004906EA" w:rsidRDefault="00F9537A" w:rsidP="00F9537A">
      <w:pPr>
        <w:suppressAutoHyphens/>
        <w:spacing w:after="0" w:line="276" w:lineRule="auto"/>
        <w:ind w:firstLine="709"/>
        <w:jc w:val="both"/>
        <w:rPr>
          <w:rFonts w:ascii="Times New Roman" w:hAnsi="Times New Roman" w:cs="Times New Roman"/>
          <w:sz w:val="28"/>
          <w:szCs w:val="24"/>
        </w:rPr>
      </w:pPr>
    </w:p>
    <w:p w:rsidR="00F9537A" w:rsidRPr="004906EA" w:rsidRDefault="00F9537A" w:rsidP="00F9537A">
      <w:pPr>
        <w:suppressAutoHyphens/>
        <w:spacing w:after="0" w:line="276" w:lineRule="auto"/>
        <w:ind w:firstLine="709"/>
        <w:jc w:val="both"/>
        <w:rPr>
          <w:rFonts w:ascii="Times New Roman" w:hAnsi="Times New Roman" w:cs="Times New Roman"/>
          <w:sz w:val="28"/>
          <w:szCs w:val="24"/>
        </w:rPr>
      </w:pPr>
    </w:p>
    <w:p w:rsidR="00F9537A" w:rsidRPr="004906EA" w:rsidRDefault="00F9537A" w:rsidP="00F9537A">
      <w:pPr>
        <w:suppressAutoHyphens/>
        <w:spacing w:after="0" w:line="276" w:lineRule="auto"/>
        <w:ind w:firstLine="709"/>
        <w:jc w:val="both"/>
        <w:rPr>
          <w:rFonts w:ascii="Times New Roman" w:hAnsi="Times New Roman" w:cs="Times New Roman"/>
          <w:sz w:val="28"/>
          <w:szCs w:val="24"/>
        </w:rPr>
      </w:pPr>
    </w:p>
    <w:p w:rsidR="00F9537A" w:rsidRPr="004906EA" w:rsidRDefault="00F9537A" w:rsidP="00F9537A">
      <w:pPr>
        <w:suppressAutoHyphens/>
        <w:spacing w:after="0" w:line="276" w:lineRule="auto"/>
        <w:ind w:firstLine="709"/>
        <w:jc w:val="both"/>
        <w:rPr>
          <w:rFonts w:ascii="Times New Roman" w:hAnsi="Times New Roman" w:cs="Times New Roman"/>
          <w:sz w:val="28"/>
          <w:szCs w:val="24"/>
        </w:rPr>
      </w:pPr>
    </w:p>
    <w:p w:rsidR="00F9537A" w:rsidRPr="004906EA" w:rsidRDefault="00F9537A" w:rsidP="00F9537A">
      <w:pPr>
        <w:suppressAutoHyphens/>
        <w:spacing w:after="0" w:line="276" w:lineRule="auto"/>
        <w:ind w:firstLine="709"/>
        <w:jc w:val="both"/>
        <w:rPr>
          <w:rFonts w:ascii="Times New Roman" w:hAnsi="Times New Roman" w:cs="Times New Roman"/>
          <w:sz w:val="28"/>
          <w:szCs w:val="24"/>
        </w:rPr>
      </w:pPr>
    </w:p>
    <w:p w:rsidR="00F9537A" w:rsidRPr="004906EA" w:rsidRDefault="00F9537A" w:rsidP="00F9537A">
      <w:pPr>
        <w:spacing w:after="0" w:line="276" w:lineRule="auto"/>
        <w:rPr>
          <w:rFonts w:ascii="Times New Roman" w:hAnsi="Times New Roman" w:cs="Times New Roman"/>
          <w:sz w:val="28"/>
          <w:szCs w:val="28"/>
          <w:lang w:eastAsia="ru-RU"/>
        </w:rPr>
      </w:pPr>
    </w:p>
    <w:p w:rsidR="00F9537A" w:rsidRPr="004906EA" w:rsidRDefault="00F9537A" w:rsidP="00F9537A">
      <w:pPr>
        <w:spacing w:after="0" w:line="276" w:lineRule="auto"/>
        <w:rPr>
          <w:rFonts w:ascii="Times New Roman" w:hAnsi="Times New Roman" w:cs="Times New Roman"/>
          <w:sz w:val="28"/>
          <w:szCs w:val="28"/>
          <w:lang w:eastAsia="ru-RU"/>
        </w:rPr>
      </w:pPr>
    </w:p>
    <w:p w:rsidR="00F9537A" w:rsidRPr="004906EA" w:rsidRDefault="00F9537A" w:rsidP="00F9537A">
      <w:pPr>
        <w:spacing w:after="0" w:line="276" w:lineRule="auto"/>
        <w:rPr>
          <w:rFonts w:ascii="Times New Roman" w:hAnsi="Times New Roman" w:cs="Times New Roman"/>
          <w:sz w:val="28"/>
          <w:szCs w:val="28"/>
          <w:lang w:eastAsia="ru-RU"/>
        </w:rPr>
      </w:pPr>
    </w:p>
    <w:p w:rsidR="00F9537A" w:rsidRPr="004906EA" w:rsidRDefault="00F9537A" w:rsidP="00F9537A">
      <w:pPr>
        <w:spacing w:after="0" w:line="276" w:lineRule="auto"/>
        <w:rPr>
          <w:rFonts w:ascii="Times New Roman" w:hAnsi="Times New Roman" w:cs="Times New Roman"/>
          <w:sz w:val="28"/>
          <w:szCs w:val="28"/>
          <w:lang w:eastAsia="ru-RU"/>
        </w:rPr>
      </w:pPr>
    </w:p>
    <w:p w:rsidR="00F9537A" w:rsidRPr="004906EA" w:rsidRDefault="00F9537A" w:rsidP="00F9537A">
      <w:pPr>
        <w:spacing w:after="0" w:line="276" w:lineRule="auto"/>
        <w:rPr>
          <w:rFonts w:ascii="Times New Roman" w:hAnsi="Times New Roman" w:cs="Times New Roman"/>
          <w:sz w:val="28"/>
          <w:szCs w:val="28"/>
          <w:lang w:eastAsia="ru-RU"/>
        </w:rPr>
      </w:pPr>
    </w:p>
    <w:p w:rsidR="00F9537A" w:rsidRPr="004906EA" w:rsidRDefault="00F9537A" w:rsidP="00F9537A">
      <w:pPr>
        <w:spacing w:after="0" w:line="276" w:lineRule="auto"/>
        <w:rPr>
          <w:rFonts w:ascii="Times New Roman" w:hAnsi="Times New Roman" w:cs="Times New Roman"/>
          <w:sz w:val="28"/>
          <w:szCs w:val="28"/>
          <w:lang w:eastAsia="ru-RU"/>
        </w:rPr>
      </w:pPr>
    </w:p>
    <w:p w:rsidR="00D00644" w:rsidRDefault="00D00644" w:rsidP="00F9537A">
      <w:pPr>
        <w:suppressAutoHyphens/>
        <w:spacing w:after="0" w:line="276" w:lineRule="auto"/>
        <w:jc w:val="center"/>
        <w:rPr>
          <w:rFonts w:ascii="Times New Roman" w:hAnsi="Times New Roman" w:cs="Times New Roman"/>
          <w:b/>
          <w:sz w:val="28"/>
          <w:szCs w:val="24"/>
        </w:rPr>
      </w:pPr>
    </w:p>
    <w:p w:rsidR="00F9537A" w:rsidRPr="004906EA" w:rsidRDefault="00F9537A" w:rsidP="00F9537A">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2. СТРУКТУРА И СОДЕРЖАНИЕ УЧЕБНОЙ ДИСЦИПЛИНЫ</w:t>
      </w:r>
    </w:p>
    <w:p w:rsidR="00F9537A" w:rsidRPr="004906EA" w:rsidRDefault="00F9537A" w:rsidP="00F9537A">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F9537A" w:rsidRPr="004906EA" w:rsidTr="00D00644">
        <w:trPr>
          <w:trHeight w:val="490"/>
        </w:trPr>
        <w:tc>
          <w:tcPr>
            <w:tcW w:w="3685" w:type="pct"/>
            <w:vAlign w:val="center"/>
          </w:tcPr>
          <w:p w:rsidR="00F9537A" w:rsidRPr="004906EA" w:rsidRDefault="00F9537A"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 учебной работы</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Объем в часах</w:t>
            </w:r>
          </w:p>
        </w:tc>
      </w:tr>
      <w:tr w:rsidR="00F9537A" w:rsidRPr="004906EA" w:rsidTr="00D00644">
        <w:trPr>
          <w:trHeight w:val="490"/>
        </w:trPr>
        <w:tc>
          <w:tcPr>
            <w:tcW w:w="3685" w:type="pct"/>
            <w:vAlign w:val="center"/>
          </w:tcPr>
          <w:p w:rsidR="00F9537A" w:rsidRPr="004906EA" w:rsidRDefault="00F9537A" w:rsidP="00D00644">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86</w:t>
            </w:r>
          </w:p>
        </w:tc>
      </w:tr>
      <w:tr w:rsidR="00F9537A" w:rsidRPr="004906EA" w:rsidTr="00D00644">
        <w:trPr>
          <w:trHeight w:val="336"/>
        </w:trPr>
        <w:tc>
          <w:tcPr>
            <w:tcW w:w="5000" w:type="pct"/>
            <w:gridSpan w:val="2"/>
            <w:vAlign w:val="center"/>
          </w:tcPr>
          <w:p w:rsidR="00F9537A" w:rsidRPr="004906EA" w:rsidRDefault="00F9537A"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sz w:val="24"/>
                <w:szCs w:val="24"/>
              </w:rPr>
              <w:t>в т. ч.:</w:t>
            </w:r>
          </w:p>
        </w:tc>
      </w:tr>
      <w:tr w:rsidR="00F9537A" w:rsidRPr="004906EA" w:rsidTr="00D00644">
        <w:trPr>
          <w:trHeight w:val="490"/>
        </w:trPr>
        <w:tc>
          <w:tcPr>
            <w:tcW w:w="3685" w:type="pct"/>
            <w:vAlign w:val="center"/>
          </w:tcPr>
          <w:p w:rsidR="00F9537A" w:rsidRPr="004906EA" w:rsidRDefault="00F9537A" w:rsidP="00D00644">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теоретическое обучение</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28</w:t>
            </w:r>
          </w:p>
        </w:tc>
      </w:tr>
      <w:tr w:rsidR="00F9537A" w:rsidRPr="004906EA" w:rsidTr="00D00644">
        <w:trPr>
          <w:trHeight w:val="490"/>
        </w:trPr>
        <w:tc>
          <w:tcPr>
            <w:tcW w:w="3685" w:type="pct"/>
            <w:vAlign w:val="center"/>
          </w:tcPr>
          <w:p w:rsidR="00F9537A" w:rsidRPr="004906EA" w:rsidRDefault="00F9537A" w:rsidP="00D00644">
            <w:pPr>
              <w:suppressAutoHyphens/>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практические занятия</w:t>
            </w:r>
            <w:r w:rsidRPr="004906EA">
              <w:rPr>
                <w:rFonts w:ascii="Times New Roman" w:hAnsi="Times New Roman" w:cs="Times New Roman"/>
                <w:i/>
                <w:sz w:val="24"/>
                <w:szCs w:val="24"/>
              </w:rPr>
              <w:t xml:space="preserve"> </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iCs/>
                <w:sz w:val="24"/>
                <w:szCs w:val="24"/>
              </w:rPr>
            </w:pPr>
            <w:r w:rsidRPr="004906EA">
              <w:rPr>
                <w:rFonts w:ascii="Times New Roman" w:hAnsi="Times New Roman" w:cs="Times New Roman"/>
                <w:iCs/>
                <w:sz w:val="24"/>
                <w:szCs w:val="24"/>
              </w:rPr>
              <w:t>32</w:t>
            </w:r>
          </w:p>
        </w:tc>
      </w:tr>
      <w:tr w:rsidR="00F9537A" w:rsidRPr="004906EA" w:rsidTr="00D00644">
        <w:trPr>
          <w:trHeight w:val="267"/>
        </w:trPr>
        <w:tc>
          <w:tcPr>
            <w:tcW w:w="3685" w:type="pct"/>
            <w:vAlign w:val="center"/>
          </w:tcPr>
          <w:p w:rsidR="00F9537A" w:rsidRPr="004906EA" w:rsidRDefault="00F9537A" w:rsidP="00D00644">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 xml:space="preserve">Самостоятельная работа </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14</w:t>
            </w:r>
          </w:p>
        </w:tc>
      </w:tr>
      <w:tr w:rsidR="00F9537A" w:rsidRPr="004906EA" w:rsidTr="00D00644">
        <w:trPr>
          <w:trHeight w:val="267"/>
        </w:trPr>
        <w:tc>
          <w:tcPr>
            <w:tcW w:w="3685" w:type="pct"/>
            <w:vAlign w:val="center"/>
          </w:tcPr>
          <w:p w:rsidR="00F9537A" w:rsidRPr="004906EA" w:rsidRDefault="00F9537A" w:rsidP="00D00644">
            <w:pPr>
              <w:suppressAutoHyphens/>
              <w:spacing w:after="0" w:line="276" w:lineRule="auto"/>
              <w:rPr>
                <w:rFonts w:ascii="Times New Roman" w:hAnsi="Times New Roman" w:cs="Times New Roman"/>
                <w:b/>
                <w:i/>
                <w:sz w:val="24"/>
                <w:szCs w:val="24"/>
              </w:rPr>
            </w:pPr>
            <w:r w:rsidRPr="004906EA">
              <w:rPr>
                <w:rFonts w:ascii="Times New Roman" w:hAnsi="Times New Roman" w:cs="Times New Roman"/>
                <w:b/>
                <w:iCs/>
                <w:sz w:val="24"/>
                <w:szCs w:val="24"/>
              </w:rPr>
              <w:t>Промежуточная аттестация</w:t>
            </w:r>
            <w:r w:rsidRPr="004906EA">
              <w:rPr>
                <w:rFonts w:ascii="Times New Roman" w:hAnsi="Times New Roman" w:cs="Times New Roman"/>
                <w:iCs/>
                <w:sz w:val="24"/>
                <w:szCs w:val="24"/>
              </w:rPr>
              <w:t xml:space="preserve"> </w:t>
            </w:r>
            <w:r w:rsidRPr="004906EA">
              <w:rPr>
                <w:rFonts w:ascii="Times New Roman" w:hAnsi="Times New Roman" w:cs="Times New Roman"/>
                <w:b/>
                <w:iCs/>
                <w:sz w:val="24"/>
                <w:szCs w:val="24"/>
              </w:rPr>
              <w:t>(в форме экзамена)</w:t>
            </w:r>
          </w:p>
        </w:tc>
        <w:tc>
          <w:tcPr>
            <w:tcW w:w="1315" w:type="pct"/>
            <w:vAlign w:val="center"/>
          </w:tcPr>
          <w:p w:rsidR="00F9537A" w:rsidRPr="004906EA" w:rsidRDefault="00F9537A" w:rsidP="00D00644">
            <w:pPr>
              <w:suppressAutoHyphens/>
              <w:spacing w:after="0" w:line="276" w:lineRule="auto"/>
              <w:rPr>
                <w:rFonts w:ascii="Times New Roman" w:hAnsi="Times New Roman" w:cs="Times New Roman"/>
                <w:b/>
                <w:iCs/>
                <w:sz w:val="24"/>
                <w:szCs w:val="24"/>
              </w:rPr>
            </w:pPr>
            <w:r w:rsidRPr="004906EA">
              <w:rPr>
                <w:rFonts w:ascii="Times New Roman" w:hAnsi="Times New Roman" w:cs="Times New Roman"/>
                <w:b/>
                <w:iCs/>
                <w:sz w:val="24"/>
                <w:szCs w:val="24"/>
              </w:rPr>
              <w:t>12</w:t>
            </w:r>
          </w:p>
        </w:tc>
      </w:tr>
    </w:tbl>
    <w:p w:rsidR="00F9537A" w:rsidRPr="004906EA" w:rsidRDefault="00F9537A" w:rsidP="00F9537A">
      <w:pPr>
        <w:spacing w:after="0" w:line="276" w:lineRule="auto"/>
        <w:rPr>
          <w:rFonts w:ascii="Times New Roman" w:hAnsi="Times New Roman" w:cs="Times New Roman"/>
        </w:rPr>
        <w:sectPr w:rsidR="00F9537A" w:rsidRPr="004906EA">
          <w:headerReference w:type="even" r:id="rId82"/>
          <w:headerReference w:type="default" r:id="rId83"/>
          <w:footerReference w:type="even" r:id="rId84"/>
          <w:footerReference w:type="default" r:id="rId85"/>
          <w:headerReference w:type="first" r:id="rId86"/>
          <w:footerReference w:type="first" r:id="rId87"/>
          <w:pgSz w:w="11906" w:h="16838"/>
          <w:pgMar w:top="1134" w:right="850" w:bottom="284" w:left="1701" w:header="708" w:footer="708" w:gutter="0"/>
          <w:cols w:space="720"/>
        </w:sectPr>
      </w:pPr>
    </w:p>
    <w:p w:rsidR="00F9537A" w:rsidRPr="004906EA" w:rsidRDefault="00F9537A" w:rsidP="00F9537A">
      <w:pPr>
        <w:spacing w:after="0" w:line="276" w:lineRule="auto"/>
        <w:ind w:firstLine="709"/>
        <w:jc w:val="center"/>
        <w:rPr>
          <w:rFonts w:ascii="Times New Roman" w:hAnsi="Times New Roman" w:cs="Times New Roman"/>
          <w:b/>
          <w:bCs/>
          <w:sz w:val="28"/>
          <w:szCs w:val="24"/>
        </w:rPr>
      </w:pPr>
      <w:r w:rsidRPr="004906EA">
        <w:rPr>
          <w:rFonts w:ascii="Times New Roman" w:hAnsi="Times New Roman" w:cs="Times New Roman"/>
          <w:b/>
          <w:sz w:val="28"/>
          <w:szCs w:val="24"/>
        </w:rPr>
        <w:lastRenderedPageBreak/>
        <w:t>2.2. Тематический план и содержание учебной дисциплины «Фармакология»</w:t>
      </w:r>
    </w:p>
    <w:tbl>
      <w:tblPr>
        <w:tblW w:w="524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
        <w:gridCol w:w="2976"/>
        <w:gridCol w:w="151"/>
        <w:gridCol w:w="7930"/>
        <w:gridCol w:w="256"/>
        <w:gridCol w:w="879"/>
        <w:gridCol w:w="271"/>
        <w:gridCol w:w="2702"/>
        <w:gridCol w:w="145"/>
      </w:tblGrid>
      <w:tr w:rsidR="00F9537A" w:rsidRPr="004906EA" w:rsidTr="00D00644">
        <w:trPr>
          <w:gridBefore w:val="1"/>
          <w:gridAfter w:val="1"/>
          <w:wBefore w:w="36" w:type="pct"/>
          <w:wAfter w:w="47" w:type="pct"/>
          <w:trHeight w:val="20"/>
        </w:trPr>
        <w:tc>
          <w:tcPr>
            <w:tcW w:w="1014" w:type="pct"/>
            <w:gridSpan w:val="2"/>
            <w:hideMark/>
          </w:tcPr>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Наименование разделов и тем</w:t>
            </w:r>
          </w:p>
        </w:tc>
        <w:tc>
          <w:tcPr>
            <w:tcW w:w="2654" w:type="pct"/>
            <w:gridSpan w:val="2"/>
            <w:hideMark/>
          </w:tcPr>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373" w:type="pct"/>
            <w:gridSpan w:val="2"/>
            <w:hideMark/>
          </w:tcPr>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Объем</w:t>
            </w:r>
          </w:p>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в часах</w:t>
            </w:r>
          </w:p>
        </w:tc>
        <w:tc>
          <w:tcPr>
            <w:tcW w:w="876" w:type="pct"/>
            <w:hideMark/>
          </w:tcPr>
          <w:p w:rsidR="00F9537A" w:rsidRPr="004906EA" w:rsidRDefault="00F9537A" w:rsidP="00D00644">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F9537A" w:rsidRPr="004906EA" w:rsidTr="00D00644">
        <w:trPr>
          <w:gridBefore w:val="1"/>
          <w:gridAfter w:val="1"/>
          <w:wBefore w:w="36" w:type="pct"/>
          <w:wAfter w:w="47" w:type="pct"/>
          <w:trHeight w:val="20"/>
        </w:trPr>
        <w:tc>
          <w:tcPr>
            <w:tcW w:w="101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jc w:val="center"/>
              <w:rPr>
                <w:rFonts w:ascii="Times New Roman" w:hAnsi="Times New Roman" w:cs="Times New Roman"/>
                <w:b/>
                <w:i/>
                <w:sz w:val="24"/>
                <w:szCs w:val="24"/>
              </w:rPr>
            </w:pPr>
            <w:r w:rsidRPr="004906EA">
              <w:rPr>
                <w:rFonts w:ascii="Times New Roman" w:hAnsi="Times New Roman" w:cs="Times New Roman"/>
                <w:b/>
                <w:i/>
                <w:sz w:val="24"/>
                <w:szCs w:val="24"/>
              </w:rPr>
              <w:t>1</w:t>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jc w:val="center"/>
              <w:rPr>
                <w:rFonts w:ascii="Times New Roman" w:hAnsi="Times New Roman" w:cs="Times New Roman"/>
                <w:b/>
                <w:i/>
                <w:sz w:val="24"/>
                <w:szCs w:val="24"/>
              </w:rPr>
            </w:pPr>
            <w:r w:rsidRPr="004906EA">
              <w:rPr>
                <w:rFonts w:ascii="Times New Roman" w:hAnsi="Times New Roman" w:cs="Times New Roman"/>
                <w:b/>
                <w:i/>
                <w:sz w:val="24"/>
                <w:szCs w:val="24"/>
              </w:rPr>
              <w:t>2</w:t>
            </w:r>
          </w:p>
        </w:tc>
        <w:tc>
          <w:tcPr>
            <w:tcW w:w="373"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jc w:val="center"/>
              <w:rPr>
                <w:rFonts w:ascii="Times New Roman" w:hAnsi="Times New Roman" w:cs="Times New Roman"/>
                <w:b/>
                <w:i/>
                <w:sz w:val="24"/>
                <w:szCs w:val="24"/>
              </w:rPr>
            </w:pPr>
            <w:r w:rsidRPr="004906EA">
              <w:rPr>
                <w:rFonts w:ascii="Times New Roman" w:hAnsi="Times New Roman" w:cs="Times New Roman"/>
                <w:b/>
                <w:i/>
                <w:sz w:val="24"/>
                <w:szCs w:val="24"/>
              </w:rPr>
              <w:t>3</w:t>
            </w:r>
          </w:p>
        </w:tc>
        <w:tc>
          <w:tcPr>
            <w:tcW w:w="876" w:type="pct"/>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jc w:val="center"/>
              <w:rPr>
                <w:rFonts w:ascii="Times New Roman" w:hAnsi="Times New Roman" w:cs="Times New Roman"/>
                <w:b/>
                <w:i/>
                <w:sz w:val="24"/>
                <w:szCs w:val="24"/>
              </w:rPr>
            </w:pPr>
            <w:r w:rsidRPr="004906EA">
              <w:rPr>
                <w:rFonts w:ascii="Times New Roman" w:hAnsi="Times New Roman" w:cs="Times New Roman"/>
                <w:b/>
                <w:i/>
                <w:sz w:val="24"/>
                <w:szCs w:val="24"/>
              </w:rPr>
              <w:t>4</w:t>
            </w:r>
          </w:p>
        </w:tc>
      </w:tr>
      <w:tr w:rsidR="00F9537A" w:rsidRPr="004906EA" w:rsidTr="00D00644">
        <w:trPr>
          <w:gridBefore w:val="1"/>
          <w:gridAfter w:val="1"/>
          <w:wBefore w:w="36" w:type="pct"/>
          <w:wAfter w:w="47" w:type="pct"/>
          <w:trHeight w:val="20"/>
        </w:trPr>
        <w:tc>
          <w:tcPr>
            <w:tcW w:w="3668" w:type="pct"/>
            <w:gridSpan w:val="4"/>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Раздел 1. Введение. Общая рецептура</w:t>
            </w:r>
          </w:p>
        </w:tc>
        <w:tc>
          <w:tcPr>
            <w:tcW w:w="373"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2/2/2</w:t>
            </w:r>
          </w:p>
        </w:tc>
        <w:tc>
          <w:tcPr>
            <w:tcW w:w="876" w:type="pct"/>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83"/>
        </w:trPr>
        <w:tc>
          <w:tcPr>
            <w:tcW w:w="1014" w:type="pct"/>
            <w:gridSpan w:val="2"/>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1.1. </w:t>
            </w:r>
            <w:r w:rsidRPr="004906EA">
              <w:rPr>
                <w:rFonts w:ascii="Times New Roman" w:hAnsi="Times New Roman" w:cs="Times New Roman"/>
                <w:sz w:val="24"/>
                <w:szCs w:val="24"/>
              </w:rPr>
              <w:t>Введение. Лекарственные формы</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3, ЛР 6, ЛР 8</w:t>
            </w: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0"/>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Предмет и задачи фармакологии. Законодательство РФ о проведении клинических исследований лекарственных препаратов.  Государственная фармакопея.  Понятие о лекарственном веществе, средстве, форме, препарате. Бесплатное лекарственное обеспечение </w:t>
            </w:r>
            <w:proofErr w:type="gramStart"/>
            <w:r w:rsidRPr="004906EA">
              <w:rPr>
                <w:rFonts w:ascii="Times New Roman" w:hAnsi="Times New Roman" w:cs="Times New Roman"/>
                <w:sz w:val="24"/>
                <w:szCs w:val="24"/>
              </w:rPr>
              <w:t>граждан.Твердые</w:t>
            </w:r>
            <w:proofErr w:type="gramEnd"/>
            <w:r w:rsidRPr="004906EA">
              <w:rPr>
                <w:rFonts w:ascii="Times New Roman" w:hAnsi="Times New Roman" w:cs="Times New Roman"/>
                <w:sz w:val="24"/>
                <w:szCs w:val="24"/>
              </w:rPr>
              <w:t xml:space="preserve"> лекарственные формы - таблетки, драже, гранулы, порошки, капсулы, карамели, пастилки, плёнка, карандаш: общая характеристика, Понятие о разделёных на дозы и неразделёных лекарственных формах. Основные и вспомогательные </w:t>
            </w:r>
            <w:proofErr w:type="gramStart"/>
            <w:r w:rsidRPr="004906EA">
              <w:rPr>
                <w:rFonts w:ascii="Times New Roman" w:hAnsi="Times New Roman" w:cs="Times New Roman"/>
                <w:sz w:val="24"/>
                <w:szCs w:val="24"/>
              </w:rPr>
              <w:t>вещества.Мягкие</w:t>
            </w:r>
            <w:proofErr w:type="gramEnd"/>
            <w:r w:rsidRPr="004906EA">
              <w:rPr>
                <w:rFonts w:ascii="Times New Roman" w:hAnsi="Times New Roman" w:cs="Times New Roman"/>
                <w:sz w:val="24"/>
                <w:szCs w:val="24"/>
              </w:rPr>
              <w:t xml:space="preserve"> лекарственные формы - мази, пасты, линименты, гели, суппозитории, пластыри, трансдермальные терапевтические системы. Состав мягких лекарственных форм, различия паст и мазей, линиментов, гелей. Жидкие лекарственные формы - растворы, спиртовые (настойки, экстракты) и водные (настои, отвары) вытяжки, микстуры, суспензии, эмульсии, сиропы, слизи. Виды растворителей, обозначения растворителей в прописях растворов, обозначение концентраций. Спиртовые вытяжки – настойки, их отличия от водных вытяжек – отваров, настоев, обозначения концентрации водных вытяжек. Дозирование водных и спиртовых вытяжек. Суспензии, эмульсии, их различия, способы применения. Состав микстуры. Лекарственные формы для инъекций, требования к ним – стерильность, апирогенность. Формы </w:t>
            </w:r>
            <w:r w:rsidRPr="004906EA">
              <w:rPr>
                <w:rFonts w:ascii="Times New Roman" w:hAnsi="Times New Roman" w:cs="Times New Roman"/>
                <w:sz w:val="24"/>
                <w:szCs w:val="24"/>
              </w:rPr>
              <w:lastRenderedPageBreak/>
              <w:t>выпуска лекарственных форм для инъекций - растворы, порошки. Новогаленовые препараты</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Рецепт. Формы рецептурных бланков. Выписывание в рецептах твердых и мягких лекарственных форм. Выписывание в рецептах жидких лекарственных форм и лекарственных форм для инъекций</w:t>
            </w:r>
          </w:p>
        </w:tc>
        <w:tc>
          <w:tcPr>
            <w:tcW w:w="373"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944"/>
        </w:trPr>
        <w:tc>
          <w:tcPr>
            <w:tcW w:w="1014"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Написать сообщения на выбор Этапы развития фармакологии. Источники получения лекарственных веществ. Пути изыскания и клинические испытания новых лекарственных средств. Права пациентов, участвующих в клиническом исследовании лекарственного препарата для медицинского применения</w:t>
            </w:r>
          </w:p>
        </w:tc>
        <w:tc>
          <w:tcPr>
            <w:tcW w:w="373"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13"/>
        </w:trPr>
        <w:tc>
          <w:tcPr>
            <w:tcW w:w="3668" w:type="pct"/>
            <w:gridSpan w:val="4"/>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Раздел 2. Общая фармакология</w:t>
            </w:r>
          </w:p>
        </w:tc>
        <w:tc>
          <w:tcPr>
            <w:tcW w:w="373" w:type="pct"/>
            <w:gridSpan w:val="2"/>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2/0/2</w:t>
            </w: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val="restart"/>
            <w:tcBorders>
              <w:top w:val="single" w:sz="4" w:space="0" w:color="auto"/>
              <w:left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2.1. </w:t>
            </w:r>
            <w:r w:rsidRPr="004906EA">
              <w:rPr>
                <w:rFonts w:ascii="Times New Roman" w:hAnsi="Times New Roman" w:cs="Times New Roman"/>
                <w:sz w:val="24"/>
                <w:szCs w:val="24"/>
              </w:rPr>
              <w:t>Общая фармакология</w:t>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6, ЛР 9</w:t>
            </w:r>
          </w:p>
        </w:tc>
      </w:tr>
      <w:tr w:rsidR="00F9537A" w:rsidRPr="004906EA" w:rsidTr="00D00644">
        <w:trPr>
          <w:gridBefore w:val="1"/>
          <w:gridAfter w:val="1"/>
          <w:wBefore w:w="36" w:type="pct"/>
          <w:wAfter w:w="47" w:type="pct"/>
          <w:trHeight w:val="843"/>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Понятия фармакодинамика и фармакокинетика. Пути введения лекарственных препаратов, всасывание лекарственных препаратов. Распределение, биотрансформация, депонирование. Понятие о биологических барьерах и биологической доступности, Виды действия лекарственных средств: местное и резорбтивное, прямое и косвенное, основное и побочное, токсическое, тератогенное, эмбриотоксическое, фетотоксическое. Понятие об элиминации, периоде полувыведения лекарственных средств. Факторы, влияющие на действие лекарственных средств в организме: физико – химические свойства лекарств, доза (виды доз, их характеристика, понятие о широте терапевтического действия), возраст, масса тела, индивидуальные особенности организма (понятие об идиосинкразии), состояние организма, биоритмы. Особенности гериатрической фармакологии. Реакции, обусловленные длительным приемом и отменой лекарственных средств: явления кумуляции, привыкания (понятие о толерантности), сенсибилизация, лекарственная зависимость </w:t>
            </w:r>
            <w:r w:rsidRPr="004906EA">
              <w:rPr>
                <w:rFonts w:ascii="Times New Roman" w:hAnsi="Times New Roman" w:cs="Times New Roman"/>
                <w:sz w:val="24"/>
                <w:szCs w:val="24"/>
              </w:rPr>
              <w:lastRenderedPageBreak/>
              <w:t>(понятие о физической и психической зависимости), феномен отмены, феномен отдачи («рикошета»), феномен «обкрадывания».</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Комбинированное применение лекарственных средств: понятие о полипрагмазии, синергизме антагонизме. Виды лекарственной терапии: этиотропная, патогенетическая, заместительная, симптоматическая, профилактическая</w:t>
            </w:r>
          </w:p>
        </w:tc>
        <w:tc>
          <w:tcPr>
            <w:tcW w:w="373"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83"/>
        </w:trPr>
        <w:tc>
          <w:tcPr>
            <w:tcW w:w="1014"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Написать сообщение Особенности действия лекарственных веществ в детском и пожилом возрасте. Лекарства и беременность</w:t>
            </w:r>
          </w:p>
        </w:tc>
        <w:tc>
          <w:tcPr>
            <w:tcW w:w="373"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21"/>
        </w:trPr>
        <w:tc>
          <w:tcPr>
            <w:tcW w:w="3668" w:type="pct"/>
            <w:gridSpan w:val="4"/>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Раздел 3. Частная фармакология</w:t>
            </w:r>
          </w:p>
        </w:tc>
        <w:tc>
          <w:tcPr>
            <w:tcW w:w="373" w:type="pct"/>
            <w:gridSpan w:val="2"/>
            <w:tcBorders>
              <w:top w:val="single" w:sz="4" w:space="0" w:color="auto"/>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24/30/10</w:t>
            </w:r>
          </w:p>
        </w:tc>
        <w:tc>
          <w:tcPr>
            <w:tcW w:w="876" w:type="pct"/>
            <w:tcBorders>
              <w:top w:val="nil"/>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79"/>
        </w:trPr>
        <w:tc>
          <w:tcPr>
            <w:tcW w:w="1014" w:type="pct"/>
            <w:gridSpan w:val="2"/>
            <w:vMerge w:val="restart"/>
            <w:tcBorders>
              <w:top w:val="single" w:sz="4" w:space="0" w:color="auto"/>
              <w:left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3.1. </w:t>
            </w:r>
            <w:r w:rsidRPr="004906EA">
              <w:rPr>
                <w:rFonts w:ascii="Times New Roman" w:hAnsi="Times New Roman" w:cs="Times New Roman"/>
                <w:sz w:val="24"/>
                <w:szCs w:val="24"/>
              </w:rPr>
              <w:t>Антисептические и дезинфицирующие средства</w:t>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w:t>
            </w: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48"/>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Понятие о дезинфицирующих, антисептических и химиотерапевтических</w:t>
            </w:r>
            <w:r w:rsidRPr="004906EA">
              <w:rPr>
                <w:rFonts w:ascii="Times New Roman" w:hAnsi="Times New Roman" w:cs="Times New Roman"/>
                <w:sz w:val="24"/>
                <w:szCs w:val="24"/>
              </w:rPr>
              <w:br/>
              <w:t>средствах. Требования к средствам. Классификация антисептических средств. Основные группы антисептиков: галогеносодержащие соединения: хлорсодержащие (хлорамин Б, анолит нейтральный), гипохлориты, («жавель», «клорсепт»), показания к применению, особенности действия.</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Йодсодержащие (р-р йода спиртовой, р-р Люголя), йодофоры (йодинол, йодонат, йодПОПирон), особенности действия, отличие йодофоров от препаратов йода, показания к применению. Соединения ароматического ряда: особенности действия и применения фенола чистого, лизола, резорцина, дегтя березового, ихтиола. Соединения алифатического ряда: этанол (спирт этиловый), особенности действия 95-96 град. Спирта, показания к применению этилового спирта 70-96 град.; формальдегид, особенности действия, показания к применению растворов формальдегида.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Красители: бриллиантовый зеленый, метиленовый синий, этакридиналактат (риванол), показания к применению. Кислородсодержащие (окислители): механизм бактерицидного </w:t>
            </w:r>
            <w:proofErr w:type="gramStart"/>
            <w:r w:rsidRPr="004906EA">
              <w:rPr>
                <w:rFonts w:ascii="Times New Roman" w:hAnsi="Times New Roman" w:cs="Times New Roman"/>
                <w:sz w:val="24"/>
                <w:szCs w:val="24"/>
              </w:rPr>
              <w:t>действия,особенности</w:t>
            </w:r>
            <w:proofErr w:type="gramEnd"/>
            <w:r w:rsidRPr="004906EA">
              <w:rPr>
                <w:rFonts w:ascii="Times New Roman" w:hAnsi="Times New Roman" w:cs="Times New Roman"/>
                <w:sz w:val="24"/>
                <w:szCs w:val="24"/>
              </w:rPr>
              <w:t xml:space="preserve"> действия калия перманганата и перекиси водорода, показания к применению. Детергенты (поверхностно-активные вещества): хлоргексидин, «хибискраб»; «церигель», «роккал», «пливасепт», особенности действия, показания к применению. </w:t>
            </w:r>
            <w:r w:rsidRPr="004906EA">
              <w:rPr>
                <w:rFonts w:ascii="Times New Roman" w:hAnsi="Times New Roman" w:cs="Times New Roman"/>
                <w:sz w:val="24"/>
                <w:szCs w:val="24"/>
              </w:rPr>
              <w:lastRenderedPageBreak/>
              <w:t>Соединения тяжелых металлов: препараты серебра, цинка, висмута, используемые в качестве антисептиков, особенности действия, показания к применению (серебра нитрат, протаргол, колларгол, цинка сульфат, ксероформ, дерматол). Производные нитрофурана. Применение препаратов фурацилина и фуразолидона. Щелочи: особенности действия и применения растворов аммиака, растворов натрия гидрокарбоната.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Неорганические кислоты: салициловая, борная, бензойная, особенности действия, показания к применению</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выписывания антисептиков и дезинфицирующих средств в рецепте. Решение задач по расчёту концентрации растворов</w:t>
            </w:r>
          </w:p>
        </w:tc>
        <w:tc>
          <w:tcPr>
            <w:tcW w:w="373"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84"/>
        </w:trPr>
        <w:tc>
          <w:tcPr>
            <w:tcW w:w="1014" w:type="pct"/>
            <w:gridSpan w:val="2"/>
            <w:vMerge w:val="restart"/>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3.2. </w:t>
            </w:r>
            <w:r w:rsidRPr="004906EA">
              <w:rPr>
                <w:rFonts w:ascii="Times New Roman" w:hAnsi="Times New Roman" w:cs="Times New Roman"/>
                <w:sz w:val="24"/>
                <w:szCs w:val="24"/>
              </w:rPr>
              <w:t>Антибиотики.</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Синтетические противомикробные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br/>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w:t>
            </w:r>
          </w:p>
        </w:tc>
      </w:tr>
      <w:tr w:rsidR="00F9537A" w:rsidRPr="004906EA" w:rsidTr="00D00644">
        <w:trPr>
          <w:gridBefore w:val="1"/>
          <w:gridAfter w:val="1"/>
          <w:wBefore w:w="36" w:type="pct"/>
          <w:wAfter w:w="47" w:type="pct"/>
          <w:trHeight w:val="1410"/>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Общая характеристика химиотерапевтических средств, их отличия от антисептиков. Значение антибиоза. Основные принципы химиотерапии.</w:t>
            </w:r>
            <w:r w:rsidRPr="004906EA">
              <w:rPr>
                <w:rFonts w:ascii="Times New Roman" w:hAnsi="Times New Roman" w:cs="Times New Roman"/>
                <w:sz w:val="24"/>
                <w:szCs w:val="24"/>
              </w:rPr>
              <w:br/>
              <w:t>Классификация антибиотиков по типу действия (бактерицидные,бактериостатические), по спектру действия (узкого, широкого), по химическому строению: Бета – лактамные антибиотики:</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sym w:font="Wingdings" w:char="F0A7"/>
            </w:r>
            <w:r w:rsidRPr="004906EA">
              <w:rPr>
                <w:rFonts w:ascii="Times New Roman" w:hAnsi="Times New Roman" w:cs="Times New Roman"/>
                <w:sz w:val="24"/>
                <w:szCs w:val="24"/>
              </w:rPr>
              <w:t xml:space="preserve"> природные пенициллины короткого и длительного действия (феноксиметилпенициллин, бензилпенициллина натриевая соль, бензилпенициллина новокаиновая соль, бициллины – 1,5), спектр и тип действия, кратность введения, разведение, побочные эффекты.</w:t>
            </w:r>
            <w:r w:rsidRPr="004906EA">
              <w:rPr>
                <w:rFonts w:ascii="Times New Roman" w:hAnsi="Times New Roman" w:cs="Times New Roman"/>
                <w:sz w:val="24"/>
                <w:szCs w:val="24"/>
              </w:rPr>
              <w:br/>
            </w:r>
            <w:r w:rsidRPr="004906EA">
              <w:rPr>
                <w:rFonts w:ascii="Times New Roman" w:hAnsi="Times New Roman" w:cs="Times New Roman"/>
                <w:sz w:val="24"/>
                <w:szCs w:val="24"/>
              </w:rPr>
              <w:sym w:font="Wingdings" w:char="F0A7"/>
            </w:r>
            <w:r w:rsidRPr="004906EA">
              <w:rPr>
                <w:rFonts w:ascii="Times New Roman" w:hAnsi="Times New Roman" w:cs="Times New Roman"/>
                <w:sz w:val="24"/>
                <w:szCs w:val="24"/>
              </w:rPr>
              <w:t>цефалоспорины 1-4 поколений (цефазолин, цефаклор, цефотаксим, цефпиром), спектр и тип действия, кратность введения, разведение, побочные 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Полусинтетические пенициллины (ампициллин, амоксициллин, оксациллин, ампиокс, карбенициллин), спектр и тип действия, кратность введения, разведение, побочныеэффекты.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sym w:font="Wingdings" w:char="F0A7"/>
            </w:r>
            <w:r w:rsidRPr="004906EA">
              <w:rPr>
                <w:rFonts w:ascii="Times New Roman" w:hAnsi="Times New Roman" w:cs="Times New Roman"/>
                <w:sz w:val="24"/>
                <w:szCs w:val="24"/>
              </w:rPr>
              <w:t>карбапенемы (тиенам), спектр и тип действия, кратность введения, разведение, побочные 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Макролиды 1-3 поколений (эритромицин, мидекамицин, азитромицин, кларитромицин), спектр и тип действия, кратность введения, побочные эффекты. Гликопептидные антибиотики (ванкомицин, циклосерин, бацитрацин) спектр действия, показания к применению, побочные эффекты.</w:t>
            </w:r>
            <w:r w:rsidRPr="004906EA">
              <w:rPr>
                <w:rFonts w:ascii="Times New Roman" w:hAnsi="Times New Roman" w:cs="Times New Roman"/>
                <w:sz w:val="24"/>
                <w:szCs w:val="24"/>
              </w:rPr>
              <w:br/>
              <w:t>Аминогликозиды 1-3 поколений (стрептомицин, канамицин, мономицин, гентамицин, амикацин), тип и спектр действия, особенности применения, побочные эффекты, противопоказания. Тетрациклины (тетрациклин, тетрациклина гидрохлорид, доксициклин, метациклин), спектр и тип действия, кратность введения, побочные эффекты, противопоказания.</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Хлорамфеникол (левомицетин), тип и спектр действия, механизм действия, показанияк применению, побочные эффекты. Сульфаэтидол (этазол), сульфадимидин (сульфадимезин), сульфадиметоксин, сульфален, сульфацетамид (сульфацил – натрий), сульфакарбамид (уросульфан), фталилсульфатиазол (фтатазол), сульфагуанидин (сульгин), ко-тримоксазол</w:t>
            </w:r>
            <w:r w:rsidRPr="004906EA">
              <w:rPr>
                <w:rFonts w:ascii="Times New Roman" w:hAnsi="Times New Roman" w:cs="Times New Roman"/>
                <w:sz w:val="24"/>
                <w:szCs w:val="24"/>
              </w:rPr>
              <w:br/>
              <w:t>(бисептол). Конкурентный механизм действия, растворимость, продолжительность действия, спектр и тип действия, применение, побочные эффекты, основные принципы назначения и применения.</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Фторхинолоны: (офлоксацин, ципрофлоксацин, норфлоксацин), тип и спектр действия, побочные эффекты, противопоказания. Нитроимидазолы (метронидазол, тинидазол), спектр и тип действия, особенности применения. Производные нитрофурана (фуразолидон, фурагин, фурадонин), спектр и тип действия, особенности применения, побочные эффекты, противопоказания. Производные 8-оксихинолина (нитроксолин) спектр и тип действия, особенности применения, побочные эффекты, противопоказания. Производные хиноксалина (хиноксидин, диоксидин) спектр и тип действия, особенности применения, побочные эффекты, противопоказания</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14"/>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01"/>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выписывания антибиотиков и синтетических противомикробных</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 в рецепте. Решение задач - правила разведения антибиотиков</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15"/>
        </w:trPr>
        <w:tc>
          <w:tcPr>
            <w:tcW w:w="1014" w:type="pct"/>
            <w:gridSpan w:val="2"/>
            <w:vMerge w:val="restart"/>
            <w:tcBorders>
              <w:top w:val="single" w:sz="4" w:space="0" w:color="auto"/>
              <w:left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3.3. </w:t>
            </w:r>
            <w:r w:rsidRPr="004906EA">
              <w:rPr>
                <w:rFonts w:ascii="Times New Roman" w:hAnsi="Times New Roman" w:cs="Times New Roman"/>
                <w:sz w:val="24"/>
                <w:szCs w:val="24"/>
              </w:rPr>
              <w:t>Противотуберкулезные, противоспирохетозные, противопротозойные,</w:t>
            </w:r>
            <w:r w:rsidRPr="004906EA">
              <w:rPr>
                <w:rFonts w:ascii="Times New Roman" w:hAnsi="Times New Roman" w:cs="Times New Roman"/>
                <w:sz w:val="24"/>
                <w:szCs w:val="24"/>
              </w:rPr>
              <w:br/>
              <w:t>противомикозные,</w:t>
            </w:r>
            <w:r w:rsidRPr="004906EA">
              <w:rPr>
                <w:rFonts w:ascii="Times New Roman" w:hAnsi="Times New Roman" w:cs="Times New Roman"/>
                <w:sz w:val="24"/>
                <w:szCs w:val="24"/>
              </w:rPr>
              <w:br/>
              <w:t>противовирусные,</w:t>
            </w:r>
            <w:r w:rsidRPr="004906EA">
              <w:rPr>
                <w:rFonts w:ascii="Times New Roman" w:hAnsi="Times New Roman" w:cs="Times New Roman"/>
                <w:sz w:val="24"/>
                <w:szCs w:val="24"/>
              </w:rPr>
              <w:br/>
              <w:t>противогельминтные</w:t>
            </w:r>
            <w:r w:rsidRPr="004906EA">
              <w:rPr>
                <w:rFonts w:ascii="Times New Roman" w:hAnsi="Times New Roman" w:cs="Times New Roman"/>
                <w:sz w:val="24"/>
                <w:szCs w:val="24"/>
              </w:rPr>
              <w:br/>
              <w:t>средства</w:t>
            </w:r>
            <w:r w:rsidRPr="004906EA">
              <w:rPr>
                <w:rFonts w:ascii="Times New Roman" w:hAnsi="Times New Roman" w:cs="Times New Roman"/>
                <w:sz w:val="24"/>
                <w:szCs w:val="24"/>
              </w:rPr>
              <w:br/>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85"/>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Противотуберкулезные средства: понятие о препаратах 1 ряда (изониазид, рифампицин, стрептомицин) и 2 ряда (этионамид, ПАСК), принципы применения лекарственных средств при лечении туберкулеза, побочные эффекты ипротивопоказания к применению. Противоспирохетозные средства: препараты выбора (бензилпенициллина натриевая соль, бициллины -1, -5), альтернативные средства (доксициклин, ампициллин, эритромицин, азитромицин, цефтриаксон). Противопротозойные средства: противомалярийные средства (хингамин, хлоридин, бигумаль), противоамебные, особенности действия и применения. Противотрихомонадные средства (метронидозол, тинидазол, фуразолидон), особенности действия и применения. Противомикозные средства: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-антибиотики (нистатин, леворин, гризеофульвин, амфотерицин 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-синтетические средства (флуконазол, тербинафин). Особенности применения. противомикозных средств. Особенности применения, противопоказания к применению. Требования к препаратам, свойства, применение, побочное эффекты. Противовирусные средства: (ремантадин, оксолин, арбидол, интерферон-альфа человеческий лейкоцитарный. Особенности применения противовирусных средств, противопоказания к применению. Противогельминтные средства (левамизол, никлозамид (фенасал), левамизол (декарис)</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55"/>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150"/>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выписывания химиотерапевтическихсредств в рецепте</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Заполнить рецептурную тетрадь по теме Химиотерапевтические средства</w:t>
            </w:r>
          </w:p>
        </w:tc>
        <w:tc>
          <w:tcPr>
            <w:tcW w:w="373"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78"/>
        </w:trPr>
        <w:tc>
          <w:tcPr>
            <w:tcW w:w="1014" w:type="pct"/>
            <w:gridSpan w:val="2"/>
            <w:vMerge w:val="restart"/>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3.4. </w:t>
            </w:r>
            <w:r w:rsidRPr="004906EA">
              <w:rPr>
                <w:rFonts w:ascii="Times New Roman" w:hAnsi="Times New Roman" w:cs="Times New Roman"/>
                <w:sz w:val="24"/>
                <w:szCs w:val="24"/>
              </w:rPr>
              <w:t>Лекарственные средства, влияющие на афферентную нервную систему</w:t>
            </w:r>
            <w:r w:rsidRPr="004906EA">
              <w:rPr>
                <w:rFonts w:ascii="Times New Roman" w:hAnsi="Times New Roman" w:cs="Times New Roman"/>
                <w:sz w:val="24"/>
                <w:szCs w:val="24"/>
              </w:rPr>
              <w:br/>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85"/>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Классификация лекарственных средств, влияющих на афферентную нервную систему. Вещества, угнетающие чувствительные нервные окончания: местноанестезирующие средства (новокаин, дикаин, анестезин, лидокаин). Фармакологические эффекты при местном и резорбтивном действии, </w:t>
            </w:r>
            <w:r w:rsidRPr="004906EA">
              <w:rPr>
                <w:rFonts w:ascii="Times New Roman" w:hAnsi="Times New Roman" w:cs="Times New Roman"/>
                <w:sz w:val="24"/>
                <w:szCs w:val="24"/>
              </w:rPr>
              <w:lastRenderedPageBreak/>
              <w:t>показания к применению, побочные эффекты. Вяжущие средства (органические: танин, препараты растений; неорганические: висмута нитрат основной, ксероформ, дерматол, цинка сульфат, «викалин», «викаир»), фармакологические эффекты, показания к применению. Адсорбирующие средства (активированный уголь, магния силикат, глина белая, полифепан), показания к применению. Обволакивающие средства (слизи), показания к применению. Вещества, возбуждающие чувствительные нервные окончания: раздражающие средства: препараты, содержащие эфирные масла (ментол, валидол, масло эвкалиптовое, терпентинное, гвоздичное, камфора, горчичники). Препараты, содержащие яды пчел (апизартрон) и яды змей (випросал, випратокс)</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31"/>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выписывания в рецепте анестезирующих средств</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25"/>
        </w:trPr>
        <w:tc>
          <w:tcPr>
            <w:tcW w:w="1014" w:type="pct"/>
            <w:gridSpan w:val="2"/>
            <w:vMerge w:val="restart"/>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3.5. </w:t>
            </w:r>
            <w:r w:rsidRPr="004906EA">
              <w:rPr>
                <w:rFonts w:ascii="Times New Roman" w:hAnsi="Times New Roman" w:cs="Times New Roman"/>
                <w:sz w:val="24"/>
                <w:szCs w:val="24"/>
              </w:rPr>
              <w:t>Лекарственные средства, влияющие на эфферентную нервную систему</w:t>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150"/>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Классификация лекарственных средств, влияющих на эфферентную нервную систему. Холинергические средства: М-холиномиметики (пилокарпин, ацеклидин), фармакологические эффекты, показания к применению, побочные эффекты, противопоказания. Н-холиномиметики («табекс», «никоретте», «никотинелл», варениклин), фармакологические эффекты, особенности применению, побочные эффекты. </w:t>
            </w:r>
            <w:proofErr w:type="gramStart"/>
            <w:r w:rsidRPr="004906EA">
              <w:rPr>
                <w:rFonts w:ascii="Times New Roman" w:hAnsi="Times New Roman" w:cs="Times New Roman"/>
                <w:sz w:val="24"/>
                <w:szCs w:val="24"/>
              </w:rPr>
              <w:t>М-иН</w:t>
            </w:r>
            <w:proofErr w:type="gramEnd"/>
            <w:r w:rsidRPr="004906EA">
              <w:rPr>
                <w:rFonts w:ascii="Times New Roman" w:hAnsi="Times New Roman" w:cs="Times New Roman"/>
                <w:sz w:val="24"/>
                <w:szCs w:val="24"/>
              </w:rPr>
              <w:t xml:space="preserve">-холиномиметики: фармакологические эффекты, показания к применению, побочные эффекты. Антихолинэстеразные средства (прозерин, физостигмин, неостигмин, галантамин) фармакологические эффекты, показания к применению, побочные эффекты, противопоказания. М-холиноблокаторы (атропин, скополамин, метацин, платифиллин) фармакологические эффекты, показания к применению, побочные эффекты, противопоказания. Н-холиноблокаторы: ганглиоблокаторы (бензогексоний, пентамин), миорелаксанты (тубокурарин, дитилин) фармакологические эффекты, показания к применению, побочные эффекты, противопоказания к назначению. Н-холиноблокаторы: ганглиоблокаторы (бензогексоний, </w:t>
            </w:r>
            <w:r w:rsidRPr="004906EA">
              <w:rPr>
                <w:rFonts w:ascii="Times New Roman" w:hAnsi="Times New Roman" w:cs="Times New Roman"/>
                <w:sz w:val="24"/>
                <w:szCs w:val="24"/>
              </w:rPr>
              <w:lastRenderedPageBreak/>
              <w:t>пентамин), миорелаксанты (тубокурарин, дитилин) фармакологические эффекты, показания к применению, побочные эффекты, противопоказания к назначению Н-холиноблокаторов, фармакологические эффекты, показания к применению. Адренергические средства: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альфа-адреномиметики (мезатон, нафтизин, ксилометазолин), фармакологические эффекты, показания к применению, побочные эффекты, противопоказания. бета-адреномиметики (изадрин, сальбутамол, фенотерол, формотерол, добутамин), фармакологические эффекты, показания к применению, побочные эффекты, противопоказания.</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альфа – и бета-адреномиметики (норадреналин, адреналин), фармакологические эффекты, показания к применению, побочные эффекты, противопоказания. Бета-адреноблокаторы: понятие о некардиоселективных (пропранолол, пиндолол) и кардиоселективных (атенолол, метопролол) средствах, фармакологические эффекты, показания к применению, побочные эффекты, противопоказания. Альфа- и бета-адреноблокаторы (лабеталол), фармакологические эффекты, показания к применению, побочные эффекты, противопоказания. Симпатомиметики (эфедрин), фармакологические эффекты, показания к применению, побочные эффекты, противопоказания. Симпатолитики (резерпин, раунатин), фармакологические эффекты, показания к применению, побочные эффекты, противопоказания. Альфа-адреноблокаторы (фентоламин, дигидроэрготамин, празозин), фармакологические эффекты, показания к применению, побочные эффекты, противопоказания. Основные правила применения лекарственных средств</w:t>
            </w:r>
          </w:p>
        </w:tc>
        <w:tc>
          <w:tcPr>
            <w:tcW w:w="373"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183"/>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nil"/>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25"/>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выписывания в рецепте холинергических и адренергических средств</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70"/>
        </w:trPr>
        <w:tc>
          <w:tcPr>
            <w:tcW w:w="1014" w:type="pct"/>
            <w:gridSpan w:val="2"/>
            <w:vMerge w:val="restart"/>
            <w:tcBorders>
              <w:top w:val="single" w:sz="4" w:space="0" w:color="auto"/>
              <w:left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3.6. </w:t>
            </w:r>
            <w:r w:rsidRPr="004906EA">
              <w:rPr>
                <w:rFonts w:ascii="Times New Roman" w:hAnsi="Times New Roman" w:cs="Times New Roman"/>
                <w:sz w:val="24"/>
                <w:szCs w:val="24"/>
              </w:rPr>
              <w:t>Лекарственные средства, влияющие на центральную нервную систему</w:t>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ОК 06, ОК 09, ПК 2.2., ПК 3.2., </w:t>
            </w:r>
            <w:r w:rsidRPr="004906EA">
              <w:rPr>
                <w:rFonts w:ascii="Times New Roman" w:hAnsi="Times New Roman" w:cs="Times New Roman"/>
                <w:sz w:val="24"/>
                <w:szCs w:val="24"/>
              </w:rPr>
              <w:lastRenderedPageBreak/>
              <w:t>ПК 4.2., ПК 5.2., ПК 5.3., ЛР 9</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74"/>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Классификация лекарственных средств, влияющих на центральную нервную систему. Средства для наркоза. Понятие о наркозе, стадии наркоза. Классификация средствах для ингаляционного наркоза летучие жидкости: </w:t>
            </w:r>
            <w:r w:rsidRPr="004906EA">
              <w:rPr>
                <w:rFonts w:ascii="Times New Roman" w:hAnsi="Times New Roman" w:cs="Times New Roman"/>
                <w:sz w:val="24"/>
                <w:szCs w:val="24"/>
              </w:rPr>
              <w:lastRenderedPageBreak/>
              <w:t>(галотан (фторотан), диэтиловый эфир, изофлуран). Средства для неингаляционного наркоза (эфир для наркоза, фторотан, закись азота, гексенал, тиопентал – натрий, натрия оксибутират, кетамин), показания к применению, противопоказания, осложнения, побочные эффекты. Отличия ингаляционного и неингаляционного наркоза. Снотворные средства: особенности действия и применения барбитуратов (циклобарбитал), бензодиазепинов (темазепам, триазолам, оксазолам, лоразепам), циклопирролонов (зопиклон), фенотиазинов (дипразин, прометазин), показания к применению, побочные эффекты. Противосудорожные средства: Противоэпилептические средства (фенобарбитал, гексамидин, дифенин, карбамазепин, вальпроат натрия, клоназепам, ламотриджин). Показания к применению, побочные эффекты. Противпаркинсонические средства: центральные холинолитики (циклодол), средства, улучшающие дофаминэргическую передачу (леводопа, карбидопа, бромокриптин), показания к применению, побочные эффекты. Анальгетики: наркотические: препараты опия (морфин, омнопон, кодеин), синтетические опиоиды (промедол, фентанил, пентазоцин, трамадол), фармакологические эффекты, показания к применению, побочные эффекты, противопоказания. Острое и хроническое отравление опиоидами, специфические агонисты-антагонисты, антагонисты опиоидов (налорфин, налоксон). Профилактика лекарственной зависимости. Анальгетики-антипиретики, нестероидные противовоспалительные средства: классификация, общие показания к применению, побочные эффекты, противопоказания к применению препаратов производных салициловой кислоты (ацетилсалициловая кислота), пиразолона (анальгин, бутадион), парааминофенола (парацетамол), уксусной кислоты (индометацин, кеторолак, диклофенак), пропионовой кислоты (ибупрофен, напроксен), оксикама (пироксикам).</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Психотропные средства. Понятие. Классификация: нейролептики (аминазин, трифтазин, галоперидол, дроперидол, сульпирид), фармакологические эффекты, понятие об антипсихотическом действии, показания к </w:t>
            </w:r>
            <w:r w:rsidRPr="004906EA">
              <w:rPr>
                <w:rFonts w:ascii="Times New Roman" w:hAnsi="Times New Roman" w:cs="Times New Roman"/>
                <w:sz w:val="24"/>
                <w:szCs w:val="24"/>
              </w:rPr>
              <w:lastRenderedPageBreak/>
              <w:t>применению, побочные эффекты; транквилизаторы (анксиолитики): (диазепам, хлордиазепоксид, нозепам, феназепам, нитразепам), фармакологические эффекты, понятие об анксиолитическом действии, показания к применению, побочные эффекты; седативные (препараты валерианы, пустырника, пиона, мелиссы, мяты, ромашки, брома, комбинированные препараты – корвалол, валокордин, валосердин, валокормид), общие показания к применению,  побочные 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антидепрессанты (амитриптиллин, флуоксетин), фармакологические эффекты, показания к применению, побочные эффекты; препараты лития (лития карбонат), фармакологические эффекты, показания к применению, побочное действие. Психостимуляторы (сиднокарб, кофеин), фармакологические эффекты, показания к применению, побочное действие; ноотропные (пирацетам, пикамилон, пантогам, аминалон), фармакологические эффекты, показания к применению, побочные 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общетонизирующие средства, (препараты элеутерококка, женьшеня, алоэ, пантокрин, апилак, препараты прополиса), показания к применению.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 улучшающие мозговое кровообращение (винпоцетин, циннаризин, нимодипин, пентоксифиллин, инстенон), показания к применению, побочные эффекты. Аналептики, показания к применению, побочные эффекты</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87"/>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nil"/>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nil"/>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47"/>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Применение лекарственных средств, влияющих на центральную нервную систему</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43"/>
        </w:trPr>
        <w:tc>
          <w:tcPr>
            <w:tcW w:w="1014"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Заполнить рецептурную тетрадь по теме Средства, влияющие на ЦНС</w:t>
            </w:r>
          </w:p>
        </w:tc>
        <w:tc>
          <w:tcPr>
            <w:tcW w:w="373"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25"/>
        </w:trPr>
        <w:tc>
          <w:tcPr>
            <w:tcW w:w="1014" w:type="pct"/>
            <w:gridSpan w:val="2"/>
            <w:vMerge w:val="restart"/>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3.7. </w:t>
            </w:r>
            <w:r w:rsidRPr="004906EA">
              <w:rPr>
                <w:rFonts w:ascii="Times New Roman" w:hAnsi="Times New Roman" w:cs="Times New Roman"/>
                <w:sz w:val="24"/>
                <w:szCs w:val="24"/>
              </w:rPr>
              <w:t>Лекарственные средства, влияющие на функции органов дыхания</w:t>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w:t>
            </w:r>
          </w:p>
        </w:tc>
      </w:tr>
      <w:tr w:rsidR="00F9537A" w:rsidRPr="004906EA" w:rsidTr="00D00644">
        <w:trPr>
          <w:gridBefore w:val="1"/>
          <w:gridAfter w:val="1"/>
          <w:wBefore w:w="36" w:type="pct"/>
          <w:wAfter w:w="47" w:type="pct"/>
          <w:trHeight w:val="270"/>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Стимуляторы дыхания. Аналептики (кордиамин, кофеин-бензоат натрия, сульфокамфокаин), фармакологические эффекты, показания к применению, побочное действие. Противокашлевые средства центрального (кодеин, глауцин, окселадин, бутамират) и периферического (либексин) действия, </w:t>
            </w:r>
            <w:r w:rsidRPr="004906EA">
              <w:rPr>
                <w:rFonts w:ascii="Times New Roman" w:hAnsi="Times New Roman" w:cs="Times New Roman"/>
                <w:sz w:val="24"/>
                <w:szCs w:val="24"/>
              </w:rPr>
              <w:lastRenderedPageBreak/>
              <w:t>показания к применению, побочные эффекты. Профилактика лекарственной зависимости от кодеина. Отхаркивающие средства прямого и непрямого действия (растительные препараты, препараты йода, натрия гидрокарбонат), показания к применению, побочные 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Муколитические средства: амброксол (амброгексал), бромгексин (солвин), ацетилцистеин (мукосольвин), </w:t>
            </w:r>
            <w:proofErr w:type="gramStart"/>
            <w:r w:rsidRPr="004906EA">
              <w:rPr>
                <w:rFonts w:ascii="Times New Roman" w:hAnsi="Times New Roman" w:cs="Times New Roman"/>
                <w:sz w:val="24"/>
                <w:szCs w:val="24"/>
              </w:rPr>
              <w:t>флуимуцил,показания</w:t>
            </w:r>
            <w:proofErr w:type="gramEnd"/>
            <w:r w:rsidRPr="004906EA">
              <w:rPr>
                <w:rFonts w:ascii="Times New Roman" w:hAnsi="Times New Roman" w:cs="Times New Roman"/>
                <w:sz w:val="24"/>
                <w:szCs w:val="24"/>
              </w:rPr>
              <w:t xml:space="preserve"> к применению, побочные эффекты. Бронхолитические средства: адреномиметики (адреналин, эфедрин, изадрин, сальбутамол, фенотерол, кленбутерол), М – холинолитики(атровент, тровентол), ксантины (теофиллин, эуфиллин), показания к применению, побочные эффекты</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07"/>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Применение лекарственных средств, влияющих на функции органов дыхания </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3.8. </w:t>
            </w:r>
            <w:r w:rsidRPr="004906EA">
              <w:rPr>
                <w:rFonts w:ascii="Times New Roman" w:hAnsi="Times New Roman" w:cs="Times New Roman"/>
                <w:sz w:val="24"/>
                <w:szCs w:val="24"/>
              </w:rPr>
              <w:t>Лекарственные средства, влияющие на сердечно-сосудистую систему</w:t>
            </w: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 ЛР 10</w:t>
            </w: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 применяемые при недостаточности коронарного кровоснабжения и сердечной недостаточности. Антиангинальные средства: нитраты короткого (нитроглицерин) и длительного (нитронг, эринит, изосорбидадинитрат) действия, показания к применению, побочное действие; антагонисты кальция (верапамил, нифедипин, дилтиазем), фармакологически еэффекты,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β-адреноблокаторы (пропранолол, атенолол, метопролол), механизм</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антиангинального действия, побочные эффекты, противопоказания к применению; антиангинальные средства различных групп (дипиридамол, молсидомин, триметазидин, кислота ацетилсалициловая), фармакологические эффекты, побочное действие отдельных препаратов.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Антиатеросклеротические (гиполипидемические) средства (флувастатин, фенофибрат, никотиновая кислота, ксантиноланикотинат), показания к применению, побочные эффекты отдельных препаратов. Сердечные гликозиды (дигитоксин, дигоксин, целанид, строфантин, коргликон), </w:t>
            </w:r>
            <w:r w:rsidRPr="004906EA">
              <w:rPr>
                <w:rFonts w:ascii="Times New Roman" w:hAnsi="Times New Roman" w:cs="Times New Roman"/>
                <w:sz w:val="24"/>
                <w:szCs w:val="24"/>
              </w:rPr>
              <w:lastRenderedPageBreak/>
              <w:t xml:space="preserve">фармакологические эффекты, показания к применению, побочное действие, токсическое действие, его профилактика, противопоказания к применению.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Средства, применяемые при инфаркте миокарда: обезболивающие, противоаритмические препараты, антикоагулянты и фибринолитические средства. Фармакологические эффекты лекарственных средств, механизм, показания к применению. Гипотензивные средства: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-центрального нейротропного действия (клофелин, метилдопа), фармакологические эффекты,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-периферического нейротропного действия: ганглиоблокаторы (бензогексоний, пентамин), альфа – адреноблокаторы (празозин), бета – адреноблокаторы (пропранолол, атенолол, метопролол), симпатолитики (резерпин, раунатин);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миотропные вазодилятаторы (антагонисты кальция, дибазол, папаверин, ношпа, магния сульфат);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средства, влияющие на ренин – ангиотензиновую систему: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ингибиторы ангиотензинпревращающего фермента (каптоприл, эналаприл),</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блокаторы ангиотензиновых рецепторов (лозартан);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мочегонные средства.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Фармакологические эффекты, особенности применения, побочные эффекты препаратов отдельных групп гипотензивных средств. Основные правила применения лекарственных средств. Противоаритмические средства: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 снижающие автоматизм, атриовентрикулярную проводимость, частоту сердечных сокращений:</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блокаторы натриевых каналов: хинидин, новокаинамид, этмозин, лидокаин;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препараты калия и магния, бета –адреноблокаторы, блокаторы калиевых каналов, антагонисты кальция, показания к применению, побочное действие, противопоказания к применению.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Средства, повышающие автоматизм, </w:t>
            </w:r>
            <w:proofErr w:type="gramStart"/>
            <w:r w:rsidRPr="004906EA">
              <w:rPr>
                <w:rFonts w:ascii="Times New Roman" w:hAnsi="Times New Roman" w:cs="Times New Roman"/>
                <w:sz w:val="24"/>
                <w:szCs w:val="24"/>
              </w:rPr>
              <w:t>атрио-вентрикулярную</w:t>
            </w:r>
            <w:proofErr w:type="gramEnd"/>
            <w:r w:rsidRPr="004906EA">
              <w:rPr>
                <w:rFonts w:ascii="Times New Roman" w:hAnsi="Times New Roman" w:cs="Times New Roman"/>
                <w:sz w:val="24"/>
                <w:szCs w:val="24"/>
              </w:rPr>
              <w:t xml:space="preserve"> проводимость, частоту сердечных сокращений (М-холиноблокаторы, α-, β- адреномиметики: показания к применению, побочное действие, </w:t>
            </w:r>
          </w:p>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противопоказания к применению</w:t>
            </w:r>
          </w:p>
        </w:tc>
        <w:tc>
          <w:tcPr>
            <w:tcW w:w="373"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p>
        </w:tc>
        <w:tc>
          <w:tcPr>
            <w:tcW w:w="2654"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Применение лекарственных средств, влияющих на сердечно-сосудистую систему, по назначению врача</w:t>
            </w:r>
          </w:p>
        </w:tc>
        <w:tc>
          <w:tcPr>
            <w:tcW w:w="373"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15"/>
        </w:trPr>
        <w:tc>
          <w:tcPr>
            <w:tcW w:w="1014" w:type="pct"/>
            <w:gridSpan w:val="2"/>
            <w:vMerge w:val="restart"/>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3.9. </w:t>
            </w:r>
            <w:r w:rsidRPr="004906EA">
              <w:rPr>
                <w:rFonts w:ascii="Times New Roman" w:hAnsi="Times New Roman" w:cs="Times New Roman"/>
                <w:sz w:val="24"/>
                <w:szCs w:val="24"/>
              </w:rPr>
              <w:t>Средства, влияющие на водно-солевой баланс (диуретики).</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Лекарственные средства, влияющие на мускулатуру матки</w:t>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 ЛР 12</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60"/>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Диуретики, классификация. Калийвыводящие диуретики (диакарб, фуросемид, этакриновая кислота, гидрохлортиазид, клопамид), особенности действия отдельных препаратов, показания к применению, побочные эффекты и их профилактика. Калийсберегающие диуретики (спиронолактон, триамтерен), особенности действия отдельных препаратов, показания к применению, побочные эффекты и их профилактика.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Осмотические диуретики показания к применению, побочные эффекты и их профилактика. Классификация средств, влияющих на мускулатуру матки. Применение лекарственных препаратов в акушерско-гинекологической практике. Утеростимулирующие средства (окситоцин, питуитрин, препараты простагландинов: динопрост, динопростон, показания к применению, побочные эффекты. Утеротонические средства (препараты спорыньи: эргометрин, метилэргометрин, эрготамин эрготал), показания к применению, побочные эффекты. Токолитические средства: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β2- адреномиметики: фенотерол, гекспреналин;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Препараты гестагенов: прогестерон, аллилэстренол (туринал);</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Спазмолитики миотропного действия: магния сульфат;</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Средства для наркоза: натрия оксибутират (ГОМК).</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Показания к применению, побочные эффекты препаратов отдельных групп</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70"/>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44"/>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Применение лекарственных средств, влияющих на водно-солевой баланс, мускулатуру матки, по назначению врача</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06"/>
        </w:trPr>
        <w:tc>
          <w:tcPr>
            <w:tcW w:w="1014" w:type="pct"/>
            <w:gridSpan w:val="2"/>
            <w:vMerge w:val="restart"/>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3.10. </w:t>
            </w:r>
            <w:r w:rsidRPr="004906EA">
              <w:rPr>
                <w:rFonts w:ascii="Times New Roman" w:hAnsi="Times New Roman" w:cs="Times New Roman"/>
                <w:sz w:val="24"/>
                <w:szCs w:val="24"/>
              </w:rPr>
              <w:t>Лекарственные средства, влияющие на функции органов пищеварения</w:t>
            </w:r>
          </w:p>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 влияющие на аппетит:</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средства, повышающие аппетит (горечи), особенности действия, показания к применению;</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средства, снижающие аппетит, фармакологические эффекты,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lang w:val="x-none" w:eastAsia="x-none"/>
              </w:rPr>
            </w:pPr>
            <w:r w:rsidRPr="004906EA">
              <w:rPr>
                <w:rFonts w:ascii="Times New Roman" w:hAnsi="Times New Roman" w:cs="Times New Roman"/>
                <w:sz w:val="24"/>
                <w:szCs w:val="24"/>
              </w:rPr>
              <w:t>Средства, применяемые при избыточной секреции желез слизистой желудка: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Антисекреторные средства:</w:t>
            </w:r>
          </w:p>
          <w:p w:rsidR="00F9537A" w:rsidRPr="004906EA" w:rsidRDefault="00F9537A" w:rsidP="00D00644">
            <w:pPr>
              <w:spacing w:after="0" w:line="276" w:lineRule="auto"/>
              <w:rPr>
                <w:rFonts w:ascii="Times New Roman" w:hAnsi="Times New Roman" w:cs="Times New Roman"/>
                <w:sz w:val="24"/>
                <w:szCs w:val="24"/>
                <w:lang w:eastAsia="ru-RU"/>
              </w:rPr>
            </w:pPr>
            <w:r w:rsidRPr="004906EA">
              <w:rPr>
                <w:rFonts w:ascii="Times New Roman" w:hAnsi="Times New Roman" w:cs="Times New Roman"/>
                <w:sz w:val="24"/>
                <w:szCs w:val="24"/>
              </w:rPr>
              <w:t>- ингибиторы протонной помпы (омепразол, лансопразол), особенности действия,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Н2- гистаминоблокаторы (ранитидин, фамотидин),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М-холиноблокаторы: неселективные: платифиллин, метацин, препараты </w:t>
            </w:r>
            <w:proofErr w:type="gramStart"/>
            <w:r w:rsidRPr="004906EA">
              <w:rPr>
                <w:rFonts w:ascii="Times New Roman" w:hAnsi="Times New Roman" w:cs="Times New Roman"/>
                <w:sz w:val="24"/>
                <w:szCs w:val="24"/>
              </w:rPr>
              <w:t>красавки;селективные</w:t>
            </w:r>
            <w:proofErr w:type="gramEnd"/>
            <w:r w:rsidRPr="004906EA">
              <w:rPr>
                <w:rFonts w:ascii="Times New Roman" w:hAnsi="Times New Roman" w:cs="Times New Roman"/>
                <w:sz w:val="24"/>
                <w:szCs w:val="24"/>
              </w:rPr>
              <w:t>: пирензепин (гастроцепин); ),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антацидные средства: системные (натрия гидрокарбонат) и несистемные (алмагель, фосфалюгель, гастал, маалокс, ренни), особенности действия,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гастропротективные средства (коллоидныйсубцитратвисмута трикалиядицитрат, викалин, викаир, сукральфат), особенности действия,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 заместительной терапии при гипофункции пищеварительных желез желудка и поджелудочной железы (пепсин, соляная кислота разведенная, ацидин-пепсин, абомин, панкреатин, панкурмен, панзинорм-форте, фестал, дигестал), показания к применению, побочные эффекты отдельных препаратов.</w:t>
            </w:r>
          </w:p>
          <w:p w:rsidR="00F9537A" w:rsidRPr="004906EA" w:rsidRDefault="00F9537A" w:rsidP="00D00644">
            <w:pPr>
              <w:spacing w:after="0" w:line="276" w:lineRule="auto"/>
              <w:rPr>
                <w:rFonts w:ascii="Times New Roman" w:hAnsi="Times New Roman" w:cs="Times New Roman"/>
                <w:sz w:val="24"/>
                <w:szCs w:val="24"/>
                <w:lang w:val="x-none" w:eastAsia="x-none"/>
              </w:rPr>
            </w:pPr>
            <w:r w:rsidRPr="004906EA">
              <w:rPr>
                <w:rFonts w:ascii="Times New Roman" w:hAnsi="Times New Roman" w:cs="Times New Roman"/>
                <w:sz w:val="24"/>
                <w:szCs w:val="24"/>
              </w:rPr>
              <w:t>Желчегонные средства:</w:t>
            </w:r>
          </w:p>
          <w:p w:rsidR="00F9537A" w:rsidRPr="004906EA" w:rsidRDefault="00F9537A" w:rsidP="00D00644">
            <w:pPr>
              <w:spacing w:after="0" w:line="276" w:lineRule="auto"/>
              <w:rPr>
                <w:rFonts w:ascii="Times New Roman" w:hAnsi="Times New Roman" w:cs="Times New Roman"/>
                <w:sz w:val="24"/>
                <w:szCs w:val="24"/>
                <w:lang w:eastAsia="ru-RU"/>
              </w:rPr>
            </w:pPr>
            <w:r w:rsidRPr="004906EA">
              <w:rPr>
                <w:rFonts w:ascii="Times New Roman" w:hAnsi="Times New Roman" w:cs="Times New Roman"/>
                <w:sz w:val="24"/>
                <w:szCs w:val="24"/>
              </w:rPr>
              <w:t>- холесекретики (кислота дегидрохолиевая, аллохол, холензим, оксафенамид, холагол, фламин, танацехол, экстракт кукурузных рылец, холосас), особенности действия,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холекинетики (магния сульфат, сорбит, маннит), особенности действия, показания к применению;</w:t>
            </w:r>
          </w:p>
          <w:p w:rsidR="00F9537A" w:rsidRPr="004906EA" w:rsidRDefault="00F9537A" w:rsidP="00D00644">
            <w:pPr>
              <w:spacing w:after="0" w:line="276" w:lineRule="auto"/>
              <w:rPr>
                <w:rFonts w:ascii="Times New Roman" w:hAnsi="Times New Roman" w:cs="Times New Roman"/>
                <w:sz w:val="24"/>
                <w:szCs w:val="24"/>
                <w:lang w:val="x-none" w:eastAsia="x-none"/>
              </w:rPr>
            </w:pPr>
            <w:r w:rsidRPr="004906EA">
              <w:rPr>
                <w:rFonts w:ascii="Times New Roman" w:hAnsi="Times New Roman" w:cs="Times New Roman"/>
                <w:sz w:val="24"/>
                <w:szCs w:val="24"/>
              </w:rPr>
              <w:t>- холеспазмолитики (М-холиноблокаторы, папаверин, но-шпа), показания к применению.</w:t>
            </w:r>
          </w:p>
          <w:p w:rsidR="00F9537A" w:rsidRPr="004906EA" w:rsidRDefault="00F9537A" w:rsidP="00D00644">
            <w:pPr>
              <w:spacing w:after="0" w:line="276" w:lineRule="auto"/>
              <w:rPr>
                <w:rFonts w:ascii="Times New Roman" w:hAnsi="Times New Roman" w:cs="Times New Roman"/>
                <w:sz w:val="24"/>
                <w:szCs w:val="24"/>
                <w:lang w:eastAsia="ru-RU"/>
              </w:rPr>
            </w:pPr>
            <w:r w:rsidRPr="004906EA">
              <w:rPr>
                <w:rFonts w:ascii="Times New Roman" w:hAnsi="Times New Roman" w:cs="Times New Roman"/>
                <w:sz w:val="24"/>
                <w:szCs w:val="24"/>
              </w:rPr>
              <w:t>Гепатопротективные средства (легалон, лив-52, эссенциале, карсил), принцип действия, показания к применению, побочные эффекты отдельных препаратов. Противорвотные средства: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-дофаминолитики (метоклопрамид, домперидон);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-М-холиноблокаторы (меклозин);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-блокаторы серотониновых рецепторов (трописитрон, ондансетрон).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Принципы действия, показания к применению и побочные эффекты препаратов отдельных групп противорвотных средств.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Слабительные средства: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солевые слабительные (магния сульфат, натрия сульфат);</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слабительные, размягчающие каловые массы (миндальное масло, вазелиновое масло), свечи с глицерином;</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слабительные, увеличивающие объем кишечного содержимого (морская капуста, натуролакс);</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касторовое масло;</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слабительные, действующие на толстый кишечник (бисакодил, гутталакс, сенаде, регулакс, глаксена).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Показания к применению, особенности действия отдельных препаратов групп слабительных средств. Антидиарейные средства (уголь активированный, лоперамид, смекта), особенности действия, показания к применению, побочное действие отдельных лекарственных препаратов.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Основные правила применения лекарственных средств</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15"/>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47"/>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Применение лекарственных средств, влияющих на функции органов пищеварения, по назначению врача</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85"/>
        </w:trPr>
        <w:tc>
          <w:tcPr>
            <w:tcW w:w="1014" w:type="pct"/>
            <w:gridSpan w:val="2"/>
            <w:vMerge w:val="restart"/>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3.11. </w:t>
            </w:r>
            <w:r w:rsidRPr="004906EA">
              <w:rPr>
                <w:rFonts w:ascii="Times New Roman" w:hAnsi="Times New Roman" w:cs="Times New Roman"/>
                <w:sz w:val="24"/>
                <w:szCs w:val="24"/>
              </w:rPr>
              <w:t>Лекарственные средства, влияющие на систему крови. Плазмозамещающие средства</w:t>
            </w: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75"/>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 влияющие на кроветворение: Средства, стимулирующие эритрпоэз:</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-препараты железа и кобальта (гемофер, ферковен, феррум лек);</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-препараты витаминов (цианокобаламин, фолиевая кислота, пиридоксин, рибофлавин, токоферол);</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-комбинированные препараты железа и витаминов (ферроплекс, тардиферон, вифер, Сорбифер Дурулес, Феррофольгамма);</w:t>
            </w:r>
          </w:p>
          <w:p w:rsidR="00F9537A" w:rsidRPr="004906EA" w:rsidRDefault="00F9537A" w:rsidP="00D00644">
            <w:pPr>
              <w:spacing w:after="0" w:line="276" w:lineRule="auto"/>
              <w:rPr>
                <w:rFonts w:ascii="Times New Roman" w:hAnsi="Times New Roman" w:cs="Times New Roman"/>
                <w:sz w:val="24"/>
                <w:szCs w:val="24"/>
                <w:lang w:val="x-none" w:eastAsia="x-none"/>
              </w:rPr>
            </w:pPr>
            <w:r w:rsidRPr="004906EA">
              <w:rPr>
                <w:rFonts w:ascii="Times New Roman" w:hAnsi="Times New Roman" w:cs="Times New Roman"/>
                <w:sz w:val="24"/>
                <w:szCs w:val="24"/>
              </w:rPr>
              <w:t>Показания к применению, побочные эффекты препаратов, содержащих железо.</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 стимулирующие лейкопоэз (метилурацил, лейкоген, молграмостим (лейкомакс), ленограстим (граноцит), показания к применению, побочные эффекты. Средства, снижающие свертываемость крови:</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-антикоагулянты прямого (гепарин) и непрямого (неодикумарин, фенилин, синкумар, надропарин кальция, эноксапарин) действия, особенности действия, показания к применению, побочные эффекты;</w:t>
            </w:r>
          </w:p>
          <w:p w:rsidR="00F9537A" w:rsidRPr="004906EA" w:rsidRDefault="00F9537A" w:rsidP="00D00644">
            <w:pPr>
              <w:spacing w:after="0" w:line="276" w:lineRule="auto"/>
              <w:rPr>
                <w:rFonts w:ascii="Times New Roman" w:hAnsi="Times New Roman" w:cs="Times New Roman"/>
                <w:sz w:val="24"/>
                <w:szCs w:val="24"/>
                <w:lang w:eastAsia="ru-RU"/>
              </w:rPr>
            </w:pPr>
            <w:r w:rsidRPr="004906EA">
              <w:rPr>
                <w:rFonts w:ascii="Times New Roman" w:hAnsi="Times New Roman" w:cs="Times New Roman"/>
                <w:sz w:val="24"/>
                <w:szCs w:val="24"/>
              </w:rPr>
              <w:t>Средства, влияющие на агрегацию тромбоцитов: антиагреганты (ацетилсалициловая кислота, дипиридамол, тиклопидин, пентоксифиллин), показания к применению, побочные 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Средства, повышающие свертываемость крови: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-коагулянты прямого (фибриноген, тромбин) и непрямого (викасол) действия, особенности действия, показания к применению, побочные 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-лекарственные растения с кровоостанавливающим действием (препараты крапивы, водяного перца, пастушьей сумки), особенности действия, показания к применению.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Фибринолитические средства (альтеплаза, пуролаза, стрептокиназа) особенности действия, показания к применению. Антифибринолитические средства (кислота аминокапроновая, контрикал, трасилол, гордокс), показания к применению, побочные эффекты. Коллоидные растворы </w:t>
            </w:r>
            <w:r w:rsidRPr="004906EA">
              <w:rPr>
                <w:rFonts w:ascii="Times New Roman" w:hAnsi="Times New Roman" w:cs="Times New Roman"/>
                <w:sz w:val="24"/>
                <w:szCs w:val="24"/>
              </w:rPr>
              <w:lastRenderedPageBreak/>
              <w:t>гемодинамического действия (плазма донорской крови, растворы альбумина, полиглюкин, реополиглюкин), пути введения, показания к применению. Коллоидные растворы дезинтоксикационного действия (гемодез, гемодез-нео, энтеродез), пути введения, показания к применению.</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Кристаллоидные растворы (растворы глюкозы изотонический и гипертонические, изотонический раствор натрия хлорида, раствор Рингера, дисоль, трисоль, лактосоль, регидрон), пути введения, показания к применению. Основные правила применения лекарственных средств</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85"/>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29"/>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Применение лекарственных средств, влияющих на систему крови</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276"/>
        </w:trPr>
        <w:tc>
          <w:tcPr>
            <w:tcW w:w="1014" w:type="pct"/>
            <w:gridSpan w:val="2"/>
            <w:vMerge w:val="restart"/>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3.12. </w:t>
            </w:r>
            <w:r w:rsidRPr="004906EA">
              <w:rPr>
                <w:rFonts w:ascii="Times New Roman" w:hAnsi="Times New Roman" w:cs="Times New Roman"/>
                <w:sz w:val="24"/>
                <w:szCs w:val="24"/>
              </w:rPr>
              <w:t>Лекарственные препараты гормонов, их синтетические аналоги</w:t>
            </w:r>
          </w:p>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373"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 ЛР 12</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495"/>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Понятие о гормонах. Классификация препаратов. Применение гормональных препаратов. Препараты гормонов гипофиза: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препараты передней доли гипофиза: тетракозактид, соматропин, кортикотропин, фоллитропин-бета, гонадотропин хорионический;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препараты задней доли гипофиза: окситоцин, десмопрессин, терлипрессин. Особенности действия, показания к применению, побочное действие. Препараты гормонов щитовидной железы: левотироксин натрия, лиотиронин, тиреокомб, тиреоидин;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лечение и профилактика йоддифецитных состояний. Препараты йода: калия йодид (йодомарин);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антитиреоидные средства: тиамазол, прпилтиоурацил.</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Фармакологические эффекты,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Препараты гормонов коры надпочечников: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-минералокортикоиды (дезоксикортикостерон), фармакологические эффекты, показания к применению, побочное действие;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-глюкокортикоиды (гидрокортизон, преднизолон, триамцинолон, дексаметазон), фармакологические эффекты, показания к применению, побочное действие. Препараты гормонов поджелудочной железы. Препараты инсулина: механизм действия инсулина, показания к его применению, </w:t>
            </w:r>
            <w:r w:rsidRPr="004906EA">
              <w:rPr>
                <w:rFonts w:ascii="Times New Roman" w:hAnsi="Times New Roman" w:cs="Times New Roman"/>
                <w:sz w:val="24"/>
                <w:szCs w:val="24"/>
              </w:rPr>
              <w:lastRenderedPageBreak/>
              <w:t>понятие об инсулинах короткого, средней продолжительности и длительного действия, пути введения и продолжительность действия различных препаратов инсулина, побочные эффекты инсулинотерапии.</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Синтетические пероральные гипогликемические средства: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-производные сульфанилмочевины (глибенкламид), особенности действия, показания к применению, побочные эффекты;</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-бигуаниды (метформин), особенности действия, показания к применению, побочные эффекты. Основные правила применения лекарственных средств.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Препараты женских половых гормонов: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эстрогены: эстрон, эстрадиоладипропионад, гексэстрол (синэстрол);</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-гестагены: прогестерон, оксипрогестерон, дидрогестерон (дюфастон), аллилэстренол (туринал). Особенности действия, показания к применению, побочные эффекты. Гормональные контрацептивные средства: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монофазные: новинет, марвелон, жанин, ригевидон, логест;</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двухфазные: антеовин;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трехфазные: трирегол;</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 гестагенные препараты пролонгированного действия: левоноргестрел (норплант), постинор, депо провера, механизм контрацептивного действия, правила применения, побочные эффекты, противопоказания. Применение лекарственных препаратов в акушерско-гинекологической практике.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Препараты мужских половых гормонов: тестостеронапропионат.</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Анаболическиестероиды: нандролон (ретаболил), метандиенон (метандростенолон). Особенности действия, показания к применению, побочные эффекты</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58"/>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73" w:type="pct"/>
            <w:gridSpan w:val="2"/>
            <w:vMerge w:val="restart"/>
            <w:tcBorders>
              <w:top w:val="single" w:sz="4" w:space="0" w:color="auto"/>
              <w:left w:val="single" w:sz="4" w:space="0" w:color="auto"/>
              <w:right w:val="single" w:sz="4" w:space="0" w:color="auto"/>
            </w:tcBorders>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76" w:type="pct"/>
            <w:vMerge/>
            <w:tcBorders>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gridBefore w:val="1"/>
          <w:gridAfter w:val="1"/>
          <w:wBefore w:w="36" w:type="pct"/>
          <w:wAfter w:w="47" w:type="pct"/>
          <w:trHeight w:val="375"/>
        </w:trPr>
        <w:tc>
          <w:tcPr>
            <w:tcW w:w="1014" w:type="pct"/>
            <w:gridSpan w:val="2"/>
            <w:vMerge/>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54"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Применение лекарственных препаратов гормонов и их синтетических аналогов по назначению врача</w:t>
            </w:r>
          </w:p>
        </w:tc>
        <w:tc>
          <w:tcPr>
            <w:tcW w:w="373"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876" w:type="pct"/>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58"/>
        </w:trPr>
        <w:tc>
          <w:tcPr>
            <w:tcW w:w="1001" w:type="pct"/>
            <w:gridSpan w:val="2"/>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3.13.</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Препараты витаминов</w:t>
            </w:r>
            <w:r w:rsidRPr="004906EA">
              <w:rPr>
                <w:rFonts w:ascii="Times New Roman" w:hAnsi="Times New Roman" w:cs="Times New Roman"/>
                <w:sz w:val="24"/>
                <w:szCs w:val="24"/>
              </w:rPr>
              <w:t>.</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Практическое занятие</w:t>
            </w:r>
          </w:p>
        </w:tc>
        <w:tc>
          <w:tcPr>
            <w:tcW w:w="368"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11" w:type="pct"/>
            <w:gridSpan w:val="3"/>
            <w:vMerge w:val="restart"/>
            <w:tcBorders>
              <w:top w:val="single" w:sz="4" w:space="0" w:color="auto"/>
              <w:left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 ЛР 12</w:t>
            </w:r>
          </w:p>
        </w:tc>
      </w:tr>
      <w:tr w:rsidR="00F9537A" w:rsidRPr="004906EA" w:rsidTr="00D00644">
        <w:trPr>
          <w:trHeight w:val="3524"/>
        </w:trPr>
        <w:tc>
          <w:tcPr>
            <w:tcW w:w="1001"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Понятие витаминов. Значение витаминов, их классификация, общие показания к применению витаминных препаратов.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Препараты водорастворимых витаминов: витамины группы В. Влияние на сердечно-сосудистую систему, нервную систему, эпителиальные покровы, участие в кроветворении, процессах зрения, показания к применению, побочные эффекты. Препараты витамина С. Участие в окислительно-восстановительных процессах, влияние на проницаемость капилляров. Показания к применению, побочные эффекты, передозировка.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Препараты жирорастворимых витаминов. Показания к применению отдельных препаратов жирорастворимых витаминов, возможные побочные эффекты. Поливитаминные препараты, показания к применению. Влияние витаминов на репродуктивную функцию</w:t>
            </w:r>
          </w:p>
        </w:tc>
        <w:tc>
          <w:tcPr>
            <w:tcW w:w="368"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1011" w:type="pct"/>
            <w:gridSpan w:val="3"/>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05"/>
        </w:trPr>
        <w:tc>
          <w:tcPr>
            <w:tcW w:w="1001"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368"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11" w:type="pct"/>
            <w:gridSpan w:val="3"/>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58"/>
        </w:trPr>
        <w:tc>
          <w:tcPr>
            <w:tcW w:w="1001"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Заполнить рецептурную тетрадь Препараты витаминов. Самоподготовка к экзамену (разбор вопросов, заполнение рецептов)</w:t>
            </w:r>
          </w:p>
        </w:tc>
        <w:tc>
          <w:tcPr>
            <w:tcW w:w="368"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1011" w:type="pct"/>
            <w:gridSpan w:val="3"/>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312"/>
        </w:trPr>
        <w:tc>
          <w:tcPr>
            <w:tcW w:w="1001" w:type="pct"/>
            <w:gridSpan w:val="2"/>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3.14. </w:t>
            </w:r>
            <w:r w:rsidRPr="004906EA">
              <w:rPr>
                <w:rFonts w:ascii="Times New Roman" w:hAnsi="Times New Roman" w:cs="Times New Roman"/>
                <w:sz w:val="24"/>
                <w:szCs w:val="24"/>
              </w:rPr>
              <w:t>Противоаллергические средства. Средства, влияющие на иммунные процессы</w:t>
            </w:r>
          </w:p>
          <w:p w:rsidR="00F9537A" w:rsidRPr="004906EA" w:rsidRDefault="00F9537A" w:rsidP="00D00644">
            <w:pPr>
              <w:spacing w:after="0" w:line="276" w:lineRule="auto"/>
              <w:rPr>
                <w:rFonts w:ascii="Times New Roman" w:hAnsi="Times New Roman" w:cs="Times New Roman"/>
                <w:sz w:val="24"/>
                <w:szCs w:val="24"/>
                <w:lang w:eastAsia="ru-RU"/>
              </w:rPr>
            </w:pPr>
          </w:p>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68"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11" w:type="pct"/>
            <w:gridSpan w:val="3"/>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w:t>
            </w:r>
          </w:p>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435"/>
        </w:trPr>
        <w:tc>
          <w:tcPr>
            <w:tcW w:w="1001"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Понятие об аллергии и аллергенах. Антигистаминные средства: блокаторы Н1-рецепторов первого поколения (димедрол, диазолин, тавегил, супрастин, фенкарол), второго поколения (лоратадин, дезлоратадин, цетиризин) и третьего поколения (телфаст), механизм действия, показания к применению, побочные эффекты. Стабилизаторы мембран тучных клеток (кромогликат натрия, кетотифен), механизм действия, показания к применению, побочные эффекты. Глюкокортикоидные средства (преднизолон, бетаметазон, дексаметазон, будесонид, флутиказон. Особенности применения в качестве противоаллергических средств.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Α-, β- адреномиметики прямого действия: эпинефрин (адреналин). Особенности применения в качестве противоаллергических средств.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Препараты кальция: Кальция глюконат, Кальция хлорид. Особенности применения в качестве противоаллергических средств. Понятие об иммунитете. Классификация препаратов. Иммуностимуляторы </w:t>
            </w:r>
            <w:r w:rsidRPr="004906EA">
              <w:rPr>
                <w:rFonts w:ascii="Times New Roman" w:hAnsi="Times New Roman" w:cs="Times New Roman"/>
                <w:sz w:val="24"/>
                <w:szCs w:val="24"/>
              </w:rPr>
              <w:lastRenderedPageBreak/>
              <w:t>(бронхомунал, рибомунил, тимоген, тималин, левамизол, арбидол, иммунал, сироп корня солодки), показания к применению, побочные эффекты. Иммуномодуляторы (интерфероны альфа, бета, гамма), показания к применению, побочные эффекты. Иммунодепрессанты (тимоглобулин, азатиоприн, циклоспорин А, метотрексат, препараты глюкокортикоидных гормонов), показания к применению, побочные эффекты. Основные правила применения лекарственных средств</w:t>
            </w:r>
          </w:p>
        </w:tc>
        <w:tc>
          <w:tcPr>
            <w:tcW w:w="368"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1011" w:type="pct"/>
            <w:gridSpan w:val="3"/>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294"/>
        </w:trPr>
        <w:tc>
          <w:tcPr>
            <w:tcW w:w="1001"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368"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11" w:type="pct"/>
            <w:gridSpan w:val="3"/>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137"/>
        </w:trPr>
        <w:tc>
          <w:tcPr>
            <w:tcW w:w="1001"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Заполнить рецептурную тетрадь Противоаллергические средства.</w:t>
            </w:r>
          </w:p>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Средства, влияющие на иммунные процессы. Самоподготовка к экзамену (разбор вопросов, заполнение рецептов)</w:t>
            </w:r>
          </w:p>
        </w:tc>
        <w:tc>
          <w:tcPr>
            <w:tcW w:w="368"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1011" w:type="pct"/>
            <w:gridSpan w:val="3"/>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375"/>
        </w:trPr>
        <w:tc>
          <w:tcPr>
            <w:tcW w:w="1001" w:type="pct"/>
            <w:gridSpan w:val="2"/>
            <w:vMerge w:val="restart"/>
            <w:tcBorders>
              <w:top w:val="single" w:sz="4" w:space="0" w:color="auto"/>
              <w:left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3.15.</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Противоопухолевые средства. Осложнения медикаментозной терапии и их лечение</w:t>
            </w:r>
          </w:p>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368"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11" w:type="pct"/>
            <w:gridSpan w:val="3"/>
            <w:vMerge w:val="restart"/>
            <w:tcBorders>
              <w:top w:val="single" w:sz="4" w:space="0" w:color="auto"/>
              <w:left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09, ПК 2.2., ПК 3.2., ПК 4.2., ПК 5.2., ПК 5.3., ЛР 9, ЛР 10</w:t>
            </w:r>
          </w:p>
        </w:tc>
      </w:tr>
      <w:tr w:rsidR="00F9537A" w:rsidRPr="004906EA" w:rsidTr="00D00644">
        <w:trPr>
          <w:trHeight w:val="390"/>
        </w:trPr>
        <w:tc>
          <w:tcPr>
            <w:tcW w:w="1001"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Понятия о химиотерапии злокачественных новообразований. Классификация противоопухолевых средств: Цитотоксические средства: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алкилирующие: мелфалан, хлорбутин, сарколизин, нитрозометилмочевина, сарколизин, миелосан),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антиметаболиты: метотрексат, меркаптопурин, фторурацил,</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противопухолевые антибиотики: доксорубицин, рубомицин, оливомицин, блеомицин (блеоцин), дактиномицин, </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растительные алкалоиды: винкристин, винбластин, колхамин;</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Гормональные препараты: торемифен, летрозол. Ферментные препараты: аспарагиназа. Препараты цитокины: Интерферон альфа – 2а (Роферон – А), Интерферон альфа – 2b (Интрон – А). Препараты моноклональных антител: ритуксимаб, трастузумаб. Особенности действия, показания к применению, побочные эффекты. Понятия об ятрогенных заболеваниях. Побочные эффекты аллергической и неаллергической природы. Токсическое действие лекарственных средств, общие мероприятия первой помощи при отравлениях:</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удаление вещества с места попадания в организм (обработка кожи, слизистых оболочек, промывание желудка);</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-мероприятия по предупреждению всасывания вещества в крови (применение адсорбирующих, слабительных средств);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уменьшение концентрации всосавшегося вещества в кровь (обильное питье, введение плазмозамещающих средств, диуретиков);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обезвреживание яда путем применения специфических антагонистов и антидотов;</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устранение возникших нарушений жизненно важных функций.</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Профилактика отравлений лекарственными средствами</w:t>
            </w:r>
          </w:p>
        </w:tc>
        <w:tc>
          <w:tcPr>
            <w:tcW w:w="368" w:type="pct"/>
            <w:gridSpan w:val="2"/>
            <w:vMerge/>
            <w:tcBorders>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1011" w:type="pct"/>
            <w:gridSpan w:val="3"/>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84"/>
        </w:trPr>
        <w:tc>
          <w:tcPr>
            <w:tcW w:w="1001" w:type="pct"/>
            <w:gridSpan w:val="2"/>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368" w:type="pct"/>
            <w:gridSpan w:val="2"/>
            <w:vMerge w:val="restart"/>
            <w:tcBorders>
              <w:top w:val="single" w:sz="4" w:space="0" w:color="auto"/>
              <w:left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1011" w:type="pct"/>
            <w:gridSpan w:val="3"/>
            <w:vMerge/>
            <w:tcBorders>
              <w:left w:val="single" w:sz="4" w:space="0" w:color="auto"/>
              <w:right w:val="single" w:sz="4" w:space="0" w:color="auto"/>
            </w:tcBorders>
            <w:vAlign w:val="center"/>
            <w:hideMark/>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58"/>
        </w:trPr>
        <w:tc>
          <w:tcPr>
            <w:tcW w:w="1001"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2620" w:type="pct"/>
            <w:gridSpan w:val="2"/>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Заполнить рецептурную тетрадь. Противоопухолевые средства. Самоподготовка к экзамену (разбор вопросов, заполнение рецептов)</w:t>
            </w:r>
          </w:p>
        </w:tc>
        <w:tc>
          <w:tcPr>
            <w:tcW w:w="368" w:type="pct"/>
            <w:gridSpan w:val="2"/>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c>
          <w:tcPr>
            <w:tcW w:w="1011" w:type="pct"/>
            <w:gridSpan w:val="3"/>
            <w:vMerge/>
            <w:tcBorders>
              <w:left w:val="single" w:sz="4" w:space="0" w:color="auto"/>
              <w:bottom w:val="single" w:sz="4" w:space="0" w:color="auto"/>
              <w:right w:val="single" w:sz="4" w:space="0" w:color="auto"/>
            </w:tcBorders>
            <w:vAlign w:val="center"/>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259"/>
        </w:trPr>
        <w:tc>
          <w:tcPr>
            <w:tcW w:w="3620" w:type="pct"/>
            <w:gridSpan w:val="4"/>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368" w:type="pct"/>
            <w:gridSpan w:val="2"/>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12</w:t>
            </w:r>
          </w:p>
        </w:tc>
        <w:tc>
          <w:tcPr>
            <w:tcW w:w="1011" w:type="pct"/>
            <w:gridSpan w:val="3"/>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r w:rsidR="00F9537A" w:rsidRPr="004906EA" w:rsidTr="00D00644">
        <w:trPr>
          <w:trHeight w:val="20"/>
        </w:trPr>
        <w:tc>
          <w:tcPr>
            <w:tcW w:w="3620" w:type="pct"/>
            <w:gridSpan w:val="4"/>
            <w:tcBorders>
              <w:top w:val="single" w:sz="4" w:space="0" w:color="auto"/>
              <w:left w:val="single" w:sz="4" w:space="0" w:color="auto"/>
              <w:bottom w:val="single" w:sz="4" w:space="0" w:color="auto"/>
              <w:right w:val="single" w:sz="4" w:space="0" w:color="auto"/>
            </w:tcBorders>
            <w:hideMark/>
          </w:tcPr>
          <w:p w:rsidR="00F9537A" w:rsidRPr="004906EA" w:rsidRDefault="00F9537A" w:rsidP="00D00644">
            <w:pPr>
              <w:spacing w:after="0" w:line="276" w:lineRule="auto"/>
              <w:jc w:val="right"/>
              <w:rPr>
                <w:rFonts w:ascii="Times New Roman" w:hAnsi="Times New Roman" w:cs="Times New Roman"/>
                <w:sz w:val="24"/>
                <w:szCs w:val="24"/>
              </w:rPr>
            </w:pPr>
            <w:r w:rsidRPr="004906EA">
              <w:rPr>
                <w:rFonts w:ascii="Times New Roman" w:hAnsi="Times New Roman" w:cs="Times New Roman"/>
                <w:b/>
                <w:sz w:val="24"/>
                <w:szCs w:val="24"/>
              </w:rPr>
              <w:t>Всего</w:t>
            </w:r>
            <w:r w:rsidRPr="004906EA">
              <w:rPr>
                <w:rFonts w:ascii="Times New Roman" w:hAnsi="Times New Roman" w:cs="Times New Roman"/>
                <w:sz w:val="24"/>
                <w:szCs w:val="24"/>
              </w:rPr>
              <w:t>:</w:t>
            </w:r>
          </w:p>
        </w:tc>
        <w:tc>
          <w:tcPr>
            <w:tcW w:w="368" w:type="pct"/>
            <w:gridSpan w:val="2"/>
            <w:tcBorders>
              <w:top w:val="single" w:sz="4" w:space="0" w:color="auto"/>
              <w:left w:val="single" w:sz="4" w:space="0" w:color="auto"/>
              <w:bottom w:val="single" w:sz="4" w:space="0" w:color="auto"/>
              <w:right w:val="single" w:sz="4" w:space="0" w:color="auto"/>
            </w:tcBorders>
            <w:vAlign w:val="center"/>
            <w:hideMark/>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86</w:t>
            </w:r>
          </w:p>
        </w:tc>
        <w:tc>
          <w:tcPr>
            <w:tcW w:w="1011" w:type="pct"/>
            <w:gridSpan w:val="3"/>
            <w:tcBorders>
              <w:top w:val="single" w:sz="4" w:space="0" w:color="auto"/>
              <w:left w:val="single" w:sz="4" w:space="0" w:color="auto"/>
              <w:bottom w:val="single" w:sz="4" w:space="0" w:color="auto"/>
              <w:right w:val="single" w:sz="4" w:space="0" w:color="auto"/>
            </w:tcBorders>
          </w:tcPr>
          <w:p w:rsidR="00F9537A" w:rsidRPr="004906EA" w:rsidRDefault="00F9537A" w:rsidP="00D00644">
            <w:pPr>
              <w:spacing w:after="0" w:line="276" w:lineRule="auto"/>
              <w:rPr>
                <w:rFonts w:ascii="Times New Roman" w:hAnsi="Times New Roman" w:cs="Times New Roman"/>
                <w:sz w:val="24"/>
                <w:szCs w:val="24"/>
              </w:rPr>
            </w:pPr>
          </w:p>
        </w:tc>
      </w:tr>
    </w:tbl>
    <w:p w:rsidR="00F9537A" w:rsidRPr="004906EA" w:rsidRDefault="00F9537A" w:rsidP="00F9537A">
      <w:pPr>
        <w:spacing w:after="0" w:line="276" w:lineRule="auto"/>
        <w:rPr>
          <w:rFonts w:ascii="Times New Roman" w:hAnsi="Times New Roman" w:cs="Times New Roman"/>
        </w:rPr>
        <w:sectPr w:rsidR="00F9537A" w:rsidRPr="004906EA">
          <w:pgSz w:w="16840" w:h="11907" w:orient="landscape"/>
          <w:pgMar w:top="851" w:right="1134" w:bottom="851" w:left="992" w:header="709" w:footer="709" w:gutter="0"/>
          <w:cols w:space="720"/>
        </w:sectPr>
      </w:pPr>
    </w:p>
    <w:p w:rsidR="00F9537A" w:rsidRPr="004906EA" w:rsidRDefault="00F9537A" w:rsidP="00F9537A">
      <w:pPr>
        <w:spacing w:after="0" w:line="276" w:lineRule="auto"/>
        <w:ind w:left="1353"/>
        <w:rPr>
          <w:rFonts w:ascii="Times New Roman" w:hAnsi="Times New Roman" w:cs="Times New Roman"/>
          <w:b/>
          <w:bCs/>
          <w:sz w:val="28"/>
          <w:szCs w:val="28"/>
        </w:rPr>
      </w:pPr>
      <w:r w:rsidRPr="004906EA">
        <w:rPr>
          <w:rFonts w:ascii="Times New Roman" w:hAnsi="Times New Roman" w:cs="Times New Roman"/>
          <w:b/>
          <w:bCs/>
          <w:sz w:val="28"/>
          <w:szCs w:val="28"/>
        </w:rPr>
        <w:lastRenderedPageBreak/>
        <w:t>3. УСЛОВИЯ РЕАЛИЗАЦИИ УЧЕБНОЙ ДИСЦИПЛИНЫ</w:t>
      </w:r>
    </w:p>
    <w:p w:rsidR="00F9537A" w:rsidRPr="004906EA" w:rsidRDefault="00F9537A" w:rsidP="00F9537A">
      <w:pPr>
        <w:suppressAutoHyphens/>
        <w:autoSpaceDE w:val="0"/>
        <w:autoSpaceDN w:val="0"/>
        <w:adjustRightInd w:val="0"/>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учебной дисциплины предусмотрено специальное помещение:</w:t>
      </w:r>
    </w:p>
    <w:p w:rsidR="00F9537A" w:rsidRPr="004906EA" w:rsidRDefault="00F9537A" w:rsidP="00F9537A">
      <w:pPr>
        <w:suppressAutoHyphens/>
        <w:autoSpaceDE w:val="0"/>
        <w:autoSpaceDN w:val="0"/>
        <w:adjustRightInd w:val="0"/>
        <w:spacing w:after="0" w:line="276" w:lineRule="auto"/>
        <w:ind w:firstLine="709"/>
        <w:jc w:val="both"/>
        <w:rPr>
          <w:rFonts w:ascii="Times New Roman" w:hAnsi="Times New Roman" w:cs="Times New Roman"/>
          <w:bCs/>
          <w:i/>
          <w:sz w:val="28"/>
          <w:szCs w:val="28"/>
        </w:rPr>
      </w:pPr>
      <w:r w:rsidRPr="004906EA">
        <w:rPr>
          <w:rFonts w:ascii="Times New Roman" w:hAnsi="Times New Roman" w:cs="Times New Roman"/>
          <w:bCs/>
          <w:i/>
          <w:sz w:val="28"/>
          <w:szCs w:val="28"/>
        </w:rPr>
        <w:t>Кабинет № 208 «Фармакология»</w:t>
      </w:r>
      <w:r w:rsidRPr="004906EA">
        <w:rPr>
          <w:rFonts w:ascii="Times New Roman" w:hAnsi="Times New Roman" w:cs="Times New Roman"/>
          <w:i/>
          <w:sz w:val="28"/>
          <w:szCs w:val="28"/>
        </w:rPr>
        <w:t>,</w:t>
      </w:r>
      <w:r w:rsidRPr="004906EA">
        <w:rPr>
          <w:rFonts w:ascii="Times New Roman" w:hAnsi="Times New Roman" w:cs="Times New Roman"/>
          <w:i/>
          <w:sz w:val="28"/>
          <w:szCs w:val="28"/>
          <w:vertAlign w:val="superscript"/>
        </w:rPr>
        <w:t xml:space="preserve"> </w:t>
      </w:r>
      <w:r w:rsidRPr="004906EA">
        <w:rPr>
          <w:rFonts w:ascii="Times New Roman" w:hAnsi="Times New Roman" w:cs="Times New Roman"/>
          <w:i/>
          <w:sz w:val="28"/>
          <w:szCs w:val="28"/>
        </w:rPr>
        <w:t>оснащенный о</w:t>
      </w:r>
      <w:r w:rsidRPr="004906EA">
        <w:rPr>
          <w:rFonts w:ascii="Times New Roman" w:hAnsi="Times New Roman" w:cs="Times New Roman"/>
          <w:bCs/>
          <w:i/>
          <w:sz w:val="28"/>
          <w:szCs w:val="28"/>
        </w:rPr>
        <w:t>борудованием:</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xml:space="preserve">- Стол преподавателя – 1 </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xml:space="preserve">- Столы студентов – 12 </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xml:space="preserve">- Стул преподавателя – 1 </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xml:space="preserve">- Стулья студентов – 24 </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Мультимедийная аппаратура (компьютер, проектор, экран)</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xml:space="preserve">- Шкаф металлический медицинский 2–х секционный 2–х дверной – 2 </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xml:space="preserve">- Доска – 1 </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xml:space="preserve">- Портреты ученых – 5 </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xml:space="preserve">- Гербарий лекарственных растений – 1 </w:t>
      </w:r>
    </w:p>
    <w:p w:rsidR="00F9537A" w:rsidRPr="004906EA" w:rsidRDefault="00F9537A" w:rsidP="00F9537A">
      <w:pPr>
        <w:spacing w:after="0" w:line="276" w:lineRule="auto"/>
        <w:ind w:firstLine="708"/>
        <w:rPr>
          <w:rFonts w:ascii="Times New Roman" w:hAnsi="Times New Roman" w:cs="Times New Roman"/>
          <w:sz w:val="28"/>
          <w:szCs w:val="28"/>
        </w:rPr>
      </w:pPr>
      <w:r w:rsidRPr="004906EA">
        <w:rPr>
          <w:rFonts w:ascii="Times New Roman" w:hAnsi="Times New Roman" w:cs="Times New Roman"/>
          <w:sz w:val="28"/>
          <w:szCs w:val="28"/>
        </w:rPr>
        <w:t>- Образцы лекарственных форм – 10</w:t>
      </w:r>
    </w:p>
    <w:p w:rsidR="00F9537A" w:rsidRPr="004906EA" w:rsidRDefault="00F9537A" w:rsidP="00F9537A">
      <w:pPr>
        <w:spacing w:after="0" w:line="276" w:lineRule="auto"/>
        <w:ind w:left="708"/>
        <w:rPr>
          <w:rFonts w:ascii="Times New Roman" w:hAnsi="Times New Roman" w:cs="Times New Roman"/>
          <w:sz w:val="28"/>
          <w:szCs w:val="28"/>
        </w:rPr>
      </w:pPr>
      <w:r w:rsidRPr="004906EA">
        <w:rPr>
          <w:rFonts w:ascii="Times New Roman" w:hAnsi="Times New Roman" w:cs="Times New Roman"/>
          <w:sz w:val="28"/>
          <w:szCs w:val="28"/>
        </w:rPr>
        <w:t>- Раздаточный материал (карточки, методические рекомендации, схемы, и др.) – в достаточном количестве</w:t>
      </w:r>
    </w:p>
    <w:p w:rsidR="00F9537A" w:rsidRPr="004906EA" w:rsidRDefault="00F9537A" w:rsidP="00F9537A">
      <w:pPr>
        <w:spacing w:after="0" w:line="276" w:lineRule="auto"/>
        <w:ind w:left="708"/>
        <w:rPr>
          <w:rFonts w:ascii="Times New Roman" w:hAnsi="Times New Roman" w:cs="Times New Roman"/>
          <w:sz w:val="28"/>
          <w:szCs w:val="28"/>
        </w:rPr>
      </w:pPr>
      <w:r w:rsidRPr="004906EA">
        <w:rPr>
          <w:rFonts w:ascii="Times New Roman" w:hAnsi="Times New Roman" w:cs="Times New Roman"/>
          <w:sz w:val="28"/>
          <w:szCs w:val="28"/>
        </w:rPr>
        <w:t>- Мультимедийное сопровождение: в</w:t>
      </w:r>
      <w:r w:rsidRPr="004906EA">
        <w:rPr>
          <w:rFonts w:ascii="Times New Roman" w:eastAsia="Calibri" w:hAnsi="Times New Roman" w:cs="Times New Roman"/>
          <w:sz w:val="28"/>
          <w:szCs w:val="28"/>
        </w:rPr>
        <w:t xml:space="preserve">идеофильмы – представлены на ютюб канале, презентации </w:t>
      </w:r>
    </w:p>
    <w:p w:rsidR="00F9537A" w:rsidRPr="004906EA" w:rsidRDefault="00F9537A" w:rsidP="00F9537A">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F9537A" w:rsidRPr="004906EA" w:rsidRDefault="00F9537A" w:rsidP="00F9537A">
      <w:pPr>
        <w:suppressAutoHyphens/>
        <w:spacing w:after="0" w:line="276" w:lineRule="auto"/>
        <w:ind w:firstLine="709"/>
        <w:jc w:val="both"/>
        <w:rPr>
          <w:rFonts w:ascii="Times New Roman" w:hAnsi="Times New Roman" w:cs="Times New Roman"/>
          <w:b/>
          <w:sz w:val="28"/>
          <w:szCs w:val="28"/>
        </w:rPr>
      </w:pPr>
      <w:r w:rsidRPr="004906EA">
        <w:rPr>
          <w:rFonts w:ascii="Times New Roman" w:hAnsi="Times New Roman" w:cs="Times New Roman"/>
          <w:b/>
          <w:sz w:val="28"/>
          <w:szCs w:val="28"/>
        </w:rPr>
        <w:t>3.2.1. Основные печатные издания</w:t>
      </w:r>
    </w:p>
    <w:p w:rsidR="00F9537A" w:rsidRPr="004906EA" w:rsidRDefault="00F9537A" w:rsidP="00F9537A">
      <w:pPr>
        <w:pStyle w:val="a3"/>
        <w:numPr>
          <w:ilvl w:val="0"/>
          <w:numId w:val="46"/>
        </w:numPr>
        <w:spacing w:after="0"/>
        <w:ind w:left="993"/>
        <w:jc w:val="both"/>
        <w:rPr>
          <w:rFonts w:ascii="Times New Roman" w:hAnsi="Times New Roman"/>
          <w:sz w:val="28"/>
          <w:szCs w:val="24"/>
        </w:rPr>
      </w:pPr>
      <w:proofErr w:type="gramStart"/>
      <w:r w:rsidRPr="004906EA">
        <w:rPr>
          <w:rFonts w:ascii="Times New Roman" w:hAnsi="Times New Roman"/>
          <w:sz w:val="28"/>
          <w:szCs w:val="24"/>
        </w:rPr>
        <w:t>Фармакология :</w:t>
      </w:r>
      <w:proofErr w:type="gramEnd"/>
      <w:r w:rsidRPr="004906EA">
        <w:rPr>
          <w:rFonts w:ascii="Times New Roman" w:hAnsi="Times New Roman"/>
          <w:sz w:val="28"/>
          <w:szCs w:val="24"/>
        </w:rPr>
        <w:t xml:space="preserve"> учебник/ Н.И. Федюкович, Э.Д. Рубан. – Изд. 14–е. – Ростов н/ Д: Феникс, 2022. – 702 с.: ил. – (Среднее медицинское образование). ISBN 978-5-222-26274-0</w:t>
      </w:r>
    </w:p>
    <w:p w:rsidR="00F9537A" w:rsidRPr="004906EA" w:rsidRDefault="00F9537A" w:rsidP="00F9537A">
      <w:pPr>
        <w:spacing w:after="0" w:line="276" w:lineRule="auto"/>
        <w:ind w:firstLine="709"/>
        <w:contextualSpacing/>
        <w:jc w:val="both"/>
        <w:rPr>
          <w:rStyle w:val="afc"/>
          <w:rFonts w:ascii="Times New Roman" w:hAnsi="Times New Roman"/>
          <w:b/>
          <w:bCs/>
          <w:sz w:val="28"/>
          <w:szCs w:val="28"/>
        </w:rPr>
      </w:pPr>
      <w:r w:rsidRPr="004906EA">
        <w:rPr>
          <w:rFonts w:ascii="Times New Roman" w:hAnsi="Times New Roman" w:cs="Times New Roman"/>
          <w:b/>
          <w:sz w:val="28"/>
          <w:szCs w:val="28"/>
        </w:rPr>
        <w:t xml:space="preserve">3.2.2. </w:t>
      </w:r>
      <w:r w:rsidRPr="004906EA">
        <w:rPr>
          <w:rFonts w:ascii="Times New Roman" w:hAnsi="Times New Roman" w:cs="Times New Roman"/>
          <w:b/>
          <w:bCs/>
          <w:sz w:val="28"/>
          <w:szCs w:val="28"/>
        </w:rPr>
        <w:t xml:space="preserve">Дополнительные источники </w:t>
      </w:r>
    </w:p>
    <w:p w:rsidR="00F9537A" w:rsidRPr="004906EA" w:rsidRDefault="00F9537A" w:rsidP="00F9537A">
      <w:pPr>
        <w:pStyle w:val="a3"/>
        <w:numPr>
          <w:ilvl w:val="0"/>
          <w:numId w:val="47"/>
        </w:numPr>
        <w:spacing w:after="0"/>
        <w:ind w:left="993"/>
        <w:jc w:val="both"/>
        <w:rPr>
          <w:rFonts w:ascii="Times New Roman" w:hAnsi="Times New Roman"/>
          <w:b/>
          <w:bCs/>
          <w:sz w:val="28"/>
          <w:szCs w:val="24"/>
        </w:rPr>
      </w:pPr>
      <w:r w:rsidRPr="004906EA">
        <w:rPr>
          <w:rFonts w:ascii="Times New Roman" w:hAnsi="Times New Roman"/>
          <w:bCs/>
          <w:sz w:val="28"/>
          <w:szCs w:val="24"/>
        </w:rPr>
        <w:t>Справочно-правовая система Консультант плюс: официальный сайт. – Москва, 2021 – URL: http://www.consultant.ru (дата обращения: 27.07.2021). – Текст: электронный.</w:t>
      </w:r>
    </w:p>
    <w:p w:rsidR="00F9537A" w:rsidRPr="004906EA" w:rsidRDefault="00F9537A" w:rsidP="00F9537A">
      <w:pPr>
        <w:pStyle w:val="a3"/>
        <w:numPr>
          <w:ilvl w:val="0"/>
          <w:numId w:val="47"/>
        </w:numPr>
        <w:spacing w:after="0"/>
        <w:ind w:left="993"/>
        <w:jc w:val="both"/>
        <w:rPr>
          <w:rFonts w:ascii="Times New Roman" w:hAnsi="Times New Roman"/>
          <w:b/>
          <w:bCs/>
          <w:sz w:val="28"/>
          <w:szCs w:val="24"/>
        </w:rPr>
      </w:pPr>
      <w:r w:rsidRPr="004906EA">
        <w:rPr>
          <w:rFonts w:ascii="Times New Roman" w:hAnsi="Times New Roman"/>
          <w:sz w:val="28"/>
          <w:szCs w:val="24"/>
        </w:rPr>
        <w:t>Харкевич Д.А. Фармакология с общей рецептурой. – М.: ГЭОТАР-Медиа, 2015.</w:t>
      </w:r>
    </w:p>
    <w:p w:rsidR="00F9537A" w:rsidRPr="004906EA" w:rsidRDefault="00F9537A" w:rsidP="00F9537A">
      <w:pPr>
        <w:pStyle w:val="a3"/>
        <w:numPr>
          <w:ilvl w:val="0"/>
          <w:numId w:val="47"/>
        </w:numPr>
        <w:spacing w:after="0"/>
        <w:ind w:left="993"/>
        <w:jc w:val="both"/>
        <w:rPr>
          <w:rFonts w:ascii="Times New Roman" w:hAnsi="Times New Roman"/>
          <w:b/>
          <w:bCs/>
          <w:sz w:val="28"/>
          <w:szCs w:val="24"/>
        </w:rPr>
      </w:pPr>
      <w:r w:rsidRPr="004906EA">
        <w:rPr>
          <w:rFonts w:ascii="Times New Roman" w:hAnsi="Times New Roman"/>
          <w:sz w:val="28"/>
          <w:szCs w:val="24"/>
        </w:rPr>
        <w:t>Виноградов В.М. Фармакология с рецептурой. – СПб: СпецЛит, 2016.</w:t>
      </w:r>
    </w:p>
    <w:p w:rsidR="00F9537A" w:rsidRPr="004906EA" w:rsidRDefault="00F9537A" w:rsidP="00F9537A">
      <w:pPr>
        <w:pStyle w:val="afd"/>
        <w:spacing w:before="0" w:beforeAutospacing="0" w:after="0" w:afterAutospacing="0" w:line="276" w:lineRule="auto"/>
        <w:ind w:firstLine="709"/>
        <w:jc w:val="both"/>
        <w:rPr>
          <w:sz w:val="28"/>
          <w:szCs w:val="28"/>
        </w:rPr>
      </w:pPr>
      <w:r w:rsidRPr="004906EA">
        <w:rPr>
          <w:b/>
          <w:i/>
        </w:rPr>
        <w:br w:type="page"/>
      </w:r>
    </w:p>
    <w:p w:rsidR="00F9537A" w:rsidRPr="004906EA" w:rsidRDefault="00F9537A" w:rsidP="00F9537A">
      <w:pPr>
        <w:spacing w:after="0" w:line="276" w:lineRule="auto"/>
        <w:contextualSpacing/>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 xml:space="preserve">4. КОНТРОЛЬ И ОЦЕНКА РЕЗУЛЬТАТОВ ОСВОЕНИЯ </w:t>
      </w:r>
      <w:r w:rsidRPr="004906EA">
        <w:rPr>
          <w:rFonts w:ascii="Times New Roman" w:hAnsi="Times New Roman" w:cs="Times New Roman"/>
          <w:b/>
          <w:sz w:val="28"/>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953"/>
        <w:gridCol w:w="2818"/>
      </w:tblGrid>
      <w:tr w:rsidR="00F9537A" w:rsidRPr="004906EA" w:rsidTr="00D00644">
        <w:tc>
          <w:tcPr>
            <w:tcW w:w="1912" w:type="pct"/>
          </w:tcPr>
          <w:p w:rsidR="00F9537A" w:rsidRPr="004906EA" w:rsidRDefault="00F9537A"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Результаты обучения</w:t>
            </w:r>
          </w:p>
        </w:tc>
        <w:tc>
          <w:tcPr>
            <w:tcW w:w="1580" w:type="pct"/>
          </w:tcPr>
          <w:p w:rsidR="00F9537A" w:rsidRPr="004906EA" w:rsidRDefault="00F9537A"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Критерии оценки</w:t>
            </w:r>
          </w:p>
        </w:tc>
        <w:tc>
          <w:tcPr>
            <w:tcW w:w="1508" w:type="pct"/>
          </w:tcPr>
          <w:p w:rsidR="00F9537A" w:rsidRPr="004906EA" w:rsidRDefault="00F9537A"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Методы оценки</w:t>
            </w:r>
          </w:p>
        </w:tc>
      </w:tr>
      <w:tr w:rsidR="00F9537A" w:rsidRPr="004906EA" w:rsidTr="00D00644">
        <w:tc>
          <w:tcPr>
            <w:tcW w:w="5000" w:type="pct"/>
            <w:gridSpan w:val="3"/>
          </w:tcPr>
          <w:p w:rsidR="00F9537A" w:rsidRPr="004906EA" w:rsidRDefault="00F9537A" w:rsidP="00D00644">
            <w:pPr>
              <w:spacing w:after="0" w:line="276" w:lineRule="auto"/>
              <w:jc w:val="center"/>
              <w:rPr>
                <w:rFonts w:ascii="Times New Roman" w:hAnsi="Times New Roman" w:cs="Times New Roman"/>
                <w:b/>
                <w:bCs/>
                <w:i/>
                <w:sz w:val="24"/>
                <w:szCs w:val="24"/>
              </w:rPr>
            </w:pPr>
            <w:r w:rsidRPr="004906EA">
              <w:rPr>
                <w:rFonts w:ascii="Times New Roman" w:hAnsi="Times New Roman" w:cs="Times New Roman"/>
                <w:bCs/>
                <w:i/>
                <w:sz w:val="24"/>
                <w:szCs w:val="24"/>
              </w:rPr>
              <w:t>Перечень знаний, осваиваемых в рамках дисциплины</w:t>
            </w:r>
          </w:p>
        </w:tc>
      </w:tr>
      <w:tr w:rsidR="00F9537A" w:rsidRPr="004906EA" w:rsidTr="00D00644">
        <w:trPr>
          <w:trHeight w:val="1641"/>
        </w:trPr>
        <w:tc>
          <w:tcPr>
            <w:tcW w:w="1912" w:type="pct"/>
          </w:tcPr>
          <w:p w:rsidR="00F9537A" w:rsidRPr="004906EA" w:rsidRDefault="00F9537A"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Лекарственные формы, пути введения лекарственных средств, виды их действия и взаимодействия</w:t>
            </w:r>
          </w:p>
          <w:p w:rsidR="00F9537A" w:rsidRPr="004906EA" w:rsidRDefault="00F9537A" w:rsidP="00D00644">
            <w:pPr>
              <w:spacing w:after="0" w:line="276" w:lineRule="auto"/>
              <w:ind w:firstLine="284"/>
              <w:rPr>
                <w:rFonts w:ascii="Times New Roman" w:hAnsi="Times New Roman" w:cs="Times New Roman"/>
                <w:bCs/>
                <w:i/>
                <w:sz w:val="24"/>
                <w:szCs w:val="24"/>
              </w:rPr>
            </w:pPr>
          </w:p>
        </w:tc>
        <w:tc>
          <w:tcPr>
            <w:tcW w:w="1580"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Демонстрирует знания </w:t>
            </w:r>
            <w:r w:rsidRPr="004906EA">
              <w:rPr>
                <w:rFonts w:ascii="Times New Roman" w:hAnsi="Times New Roman" w:cs="Times New Roman"/>
                <w:sz w:val="24"/>
                <w:szCs w:val="24"/>
              </w:rPr>
              <w:t>лекарственных форм, путей введения лекарственных средств, видов их действия и взаимодействия</w:t>
            </w:r>
          </w:p>
        </w:tc>
        <w:tc>
          <w:tcPr>
            <w:tcW w:w="1508"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r w:rsidR="00F9537A" w:rsidRPr="004906EA" w:rsidTr="00D00644">
        <w:tc>
          <w:tcPr>
            <w:tcW w:w="1912" w:type="pct"/>
          </w:tcPr>
          <w:p w:rsidR="00F9537A" w:rsidRPr="004906EA" w:rsidRDefault="00F9537A"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Основные лекарственные группы и фармакотерапевтические действия лекарств по группам</w:t>
            </w:r>
          </w:p>
          <w:p w:rsidR="00F9537A" w:rsidRPr="004906EA" w:rsidRDefault="00F9537A" w:rsidP="00D00644">
            <w:pPr>
              <w:pStyle w:val="ConsPlusNormal"/>
              <w:spacing w:line="276" w:lineRule="auto"/>
              <w:ind w:firstLine="284"/>
              <w:rPr>
                <w:rFonts w:ascii="Times New Roman" w:hAnsi="Times New Roman" w:cs="Times New Roman"/>
                <w:sz w:val="24"/>
                <w:szCs w:val="24"/>
              </w:rPr>
            </w:pPr>
          </w:p>
        </w:tc>
        <w:tc>
          <w:tcPr>
            <w:tcW w:w="1580" w:type="pct"/>
          </w:tcPr>
          <w:p w:rsidR="00F9537A" w:rsidRPr="004906EA" w:rsidRDefault="00F9537A"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 xml:space="preserve">Демонстрирует знания </w:t>
            </w:r>
            <w:r w:rsidRPr="004906EA">
              <w:rPr>
                <w:rFonts w:ascii="Times New Roman" w:hAnsi="Times New Roman" w:cs="Times New Roman"/>
                <w:sz w:val="24"/>
                <w:szCs w:val="24"/>
              </w:rPr>
              <w:t>основных лекарственных групп, фармакотерапевтического действия лекарств по группам</w:t>
            </w:r>
          </w:p>
        </w:tc>
        <w:tc>
          <w:tcPr>
            <w:tcW w:w="1508"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F9537A" w:rsidRPr="004906EA" w:rsidRDefault="00F9537A"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r w:rsidR="00F9537A" w:rsidRPr="004906EA" w:rsidTr="00D00644">
        <w:tc>
          <w:tcPr>
            <w:tcW w:w="1912" w:type="pct"/>
          </w:tcPr>
          <w:p w:rsidR="00F9537A" w:rsidRPr="004906EA" w:rsidRDefault="00F9537A" w:rsidP="00D00644">
            <w:pPr>
              <w:pStyle w:val="ConsPlusNormal"/>
              <w:spacing w:line="276" w:lineRule="auto"/>
              <w:rPr>
                <w:rFonts w:ascii="Times New Roman" w:hAnsi="Times New Roman" w:cs="Times New Roman"/>
                <w:b/>
                <w:sz w:val="24"/>
                <w:szCs w:val="24"/>
              </w:rPr>
            </w:pPr>
            <w:r w:rsidRPr="004906EA">
              <w:rPr>
                <w:rFonts w:ascii="Times New Roman" w:hAnsi="Times New Roman" w:cs="Times New Roman"/>
                <w:sz w:val="24"/>
                <w:szCs w:val="24"/>
              </w:rPr>
              <w:t>Побочные эффекты, виды реакций и осложнений лекарственной терапии</w:t>
            </w:r>
          </w:p>
          <w:p w:rsidR="00F9537A" w:rsidRPr="004906EA" w:rsidRDefault="00F9537A" w:rsidP="00D00644">
            <w:pPr>
              <w:pStyle w:val="ConsPlusNormal"/>
              <w:spacing w:line="276" w:lineRule="auto"/>
              <w:ind w:firstLine="284"/>
              <w:rPr>
                <w:rFonts w:ascii="Times New Roman" w:hAnsi="Times New Roman" w:cs="Times New Roman"/>
                <w:sz w:val="24"/>
                <w:szCs w:val="24"/>
              </w:rPr>
            </w:pPr>
          </w:p>
        </w:tc>
        <w:tc>
          <w:tcPr>
            <w:tcW w:w="1580" w:type="pct"/>
          </w:tcPr>
          <w:p w:rsidR="00F9537A" w:rsidRPr="004906EA" w:rsidRDefault="00F9537A"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Демонстрирует знания п</w:t>
            </w:r>
            <w:r w:rsidRPr="004906EA">
              <w:rPr>
                <w:rFonts w:ascii="Times New Roman" w:hAnsi="Times New Roman" w:cs="Times New Roman"/>
                <w:sz w:val="24"/>
                <w:szCs w:val="24"/>
              </w:rPr>
              <w:t>обочных эффектов, видов реакций и осложнений лекарственной терапии</w:t>
            </w:r>
          </w:p>
        </w:tc>
        <w:tc>
          <w:tcPr>
            <w:tcW w:w="1508"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F9537A" w:rsidRPr="004906EA" w:rsidRDefault="00F9537A"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r w:rsidR="00F9537A" w:rsidRPr="004906EA" w:rsidTr="00D00644">
        <w:tc>
          <w:tcPr>
            <w:tcW w:w="1912" w:type="pct"/>
          </w:tcPr>
          <w:p w:rsidR="00F9537A" w:rsidRPr="004906EA" w:rsidRDefault="00F9537A"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Правила заполнения рецептурных бланков</w:t>
            </w:r>
          </w:p>
        </w:tc>
        <w:tc>
          <w:tcPr>
            <w:tcW w:w="1580"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знания правил заполнения рецептурных бланков при написании рецепта</w:t>
            </w:r>
          </w:p>
        </w:tc>
        <w:tc>
          <w:tcPr>
            <w:tcW w:w="1508"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r w:rsidR="00F9537A" w:rsidRPr="004906EA" w:rsidTr="00D00644">
        <w:trPr>
          <w:trHeight w:val="347"/>
        </w:trPr>
        <w:tc>
          <w:tcPr>
            <w:tcW w:w="5000" w:type="pct"/>
            <w:gridSpan w:val="3"/>
          </w:tcPr>
          <w:p w:rsidR="00F9537A" w:rsidRPr="004906EA" w:rsidRDefault="00F9537A" w:rsidP="00D00644">
            <w:pPr>
              <w:spacing w:after="0" w:line="276" w:lineRule="auto"/>
              <w:ind w:firstLine="284"/>
              <w:jc w:val="center"/>
              <w:rPr>
                <w:rFonts w:ascii="Times New Roman" w:hAnsi="Times New Roman" w:cs="Times New Roman"/>
                <w:bCs/>
                <w:i/>
                <w:sz w:val="24"/>
                <w:szCs w:val="24"/>
              </w:rPr>
            </w:pPr>
            <w:r w:rsidRPr="004906EA">
              <w:rPr>
                <w:rFonts w:ascii="Times New Roman" w:hAnsi="Times New Roman" w:cs="Times New Roman"/>
                <w:bCs/>
                <w:i/>
                <w:sz w:val="24"/>
                <w:szCs w:val="24"/>
              </w:rPr>
              <w:t>Перечень умений, осваиваемых в рамках дисциплины</w:t>
            </w:r>
          </w:p>
        </w:tc>
      </w:tr>
      <w:tr w:rsidR="00F9537A" w:rsidRPr="004906EA" w:rsidTr="00D00644">
        <w:trPr>
          <w:trHeight w:val="896"/>
        </w:trPr>
        <w:tc>
          <w:tcPr>
            <w:tcW w:w="1912" w:type="pct"/>
          </w:tcPr>
          <w:p w:rsidR="00F9537A" w:rsidRPr="004906EA" w:rsidRDefault="00F9537A"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Выписывать лекарственные формы в виде рецепта с использованием справочной литературы</w:t>
            </w:r>
          </w:p>
          <w:p w:rsidR="00F9537A" w:rsidRPr="004906EA" w:rsidRDefault="00F9537A" w:rsidP="00D00644">
            <w:pPr>
              <w:spacing w:after="0" w:line="276" w:lineRule="auto"/>
              <w:ind w:firstLine="284"/>
              <w:rPr>
                <w:rFonts w:ascii="Times New Roman" w:hAnsi="Times New Roman" w:cs="Times New Roman"/>
                <w:bCs/>
                <w:i/>
                <w:sz w:val="24"/>
                <w:szCs w:val="24"/>
              </w:rPr>
            </w:pPr>
          </w:p>
        </w:tc>
        <w:tc>
          <w:tcPr>
            <w:tcW w:w="1580"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умение выписывать лекарственные формы в рецептах с использованием справочной литературы</w:t>
            </w:r>
          </w:p>
        </w:tc>
        <w:tc>
          <w:tcPr>
            <w:tcW w:w="1508" w:type="pct"/>
          </w:tcPr>
          <w:p w:rsidR="00F9537A" w:rsidRPr="004906EA" w:rsidRDefault="00F9537A" w:rsidP="00D00644">
            <w:pPr>
              <w:spacing w:after="0" w:line="276" w:lineRule="auto"/>
              <w:rPr>
                <w:rFonts w:ascii="Times New Roman" w:hAnsi="Times New Roman" w:cs="Times New Roman"/>
                <w:bCs/>
                <w:i/>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r w:rsidR="00F9537A" w:rsidRPr="004906EA" w:rsidTr="00D00644">
        <w:trPr>
          <w:trHeight w:val="521"/>
        </w:trPr>
        <w:tc>
          <w:tcPr>
            <w:tcW w:w="1912" w:type="pct"/>
          </w:tcPr>
          <w:p w:rsidR="00F9537A" w:rsidRPr="004906EA" w:rsidRDefault="00F9537A"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Находить сведения о лекарственных препаратах в доступных базах данных</w:t>
            </w:r>
          </w:p>
          <w:p w:rsidR="00F9537A" w:rsidRPr="004906EA" w:rsidRDefault="00F9537A" w:rsidP="00D00644">
            <w:pPr>
              <w:pStyle w:val="ConsPlusNormal"/>
              <w:spacing w:line="276" w:lineRule="auto"/>
              <w:ind w:firstLine="284"/>
              <w:rPr>
                <w:rFonts w:ascii="Times New Roman" w:hAnsi="Times New Roman" w:cs="Times New Roman"/>
                <w:sz w:val="24"/>
                <w:szCs w:val="24"/>
              </w:rPr>
            </w:pPr>
          </w:p>
        </w:tc>
        <w:tc>
          <w:tcPr>
            <w:tcW w:w="1580" w:type="pct"/>
          </w:tcPr>
          <w:p w:rsidR="00F9537A" w:rsidRPr="004906EA" w:rsidRDefault="00F9537A" w:rsidP="00D00644">
            <w:pPr>
              <w:spacing w:after="0" w:line="276" w:lineRule="auto"/>
              <w:rPr>
                <w:rFonts w:ascii="Times New Roman" w:hAnsi="Times New Roman" w:cs="Times New Roman"/>
                <w:bCs/>
                <w:i/>
                <w:sz w:val="24"/>
                <w:szCs w:val="24"/>
              </w:rPr>
            </w:pPr>
            <w:r w:rsidRPr="004906EA">
              <w:rPr>
                <w:rFonts w:ascii="Times New Roman" w:hAnsi="Times New Roman" w:cs="Times New Roman"/>
                <w:sz w:val="24"/>
                <w:szCs w:val="24"/>
              </w:rPr>
              <w:t>Использует дополнительную литературу с целью нахождения сведений о лекарственных препаратах</w:t>
            </w:r>
          </w:p>
        </w:tc>
        <w:tc>
          <w:tcPr>
            <w:tcW w:w="1508"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r w:rsidR="00F9537A" w:rsidRPr="004906EA" w:rsidTr="00D00644">
        <w:trPr>
          <w:trHeight w:val="896"/>
        </w:trPr>
        <w:tc>
          <w:tcPr>
            <w:tcW w:w="1912" w:type="pct"/>
          </w:tcPr>
          <w:p w:rsidR="00F9537A" w:rsidRPr="004906EA" w:rsidRDefault="00F9537A"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Ориентироваться в номенклатуре лекарственных средств</w:t>
            </w:r>
          </w:p>
          <w:p w:rsidR="00F9537A" w:rsidRPr="004906EA" w:rsidRDefault="00F9537A" w:rsidP="00D00644">
            <w:pPr>
              <w:pStyle w:val="ConsPlusNormal"/>
              <w:spacing w:line="276" w:lineRule="auto"/>
              <w:ind w:firstLine="284"/>
              <w:rPr>
                <w:rFonts w:ascii="Times New Roman" w:hAnsi="Times New Roman" w:cs="Times New Roman"/>
                <w:sz w:val="24"/>
                <w:szCs w:val="24"/>
              </w:rPr>
            </w:pPr>
          </w:p>
        </w:tc>
        <w:tc>
          <w:tcPr>
            <w:tcW w:w="1580" w:type="pct"/>
          </w:tcPr>
          <w:p w:rsidR="00F9537A" w:rsidRPr="004906EA" w:rsidRDefault="00F9537A" w:rsidP="00D00644">
            <w:pPr>
              <w:pStyle w:val="ConsPlusNormal"/>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умение</w:t>
            </w:r>
            <w:r w:rsidRPr="004906EA">
              <w:rPr>
                <w:rFonts w:ascii="Times New Roman" w:hAnsi="Times New Roman" w:cs="Times New Roman"/>
                <w:sz w:val="24"/>
                <w:szCs w:val="24"/>
              </w:rPr>
              <w:t xml:space="preserve"> ориентироваться в номенклатуре лекарственных средств</w:t>
            </w:r>
          </w:p>
        </w:tc>
        <w:tc>
          <w:tcPr>
            <w:tcW w:w="1508"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r w:rsidR="00F9537A" w:rsidRPr="004906EA" w:rsidTr="00D00644">
        <w:trPr>
          <w:trHeight w:val="557"/>
        </w:trPr>
        <w:tc>
          <w:tcPr>
            <w:tcW w:w="1912" w:type="pct"/>
          </w:tcPr>
          <w:p w:rsidR="00F9537A" w:rsidRPr="004906EA" w:rsidRDefault="00F9537A"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Применять лекарственные средства по назначению врача</w:t>
            </w:r>
          </w:p>
          <w:p w:rsidR="00F9537A" w:rsidRPr="004906EA" w:rsidRDefault="00F9537A" w:rsidP="00D00644">
            <w:pPr>
              <w:pStyle w:val="ConsPlusNormal"/>
              <w:spacing w:line="276" w:lineRule="auto"/>
              <w:ind w:firstLine="284"/>
              <w:rPr>
                <w:rFonts w:ascii="Times New Roman" w:hAnsi="Times New Roman" w:cs="Times New Roman"/>
                <w:sz w:val="24"/>
                <w:szCs w:val="24"/>
              </w:rPr>
            </w:pPr>
          </w:p>
        </w:tc>
        <w:tc>
          <w:tcPr>
            <w:tcW w:w="1580"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 xml:space="preserve">Выполняет практические задания, основанные на ситуациях, связанных с </w:t>
            </w:r>
            <w:r w:rsidRPr="004906EA">
              <w:rPr>
                <w:rFonts w:ascii="Times New Roman" w:hAnsi="Times New Roman" w:cs="Times New Roman"/>
                <w:bCs/>
                <w:sz w:val="24"/>
                <w:szCs w:val="24"/>
              </w:rPr>
              <w:t>применением лекарственных средств по назначению врача</w:t>
            </w:r>
          </w:p>
        </w:tc>
        <w:tc>
          <w:tcPr>
            <w:tcW w:w="1508"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r w:rsidR="00F9537A" w:rsidRPr="004906EA" w:rsidTr="00D00644">
        <w:trPr>
          <w:trHeight w:val="415"/>
        </w:trPr>
        <w:tc>
          <w:tcPr>
            <w:tcW w:w="1912" w:type="pct"/>
          </w:tcPr>
          <w:p w:rsidR="00F9537A" w:rsidRPr="004906EA" w:rsidRDefault="00F9537A" w:rsidP="00D00644">
            <w:pPr>
              <w:pStyle w:val="ConsPlusNormal"/>
              <w:spacing w:line="276" w:lineRule="auto"/>
              <w:rPr>
                <w:rFonts w:ascii="Times New Roman" w:hAnsi="Times New Roman" w:cs="Times New Roman"/>
                <w:sz w:val="24"/>
                <w:szCs w:val="24"/>
              </w:rPr>
            </w:pPr>
            <w:r w:rsidRPr="004906EA">
              <w:rPr>
                <w:rFonts w:ascii="Times New Roman" w:hAnsi="Times New Roman" w:cs="Times New Roman"/>
                <w:sz w:val="24"/>
                <w:szCs w:val="24"/>
              </w:rPr>
              <w:t>Давать рекомендации пациенту по применению различных лекарственных средств</w:t>
            </w:r>
          </w:p>
        </w:tc>
        <w:tc>
          <w:tcPr>
            <w:tcW w:w="1580" w:type="pc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Демонстрирует умение</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давать рекомендации пациенту по применению лекарственны средств</w:t>
            </w:r>
          </w:p>
        </w:tc>
        <w:tc>
          <w:tcPr>
            <w:tcW w:w="1508" w:type="pct"/>
          </w:tcPr>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Оценка результатов выполнения практической работы</w:t>
            </w:r>
          </w:p>
        </w:tc>
      </w:tr>
    </w:tbl>
    <w:p w:rsidR="00F9537A" w:rsidRPr="004906EA" w:rsidRDefault="00F9537A" w:rsidP="00F9537A">
      <w:pPr>
        <w:spacing w:after="0" w:line="276" w:lineRule="auto"/>
        <w:rPr>
          <w:rFonts w:ascii="Times New Roman" w:hAnsi="Times New Roman" w:cs="Times New Roman"/>
          <w:sz w:val="28"/>
          <w:szCs w:val="28"/>
        </w:rPr>
      </w:pPr>
    </w:p>
    <w:p w:rsidR="00F9537A" w:rsidRDefault="00F9537A">
      <w:r>
        <w:br w:type="page"/>
      </w:r>
    </w:p>
    <w:p w:rsidR="00F9537A" w:rsidRPr="004906EA" w:rsidRDefault="00F9537A" w:rsidP="00F9537A">
      <w:pPr>
        <w:pStyle w:val="af"/>
        <w:spacing w:line="276" w:lineRule="auto"/>
        <w:jc w:val="right"/>
        <w:rPr>
          <w:rFonts w:ascii="Times New Roman" w:hAnsi="Times New Roman" w:cs="Times New Roman"/>
          <w:sz w:val="24"/>
          <w:szCs w:val="24"/>
        </w:rPr>
      </w:pPr>
      <w:r w:rsidRPr="004906EA">
        <w:rPr>
          <w:rFonts w:ascii="Times New Roman" w:hAnsi="Times New Roman" w:cs="Times New Roman"/>
          <w:sz w:val="24"/>
          <w:szCs w:val="24"/>
        </w:rPr>
        <w:lastRenderedPageBreak/>
        <w:t>Приложение 1</w:t>
      </w:r>
    </w:p>
    <w:p w:rsidR="00F9537A" w:rsidRPr="004906EA" w:rsidRDefault="00F9537A" w:rsidP="00F9537A">
      <w:pPr>
        <w:pStyle w:val="af"/>
        <w:spacing w:line="276" w:lineRule="auto"/>
        <w:jc w:val="right"/>
        <w:rPr>
          <w:rFonts w:ascii="Times New Roman" w:hAnsi="Times New Roman" w:cs="Times New Roman"/>
          <w:sz w:val="24"/>
          <w:szCs w:val="24"/>
        </w:rPr>
      </w:pPr>
      <w:r w:rsidRPr="004906EA">
        <w:rPr>
          <w:rFonts w:ascii="Times New Roman" w:hAnsi="Times New Roman" w:cs="Times New Roman"/>
          <w:sz w:val="24"/>
          <w:szCs w:val="24"/>
        </w:rPr>
        <w:t xml:space="preserve">к  ООП по специальности </w:t>
      </w:r>
      <w:r w:rsidRPr="004906EA">
        <w:rPr>
          <w:rFonts w:ascii="Times New Roman" w:hAnsi="Times New Roman" w:cs="Times New Roman"/>
          <w:sz w:val="24"/>
          <w:szCs w:val="24"/>
        </w:rPr>
        <w:br/>
        <w:t>31.02.01 Лечебное дело</w:t>
      </w: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РАБОЧАЯ ПРОГРАММА УЧЕБНОЙ ДИСЦИПЛИНЫ</w:t>
      </w:r>
    </w:p>
    <w:p w:rsidR="00F9537A" w:rsidRPr="004906EA" w:rsidRDefault="00F9537A" w:rsidP="00F9537A">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«ЗДОРОВЫЙ ЧЕЛОВЕК И ЕГО ОКРУЖЕНИЕ»</w:t>
      </w: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br w:type="page"/>
      </w:r>
      <w:r w:rsidRPr="004906EA">
        <w:rPr>
          <w:rFonts w:ascii="Times New Roman" w:hAnsi="Times New Roman" w:cs="Times New Roman"/>
          <w:sz w:val="24"/>
          <w:szCs w:val="24"/>
        </w:rPr>
        <w:lastRenderedPageBreak/>
        <w:t>СОДЕРЖАНИЕ</w:t>
      </w:r>
    </w:p>
    <w:p w:rsidR="00F9537A" w:rsidRPr="004906EA" w:rsidRDefault="00F9537A" w:rsidP="00F9537A">
      <w:pPr>
        <w:pStyle w:val="af"/>
        <w:spacing w:line="276" w:lineRule="auto"/>
        <w:rPr>
          <w:rFonts w:ascii="Times New Roman" w:hAnsi="Times New Roman" w:cs="Times New Roman"/>
          <w:sz w:val="24"/>
          <w:szCs w:val="24"/>
        </w:rPr>
      </w:pPr>
    </w:p>
    <w:tbl>
      <w:tblPr>
        <w:tblW w:w="0" w:type="auto"/>
        <w:tblLook w:val="01E0" w:firstRow="1" w:lastRow="1" w:firstColumn="1" w:lastColumn="1" w:noHBand="0" w:noVBand="0"/>
      </w:tblPr>
      <w:tblGrid>
        <w:gridCol w:w="8363"/>
        <w:gridCol w:w="991"/>
      </w:tblGrid>
      <w:tr w:rsidR="00F9537A" w:rsidRPr="004906EA" w:rsidTr="00D00644">
        <w:tc>
          <w:tcPr>
            <w:tcW w:w="8364"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ОБЩАЯ ХАРАКТЕРИСТИКА РАБОЧЕЙ ПРОГРАММЫ УЧЕБНОЙ ДИСЦИПЛИНЫ</w:t>
            </w:r>
          </w:p>
        </w:tc>
        <w:tc>
          <w:tcPr>
            <w:tcW w:w="991"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w:t>
            </w:r>
          </w:p>
        </w:tc>
      </w:tr>
      <w:tr w:rsidR="00F9537A" w:rsidRPr="004906EA" w:rsidTr="00D00644">
        <w:tc>
          <w:tcPr>
            <w:tcW w:w="8364"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СТРУКТУРА И СОДЕРЖАНИЕ УЧЕБНОЙ ДИСЦИПЛИНЫ</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УСЛОВИЯ РЕАЛИЗАЦИИ УЧЕБНОЙ ДИСЦИПЛИНЫ</w:t>
            </w:r>
          </w:p>
        </w:tc>
        <w:tc>
          <w:tcPr>
            <w:tcW w:w="991"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31</w:t>
            </w:r>
          </w:p>
        </w:tc>
      </w:tr>
      <w:tr w:rsidR="00F9537A" w:rsidRPr="004906EA" w:rsidTr="00D00644">
        <w:tc>
          <w:tcPr>
            <w:tcW w:w="8364"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КОНТРОЛЬ И ОЦЕНКА РЕЗУЛЬТАТОВ ОСВОЕНИЯ УЧЕБНОЙ ДИСЦИПЛИНЫ</w:t>
            </w:r>
          </w:p>
        </w:tc>
        <w:tc>
          <w:tcPr>
            <w:tcW w:w="991"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39</w:t>
            </w:r>
          </w:p>
        </w:tc>
      </w:tr>
    </w:tbl>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br w:type="page"/>
      </w:r>
      <w:r w:rsidRPr="004906EA">
        <w:rPr>
          <w:rFonts w:ascii="Times New Roman" w:hAnsi="Times New Roman" w:cs="Times New Roman"/>
          <w:sz w:val="24"/>
          <w:szCs w:val="24"/>
        </w:rPr>
        <w:lastRenderedPageBreak/>
        <w:t>ОБЩАЯ ХАРАКТЕРИСТИКА РАБОЧЕЙ ПРОГРАММЫ УЧЕБНОЙ ДИСЦИПЛИНЫ «Здоровый человек и его окружение»</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1.1. Место дисциплины в структуре основной образовательной программы:</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 xml:space="preserve">Учебная дисциплина «Здоровый человек и его окружение» является обязательной частью общепрофессионального цикла основной образовательной программы в соответствии с ФГОС СПО по специальности 31.02.01 Лечебное дело.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Особое значение дисциплина имеет при формировании и развитии ОК 01, ОК 02, ОК 03, ОК 04, ОК 05, ПК 4.1., ПК4.2., ПК 4.3., ПК 4.4., ПК 6.5., ПК 6.6., ЛР 1, ЛР 4, ЛР 6, ЛР 7, ЛР 9, ЛР 10.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1.2. Цель и планируемые результаты освоения дисциплины:</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95"/>
        <w:gridCol w:w="4252"/>
      </w:tblGrid>
      <w:tr w:rsidR="00F9537A" w:rsidRPr="004906EA" w:rsidTr="00D00644">
        <w:trPr>
          <w:trHeight w:val="62"/>
        </w:trPr>
        <w:tc>
          <w:tcPr>
            <w:tcW w:w="1985" w:type="dxa"/>
            <w:hideMark/>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Код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ПК, ОК, ЛР</w:t>
            </w:r>
          </w:p>
        </w:tc>
        <w:tc>
          <w:tcPr>
            <w:tcW w:w="4395" w:type="dxa"/>
            <w:hideMark/>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Умения</w:t>
            </w:r>
          </w:p>
        </w:tc>
        <w:tc>
          <w:tcPr>
            <w:tcW w:w="4252" w:type="dxa"/>
            <w:hideMark/>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Знания</w:t>
            </w:r>
          </w:p>
        </w:tc>
      </w:tr>
      <w:tr w:rsidR="00F9537A" w:rsidRPr="004906EA" w:rsidTr="00D00644">
        <w:trPr>
          <w:trHeight w:val="212"/>
        </w:trPr>
        <w:tc>
          <w:tcPr>
            <w:tcW w:w="1985"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ПК 4.1., ПК4.2., ПК 4.3., ПК 4.4., ПК 6.5., ПК 6.6., ЛР 1, ЛР 4, ЛР 6, ЛР 7, ЛР 9, ЛР 10 </w:t>
            </w:r>
          </w:p>
          <w:p w:rsidR="00F9537A" w:rsidRPr="004906EA" w:rsidRDefault="00F9537A" w:rsidP="00D00644">
            <w:pPr>
              <w:pStyle w:val="af"/>
              <w:spacing w:line="276" w:lineRule="auto"/>
              <w:rPr>
                <w:rFonts w:ascii="Times New Roman" w:hAnsi="Times New Roman" w:cs="Times New Roman"/>
                <w:sz w:val="24"/>
                <w:szCs w:val="24"/>
              </w:rPr>
            </w:pPr>
          </w:p>
          <w:p w:rsidR="00F9537A" w:rsidRPr="004906EA" w:rsidRDefault="00F9537A" w:rsidP="00D00644">
            <w:pPr>
              <w:pStyle w:val="af"/>
              <w:spacing w:line="276" w:lineRule="auto"/>
              <w:rPr>
                <w:rFonts w:ascii="Times New Roman" w:hAnsi="Times New Roman" w:cs="Times New Roman"/>
                <w:sz w:val="24"/>
                <w:szCs w:val="24"/>
              </w:rPr>
            </w:pPr>
          </w:p>
        </w:tc>
        <w:tc>
          <w:tcPr>
            <w:tcW w:w="4395"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сбор медицинской информации, выявлять факторы риска и проблемы со здоровьем, обусловленные образом жизни;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-обеспечивать печатной информацией о здоровом образе жизни все социальные и возрастные группы населения;</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индивидуальные беседы по планированию семьи, личной гигиене, гигиене труда и отдыха, рациональному питанию;</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-мотивировать пациента на здоровый образ жизни или его изменение, на улучшение качества жизни;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-информировать о возможности получения гражданами набора социальных услуг, предусмотренных законом;</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-соблюдать санитарно-эпидемиологические правила и нормативы (санитарные правила) медицинской организации;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-обеспечивать личную и общественную безопасность при обращении с </w:t>
            </w:r>
            <w:r w:rsidRPr="004906EA">
              <w:rPr>
                <w:rFonts w:ascii="Times New Roman" w:hAnsi="Times New Roman" w:cs="Times New Roman"/>
                <w:sz w:val="24"/>
                <w:szCs w:val="24"/>
              </w:rPr>
              <w:lastRenderedPageBreak/>
              <w:t>медицинскими отходами в местах их образования;</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-использовать установленные правила и процедуры профессиональных коммуникаций фельдшера в интересах ребёнка и семьи;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-устанавливать профессиональный контакт с детьми разного возраста, их родителями, законными представителями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первичный патронаж и динамическое наблюдение новорождённого на основе стандартов медицинской помощи в педиатрии;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обучение уходу за новорождённым и грудному вскармливанию;</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-консультирование родителей и детей по вопросам сохранения здоровья, взросления, здорового образа жизни;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мониторинг физического и нервно-психического развития здорового ребёнка;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консультирование по вопросам планирования семьи и репродуктивного здоровья, в том числе подростков;</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диагностику беременности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медицинский осмотр беременных женщин;</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занятия в группах психпопрофилактической подготовки беременных и семьи к родам;</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-соблюдать санитарно-эпидемиологические правила и нормативы (санитарные правила) медицинской организации акушерского профиля</w:t>
            </w:r>
          </w:p>
        </w:tc>
        <w:tc>
          <w:tcPr>
            <w:tcW w:w="4252" w:type="dxa"/>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-здоровый образ жизни как основа профилактики заболеваний, сохранения и укрепления здоровья;</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-факторы, способствующие сохранению здоровья: гигиена труда и отдыха, рациональное питание, поптимальный двигательный режим, умение справляться со стрессом, закаливание, здоровая сексуальность, личная гигиена и гигиена окружающей среды;</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-факторы, пагубно влияющие на здоровье (злоупотребление спиртными напитками, наркотическими и другими психотрпопными средствами, курение табака, избыточное употребление пищи, гиподинамия, некоторые этнические и религиозные обряды, обычаи, экология);</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-заболевания, обусловленные образом жизни человека;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8 неинфекционными заболеваниями;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-требования к ведению медицинской документации, учета и отчетности по виду деятельности фельдшера;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-технологии выполнения простых медицинских услуг, манипуляции сестринского ухода (отраслевой стандарт);</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-национальный календарь профилактических прививок и календарь профилактических прививок по эпидемическим показаниям;</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-анатомо-физиологические и психологические особенности детей, показатели жизнедеятельности в разные возрастные периоды;</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-правила и принципы мониторинга физического и нервно-психического развития здорового ребёнка;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организации рационального питания детей раннего возраста, а также детей, воспитывающихся и обучающихся в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образовательных учреждениях;</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-система охраны здоровья матери и ребенка, семьи и репродуктивного здоровья в здравоохранении;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-правила и принципы консультирования по вопросам охраны и укрепления репродуктивного здоровья, планирования семьи;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-применение современных методов профилактики абортов;</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-этапность оказания и стандарты оказания медицинской помощи женщинам в период беременности и в послеродовом периоде;</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-порядок диспансерного наблюдения женщин в период беременности;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-порядок и правила физической и психпопрофилактической подготовки беременных женщин к родам, в том числе подготовки семьи к рождению ребенка</w:t>
            </w:r>
          </w:p>
        </w:tc>
      </w:tr>
    </w:tbl>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 СТРУКТУРА И СОДЕРЖАНИЕ УЧЕБНОЙ ДИСЦИПЛИНЫ</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F9537A" w:rsidRPr="004906EA" w:rsidTr="00D00644">
        <w:trPr>
          <w:trHeight w:val="53"/>
        </w:trPr>
        <w:tc>
          <w:tcPr>
            <w:tcW w:w="368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Вид учебной работы</w:t>
            </w:r>
          </w:p>
        </w:tc>
        <w:tc>
          <w:tcPr>
            <w:tcW w:w="131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Объем в часах</w:t>
            </w:r>
          </w:p>
        </w:tc>
      </w:tr>
      <w:tr w:rsidR="00F9537A" w:rsidRPr="004906EA" w:rsidTr="00D00644">
        <w:trPr>
          <w:trHeight w:val="53"/>
        </w:trPr>
        <w:tc>
          <w:tcPr>
            <w:tcW w:w="368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Объем программы учебной дисциплины</w:t>
            </w:r>
          </w:p>
        </w:tc>
        <w:tc>
          <w:tcPr>
            <w:tcW w:w="131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120</w:t>
            </w:r>
          </w:p>
        </w:tc>
      </w:tr>
      <w:tr w:rsidR="00F9537A" w:rsidRPr="004906EA" w:rsidTr="00D00644">
        <w:trPr>
          <w:trHeight w:val="53"/>
        </w:trPr>
        <w:tc>
          <w:tcPr>
            <w:tcW w:w="5000" w:type="pct"/>
            <w:gridSpan w:val="2"/>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т. ч.:</w:t>
            </w:r>
          </w:p>
        </w:tc>
      </w:tr>
      <w:tr w:rsidR="00F9537A" w:rsidRPr="004906EA" w:rsidTr="00D00644">
        <w:trPr>
          <w:trHeight w:val="218"/>
        </w:trPr>
        <w:tc>
          <w:tcPr>
            <w:tcW w:w="368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Теоретические занятия</w:t>
            </w:r>
          </w:p>
        </w:tc>
        <w:tc>
          <w:tcPr>
            <w:tcW w:w="131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44</w:t>
            </w:r>
          </w:p>
        </w:tc>
      </w:tr>
      <w:tr w:rsidR="00F9537A" w:rsidRPr="004906EA" w:rsidTr="00D00644">
        <w:trPr>
          <w:trHeight w:val="209"/>
        </w:trPr>
        <w:tc>
          <w:tcPr>
            <w:tcW w:w="368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практические занятия </w:t>
            </w:r>
          </w:p>
        </w:tc>
        <w:tc>
          <w:tcPr>
            <w:tcW w:w="131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44</w:t>
            </w:r>
          </w:p>
        </w:tc>
      </w:tr>
      <w:tr w:rsidR="00F9537A" w:rsidRPr="004906EA" w:rsidTr="00D00644">
        <w:trPr>
          <w:trHeight w:val="267"/>
        </w:trPr>
        <w:tc>
          <w:tcPr>
            <w:tcW w:w="368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Самостоятельная работа </w:t>
            </w:r>
          </w:p>
        </w:tc>
        <w:tc>
          <w:tcPr>
            <w:tcW w:w="131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20</w:t>
            </w:r>
          </w:p>
        </w:tc>
      </w:tr>
      <w:tr w:rsidR="00F9537A" w:rsidRPr="004906EA" w:rsidTr="00D00644">
        <w:trPr>
          <w:trHeight w:val="331"/>
        </w:trPr>
        <w:tc>
          <w:tcPr>
            <w:tcW w:w="368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Промежуточная аттестация (экзамен)</w:t>
            </w:r>
          </w:p>
        </w:tc>
        <w:tc>
          <w:tcPr>
            <w:tcW w:w="1315" w:type="pc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12</w:t>
            </w:r>
          </w:p>
        </w:tc>
      </w:tr>
    </w:tbl>
    <w:p w:rsidR="00F9537A" w:rsidRPr="004906EA" w:rsidRDefault="00F9537A" w:rsidP="00F9537A">
      <w:pPr>
        <w:pStyle w:val="af"/>
        <w:spacing w:line="276" w:lineRule="auto"/>
        <w:rPr>
          <w:rFonts w:ascii="Times New Roman" w:hAnsi="Times New Roman" w:cs="Times New Roman"/>
          <w:sz w:val="24"/>
          <w:szCs w:val="24"/>
        </w:rPr>
        <w:sectPr w:rsidR="00F9537A" w:rsidRPr="004906EA" w:rsidSect="00D00644">
          <w:footerReference w:type="default" r:id="rId88"/>
          <w:pgSz w:w="11906" w:h="16838"/>
          <w:pgMar w:top="1134" w:right="851" w:bottom="1134" w:left="1701" w:header="708" w:footer="708" w:gutter="0"/>
          <w:cols w:space="720"/>
          <w:titlePg/>
          <w:docGrid w:linePitch="299"/>
        </w:sectPr>
      </w:pP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2.2. Тематический план и содержание учебной дисциплины «Здоровый человек и его окружение»</w:t>
      </w:r>
    </w:p>
    <w:p w:rsidR="00F9537A" w:rsidRPr="004906EA" w:rsidRDefault="00F9537A" w:rsidP="00F9537A">
      <w:pPr>
        <w:pStyle w:val="af"/>
        <w:spacing w:line="276" w:lineRule="auto"/>
        <w:rPr>
          <w:rFonts w:ascii="Times New Roman" w:hAnsi="Times New Roman" w:cs="Times New Roman"/>
          <w:sz w:val="24"/>
          <w:szCs w:val="24"/>
        </w:rPr>
      </w:pPr>
    </w:p>
    <w:tbl>
      <w:tblPr>
        <w:tblW w:w="51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
        <w:gridCol w:w="2055"/>
        <w:gridCol w:w="143"/>
        <w:gridCol w:w="9646"/>
        <w:gridCol w:w="274"/>
        <w:gridCol w:w="795"/>
        <w:gridCol w:w="286"/>
        <w:gridCol w:w="1615"/>
        <w:gridCol w:w="311"/>
      </w:tblGrid>
      <w:tr w:rsidR="00F9537A" w:rsidRPr="004906EA" w:rsidTr="00D00644">
        <w:trPr>
          <w:gridBefore w:val="1"/>
          <w:wBefore w:w="37" w:type="pct"/>
          <w:trHeight w:val="21"/>
        </w:trPr>
        <w:tc>
          <w:tcPr>
            <w:tcW w:w="721" w:type="pct"/>
            <w:gridSpan w:val="2"/>
          </w:tcPr>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Наименование разделов и тем</w:t>
            </w:r>
          </w:p>
        </w:tc>
        <w:tc>
          <w:tcPr>
            <w:tcW w:w="3255" w:type="pct"/>
            <w:gridSpan w:val="2"/>
          </w:tcPr>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Содержание учебного материала и формы организации деятельности обучающихся</w:t>
            </w:r>
          </w:p>
        </w:tc>
        <w:tc>
          <w:tcPr>
            <w:tcW w:w="355" w:type="pct"/>
            <w:gridSpan w:val="2"/>
          </w:tcPr>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 xml:space="preserve">Объем </w:t>
            </w:r>
          </w:p>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в часах</w:t>
            </w:r>
          </w:p>
        </w:tc>
        <w:tc>
          <w:tcPr>
            <w:tcW w:w="632" w:type="pct"/>
            <w:gridSpan w:val="2"/>
          </w:tcPr>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Коды компетенций и личностных результатов, формированию которых способствует элемент программы</w:t>
            </w:r>
          </w:p>
        </w:tc>
      </w:tr>
      <w:tr w:rsidR="00F9537A" w:rsidRPr="004906EA" w:rsidTr="00D00644">
        <w:trPr>
          <w:gridBefore w:val="1"/>
          <w:wBefore w:w="37" w:type="pct"/>
          <w:trHeight w:val="58"/>
        </w:trPr>
        <w:tc>
          <w:tcPr>
            <w:tcW w:w="721" w:type="pct"/>
            <w:gridSpan w:val="2"/>
          </w:tcPr>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1</w:t>
            </w:r>
          </w:p>
        </w:tc>
        <w:tc>
          <w:tcPr>
            <w:tcW w:w="3255" w:type="pct"/>
            <w:gridSpan w:val="2"/>
          </w:tcPr>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2</w:t>
            </w:r>
          </w:p>
        </w:tc>
        <w:tc>
          <w:tcPr>
            <w:tcW w:w="355" w:type="pct"/>
            <w:gridSpan w:val="2"/>
          </w:tcPr>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3</w:t>
            </w:r>
          </w:p>
        </w:tc>
        <w:tc>
          <w:tcPr>
            <w:tcW w:w="632" w:type="pct"/>
            <w:gridSpan w:val="2"/>
          </w:tcPr>
          <w:p w:rsidR="00F9537A" w:rsidRPr="004906EA" w:rsidRDefault="00F9537A" w:rsidP="00D00644">
            <w:pPr>
              <w:pStyle w:val="af"/>
              <w:spacing w:line="276" w:lineRule="auto"/>
              <w:rPr>
                <w:rFonts w:ascii="Times New Roman" w:hAnsi="Times New Roman" w:cs="Times New Roman"/>
                <w:sz w:val="20"/>
                <w:szCs w:val="20"/>
              </w:rPr>
            </w:pPr>
            <w:r w:rsidRPr="004906EA">
              <w:rPr>
                <w:rFonts w:ascii="Times New Roman" w:hAnsi="Times New Roman" w:cs="Times New Roman"/>
                <w:sz w:val="20"/>
                <w:szCs w:val="20"/>
              </w:rPr>
              <w:t>4</w:t>
            </w:r>
          </w:p>
        </w:tc>
      </w:tr>
      <w:tr w:rsidR="00F9537A" w:rsidRPr="004906EA" w:rsidTr="00D00644">
        <w:trPr>
          <w:gridBefore w:val="1"/>
          <w:wBefore w:w="37" w:type="pct"/>
          <w:trHeight w:val="58"/>
        </w:trPr>
        <w:tc>
          <w:tcPr>
            <w:tcW w:w="3975" w:type="pct"/>
            <w:gridSpan w:val="4"/>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Раздел 1. Здоровье. Потребности человека. Рост и развитие</w:t>
            </w:r>
          </w:p>
        </w:tc>
        <w:tc>
          <w:tcPr>
            <w:tcW w:w="3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w:t>
            </w:r>
          </w:p>
        </w:tc>
        <w:tc>
          <w:tcPr>
            <w:tcW w:w="632" w:type="pct"/>
            <w:gridSpan w:val="2"/>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1.1.</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Общественное здоровье и здравоохранение</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 4.4., ЛР 1, ЛР 4, ЛР 6, ЛР 7, ЛР 9, ЛР 10</w:t>
            </w:r>
          </w:p>
        </w:tc>
      </w:tr>
      <w:tr w:rsidR="00F9537A" w:rsidRPr="004906EA" w:rsidTr="00D00644">
        <w:trPr>
          <w:gridBefore w:val="1"/>
          <w:wBefore w:w="37" w:type="pct"/>
          <w:trHeight w:val="1337"/>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Роль сестринского персонала в сохранении и укреплении здоровья, в организации медицинской профилактики. Понятия: «здоровье», «образ жизни», «качество жизни». Понятие о группах здоро</w:t>
            </w:r>
            <w:r w:rsidRPr="004906EA">
              <w:rPr>
                <w:rFonts w:ascii="Times New Roman" w:hAnsi="Times New Roman" w:cs="Times New Roman"/>
                <w:sz w:val="24"/>
                <w:szCs w:val="24"/>
              </w:rPr>
              <w:softHyphen/>
              <w:t>вья. Критерии здоровья. Факторы, влияющие на здоровье. Факторы риска болезни. Центр здоровья. Школа здоровья</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Тема 1.2. Потребности </w:t>
            </w:r>
            <w:proofErr w:type="gramStart"/>
            <w:r w:rsidRPr="004906EA">
              <w:rPr>
                <w:rFonts w:ascii="Times New Roman" w:hAnsi="Times New Roman" w:cs="Times New Roman"/>
                <w:sz w:val="24"/>
                <w:szCs w:val="24"/>
              </w:rPr>
              <w:t>человека  в</w:t>
            </w:r>
            <w:proofErr w:type="gramEnd"/>
            <w:r w:rsidRPr="004906EA">
              <w:rPr>
                <w:rFonts w:ascii="Times New Roman" w:hAnsi="Times New Roman" w:cs="Times New Roman"/>
                <w:sz w:val="24"/>
                <w:szCs w:val="24"/>
              </w:rPr>
              <w:t xml:space="preserve"> разные возрастные периоды. Рост и развитие</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 4.4., ЛР 1, ЛР 4, ЛР 6, ЛР 7, ЛР 9, ЛР 10</w:t>
            </w:r>
          </w:p>
        </w:tc>
      </w:tr>
      <w:tr w:rsidR="00F9537A" w:rsidRPr="004906EA" w:rsidTr="00D00644">
        <w:trPr>
          <w:gridBefore w:val="1"/>
          <w:wBefore w:w="37" w:type="pct"/>
          <w:trHeight w:val="107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Понятия: «универсальные потребности человека», «возраст», «возрастные периоды», «хронологический возраст», «биологический возраст» и «юридический возраст». Основные потребности человека в разные возрастные периоды. Понятия: «рост» и «развитие». Факторы, оказывающие воздействие на рост и развитие. Основные закономерности роста и развития человека.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Характеристика роста и развития  в разные возрастные периоды</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09"/>
        </w:trPr>
        <w:tc>
          <w:tcPr>
            <w:tcW w:w="3975" w:type="pct"/>
            <w:gridSpan w:val="4"/>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Раздел 2. Здоровье детей</w:t>
            </w:r>
          </w:p>
        </w:tc>
        <w:tc>
          <w:tcPr>
            <w:tcW w:w="3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16/20/6</w:t>
            </w:r>
          </w:p>
        </w:tc>
        <w:tc>
          <w:tcPr>
            <w:tcW w:w="632" w:type="pct"/>
            <w:gridSpan w:val="2"/>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2.1. Внутриутробный период</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ПК 4.1., ПК4.2., ПК 4.3., ПК 4.4., ПК 6.5., </w:t>
            </w:r>
            <w:r w:rsidRPr="004906EA">
              <w:rPr>
                <w:rFonts w:ascii="Times New Roman" w:hAnsi="Times New Roman" w:cs="Times New Roman"/>
                <w:sz w:val="24"/>
                <w:szCs w:val="24"/>
              </w:rPr>
              <w:lastRenderedPageBreak/>
              <w:t>ПК 6.6., ЛР 1, ЛР 4, ЛР 6, ЛР 7, ЛР 9, ЛР 10</w:t>
            </w:r>
          </w:p>
        </w:tc>
      </w:tr>
      <w:tr w:rsidR="00F9537A" w:rsidRPr="004906EA" w:rsidTr="00D00644">
        <w:trPr>
          <w:gridBefore w:val="1"/>
          <w:wBefore w:w="37" w:type="pct"/>
          <w:trHeight w:val="1367"/>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Внутриутробный период и период новорожденности: закономерности роста и развития человека во внутриутробном периоде. Факторы, влияющие на здоровье плода. Значение дородовых патронажей, их цели и сроки. Период новорожденности (неонатальный), его </w:t>
            </w:r>
            <w:r w:rsidRPr="004906EA">
              <w:rPr>
                <w:rFonts w:ascii="Times New Roman" w:hAnsi="Times New Roman" w:cs="Times New Roman"/>
                <w:sz w:val="24"/>
                <w:szCs w:val="24"/>
              </w:rPr>
              <w:lastRenderedPageBreak/>
              <w:t>характеристика. Анатомо-физиологические особенности доношенного новорожденного ребенка</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Выявление проблем, связанных с дефицитом знаний, умений и навыков, в области укрепления здоровья. Обучение поддержке грудного вскармливания.     </w:t>
            </w:r>
          </w:p>
          <w:p w:rsidR="00F9537A" w:rsidRPr="004906EA" w:rsidRDefault="00F9537A" w:rsidP="00D00644">
            <w:pPr>
              <w:pStyle w:val="af"/>
              <w:spacing w:line="276" w:lineRule="auto"/>
              <w:rPr>
                <w:rFonts w:ascii="Times New Roman" w:hAnsi="Times New Roman" w:cs="Times New Roman"/>
                <w:sz w:val="24"/>
                <w:szCs w:val="24"/>
              </w:rPr>
            </w:pPr>
            <w:proofErr w:type="gramStart"/>
            <w:r w:rsidRPr="004906EA">
              <w:rPr>
                <w:rFonts w:ascii="Times New Roman" w:hAnsi="Times New Roman" w:cs="Times New Roman"/>
                <w:sz w:val="24"/>
                <w:szCs w:val="24"/>
              </w:rPr>
              <w:t>Обучение  правилам</w:t>
            </w:r>
            <w:proofErr w:type="gramEnd"/>
            <w:r w:rsidRPr="004906EA">
              <w:rPr>
                <w:rFonts w:ascii="Times New Roman" w:hAnsi="Times New Roman" w:cs="Times New Roman"/>
                <w:sz w:val="24"/>
                <w:szCs w:val="24"/>
              </w:rPr>
              <w:t xml:space="preserve"> кормления грудью, уходу за новорожденным. Обучение проведению навыков ухода (обработка пупочной ранки, проведение утреннего туалета, купание, подмывание новорожденного). Проведение оценки состояния новорожденных по шкале Апгар. Составление планов патронажей  новорожденных</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2.2. Доношенный новорожденный</w:t>
            </w:r>
          </w:p>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 4.1., ПК4.2., ПК 4.3., ПК 4.4., ПК 6.5., ПК 6.6., ЛР 1, ЛР 4, ЛР 6, ЛР 7, ЛР 9, ЛР 10</w:t>
            </w:r>
          </w:p>
        </w:tc>
      </w:tr>
      <w:tr w:rsidR="00F9537A" w:rsidRPr="004906EA" w:rsidTr="00D00644">
        <w:trPr>
          <w:gridBefore w:val="1"/>
          <w:wBefore w:w="37" w:type="pct"/>
          <w:trHeight w:val="100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Признаки доношенности новорожденного ребенка.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Адаптация детей к условиям внеутробной жизни.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Пограничные состояния новорож</w:t>
            </w:r>
            <w:r w:rsidRPr="004906EA">
              <w:rPr>
                <w:rFonts w:ascii="Times New Roman" w:hAnsi="Times New Roman" w:cs="Times New Roman"/>
                <w:sz w:val="24"/>
                <w:szCs w:val="24"/>
              </w:rPr>
              <w:softHyphen/>
              <w:t xml:space="preserve">денного ребенка.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Основные потребности новорожденного и способы их удовлетворения.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Понятие о первичном патронаже к новорожденному. Сроки и цели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57"/>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57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Выявление проблем, связанных с дефицитом знаний, умений и навыков, в области укрепления здоровья. Обучение поддержке грудного вскармливания.     </w:t>
            </w:r>
          </w:p>
          <w:p w:rsidR="00F9537A" w:rsidRPr="004906EA" w:rsidRDefault="00F9537A" w:rsidP="00D00644">
            <w:pPr>
              <w:pStyle w:val="af"/>
              <w:spacing w:line="276" w:lineRule="auto"/>
              <w:rPr>
                <w:rFonts w:ascii="Times New Roman" w:hAnsi="Times New Roman" w:cs="Times New Roman"/>
                <w:sz w:val="24"/>
                <w:szCs w:val="24"/>
              </w:rPr>
            </w:pPr>
            <w:proofErr w:type="gramStart"/>
            <w:r w:rsidRPr="004906EA">
              <w:rPr>
                <w:rFonts w:ascii="Times New Roman" w:hAnsi="Times New Roman" w:cs="Times New Roman"/>
                <w:sz w:val="24"/>
                <w:szCs w:val="24"/>
              </w:rPr>
              <w:t>Обучение  правилам</w:t>
            </w:r>
            <w:proofErr w:type="gramEnd"/>
            <w:r w:rsidRPr="004906EA">
              <w:rPr>
                <w:rFonts w:ascii="Times New Roman" w:hAnsi="Times New Roman" w:cs="Times New Roman"/>
                <w:sz w:val="24"/>
                <w:szCs w:val="24"/>
              </w:rPr>
              <w:t xml:space="preserve"> кормления грудью, уходу за новорожденным. Обучение проведению навыков ухода (обработка пупочной ранки, проведение утреннего туалета, купание, подмывание новорожденного). Проведение оценки состояния новорожденных по шкале Апгар. Составление планов патронажей  новорожденных</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85"/>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2.3.</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Недоношенный новорожденный</w:t>
            </w:r>
          </w:p>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w:t>
            </w:r>
            <w:proofErr w:type="gramStart"/>
            <w:r w:rsidRPr="004906EA">
              <w:rPr>
                <w:rFonts w:ascii="Times New Roman" w:hAnsi="Times New Roman" w:cs="Times New Roman"/>
                <w:sz w:val="24"/>
                <w:szCs w:val="24"/>
              </w:rPr>
              <w:t xml:space="preserve">03,   </w:t>
            </w:r>
            <w:proofErr w:type="gramEnd"/>
            <w:r w:rsidRPr="004906EA">
              <w:rPr>
                <w:rFonts w:ascii="Times New Roman" w:hAnsi="Times New Roman" w:cs="Times New Roman"/>
                <w:sz w:val="24"/>
                <w:szCs w:val="24"/>
              </w:rPr>
              <w:t xml:space="preserve">       ОК 04, ОК 05, ПК 4.1., ПК4.2., ПК </w:t>
            </w:r>
            <w:r w:rsidRPr="004906EA">
              <w:rPr>
                <w:rFonts w:ascii="Times New Roman" w:hAnsi="Times New Roman" w:cs="Times New Roman"/>
                <w:sz w:val="24"/>
                <w:szCs w:val="24"/>
              </w:rPr>
              <w:lastRenderedPageBreak/>
              <w:t>4.3., ПК 4.4., ПК 6.5., ПК 6.6., ЛР 1, ЛР 4, ЛР 6, ЛР 7, ЛР 9, ЛР 10</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930"/>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Понятие о недоношенном ребенке. Причины недонашивания беременности.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Анатомо-физиологические особенности органов и систем недоношенного новорожденного. Признаки недоношенности. Степени недоношенности.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Основные потребности недоношенного новорожденного и способы их удовлетворе</w:t>
            </w:r>
            <w:r w:rsidRPr="004906EA">
              <w:rPr>
                <w:rFonts w:ascii="Times New Roman" w:hAnsi="Times New Roman" w:cs="Times New Roman"/>
                <w:sz w:val="24"/>
                <w:szCs w:val="24"/>
              </w:rPr>
              <w:softHyphen/>
              <w:t>ния. Особенности адаптации недоношенного новорожденного к условиям внеутробной жиз</w:t>
            </w:r>
            <w:r w:rsidRPr="004906EA">
              <w:rPr>
                <w:rFonts w:ascii="Times New Roman" w:hAnsi="Times New Roman" w:cs="Times New Roman"/>
                <w:sz w:val="24"/>
                <w:szCs w:val="24"/>
              </w:rPr>
              <w:softHyphen/>
              <w:t xml:space="preserve">ни. Особенности ухода за недоношенным ребенком.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Критерии готовности к выписке из роддома недоношенного ребенка</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92"/>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712"/>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Выявление основных проблем недоношенного новорожденного. Обучение методам ухода за недоношенным ребенком. Обучение проведению навыков ухода за недоношенным ребенком (расчет разовой и суточной дозы пищи, способы кормления, режим кормления, способы согревания, борьба с ателектазами, кормление через зонд). Правила проведения вакцинации недоношенных</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70"/>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2.4. Период грудного возраста</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 4.1., ПК 4.2., ПК 4.4., ПК 6.5., ПК 6.6., ЛР 1, ЛР 4, ЛР 6, ЛР 7, ЛР 9, ЛР 10</w:t>
            </w:r>
          </w:p>
        </w:tc>
      </w:tr>
      <w:tr w:rsidR="00F9537A" w:rsidRPr="004906EA" w:rsidTr="00D00644">
        <w:trPr>
          <w:gridBefore w:val="1"/>
          <w:wBefore w:w="37" w:type="pct"/>
          <w:trHeight w:val="1116"/>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Анатомо-физиологические особенности, рост и развитие ребенка грудного возраста. Анатомо-физиологические особенности нервной системы грудного ребенка. Правила оценки нервно-психического развития ребенка периода младенчества. Основные универсальные потребности ребенка периода младенчества и способы их удовлетворения. Значение режима и воспитания для удовлетворения потребностей ребенка. Значение физического воспитания, закаливания, массажа для здоровья и развития ре</w:t>
            </w:r>
            <w:r w:rsidRPr="004906EA">
              <w:rPr>
                <w:rFonts w:ascii="Times New Roman" w:hAnsi="Times New Roman" w:cs="Times New Roman"/>
                <w:sz w:val="24"/>
                <w:szCs w:val="24"/>
              </w:rPr>
              <w:softHyphen/>
              <w:t>бенка первого года жизни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67"/>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3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антропометрических измерений и оценка </w:t>
            </w:r>
            <w:proofErr w:type="gramStart"/>
            <w:r w:rsidRPr="004906EA">
              <w:rPr>
                <w:rFonts w:ascii="Times New Roman" w:hAnsi="Times New Roman" w:cs="Times New Roman"/>
                <w:sz w:val="24"/>
                <w:szCs w:val="24"/>
              </w:rPr>
              <w:t>полученных  результатов</w:t>
            </w:r>
            <w:proofErr w:type="gramEnd"/>
            <w:r w:rsidRPr="004906EA">
              <w:rPr>
                <w:rFonts w:ascii="Times New Roman" w:hAnsi="Times New Roman" w:cs="Times New Roman"/>
                <w:sz w:val="24"/>
                <w:szCs w:val="24"/>
              </w:rPr>
              <w:t xml:space="preserve">.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Оценка физического развития детей грудного возраста. Выявление проблем, связанных с дефицитом знаний, умений и навыков в области укрепления здоровья. Обучение основным гимнастическим комплексам и массажу. </w:t>
            </w:r>
          </w:p>
          <w:p w:rsidR="00F9537A" w:rsidRPr="004906EA" w:rsidRDefault="00F9537A" w:rsidP="00D00644">
            <w:pPr>
              <w:pStyle w:val="af"/>
              <w:spacing w:line="276" w:lineRule="auto"/>
              <w:rPr>
                <w:rFonts w:ascii="Times New Roman" w:hAnsi="Times New Roman" w:cs="Times New Roman"/>
                <w:sz w:val="24"/>
                <w:szCs w:val="24"/>
              </w:rPr>
            </w:pPr>
            <w:proofErr w:type="gramStart"/>
            <w:r w:rsidRPr="004906EA">
              <w:rPr>
                <w:rFonts w:ascii="Times New Roman" w:hAnsi="Times New Roman" w:cs="Times New Roman"/>
                <w:sz w:val="24"/>
                <w:szCs w:val="24"/>
              </w:rPr>
              <w:t>Обучение  родителей</w:t>
            </w:r>
            <w:proofErr w:type="gramEnd"/>
            <w:r w:rsidRPr="004906EA">
              <w:rPr>
                <w:rFonts w:ascii="Times New Roman" w:hAnsi="Times New Roman" w:cs="Times New Roman"/>
                <w:sz w:val="24"/>
                <w:szCs w:val="24"/>
              </w:rPr>
              <w:t xml:space="preserve"> и окружения ребенка принципам создания безопасной окружающей среды. Оформление медицинской документации (история развития ребёнка)</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1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по закаливанию ребенка.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по режиму дня, выбору игрушек и игровых занятий для детей грудного возраста</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05"/>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Тема 2.5.</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Особенности вскармливание детей грудного возраста</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 4.1., ПК 4.2., ПК 4.4., ПК 6.5., ПК 6.6., ЛР 1, ЛР 4, ЛР 6, ЛР 7, ЛР 9, ЛР 10</w:t>
            </w:r>
          </w:p>
        </w:tc>
      </w:tr>
      <w:tr w:rsidR="00F9537A" w:rsidRPr="004906EA" w:rsidTr="00D00644">
        <w:trPr>
          <w:gridBefore w:val="1"/>
          <w:wBefore w:w="37" w:type="pct"/>
          <w:trHeight w:val="372"/>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Виды вскармливания. Гипогалактия, ее причины и ее профилактика.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Режимы кормления детей грудного возраста. Сроки и правила введения новых продуктов, прикормов. Формулы для расчета разового и суточного количе</w:t>
            </w:r>
            <w:r w:rsidRPr="004906EA">
              <w:rPr>
                <w:rFonts w:ascii="Times New Roman" w:hAnsi="Times New Roman" w:cs="Times New Roman"/>
                <w:sz w:val="24"/>
                <w:szCs w:val="24"/>
              </w:rPr>
              <w:softHyphen/>
              <w:t>ства пищи для детей первого года жизни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340"/>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8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Обучение   родителей и окружение ребенка правилам и технике кормления детей. Составление примерного меню для ребенка грудного возраста при разных видах вскармливания. Отработка манипуляций (кормление из бутылочки, из ложечки, контрольное кормление)</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55"/>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2.6.</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Период преддошкольного и дошколь</w:t>
            </w:r>
            <w:r w:rsidRPr="004906EA">
              <w:rPr>
                <w:rFonts w:ascii="Times New Roman" w:hAnsi="Times New Roman" w:cs="Times New Roman"/>
                <w:sz w:val="24"/>
                <w:szCs w:val="24"/>
              </w:rPr>
              <w:softHyphen/>
              <w:t>ного возраста.</w:t>
            </w:r>
          </w:p>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w:t>
            </w:r>
            <w:proofErr w:type="gramStart"/>
            <w:r w:rsidRPr="004906EA">
              <w:rPr>
                <w:rFonts w:ascii="Times New Roman" w:hAnsi="Times New Roman" w:cs="Times New Roman"/>
                <w:sz w:val="24"/>
                <w:szCs w:val="24"/>
              </w:rPr>
              <w:t xml:space="preserve">03,   </w:t>
            </w:r>
            <w:proofErr w:type="gramEnd"/>
            <w:r w:rsidRPr="004906EA">
              <w:rPr>
                <w:rFonts w:ascii="Times New Roman" w:hAnsi="Times New Roman" w:cs="Times New Roman"/>
                <w:sz w:val="24"/>
                <w:szCs w:val="24"/>
              </w:rPr>
              <w:t xml:space="preserve">       ОК 04, ОК 05, ПК 4.1., ПК 4.2., ПК 4.3., ПК 4.4., ПК 6.5., ПК 6.6., ЛР 1, ЛР 4, ЛР 6, ЛР 7, ЛР 9, ЛР 10</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1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Характеристика преддошкольного, дошкольного возраста. Анатомо-физиологические особенности органов и систем в этих периодах, рост и развитие ребенка преддошкольного и дошкольного возраста. Универсальные потребности ребенка этого возраста и способы их удовлетворения, возможные проблемы. Физическое, нервно-психическое и социальное развитие ребенка преддошкольного и дошкольного возраста. Социальная адаптация ребенка.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Подготовка к поступлению в детское дошкольное учреждение и в школу.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Профилактика детских инфекционных заболеваний у детей преддошкольного и до</w:t>
            </w:r>
            <w:r w:rsidRPr="004906EA">
              <w:rPr>
                <w:rFonts w:ascii="Times New Roman" w:hAnsi="Times New Roman" w:cs="Times New Roman"/>
                <w:sz w:val="24"/>
                <w:szCs w:val="24"/>
              </w:rPr>
              <w:softHyphen/>
              <w:t>школьного возраста</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3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920"/>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антропометрических измерений и оценка полученных результатов.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Оценка физического и нервно-психического развития.  Составление примерного меню, рекомендаций по режиму дня, выбору игрушек, игровых занятий для детей преддошкольного и дошкольного возраста. Составление рекомендаций по адаптации в детском дошкольном учреждении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Тема 2.7. </w:t>
            </w:r>
            <w:proofErr w:type="gramStart"/>
            <w:r w:rsidRPr="004906EA">
              <w:rPr>
                <w:rFonts w:ascii="Times New Roman" w:hAnsi="Times New Roman" w:cs="Times New Roman"/>
                <w:sz w:val="24"/>
                <w:szCs w:val="24"/>
              </w:rPr>
              <w:t>Период  школьного</w:t>
            </w:r>
            <w:proofErr w:type="gramEnd"/>
            <w:r w:rsidRPr="004906EA">
              <w:rPr>
                <w:rFonts w:ascii="Times New Roman" w:hAnsi="Times New Roman" w:cs="Times New Roman"/>
                <w:sz w:val="24"/>
                <w:szCs w:val="24"/>
              </w:rPr>
              <w:t xml:space="preserve"> возраста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 </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ПК 4.1., </w:t>
            </w:r>
            <w:r w:rsidRPr="004906EA">
              <w:rPr>
                <w:rFonts w:ascii="Times New Roman" w:hAnsi="Times New Roman" w:cs="Times New Roman"/>
                <w:sz w:val="24"/>
                <w:szCs w:val="24"/>
              </w:rPr>
              <w:lastRenderedPageBreak/>
              <w:t>ПК 4.2., ПК 4.4., ПК 6.5., ПК 6.6., ЛР 1, ЛР 4, ЛР 6, ЛР 7, ЛР 9, ЛР 10</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936"/>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Анатомо-физиологические особенности, рост и развитие ребенка младшего школьного возраста. Характеристика периода младшего </w:t>
            </w:r>
            <w:proofErr w:type="gramStart"/>
            <w:r w:rsidRPr="004906EA">
              <w:rPr>
                <w:rFonts w:ascii="Times New Roman" w:hAnsi="Times New Roman" w:cs="Times New Roman"/>
                <w:sz w:val="24"/>
                <w:szCs w:val="24"/>
              </w:rPr>
              <w:t>школьного  возрас</w:t>
            </w:r>
            <w:r w:rsidRPr="004906EA">
              <w:rPr>
                <w:rFonts w:ascii="Times New Roman" w:hAnsi="Times New Roman" w:cs="Times New Roman"/>
                <w:sz w:val="24"/>
                <w:szCs w:val="24"/>
              </w:rPr>
              <w:softHyphen/>
              <w:t>та</w:t>
            </w:r>
            <w:proofErr w:type="gramEnd"/>
            <w:r w:rsidRPr="004906EA">
              <w:rPr>
                <w:rFonts w:ascii="Times New Roman" w:hAnsi="Times New Roman" w:cs="Times New Roman"/>
                <w:sz w:val="24"/>
                <w:szCs w:val="24"/>
              </w:rPr>
              <w:t xml:space="preserve">.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Универсальные потребности, </w:t>
            </w:r>
            <w:proofErr w:type="gramStart"/>
            <w:r w:rsidRPr="004906EA">
              <w:rPr>
                <w:rFonts w:ascii="Times New Roman" w:hAnsi="Times New Roman" w:cs="Times New Roman"/>
                <w:sz w:val="24"/>
                <w:szCs w:val="24"/>
              </w:rPr>
              <w:t>способы  их</w:t>
            </w:r>
            <w:proofErr w:type="gramEnd"/>
            <w:r w:rsidRPr="004906EA">
              <w:rPr>
                <w:rFonts w:ascii="Times New Roman" w:hAnsi="Times New Roman" w:cs="Times New Roman"/>
                <w:sz w:val="24"/>
                <w:szCs w:val="24"/>
              </w:rPr>
              <w:t xml:space="preserve"> удовлетворения. Возможные проблемы. Принципы создания безопасной окружающей среды для детей младшего школьного возраста. Значение физического воспитания для здоровья ребенка. Факторы риска и безопасности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95"/>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Составление примерного меню детям младшего возраста. Обучение родителей ребенка и его окружения принципам создания безопасной окружающей среды.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по режиму дня для детей младшего шко</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льного возраста. Составление рекомендаций по адаптации к школе. Обучение родителей ребенка и его окружения принципам закаливания, основным гимнастическим комплексам</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95"/>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Составление примерного меню детям младшего и старшего школьного возраста.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по адекватному и рациональному питанию, правильному режиму дня детей младшего и старшего школьного возраста.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по адаптации к школе</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70"/>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2.8. Период старшего школьного возраста (подростковый, пубертатный)</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 4.1., ПК 4.2., ПК 4.4., ПК 6.5., ПК 6.6., ЛР 1, ЛР 4, ЛР 6, ЛР 7, ЛР 9, ЛР 10</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800"/>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Характеристика подросткового возраста. Анатомо-физиологические особенности органов и систем в этом периоде. Физическое, половое, нервно-психическое и социальное развитие.</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Универсальные потребности ребенка, способы их удовлетворения. Значение физического воспитания для здоровья ребенка подросткового возраста. Психологические проблемы перехода от детской к взрослой жизни. Помощь подростку и его родителям в ситуациях повышенного риска (депрессивные состояния, суицидальные  попытки, повышенная сексуальная активность, пристрастие к вредным привычкам, беременность)</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313"/>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843"/>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Психологические проблемы перехода от детской к взрослой жизни. Обучение выявлению ситуаций повышенного риска и оказанию поддержки при их развитии. Составление рекомендаций по адекватному и рациональному питанию, правильному режиму дня.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Обучение девочек-подростков технике самообследования молочных желез, мальчиков-подростков - технике самообследования яичек. Обучение подростка и его окружения </w:t>
            </w:r>
            <w:r w:rsidRPr="004906EA">
              <w:rPr>
                <w:rFonts w:ascii="Times New Roman" w:hAnsi="Times New Roman" w:cs="Times New Roman"/>
                <w:sz w:val="24"/>
                <w:szCs w:val="24"/>
              </w:rPr>
              <w:lastRenderedPageBreak/>
              <w:t>принципам создания безопасной окружающей среды. Обучение подростка принципам здорового образа жизни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73"/>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73"/>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планов обучения рациональному и адекватному питанию. Составление планов обучения поддержанию адекватной двигательной активности. Составление планов обучения поддержанию безопасности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77"/>
        </w:trPr>
        <w:tc>
          <w:tcPr>
            <w:tcW w:w="3975" w:type="pct"/>
            <w:gridSpan w:val="4"/>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Раздел 3. Зрелый возраст</w:t>
            </w:r>
          </w:p>
        </w:tc>
        <w:tc>
          <w:tcPr>
            <w:tcW w:w="355" w:type="pct"/>
            <w:gridSpan w:val="2"/>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14/16/12</w:t>
            </w:r>
          </w:p>
        </w:tc>
        <w:tc>
          <w:tcPr>
            <w:tcW w:w="632" w:type="pct"/>
            <w:gridSpan w:val="2"/>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351"/>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3.1. Репродуктивная система здоровых мужчины и женщины.</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ПК4.2., ПК 4.4., ПК 6.6., ЛР 1, ЛР 4, ЛР 6, ЛР 7, ЛР 9, ЛР 10</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Анатомо-физиологические, психологические и социальные </w:t>
            </w:r>
            <w:proofErr w:type="gramStart"/>
            <w:r w:rsidRPr="004906EA">
              <w:rPr>
                <w:rFonts w:ascii="Times New Roman" w:hAnsi="Times New Roman" w:cs="Times New Roman"/>
                <w:sz w:val="24"/>
                <w:szCs w:val="24"/>
              </w:rPr>
              <w:t>особенности  и</w:t>
            </w:r>
            <w:proofErr w:type="gramEnd"/>
            <w:r w:rsidRPr="004906EA">
              <w:rPr>
                <w:rFonts w:ascii="Times New Roman" w:hAnsi="Times New Roman" w:cs="Times New Roman"/>
                <w:sz w:val="24"/>
                <w:szCs w:val="24"/>
              </w:rPr>
              <w:t xml:space="preserve"> различия мужчин и женщин зрелого возраста. Анатомические особенности женских половых органов, их связь с функциональным предназначением, физиология женской половой сферы, связь менст</w:t>
            </w:r>
            <w:r w:rsidRPr="004906EA">
              <w:rPr>
                <w:rFonts w:ascii="Times New Roman" w:hAnsi="Times New Roman" w:cs="Times New Roman"/>
                <w:sz w:val="24"/>
                <w:szCs w:val="24"/>
              </w:rPr>
              <w:softHyphen/>
              <w:t>руальной и детородной функции, строение женского таза, его роль в репродукции. Строение и функции внутренних половых органов женщины (яичник, маточные трубы, мат</w:t>
            </w:r>
            <w:r w:rsidRPr="004906EA">
              <w:rPr>
                <w:rFonts w:ascii="Times New Roman" w:hAnsi="Times New Roman" w:cs="Times New Roman"/>
                <w:sz w:val="24"/>
                <w:szCs w:val="24"/>
              </w:rPr>
              <w:softHyphen/>
              <w:t>ка, влагалище). Строение и функции наружных половых органов женщины (лобок, клитор, большие и малые половые губы). Женские половые гормоны, их биологическое действие на организм. Функции менструального цикла, овогенез. Строение женского таза, анатомические отличия от мужского таза, роль правильного строе</w:t>
            </w:r>
            <w:r w:rsidRPr="004906EA">
              <w:rPr>
                <w:rFonts w:ascii="Times New Roman" w:hAnsi="Times New Roman" w:cs="Times New Roman"/>
                <w:sz w:val="24"/>
                <w:szCs w:val="24"/>
              </w:rPr>
              <w:softHyphen/>
              <w:t>ния таза в репродуктивном процессе.</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Анатомические особенности мужских половых орга</w:t>
            </w:r>
            <w:r w:rsidRPr="004906EA">
              <w:rPr>
                <w:rFonts w:ascii="Times New Roman" w:hAnsi="Times New Roman" w:cs="Times New Roman"/>
                <w:sz w:val="24"/>
                <w:szCs w:val="24"/>
              </w:rPr>
              <w:softHyphen/>
              <w:t>нов, понятие о сперматогенезе, потенции, фертильности. Основные вОпросы взаимоотношения полов, зависимость процесса воспроизводства от внутренних и внешних факторов. Строение и функции мужских половых органов, понятие о половых и добавочных железах. Мужские половые гормоны, их биологическое действие на организм. Сперматогенез, потенция, фертильность. Влияние факторов внешней среды на половые железы. Формирование полового влечения, его формы. Половые рефлексы у мужчин и женщин. Наиболее частые формы сексуальных нарушений. Роль медицинского работника в оказании консультативной помощи по вопросам укрепления репродуктивного здоровья. Универсальные потребности человека зрелого возраста, способы их удовлетворения. Возможные проблемы</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05"/>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Дискуссионное обсуждение </w:t>
            </w:r>
            <w:proofErr w:type="gramStart"/>
            <w:r w:rsidRPr="004906EA">
              <w:rPr>
                <w:rFonts w:ascii="Times New Roman" w:hAnsi="Times New Roman" w:cs="Times New Roman"/>
                <w:sz w:val="24"/>
                <w:szCs w:val="24"/>
              </w:rPr>
              <w:t>особенностей  анатомо</w:t>
            </w:r>
            <w:proofErr w:type="gramEnd"/>
            <w:r w:rsidRPr="004906EA">
              <w:rPr>
                <w:rFonts w:ascii="Times New Roman" w:hAnsi="Times New Roman" w:cs="Times New Roman"/>
                <w:sz w:val="24"/>
                <w:szCs w:val="24"/>
              </w:rPr>
              <w:t xml:space="preserve">-физиологического строения зрелого мужского и женского организма и репродуктивной функции человека. Выявление проблем, связанных с дефицитом знаний, умений и навыков, в области укрепления здоровья мужчины и женщины. Обсуждение вопросов полового влечения, полового поведения у мужчин и женщин. Обсуждение сексуальных расстройств и причин их вызывающих. Влияние факторов внешней среды на процесс воспроизводства, показатели фертильности у мужчин и женщин. Составление рекомендаций по адекватному и рациональному питанию, двигательной активности, правильному режиму дня. Обучение принципам создания безопасной окружающей </w:t>
            </w:r>
            <w:proofErr w:type="gramStart"/>
            <w:r w:rsidRPr="004906EA">
              <w:rPr>
                <w:rFonts w:ascii="Times New Roman" w:hAnsi="Times New Roman" w:cs="Times New Roman"/>
                <w:sz w:val="24"/>
                <w:szCs w:val="24"/>
              </w:rPr>
              <w:t>среды,  принципам</w:t>
            </w:r>
            <w:proofErr w:type="gramEnd"/>
            <w:r w:rsidRPr="004906EA">
              <w:rPr>
                <w:rFonts w:ascii="Times New Roman" w:hAnsi="Times New Roman" w:cs="Times New Roman"/>
                <w:sz w:val="24"/>
                <w:szCs w:val="24"/>
              </w:rPr>
              <w:t xml:space="preserve"> здорового образа жизни. Обсуждение принципов контрацепции у мужчин и женщин</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55"/>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Тема 3.2.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Здоровье семьи</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ПК4.2., ПК 4.4., ПК 6.6., ЛР 1, ЛР 4, ЛР 6, ЛР 7, ЛР 9, ЛР 10</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975"/>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Понятие семьи.  Типы, этапы жизненного цикла, основные функции семьи. Характеристика основных функций семьи. Значение семьи в жизни человека. Возможные медико-социальные проблемы семьи. Планирование беременности. Последствия искусственного прерывания беременности. Потребность человека в репродукции. Репродуктивное поведение человека, критерии репродуктивного поведения в современных условиях</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95"/>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этапа жизненного цикла семьи. Выявление основных медико-социальных проблем семьи, определение возможных путей </w:t>
            </w:r>
            <w:proofErr w:type="gramStart"/>
            <w:r w:rsidRPr="004906EA">
              <w:rPr>
                <w:rFonts w:ascii="Times New Roman" w:hAnsi="Times New Roman" w:cs="Times New Roman"/>
                <w:sz w:val="24"/>
                <w:szCs w:val="24"/>
              </w:rPr>
              <w:t>их  решения</w:t>
            </w:r>
            <w:proofErr w:type="gramEnd"/>
            <w:r w:rsidRPr="004906EA">
              <w:rPr>
                <w:rFonts w:ascii="Times New Roman" w:hAnsi="Times New Roman" w:cs="Times New Roman"/>
                <w:sz w:val="24"/>
                <w:szCs w:val="24"/>
              </w:rPr>
              <w:t>. Составление рекомендаций по подготовке к запланированной беременности. Обучение семейной пары правильному использованию некоторых видов контрацепции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Работа с дополнительной </w:t>
            </w:r>
            <w:proofErr w:type="gramStart"/>
            <w:r w:rsidRPr="004906EA">
              <w:rPr>
                <w:rFonts w:ascii="Times New Roman" w:hAnsi="Times New Roman" w:cs="Times New Roman"/>
                <w:sz w:val="24"/>
                <w:szCs w:val="24"/>
              </w:rPr>
              <w:t>литературой  по</w:t>
            </w:r>
            <w:proofErr w:type="gramEnd"/>
            <w:r w:rsidRPr="004906EA">
              <w:rPr>
                <w:rFonts w:ascii="Times New Roman" w:hAnsi="Times New Roman" w:cs="Times New Roman"/>
                <w:sz w:val="24"/>
                <w:szCs w:val="24"/>
              </w:rPr>
              <w:t xml:space="preserve">  подготовке реферата по вопросам влияния семьи на жизнь и здоровье человека. Составление словаряме дицинских терминов</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74"/>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Тема 3.3.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Планирование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семьи</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ПК4.2., ПК 4.4., ПК 6.6., ЛР 1, ЛР 4, ЛР 6, ЛР 7, ЛР 9, ЛР 10</w:t>
            </w:r>
          </w:p>
        </w:tc>
      </w:tr>
      <w:tr w:rsidR="00F9537A" w:rsidRPr="004906EA" w:rsidTr="00D00644">
        <w:trPr>
          <w:gridBefore w:val="1"/>
          <w:wBefore w:w="37" w:type="pct"/>
          <w:trHeight w:val="2106"/>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Необходимость реализации государственной програм¬мы по планированию семьи для укрепления и охраны здоровья населения, понятие о факторах риска развития заболеваний, влияющих на репродуктивную функцию человека. Понятие о планировании семьи. Структура службы планирования семьи. Основные направления работы службы планирования семьи: охрана здоровья подростков, профилактика нежелательной беременности, профилактика ЗППП, помощь при бесплодии. Методы и формы консультирования по вопросам планирования семьи. Принципы контрацепции в зрелом возрасте. Контрацептивные мероприятия у мужчин и женщин. Понятие о бесплодном браке, Проблемы бесплодного брака</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317"/>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типа семьи. Определение этапа жизненного цикла семьи. Выявление основных медико-социальных проблем семьи, определение возможных путей </w:t>
            </w:r>
            <w:proofErr w:type="gramStart"/>
            <w:r w:rsidRPr="004906EA">
              <w:rPr>
                <w:rFonts w:ascii="Times New Roman" w:hAnsi="Times New Roman" w:cs="Times New Roman"/>
                <w:sz w:val="24"/>
                <w:szCs w:val="24"/>
              </w:rPr>
              <w:t>их  решения</w:t>
            </w:r>
            <w:proofErr w:type="gramEnd"/>
            <w:r w:rsidRPr="004906EA">
              <w:rPr>
                <w:rFonts w:ascii="Times New Roman" w:hAnsi="Times New Roman" w:cs="Times New Roman"/>
                <w:sz w:val="24"/>
                <w:szCs w:val="24"/>
              </w:rPr>
              <w:t>. Обучение семейной пары правильному использованию отдельных видов контрацепции. Определение факторов риска, влияющих на планирование семьи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300"/>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Самостоятельная работа </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693"/>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по подготовке к запланированной берем енности. Работа с дополнительной литературой по подготовке реферата по вопросам влияния семьи на жизнь и здоровье человека. Составление словаря медицинских терминов</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Тема 3.4.  Период беременности </w:t>
            </w:r>
          </w:p>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Содержание теоретического занятия </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 4.1., ПК 4.2., ПК 4.4., ПК 6.5., ПК 6.6., ЛР 1, ЛР 4, ЛР 6, ЛР 7, ЛР 9, ЛР 10</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4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Основные представления о физиологическом течении беременности, о психологических и физиологических проблемах, сопровождающих нормальную беременность. Необходимость поддержки беременной со стороны семьи, мужа.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Продолжительность физиологической беременности и основные изменения, происходящие в организме беременной; значение этих изм</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енений для нормального развития плода и подготовки к родам.</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Признаки беременности (предположительные, вероятные, достоверные).</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Изменения жизненно важных потребностей беременной; проблемы, сопровождающие </w:t>
            </w:r>
            <w:proofErr w:type="gramStart"/>
            <w:r w:rsidRPr="004906EA">
              <w:rPr>
                <w:rFonts w:ascii="Times New Roman" w:hAnsi="Times New Roman" w:cs="Times New Roman"/>
                <w:sz w:val="24"/>
                <w:szCs w:val="24"/>
              </w:rPr>
              <w:t>фи-зиологическую</w:t>
            </w:r>
            <w:proofErr w:type="gramEnd"/>
            <w:r w:rsidRPr="004906EA">
              <w:rPr>
                <w:rFonts w:ascii="Times New Roman" w:hAnsi="Times New Roman" w:cs="Times New Roman"/>
                <w:sz w:val="24"/>
                <w:szCs w:val="24"/>
              </w:rPr>
              <w:t xml:space="preserve"> беременность.</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Роль медицинских работников, семьи, мужа в поддержании качества жизни беременной и развития плода. Роль медицинского работника в профилактике заболеваний внутриутробного плода. Анатомо-физиологические, психологические и социальные особенности беременной. Дородовые патронажи. Необходимость сознательного подхода к материнству и отцовству, понимание возникающих проблем, готовность их решать. Психологические проблемы, связанные с предстоящими родами, материнством, отцовством.</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4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4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Обучение </w:t>
            </w:r>
            <w:proofErr w:type="gramStart"/>
            <w:r w:rsidRPr="004906EA">
              <w:rPr>
                <w:rFonts w:ascii="Times New Roman" w:hAnsi="Times New Roman" w:cs="Times New Roman"/>
                <w:sz w:val="24"/>
                <w:szCs w:val="24"/>
              </w:rPr>
              <w:t>определению  признаков</w:t>
            </w:r>
            <w:proofErr w:type="gramEnd"/>
            <w:r w:rsidRPr="004906EA">
              <w:rPr>
                <w:rFonts w:ascii="Times New Roman" w:hAnsi="Times New Roman" w:cs="Times New Roman"/>
                <w:sz w:val="24"/>
                <w:szCs w:val="24"/>
              </w:rPr>
              <w:t xml:space="preserve"> беременности. Определение предполагаемого срока родов. Составление планов дородовых патронажей. Измерение ВСДМ и окружности живота. Выполнение приёмов наружного акушерского исследования (определения плода в матке). Выслушивание сердцебиения плода акушерским стетоскопом. Оформление медицинской документации (Индивидуальная медицинская  карта беременной и родильницы)</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4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4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беременной женщине по режиму дня, питанию; обучение специальным физическим упражнениям</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65"/>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3.5. Роды физиологические</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ПК 4.2., ПК 4.4., ПК 6.5., ПК 6.6., ЛР 1, ЛР 4, ЛР 6, ЛР 7, ЛР 9, ЛР 10</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Структура современных принципов подготовки к родам, их роль в укреплении здоровья матери и будущего ребенка; психологическая и физическая подготовка мужей к осуществлению психологической поддержки женщины во время родов, к будущему отцовству. Понятие о родовом акте. Течение родов: периоды родов, их физиологическая сущность, продолжительность; родовые изгоняющие силы - схватки, потуги.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Проблемы здоровой роженицы, роль медицинского работника в решении этих проблем. Предвестники родов. Подготовка беременных женщин и их семей к родам - помощь в сознательном подходе к предстоящим проблемам, вселение уверенности в благополучном исходе родов</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Обучение беременной основным приемам, способствующим уменьшению болевых ощущений во время родов, правильному поведению во время родов. Отработка манипуляций </w:t>
            </w:r>
            <w:r w:rsidRPr="004906EA">
              <w:rPr>
                <w:rFonts w:ascii="Times New Roman" w:hAnsi="Times New Roman" w:cs="Times New Roman"/>
                <w:sz w:val="24"/>
                <w:szCs w:val="24"/>
              </w:rPr>
              <w:lastRenderedPageBreak/>
              <w:t>(оказание акушерского пособия в родах, проведение первого туалета новорожденного). Обучение родильницы кормлению грудью, гигиена молочных желёз.</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Оформление медицинской документации (история родов)</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p w:rsidR="00F9537A" w:rsidRPr="004906EA" w:rsidRDefault="00F9537A" w:rsidP="00D00644">
            <w:pPr>
              <w:pStyle w:val="af"/>
              <w:spacing w:line="276" w:lineRule="auto"/>
              <w:rPr>
                <w:rFonts w:ascii="Times New Roman" w:hAnsi="Times New Roman" w:cs="Times New Roman"/>
                <w:sz w:val="24"/>
                <w:szCs w:val="24"/>
              </w:rPr>
            </w:pPr>
          </w:p>
        </w:tc>
        <w:tc>
          <w:tcPr>
            <w:tcW w:w="355" w:type="pct"/>
            <w:gridSpan w:val="2"/>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беременной женщине по режиму дня, питанию; обучение специальным физическим упражнениям. Составление плана беседы с супружескими парами по подготовке к родам,  грудному вскармливанию</w:t>
            </w:r>
          </w:p>
        </w:tc>
        <w:tc>
          <w:tcPr>
            <w:tcW w:w="355" w:type="pct"/>
            <w:gridSpan w:val="2"/>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43"/>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3.6.</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Послеродовый период</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ПК 4.2., ПК 4.4., ПК 6.5., ПК 6.6., ЛР 1, ЛР 4, ЛР 6, ЛР 7, ЛР 9, ЛР 10 </w:t>
            </w:r>
          </w:p>
          <w:p w:rsidR="00F9537A" w:rsidRPr="004906EA" w:rsidRDefault="00F9537A" w:rsidP="00D00644">
            <w:pPr>
              <w:pStyle w:val="af"/>
              <w:spacing w:line="276" w:lineRule="auto"/>
              <w:rPr>
                <w:rFonts w:ascii="Times New Roman" w:hAnsi="Times New Roman" w:cs="Times New Roman"/>
                <w:sz w:val="24"/>
                <w:szCs w:val="24"/>
              </w:rPr>
            </w:pP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Основные представления о физиологической сущности послеродового периода, о лактации, ее значении для здоровья женщины, о преимуществах груд</w:t>
            </w:r>
            <w:r w:rsidRPr="004906EA">
              <w:rPr>
                <w:rFonts w:ascii="Times New Roman" w:hAnsi="Times New Roman" w:cs="Times New Roman"/>
                <w:sz w:val="24"/>
                <w:szCs w:val="24"/>
              </w:rPr>
              <w:softHyphen/>
              <w:t>ного вскармливания, об изменении семейной психологии и проблемах супругов после рождения ребенка, о принципах консультирования здоровых женщин в послеродовом периоде. Определение понятия «послеродовый период», его продолжительность и значение для здо</w:t>
            </w:r>
            <w:r w:rsidRPr="004906EA">
              <w:rPr>
                <w:rFonts w:ascii="Times New Roman" w:hAnsi="Times New Roman" w:cs="Times New Roman"/>
                <w:sz w:val="24"/>
                <w:szCs w:val="24"/>
              </w:rPr>
              <w:softHyphen/>
              <w:t>ровья женщины.</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Понятие о процессе лактации. Преимущество грудного вскармливания новорожденных.</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Проблемы родильницы, возникающие в первые дни послеродового периода, связанные с лактацией, кормлением новорожденного, с изменениями в репродуктивной системе; роль меди</w:t>
            </w:r>
            <w:r w:rsidRPr="004906EA">
              <w:rPr>
                <w:rFonts w:ascii="Times New Roman" w:hAnsi="Times New Roman" w:cs="Times New Roman"/>
                <w:sz w:val="24"/>
                <w:szCs w:val="24"/>
              </w:rPr>
              <w:softHyphen/>
              <w:t>цинского работника в решении этих проблем. Принципы консультирования родильницы по вопросам питания, гигиены, контрацепции, сохранения грудного вскармливания</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83"/>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Определение сроков лактации, обследование молочных желез родильниц, Определение объема молока, необходимого для одного кормления. Применение пузыря со льдом. Смена постельного и нательного белья женщине после родов. Составление диеты родильницы и кормящей матери. Изучение принципов медицинского  консультирования здоровых рожениц и родильниц</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86"/>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33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Самоподготовка к экзамену. Составление рекомендаций для кормящей матери по уходу за молочными железами, питанием, профилактике маститов</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65"/>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Тема 3.7. Климактерический период</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ПК 4.2., ПК 4.4., ПК 6.5., ПК 6.6., ЛР 1, ЛР 4, ЛР 6, ЛР 7, ЛР 9, ЛР 10 </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843"/>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Понятия «климакс», «климактерический период», «пременопауза», «менопауза</w:t>
            </w:r>
            <w:proofErr w:type="gramStart"/>
            <w:r w:rsidRPr="004906EA">
              <w:rPr>
                <w:rFonts w:ascii="Times New Roman" w:hAnsi="Times New Roman" w:cs="Times New Roman"/>
                <w:sz w:val="24"/>
                <w:szCs w:val="24"/>
              </w:rPr>
              <w:t>»,  «</w:t>
            </w:r>
            <w:proofErr w:type="gramEnd"/>
            <w:r w:rsidRPr="004906EA">
              <w:rPr>
                <w:rFonts w:ascii="Times New Roman" w:hAnsi="Times New Roman" w:cs="Times New Roman"/>
                <w:sz w:val="24"/>
                <w:szCs w:val="24"/>
              </w:rPr>
              <w:t>постменопауза».  Причины возникновения климакса. Изменения, происходящие в организме женщины и мужчины в климактерическом периоде. Особенности протекания климактерического периода у женщин и мужчин.  Возможные проблемы женщин и мужчин в течение климактерического периода и пути их решения</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67"/>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Дискуссионное обсуждение причин возникновения климакса у мужчин и женщин, факторов, влияющих на появление раннего климакса. Обучение выявлению факторов, влияющих на патологическое течение климакса, проблем человека в климактерическом периоде</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34"/>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89"/>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Амоподготовка к экзамену. Составление  рекомендаций женщине и мужчине в климактерическом периоде по режиму дня, питанию, гигиене, поддержанию безопасности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58"/>
        </w:trPr>
        <w:tc>
          <w:tcPr>
            <w:tcW w:w="3975" w:type="pct"/>
            <w:gridSpan w:val="4"/>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Раздел 4. Здоровье лиц пожилого и старческого возраста</w:t>
            </w:r>
          </w:p>
        </w:tc>
        <w:tc>
          <w:tcPr>
            <w:tcW w:w="355" w:type="pct"/>
            <w:gridSpan w:val="2"/>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10/8/2</w:t>
            </w:r>
          </w:p>
        </w:tc>
        <w:tc>
          <w:tcPr>
            <w:tcW w:w="632" w:type="pct"/>
            <w:gridSpan w:val="2"/>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35"/>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Тема 4.1. Введение в геронтологию. Основные понятия.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Теории и механизмы старения</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ПК 6.6., ЛР 1, ЛР 4, ЛР 6, ЛР 7, ЛР 9, ЛР 10 </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Понятие «геронтология», «старость», «старение». Разделы и задачи геронтологии. Виды и теории старения. Средняя продолжительность жизни. Основные причины смертности в России. Характеристика процесса старения. Образ жизни, его влияние на процессы старения. Влияние неблагоприятной экологической обстановки на интенсивность и выраженность процессов старения</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37"/>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237"/>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Виды старости. Биологический и календарный возраст. Причины и признаки раннего старения. Средняя продолжительность жизни и Профилактика раннего старения.</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89"/>
        </w:trPr>
        <w:tc>
          <w:tcPr>
            <w:tcW w:w="721"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Тема 4.2.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Анатомо-физиологические и психологические особенности лиц пожилого и </w:t>
            </w:r>
            <w:r w:rsidRPr="004906EA">
              <w:rPr>
                <w:rFonts w:ascii="Times New Roman" w:hAnsi="Times New Roman" w:cs="Times New Roman"/>
                <w:sz w:val="24"/>
                <w:szCs w:val="24"/>
              </w:rPr>
              <w:lastRenderedPageBreak/>
              <w:t>старческого возраста</w:t>
            </w: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Содержание теоретического занятия</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val="restar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ПК 6.6., ЛР 1, ЛР 4, ЛР 6, ЛР 7, ЛР 9, ЛР 10 </w:t>
            </w:r>
          </w:p>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491"/>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Анатомо-физиологические изменения в пожилом и старческом возрасте: особенности дыхательной, сердечно-сосудистой, пищеварительной, мочеполовой, нейроэндокринной систем, системы крови, опорно-двигательного аппарата, органов чувств, кожи. Возрастные изменения личности пожилого человека и его эмоциональной жизни. Интеллект в преклонном возрасте, психомоторная способность, проявления эмоциональности. </w:t>
            </w:r>
            <w:r w:rsidRPr="004906EA">
              <w:rPr>
                <w:rFonts w:ascii="Times New Roman" w:hAnsi="Times New Roman" w:cs="Times New Roman"/>
                <w:sz w:val="24"/>
                <w:szCs w:val="24"/>
              </w:rPr>
              <w:lastRenderedPageBreak/>
              <w:t>Самооценка и социальная среда. Стрессовые ситуации в старости. Нарушения памяти, сна. Возможные проблемы в удовлетворении универсальных потребностей человека в преклонном возрасте</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65"/>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Практическое занятие</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930"/>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Обучение пациентов старших возрастных групп правилам приема лекарственных препаратов в домашних условиях.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Работа с пациентами старших возрастов в отделениях стационара.</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26"/>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студентов</w:t>
            </w:r>
          </w:p>
        </w:tc>
        <w:tc>
          <w:tcPr>
            <w:tcW w:w="355" w:type="pct"/>
            <w:gridSpan w:val="2"/>
            <w:vMerge w:val="restart"/>
            <w:vAlign w:val="center"/>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w:t>
            </w: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Before w:val="1"/>
          <w:wBefore w:w="37" w:type="pct"/>
          <w:trHeight w:val="126"/>
        </w:trPr>
        <w:tc>
          <w:tcPr>
            <w:tcW w:w="721"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c>
          <w:tcPr>
            <w:tcW w:w="3255" w:type="pct"/>
            <w:gridSpan w:val="2"/>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Самоподготовка к экзамену. Составление планов обучения рациональному и адекватному питанию. Составление планов обучения поддержанию адекватной двигательной активности.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планов обучения поддержанию безопасности</w:t>
            </w:r>
          </w:p>
        </w:tc>
        <w:tc>
          <w:tcPr>
            <w:tcW w:w="355" w:type="pct"/>
            <w:gridSpan w:val="2"/>
            <w:vMerge/>
            <w:vAlign w:val="center"/>
          </w:tcPr>
          <w:p w:rsidR="00F9537A" w:rsidRPr="004906EA" w:rsidRDefault="00F9537A" w:rsidP="00D00644">
            <w:pPr>
              <w:pStyle w:val="af"/>
              <w:spacing w:line="276" w:lineRule="auto"/>
              <w:rPr>
                <w:rFonts w:ascii="Times New Roman" w:hAnsi="Times New Roman" w:cs="Times New Roman"/>
                <w:sz w:val="24"/>
                <w:szCs w:val="24"/>
              </w:rPr>
            </w:pPr>
          </w:p>
        </w:tc>
        <w:tc>
          <w:tcPr>
            <w:tcW w:w="632" w:type="pct"/>
            <w:gridSpan w:val="2"/>
            <w:vMerge/>
          </w:tcPr>
          <w:p w:rsidR="00F9537A" w:rsidRPr="004906EA" w:rsidRDefault="00F9537A" w:rsidP="00D00644">
            <w:pPr>
              <w:pStyle w:val="af"/>
              <w:spacing w:line="276" w:lineRule="auto"/>
              <w:rPr>
                <w:rFonts w:ascii="Times New Roman" w:hAnsi="Times New Roman" w:cs="Times New Roman"/>
                <w:sz w:val="24"/>
                <w:szCs w:val="24"/>
              </w:rPr>
            </w:pPr>
          </w:p>
        </w:tc>
      </w:tr>
      <w:tr w:rsidR="00F9537A" w:rsidRPr="004906EA" w:rsidTr="00D00644">
        <w:trPr>
          <w:gridAfter w:val="1"/>
          <w:wAfter w:w="101" w:type="pct"/>
          <w:trHeight w:val="418"/>
        </w:trPr>
        <w:tc>
          <w:tcPr>
            <w:tcW w:w="711" w:type="pct"/>
            <w:gridSpan w:val="2"/>
            <w:vMerge w:val="restart"/>
          </w:tcPr>
          <w:p w:rsidR="00F9537A" w:rsidRPr="004906EA" w:rsidRDefault="00F9537A" w:rsidP="00D00644">
            <w:pPr>
              <w:pStyle w:val="aff1"/>
              <w:spacing w:after="0" w:line="276" w:lineRule="auto"/>
              <w:ind w:left="0"/>
            </w:pPr>
            <w:r w:rsidRPr="004906EA">
              <w:rPr>
                <w:rFonts w:eastAsia="Calibri"/>
                <w:b/>
                <w:bCs/>
              </w:rPr>
              <w:t>Тема 4.3.</w:t>
            </w:r>
            <w:r w:rsidRPr="004906EA">
              <w:rPr>
                <w:rFonts w:eastAsia="Calibri"/>
                <w:bCs/>
              </w:rPr>
              <w:t xml:space="preserve"> </w:t>
            </w:r>
            <w:r w:rsidRPr="004906EA">
              <w:t>Законодательные аспекты</w:t>
            </w:r>
          </w:p>
          <w:p w:rsidR="00F9537A" w:rsidRPr="004906EA" w:rsidRDefault="00F9537A" w:rsidP="00D00644">
            <w:pPr>
              <w:pStyle w:val="aff1"/>
              <w:spacing w:after="0" w:line="276" w:lineRule="auto"/>
              <w:ind w:left="0"/>
            </w:pPr>
            <w:r w:rsidRPr="004906EA">
              <w:t>социальной</w:t>
            </w:r>
          </w:p>
          <w:p w:rsidR="00F9537A" w:rsidRPr="004906EA" w:rsidRDefault="00F9537A"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защиты престарелых. Структура гериатрической службы РФ</w:t>
            </w:r>
          </w:p>
        </w:tc>
        <w:tc>
          <w:tcPr>
            <w:tcW w:w="3212" w:type="pct"/>
            <w:gridSpan w:val="2"/>
          </w:tcPr>
          <w:p w:rsidR="00F9537A" w:rsidRPr="004906EA" w:rsidRDefault="00F9537A"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351" w:type="pct"/>
            <w:gridSpan w:val="2"/>
            <w:vMerge w:val="restart"/>
            <w:vAlign w:val="center"/>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2</w:t>
            </w:r>
          </w:p>
        </w:tc>
        <w:tc>
          <w:tcPr>
            <w:tcW w:w="624" w:type="pct"/>
            <w:gridSpan w:val="2"/>
            <w:vMerge w:val="restar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iCs/>
                <w:sz w:val="24"/>
                <w:szCs w:val="24"/>
              </w:rPr>
              <w:t xml:space="preserve">ОК 01, ОК 02, ОК 03, ОК 04, ОК 05, </w:t>
            </w:r>
            <w:r w:rsidRPr="004906EA">
              <w:rPr>
                <w:rFonts w:ascii="Times New Roman" w:hAnsi="Times New Roman" w:cs="Times New Roman"/>
                <w:bCs/>
                <w:sz w:val="24"/>
                <w:szCs w:val="24"/>
              </w:rPr>
              <w:t>ПК 4.2., ПК 4.4., ПК 6.5., ПК 6.6., ЛР 1, ЛР 4, ЛР 6, ЛР 7, ЛР 9, ЛР 10</w:t>
            </w:r>
            <w:r w:rsidRPr="004906EA">
              <w:rPr>
                <w:rFonts w:ascii="Times New Roman" w:hAnsi="Times New Roman" w:cs="Times New Roman"/>
                <w:iCs/>
                <w:sz w:val="24"/>
                <w:szCs w:val="24"/>
              </w:rPr>
              <w:t xml:space="preserve"> </w:t>
            </w:r>
          </w:p>
        </w:tc>
      </w:tr>
      <w:tr w:rsidR="00F9537A" w:rsidRPr="004906EA" w:rsidTr="00D00644">
        <w:trPr>
          <w:gridAfter w:val="1"/>
          <w:wAfter w:w="101" w:type="pct"/>
          <w:trHeight w:val="491"/>
        </w:trPr>
        <w:tc>
          <w:tcPr>
            <w:tcW w:w="711" w:type="pct"/>
            <w:gridSpan w:val="2"/>
            <w:vMerge/>
          </w:tcPr>
          <w:p w:rsidR="00F9537A" w:rsidRPr="004906EA" w:rsidRDefault="00F9537A" w:rsidP="00D00644">
            <w:pPr>
              <w:pStyle w:val="aff1"/>
              <w:spacing w:after="0" w:line="276" w:lineRule="auto"/>
              <w:ind w:left="0"/>
              <w:rPr>
                <w:rFonts w:eastAsia="Calibri"/>
                <w:bCs/>
              </w:rPr>
            </w:pPr>
          </w:p>
        </w:tc>
        <w:tc>
          <w:tcPr>
            <w:tcW w:w="3212" w:type="pct"/>
            <w:gridSpan w:val="2"/>
          </w:tcPr>
          <w:p w:rsidR="00F9537A" w:rsidRPr="004906EA" w:rsidRDefault="00F9537A" w:rsidP="00D00644">
            <w:pPr>
              <w:pStyle w:val="aff1"/>
              <w:spacing w:after="0" w:line="276" w:lineRule="auto"/>
              <w:ind w:left="0"/>
            </w:pPr>
            <w:r w:rsidRPr="004906EA">
              <w:t>Потребности пожилых людей в различных видах медико-социальной и бытовой поддержки.</w:t>
            </w:r>
          </w:p>
          <w:p w:rsidR="00F9537A" w:rsidRPr="004906EA" w:rsidRDefault="00F9537A" w:rsidP="00D00644">
            <w:pPr>
              <w:pStyle w:val="aff1"/>
              <w:spacing w:after="0" w:line="276" w:lineRule="auto"/>
              <w:ind w:left="0"/>
            </w:pPr>
            <w:r w:rsidRPr="004906EA">
              <w:t xml:space="preserve">Законодательные </w:t>
            </w:r>
            <w:proofErr w:type="gramStart"/>
            <w:r w:rsidRPr="004906EA">
              <w:t>аспекты  социальной</w:t>
            </w:r>
            <w:proofErr w:type="gramEnd"/>
            <w:r w:rsidRPr="004906EA">
              <w:t xml:space="preserve"> защиты престарелых граждан. История и современная структура гериатрической службы РФ</w:t>
            </w:r>
          </w:p>
        </w:tc>
        <w:tc>
          <w:tcPr>
            <w:tcW w:w="351" w:type="pct"/>
            <w:gridSpan w:val="2"/>
            <w:vMerge/>
            <w:vAlign w:val="center"/>
          </w:tcPr>
          <w:p w:rsidR="00F9537A" w:rsidRPr="004906EA" w:rsidRDefault="00F9537A" w:rsidP="00D00644">
            <w:pPr>
              <w:spacing w:after="0" w:line="276" w:lineRule="auto"/>
              <w:jc w:val="center"/>
              <w:rPr>
                <w:rFonts w:ascii="Times New Roman" w:hAnsi="Times New Roman" w:cs="Times New Roman"/>
                <w:sz w:val="24"/>
                <w:szCs w:val="24"/>
              </w:rPr>
            </w:pPr>
          </w:p>
        </w:tc>
        <w:tc>
          <w:tcPr>
            <w:tcW w:w="624" w:type="pct"/>
            <w:gridSpan w:val="2"/>
            <w:vMerge/>
          </w:tcPr>
          <w:p w:rsidR="00F9537A" w:rsidRPr="004906EA" w:rsidRDefault="00F9537A" w:rsidP="00D00644">
            <w:pPr>
              <w:spacing w:after="0" w:line="276" w:lineRule="auto"/>
              <w:jc w:val="center"/>
              <w:rPr>
                <w:rFonts w:ascii="Times New Roman" w:hAnsi="Times New Roman" w:cs="Times New Roman"/>
                <w:bCs/>
                <w:sz w:val="24"/>
                <w:szCs w:val="24"/>
              </w:rPr>
            </w:pPr>
          </w:p>
        </w:tc>
      </w:tr>
      <w:tr w:rsidR="00F9537A" w:rsidRPr="004906EA" w:rsidTr="00D00644">
        <w:trPr>
          <w:gridAfter w:val="1"/>
          <w:wAfter w:w="101" w:type="pct"/>
          <w:trHeight w:val="193"/>
        </w:trPr>
        <w:tc>
          <w:tcPr>
            <w:tcW w:w="711" w:type="pct"/>
            <w:gridSpan w:val="2"/>
            <w:vMerge/>
          </w:tcPr>
          <w:p w:rsidR="00F9537A" w:rsidRPr="004906EA" w:rsidRDefault="00F9537A" w:rsidP="00D00644">
            <w:pPr>
              <w:spacing w:after="0" w:line="276" w:lineRule="auto"/>
              <w:rPr>
                <w:rFonts w:ascii="Times New Roman" w:hAnsi="Times New Roman" w:cs="Times New Roman"/>
                <w:b/>
                <w:bCs/>
                <w:sz w:val="24"/>
                <w:szCs w:val="24"/>
              </w:rPr>
            </w:pPr>
          </w:p>
        </w:tc>
        <w:tc>
          <w:tcPr>
            <w:tcW w:w="3212" w:type="pct"/>
            <w:gridSpan w:val="2"/>
          </w:tcPr>
          <w:p w:rsidR="00F9537A" w:rsidRPr="004906EA" w:rsidRDefault="00F9537A"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351" w:type="pct"/>
            <w:gridSpan w:val="2"/>
            <w:vMerge w:val="restart"/>
            <w:vAlign w:val="center"/>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2</w:t>
            </w:r>
          </w:p>
        </w:tc>
        <w:tc>
          <w:tcPr>
            <w:tcW w:w="624" w:type="pct"/>
            <w:gridSpan w:val="2"/>
            <w:vMerge/>
          </w:tcPr>
          <w:p w:rsidR="00F9537A" w:rsidRPr="004906EA" w:rsidRDefault="00F9537A" w:rsidP="00D00644">
            <w:pPr>
              <w:spacing w:after="0" w:line="276" w:lineRule="auto"/>
              <w:jc w:val="center"/>
              <w:rPr>
                <w:rFonts w:ascii="Times New Roman" w:hAnsi="Times New Roman" w:cs="Times New Roman"/>
                <w:bCs/>
                <w:sz w:val="24"/>
                <w:szCs w:val="24"/>
              </w:rPr>
            </w:pPr>
          </w:p>
        </w:tc>
      </w:tr>
      <w:tr w:rsidR="00F9537A" w:rsidRPr="004906EA" w:rsidTr="00D00644">
        <w:trPr>
          <w:gridAfter w:val="1"/>
          <w:wAfter w:w="101" w:type="pct"/>
          <w:trHeight w:val="491"/>
        </w:trPr>
        <w:tc>
          <w:tcPr>
            <w:tcW w:w="711" w:type="pct"/>
            <w:gridSpan w:val="2"/>
            <w:vMerge/>
          </w:tcPr>
          <w:p w:rsidR="00F9537A" w:rsidRPr="004906EA" w:rsidRDefault="00F9537A" w:rsidP="00D00644">
            <w:pPr>
              <w:spacing w:after="0" w:line="276" w:lineRule="auto"/>
              <w:rPr>
                <w:rFonts w:ascii="Times New Roman" w:hAnsi="Times New Roman" w:cs="Times New Roman"/>
                <w:b/>
                <w:bCs/>
                <w:sz w:val="24"/>
                <w:szCs w:val="24"/>
              </w:rPr>
            </w:pPr>
          </w:p>
        </w:tc>
        <w:tc>
          <w:tcPr>
            <w:tcW w:w="3212" w:type="pct"/>
            <w:gridSpan w:val="2"/>
          </w:tcPr>
          <w:p w:rsidR="00F9537A" w:rsidRPr="004906EA" w:rsidRDefault="00F9537A" w:rsidP="00D00644">
            <w:pPr>
              <w:pStyle w:val="aff1"/>
              <w:tabs>
                <w:tab w:val="num" w:pos="1271"/>
              </w:tabs>
              <w:spacing w:after="0" w:line="276" w:lineRule="auto"/>
              <w:ind w:left="0"/>
              <w:jc w:val="both"/>
            </w:pPr>
            <w:r w:rsidRPr="004906EA">
              <w:t>Обеспечение безопасности пожилого пациента в МО, в том числе особенности раздачи лекарственных средств в геронтологических отделениях.</w:t>
            </w:r>
          </w:p>
        </w:tc>
        <w:tc>
          <w:tcPr>
            <w:tcW w:w="351" w:type="pct"/>
            <w:gridSpan w:val="2"/>
            <w:vMerge/>
            <w:vAlign w:val="center"/>
          </w:tcPr>
          <w:p w:rsidR="00F9537A" w:rsidRPr="004906EA" w:rsidRDefault="00F9537A" w:rsidP="00D00644">
            <w:pPr>
              <w:spacing w:after="0" w:line="276" w:lineRule="auto"/>
              <w:jc w:val="center"/>
              <w:rPr>
                <w:rFonts w:ascii="Times New Roman" w:hAnsi="Times New Roman" w:cs="Times New Roman"/>
                <w:sz w:val="24"/>
                <w:szCs w:val="24"/>
              </w:rPr>
            </w:pPr>
          </w:p>
        </w:tc>
        <w:tc>
          <w:tcPr>
            <w:tcW w:w="624" w:type="pct"/>
            <w:gridSpan w:val="2"/>
            <w:vMerge/>
          </w:tcPr>
          <w:p w:rsidR="00F9537A" w:rsidRPr="004906EA" w:rsidRDefault="00F9537A" w:rsidP="00D00644">
            <w:pPr>
              <w:spacing w:after="0" w:line="276" w:lineRule="auto"/>
              <w:jc w:val="center"/>
              <w:rPr>
                <w:rFonts w:ascii="Times New Roman" w:hAnsi="Times New Roman" w:cs="Times New Roman"/>
                <w:bCs/>
                <w:sz w:val="24"/>
                <w:szCs w:val="24"/>
              </w:rPr>
            </w:pPr>
          </w:p>
        </w:tc>
      </w:tr>
      <w:tr w:rsidR="00F9537A" w:rsidRPr="004906EA" w:rsidTr="00D00644">
        <w:trPr>
          <w:gridAfter w:val="1"/>
          <w:wAfter w:w="101" w:type="pct"/>
          <w:trHeight w:val="179"/>
        </w:trPr>
        <w:tc>
          <w:tcPr>
            <w:tcW w:w="711" w:type="pct"/>
            <w:gridSpan w:val="2"/>
            <w:vMerge w:val="restart"/>
          </w:tcPr>
          <w:p w:rsidR="00F9537A" w:rsidRPr="004906EA" w:rsidRDefault="00F9537A" w:rsidP="00D00644">
            <w:pPr>
              <w:pStyle w:val="aff1"/>
              <w:tabs>
                <w:tab w:val="num" w:pos="0"/>
              </w:tabs>
              <w:spacing w:after="0" w:line="276" w:lineRule="auto"/>
              <w:ind w:left="0"/>
              <w:rPr>
                <w:b/>
              </w:rPr>
            </w:pPr>
            <w:r w:rsidRPr="004906EA">
              <w:rPr>
                <w:b/>
              </w:rPr>
              <w:t>Тема 4.4.</w:t>
            </w:r>
          </w:p>
          <w:p w:rsidR="00F9537A" w:rsidRPr="004906EA" w:rsidRDefault="00F9537A" w:rsidP="00D00644">
            <w:pPr>
              <w:pStyle w:val="aff1"/>
              <w:spacing w:after="0" w:line="276" w:lineRule="auto"/>
              <w:ind w:left="0"/>
            </w:pPr>
            <w:r w:rsidRPr="004906EA">
              <w:t>Медико-социальные и психологические аспекты смерти</w:t>
            </w:r>
          </w:p>
        </w:tc>
        <w:tc>
          <w:tcPr>
            <w:tcW w:w="3212" w:type="pct"/>
            <w:gridSpan w:val="2"/>
          </w:tcPr>
          <w:p w:rsidR="00F9537A" w:rsidRPr="004906EA" w:rsidRDefault="00F9537A"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351" w:type="pct"/>
            <w:gridSpan w:val="2"/>
            <w:vMerge w:val="restart"/>
            <w:vAlign w:val="center"/>
          </w:tcPr>
          <w:p w:rsidR="00F9537A" w:rsidRPr="004906EA" w:rsidRDefault="00F9537A" w:rsidP="00D00644">
            <w:pPr>
              <w:spacing w:after="0" w:line="276" w:lineRule="auto"/>
              <w:rPr>
                <w:rFonts w:ascii="Times New Roman" w:hAnsi="Times New Roman" w:cs="Times New Roman"/>
                <w:sz w:val="24"/>
                <w:szCs w:val="24"/>
              </w:rPr>
            </w:pPr>
          </w:p>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2</w:t>
            </w:r>
          </w:p>
        </w:tc>
        <w:tc>
          <w:tcPr>
            <w:tcW w:w="624" w:type="pct"/>
            <w:gridSpan w:val="2"/>
            <w:vMerge w:val="restar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iCs/>
                <w:sz w:val="24"/>
                <w:szCs w:val="24"/>
              </w:rPr>
              <w:t xml:space="preserve">ОК 01, ОК 02, ОК 03, ОК 04, ОК 05, </w:t>
            </w:r>
            <w:r w:rsidRPr="004906EA">
              <w:rPr>
                <w:rFonts w:ascii="Times New Roman" w:hAnsi="Times New Roman" w:cs="Times New Roman"/>
                <w:bCs/>
                <w:sz w:val="24"/>
                <w:szCs w:val="24"/>
              </w:rPr>
              <w:t>ПК 4.2., ПК 4.4., ПК 6.5., ПК 6.6., ЛР 1, ЛР 4, ЛР 6, ЛР 7, ЛР 9, ЛР 10</w:t>
            </w:r>
            <w:r w:rsidRPr="004906EA">
              <w:rPr>
                <w:rFonts w:ascii="Times New Roman" w:hAnsi="Times New Roman" w:cs="Times New Roman"/>
                <w:iCs/>
                <w:sz w:val="24"/>
                <w:szCs w:val="24"/>
              </w:rPr>
              <w:t xml:space="preserve"> </w:t>
            </w:r>
          </w:p>
        </w:tc>
      </w:tr>
      <w:tr w:rsidR="00F9537A" w:rsidRPr="004906EA" w:rsidTr="00D00644">
        <w:trPr>
          <w:gridAfter w:val="1"/>
          <w:wAfter w:w="101" w:type="pct"/>
          <w:trHeight w:val="594"/>
        </w:trPr>
        <w:tc>
          <w:tcPr>
            <w:tcW w:w="711" w:type="pct"/>
            <w:gridSpan w:val="2"/>
            <w:vMerge/>
          </w:tcPr>
          <w:p w:rsidR="00F9537A" w:rsidRPr="004906EA" w:rsidRDefault="00F9537A" w:rsidP="00D00644">
            <w:pPr>
              <w:spacing w:after="0" w:line="276" w:lineRule="auto"/>
              <w:rPr>
                <w:rFonts w:ascii="Times New Roman" w:hAnsi="Times New Roman" w:cs="Times New Roman"/>
                <w:b/>
                <w:bCs/>
                <w:sz w:val="24"/>
                <w:szCs w:val="24"/>
              </w:rPr>
            </w:pPr>
          </w:p>
        </w:tc>
        <w:tc>
          <w:tcPr>
            <w:tcW w:w="3212" w:type="pct"/>
            <w:gridSpan w:val="2"/>
          </w:tcPr>
          <w:p w:rsidR="00F9537A" w:rsidRPr="004906EA" w:rsidRDefault="00F9537A" w:rsidP="00D00644">
            <w:pPr>
              <w:pStyle w:val="aff1"/>
              <w:spacing w:after="0" w:line="276" w:lineRule="auto"/>
              <w:ind w:left="0"/>
            </w:pPr>
            <w:r w:rsidRPr="004906EA">
              <w:t xml:space="preserve">Понятие «смерть». Классификация смерти. Медико-биологические, философские, религиозные, социально-психологические аспекты смерти. Законодательство РФ об </w:t>
            </w:r>
            <w:proofErr w:type="gramStart"/>
            <w:r w:rsidRPr="004906EA">
              <w:t>эвтаназии.Естественная</w:t>
            </w:r>
            <w:proofErr w:type="gramEnd"/>
            <w:r w:rsidRPr="004906EA">
              <w:t xml:space="preserve"> смерть. Основные этапы умирания и смерти</w:t>
            </w:r>
          </w:p>
          <w:p w:rsidR="00F9537A" w:rsidRPr="004906EA" w:rsidRDefault="00F9537A" w:rsidP="00D00644">
            <w:pPr>
              <w:pStyle w:val="aff1"/>
              <w:spacing w:after="0" w:line="276" w:lineRule="auto"/>
              <w:ind w:left="0"/>
            </w:pPr>
          </w:p>
        </w:tc>
        <w:tc>
          <w:tcPr>
            <w:tcW w:w="351" w:type="pct"/>
            <w:gridSpan w:val="2"/>
            <w:vMerge/>
            <w:vAlign w:val="center"/>
          </w:tcPr>
          <w:p w:rsidR="00F9537A" w:rsidRPr="004906EA" w:rsidRDefault="00F9537A" w:rsidP="00D00644">
            <w:pPr>
              <w:spacing w:after="0" w:line="276" w:lineRule="auto"/>
              <w:jc w:val="center"/>
              <w:rPr>
                <w:rFonts w:ascii="Times New Roman" w:hAnsi="Times New Roman" w:cs="Times New Roman"/>
                <w:sz w:val="24"/>
                <w:szCs w:val="24"/>
              </w:rPr>
            </w:pPr>
          </w:p>
        </w:tc>
        <w:tc>
          <w:tcPr>
            <w:tcW w:w="624" w:type="pct"/>
            <w:gridSpan w:val="2"/>
            <w:vMerge/>
          </w:tcPr>
          <w:p w:rsidR="00F9537A" w:rsidRPr="004906EA" w:rsidRDefault="00F9537A" w:rsidP="00D00644">
            <w:pPr>
              <w:spacing w:after="0" w:line="276" w:lineRule="auto"/>
              <w:rPr>
                <w:rFonts w:ascii="Times New Roman" w:hAnsi="Times New Roman" w:cs="Times New Roman"/>
                <w:bCs/>
                <w:sz w:val="24"/>
                <w:szCs w:val="24"/>
              </w:rPr>
            </w:pPr>
          </w:p>
        </w:tc>
      </w:tr>
      <w:tr w:rsidR="00F9537A" w:rsidRPr="004906EA" w:rsidTr="00D00644">
        <w:trPr>
          <w:gridAfter w:val="1"/>
          <w:wAfter w:w="101" w:type="pct"/>
          <w:trHeight w:val="225"/>
        </w:trPr>
        <w:tc>
          <w:tcPr>
            <w:tcW w:w="711" w:type="pct"/>
            <w:gridSpan w:val="2"/>
            <w:vMerge w:val="restart"/>
          </w:tcPr>
          <w:p w:rsidR="00F9537A" w:rsidRPr="004906EA" w:rsidRDefault="00F9537A"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4.5 </w:t>
            </w:r>
            <w:r w:rsidRPr="004906EA">
              <w:rPr>
                <w:rFonts w:ascii="Times New Roman" w:hAnsi="Times New Roman" w:cs="Times New Roman"/>
                <w:bCs/>
                <w:sz w:val="24"/>
                <w:szCs w:val="24"/>
              </w:rPr>
              <w:t>Эмоциональные стадии горевания</w:t>
            </w:r>
          </w:p>
        </w:tc>
        <w:tc>
          <w:tcPr>
            <w:tcW w:w="3212" w:type="pct"/>
            <w:gridSpan w:val="2"/>
          </w:tcPr>
          <w:p w:rsidR="00F9537A" w:rsidRPr="004906EA" w:rsidRDefault="00F9537A" w:rsidP="00D00644">
            <w:pPr>
              <w:pStyle w:val="aff1"/>
              <w:spacing w:after="0" w:line="276" w:lineRule="auto"/>
              <w:ind w:left="0"/>
              <w:rPr>
                <w:b/>
              </w:rPr>
            </w:pPr>
            <w:r w:rsidRPr="004906EA">
              <w:rPr>
                <w:b/>
                <w:bCs/>
              </w:rPr>
              <w:t>Содержание теоретического занятия</w:t>
            </w:r>
          </w:p>
        </w:tc>
        <w:tc>
          <w:tcPr>
            <w:tcW w:w="351" w:type="pct"/>
            <w:gridSpan w:val="2"/>
            <w:vMerge w:val="restart"/>
            <w:vAlign w:val="center"/>
          </w:tcPr>
          <w:p w:rsidR="00F9537A" w:rsidRPr="004906EA" w:rsidRDefault="00F9537A"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624" w:type="pct"/>
            <w:gridSpan w:val="2"/>
            <w:vMerge w:val="restart"/>
          </w:tcPr>
          <w:p w:rsidR="00F9537A" w:rsidRPr="004906EA" w:rsidRDefault="00F9537A" w:rsidP="00D00644">
            <w:pPr>
              <w:spacing w:after="0" w:line="276" w:lineRule="auto"/>
              <w:rPr>
                <w:rFonts w:ascii="Times New Roman" w:hAnsi="Times New Roman" w:cs="Times New Roman"/>
                <w:bCs/>
                <w:sz w:val="24"/>
                <w:szCs w:val="24"/>
              </w:rPr>
            </w:pPr>
            <w:r w:rsidRPr="004906EA">
              <w:rPr>
                <w:rFonts w:ascii="Times New Roman" w:hAnsi="Times New Roman" w:cs="Times New Roman"/>
                <w:bCs/>
                <w:iCs/>
                <w:sz w:val="24"/>
                <w:szCs w:val="24"/>
              </w:rPr>
              <w:t xml:space="preserve">ОК 01, ОК 02, ОК 03, ОК 04, ОК 05, </w:t>
            </w:r>
            <w:r w:rsidRPr="004906EA">
              <w:rPr>
                <w:rFonts w:ascii="Times New Roman" w:hAnsi="Times New Roman" w:cs="Times New Roman"/>
                <w:bCs/>
                <w:sz w:val="24"/>
                <w:szCs w:val="24"/>
              </w:rPr>
              <w:t>ПК 4.2., ПК 4.4., ПК 6.5., ПК 6.6., ЛР 1, ЛР 4, ЛР 6, ЛР 7, ЛР 9, ЛР 10</w:t>
            </w:r>
            <w:r w:rsidRPr="004906EA">
              <w:rPr>
                <w:rFonts w:ascii="Times New Roman" w:hAnsi="Times New Roman" w:cs="Times New Roman"/>
                <w:iCs/>
                <w:sz w:val="24"/>
                <w:szCs w:val="24"/>
              </w:rPr>
              <w:t xml:space="preserve"> </w:t>
            </w:r>
          </w:p>
        </w:tc>
      </w:tr>
      <w:tr w:rsidR="00F9537A" w:rsidRPr="004906EA" w:rsidTr="00D00644">
        <w:trPr>
          <w:gridAfter w:val="1"/>
          <w:wAfter w:w="101" w:type="pct"/>
          <w:trHeight w:val="58"/>
        </w:trPr>
        <w:tc>
          <w:tcPr>
            <w:tcW w:w="711" w:type="pct"/>
            <w:gridSpan w:val="2"/>
            <w:vMerge/>
          </w:tcPr>
          <w:p w:rsidR="00F9537A" w:rsidRPr="004906EA" w:rsidRDefault="00F9537A" w:rsidP="00D00644">
            <w:pPr>
              <w:spacing w:after="0" w:line="276" w:lineRule="auto"/>
              <w:rPr>
                <w:rFonts w:ascii="Times New Roman" w:hAnsi="Times New Roman" w:cs="Times New Roman"/>
                <w:b/>
                <w:bCs/>
                <w:sz w:val="24"/>
                <w:szCs w:val="24"/>
              </w:rPr>
            </w:pPr>
          </w:p>
        </w:tc>
        <w:tc>
          <w:tcPr>
            <w:tcW w:w="3212" w:type="pct"/>
            <w:gridSpan w:val="2"/>
          </w:tcPr>
          <w:p w:rsidR="00F9537A" w:rsidRPr="004906EA" w:rsidRDefault="00F9537A" w:rsidP="00D00644">
            <w:pPr>
              <w:pStyle w:val="aff1"/>
              <w:spacing w:after="0" w:line="276" w:lineRule="auto"/>
              <w:ind w:left="0"/>
            </w:pPr>
            <w:r w:rsidRPr="004906EA">
              <w:t>Эмоциональные стадии горевания. Психологическая поддержка умирающего человека и его близких. Констатация смерти</w:t>
            </w:r>
          </w:p>
        </w:tc>
        <w:tc>
          <w:tcPr>
            <w:tcW w:w="351" w:type="pct"/>
            <w:gridSpan w:val="2"/>
            <w:vMerge/>
            <w:vAlign w:val="center"/>
          </w:tcPr>
          <w:p w:rsidR="00F9537A" w:rsidRPr="004906EA" w:rsidRDefault="00F9537A" w:rsidP="00D00644">
            <w:pPr>
              <w:spacing w:after="0" w:line="276" w:lineRule="auto"/>
              <w:jc w:val="center"/>
              <w:rPr>
                <w:rFonts w:ascii="Times New Roman" w:hAnsi="Times New Roman" w:cs="Times New Roman"/>
                <w:sz w:val="24"/>
                <w:szCs w:val="24"/>
              </w:rPr>
            </w:pPr>
          </w:p>
        </w:tc>
        <w:tc>
          <w:tcPr>
            <w:tcW w:w="624" w:type="pct"/>
            <w:gridSpan w:val="2"/>
            <w:vMerge/>
          </w:tcPr>
          <w:p w:rsidR="00F9537A" w:rsidRPr="004906EA" w:rsidRDefault="00F9537A" w:rsidP="00D00644">
            <w:pPr>
              <w:suppressAutoHyphens/>
              <w:spacing w:after="0" w:line="276" w:lineRule="auto"/>
              <w:ind w:right="-1"/>
              <w:jc w:val="both"/>
              <w:rPr>
                <w:rFonts w:ascii="Times New Roman" w:hAnsi="Times New Roman" w:cs="Times New Roman"/>
                <w:iCs/>
                <w:sz w:val="24"/>
                <w:szCs w:val="24"/>
              </w:rPr>
            </w:pPr>
          </w:p>
        </w:tc>
      </w:tr>
      <w:tr w:rsidR="00F9537A" w:rsidRPr="004906EA" w:rsidTr="00D00644">
        <w:trPr>
          <w:gridAfter w:val="1"/>
          <w:wAfter w:w="101" w:type="pct"/>
          <w:trHeight w:val="58"/>
        </w:trPr>
        <w:tc>
          <w:tcPr>
            <w:tcW w:w="711" w:type="pct"/>
            <w:gridSpan w:val="2"/>
            <w:vMerge/>
          </w:tcPr>
          <w:p w:rsidR="00F9537A" w:rsidRPr="004906EA" w:rsidRDefault="00F9537A" w:rsidP="00D00644">
            <w:pPr>
              <w:spacing w:after="0" w:line="276" w:lineRule="auto"/>
              <w:rPr>
                <w:rFonts w:ascii="Times New Roman" w:hAnsi="Times New Roman" w:cs="Times New Roman"/>
                <w:b/>
                <w:bCs/>
                <w:sz w:val="24"/>
                <w:szCs w:val="24"/>
              </w:rPr>
            </w:pPr>
          </w:p>
        </w:tc>
        <w:tc>
          <w:tcPr>
            <w:tcW w:w="3212" w:type="pct"/>
            <w:gridSpan w:val="2"/>
          </w:tcPr>
          <w:p w:rsidR="00F9537A" w:rsidRPr="004906EA" w:rsidRDefault="00F9537A"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351" w:type="pct"/>
            <w:gridSpan w:val="2"/>
            <w:vMerge w:val="restart"/>
            <w:vAlign w:val="center"/>
          </w:tcPr>
          <w:p w:rsidR="00F9537A" w:rsidRPr="004906EA" w:rsidRDefault="00F9537A"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2</w:t>
            </w:r>
          </w:p>
        </w:tc>
        <w:tc>
          <w:tcPr>
            <w:tcW w:w="624" w:type="pct"/>
            <w:gridSpan w:val="2"/>
            <w:vMerge/>
          </w:tcPr>
          <w:p w:rsidR="00F9537A" w:rsidRPr="004906EA" w:rsidRDefault="00F9537A" w:rsidP="00D00644">
            <w:pPr>
              <w:spacing w:after="0" w:line="276" w:lineRule="auto"/>
              <w:jc w:val="center"/>
              <w:rPr>
                <w:rFonts w:ascii="Times New Roman" w:hAnsi="Times New Roman" w:cs="Times New Roman"/>
                <w:bCs/>
                <w:sz w:val="24"/>
                <w:szCs w:val="24"/>
              </w:rPr>
            </w:pPr>
          </w:p>
        </w:tc>
      </w:tr>
      <w:tr w:rsidR="00F9537A" w:rsidRPr="004906EA" w:rsidTr="00D00644">
        <w:trPr>
          <w:gridAfter w:val="1"/>
          <w:wAfter w:w="101" w:type="pct"/>
          <w:trHeight w:val="491"/>
        </w:trPr>
        <w:tc>
          <w:tcPr>
            <w:tcW w:w="711" w:type="pct"/>
            <w:gridSpan w:val="2"/>
            <w:vMerge/>
          </w:tcPr>
          <w:p w:rsidR="00F9537A" w:rsidRPr="004906EA" w:rsidRDefault="00F9537A" w:rsidP="00D00644">
            <w:pPr>
              <w:spacing w:after="0" w:line="276" w:lineRule="auto"/>
              <w:rPr>
                <w:rFonts w:ascii="Times New Roman" w:hAnsi="Times New Roman" w:cs="Times New Roman"/>
                <w:b/>
                <w:bCs/>
                <w:sz w:val="24"/>
                <w:szCs w:val="24"/>
              </w:rPr>
            </w:pPr>
          </w:p>
        </w:tc>
        <w:tc>
          <w:tcPr>
            <w:tcW w:w="3212" w:type="pct"/>
            <w:gridSpan w:val="2"/>
          </w:tcPr>
          <w:p w:rsidR="00F9537A" w:rsidRPr="004906EA" w:rsidRDefault="00F9537A" w:rsidP="00D00644">
            <w:pPr>
              <w:pStyle w:val="aff1"/>
              <w:spacing w:after="0" w:line="276" w:lineRule="auto"/>
              <w:ind w:left="0"/>
              <w:jc w:val="both"/>
            </w:pPr>
            <w:r w:rsidRPr="004906EA">
              <w:t>Уход за телом умершего. Общение с пережившими утрату. Похороны у славянских народов России. Стадии траура</w:t>
            </w:r>
          </w:p>
        </w:tc>
        <w:tc>
          <w:tcPr>
            <w:tcW w:w="351" w:type="pct"/>
            <w:gridSpan w:val="2"/>
            <w:vMerge/>
            <w:vAlign w:val="center"/>
          </w:tcPr>
          <w:p w:rsidR="00F9537A" w:rsidRPr="004906EA" w:rsidRDefault="00F9537A" w:rsidP="00D00644">
            <w:pPr>
              <w:spacing w:after="0" w:line="276" w:lineRule="auto"/>
              <w:jc w:val="center"/>
              <w:rPr>
                <w:rFonts w:ascii="Times New Roman" w:hAnsi="Times New Roman" w:cs="Times New Roman"/>
                <w:sz w:val="24"/>
                <w:szCs w:val="24"/>
              </w:rPr>
            </w:pPr>
          </w:p>
        </w:tc>
        <w:tc>
          <w:tcPr>
            <w:tcW w:w="624" w:type="pct"/>
            <w:gridSpan w:val="2"/>
            <w:vMerge/>
          </w:tcPr>
          <w:p w:rsidR="00F9537A" w:rsidRPr="004906EA" w:rsidRDefault="00F9537A" w:rsidP="00D00644">
            <w:pPr>
              <w:spacing w:after="0" w:line="276" w:lineRule="auto"/>
              <w:jc w:val="center"/>
              <w:rPr>
                <w:rFonts w:ascii="Times New Roman" w:hAnsi="Times New Roman" w:cs="Times New Roman"/>
                <w:bCs/>
                <w:sz w:val="24"/>
                <w:szCs w:val="24"/>
              </w:rPr>
            </w:pPr>
          </w:p>
        </w:tc>
      </w:tr>
      <w:tr w:rsidR="00F9537A" w:rsidRPr="004906EA" w:rsidTr="00D00644">
        <w:trPr>
          <w:gridAfter w:val="1"/>
          <w:wAfter w:w="101" w:type="pct"/>
          <w:trHeight w:val="330"/>
        </w:trPr>
        <w:tc>
          <w:tcPr>
            <w:tcW w:w="3923" w:type="pct"/>
            <w:gridSpan w:val="4"/>
          </w:tcPr>
          <w:p w:rsidR="00F9537A" w:rsidRPr="004906EA" w:rsidRDefault="00F9537A" w:rsidP="00D00644">
            <w:pPr>
              <w:suppressAutoHyphens/>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351" w:type="pct"/>
            <w:gridSpan w:val="2"/>
            <w:vAlign w:val="center"/>
          </w:tcPr>
          <w:p w:rsidR="00F9537A" w:rsidRPr="004906EA" w:rsidRDefault="00F9537A" w:rsidP="00D00644">
            <w:pPr>
              <w:spacing w:after="0" w:line="276" w:lineRule="auto"/>
              <w:jc w:val="center"/>
              <w:rPr>
                <w:rFonts w:ascii="Times New Roman" w:hAnsi="Times New Roman" w:cs="Times New Roman"/>
                <w:b/>
                <w:iCs/>
                <w:sz w:val="24"/>
                <w:szCs w:val="24"/>
              </w:rPr>
            </w:pPr>
            <w:r w:rsidRPr="004906EA">
              <w:rPr>
                <w:rFonts w:ascii="Times New Roman" w:hAnsi="Times New Roman" w:cs="Times New Roman"/>
                <w:b/>
                <w:iCs/>
                <w:sz w:val="24"/>
                <w:szCs w:val="24"/>
              </w:rPr>
              <w:t>12</w:t>
            </w:r>
          </w:p>
        </w:tc>
        <w:tc>
          <w:tcPr>
            <w:tcW w:w="624" w:type="pct"/>
            <w:gridSpan w:val="2"/>
          </w:tcPr>
          <w:p w:rsidR="00F9537A" w:rsidRPr="004906EA" w:rsidRDefault="00F9537A" w:rsidP="00D00644">
            <w:pPr>
              <w:spacing w:after="0" w:line="276" w:lineRule="auto"/>
              <w:jc w:val="both"/>
              <w:rPr>
                <w:rFonts w:ascii="Times New Roman" w:hAnsi="Times New Roman" w:cs="Times New Roman"/>
                <w:b/>
                <w:i/>
                <w:sz w:val="24"/>
                <w:szCs w:val="24"/>
              </w:rPr>
            </w:pPr>
          </w:p>
        </w:tc>
      </w:tr>
      <w:tr w:rsidR="00F9537A" w:rsidRPr="004906EA" w:rsidTr="00D00644">
        <w:trPr>
          <w:gridAfter w:val="1"/>
          <w:wAfter w:w="101" w:type="pct"/>
          <w:trHeight w:val="21"/>
        </w:trPr>
        <w:tc>
          <w:tcPr>
            <w:tcW w:w="3923" w:type="pct"/>
            <w:gridSpan w:val="4"/>
          </w:tcPr>
          <w:p w:rsidR="00F9537A" w:rsidRPr="004906EA" w:rsidRDefault="00F9537A" w:rsidP="00D00644">
            <w:pPr>
              <w:spacing w:after="0" w:line="276" w:lineRule="auto"/>
              <w:jc w:val="right"/>
              <w:rPr>
                <w:rFonts w:ascii="Times New Roman" w:hAnsi="Times New Roman" w:cs="Times New Roman"/>
                <w:b/>
                <w:bCs/>
                <w:sz w:val="24"/>
                <w:szCs w:val="24"/>
              </w:rPr>
            </w:pPr>
            <w:r w:rsidRPr="004906EA">
              <w:rPr>
                <w:rFonts w:ascii="Times New Roman" w:hAnsi="Times New Roman" w:cs="Times New Roman"/>
                <w:b/>
                <w:bCs/>
                <w:sz w:val="24"/>
                <w:szCs w:val="24"/>
              </w:rPr>
              <w:t>Всего:</w:t>
            </w:r>
          </w:p>
        </w:tc>
        <w:tc>
          <w:tcPr>
            <w:tcW w:w="351" w:type="pct"/>
            <w:gridSpan w:val="2"/>
            <w:vAlign w:val="center"/>
          </w:tcPr>
          <w:p w:rsidR="00F9537A" w:rsidRPr="004906EA" w:rsidRDefault="00F9537A" w:rsidP="00D00644">
            <w:pPr>
              <w:spacing w:after="0" w:line="276" w:lineRule="auto"/>
              <w:jc w:val="center"/>
              <w:rPr>
                <w:rFonts w:ascii="Times New Roman" w:hAnsi="Times New Roman" w:cs="Times New Roman"/>
                <w:b/>
                <w:bCs/>
                <w:iCs/>
                <w:sz w:val="24"/>
                <w:szCs w:val="24"/>
              </w:rPr>
            </w:pPr>
            <w:r w:rsidRPr="004906EA">
              <w:rPr>
                <w:rFonts w:ascii="Times New Roman" w:hAnsi="Times New Roman" w:cs="Times New Roman"/>
                <w:b/>
                <w:bCs/>
                <w:iCs/>
                <w:sz w:val="24"/>
                <w:szCs w:val="24"/>
              </w:rPr>
              <w:t>120</w:t>
            </w:r>
          </w:p>
        </w:tc>
        <w:tc>
          <w:tcPr>
            <w:tcW w:w="624" w:type="pct"/>
            <w:gridSpan w:val="2"/>
          </w:tcPr>
          <w:p w:rsidR="00F9537A" w:rsidRPr="004906EA" w:rsidRDefault="00F9537A" w:rsidP="00D00644">
            <w:pPr>
              <w:spacing w:after="0" w:line="276" w:lineRule="auto"/>
              <w:jc w:val="both"/>
              <w:rPr>
                <w:rFonts w:ascii="Times New Roman" w:hAnsi="Times New Roman" w:cs="Times New Roman"/>
                <w:b/>
                <w:bCs/>
                <w:i/>
                <w:sz w:val="24"/>
                <w:szCs w:val="24"/>
              </w:rPr>
            </w:pPr>
          </w:p>
        </w:tc>
      </w:tr>
    </w:tbl>
    <w:p w:rsidR="00F9537A" w:rsidRPr="004906EA" w:rsidRDefault="00F9537A" w:rsidP="00F9537A">
      <w:pPr>
        <w:spacing w:after="0" w:line="276" w:lineRule="auto"/>
        <w:ind w:firstLine="709"/>
        <w:rPr>
          <w:rFonts w:ascii="Times New Roman" w:hAnsi="Times New Roman" w:cs="Times New Roman"/>
          <w:i/>
          <w:sz w:val="24"/>
          <w:szCs w:val="24"/>
        </w:rPr>
      </w:pPr>
    </w:p>
    <w:p w:rsidR="00F9537A" w:rsidRPr="004906EA" w:rsidRDefault="00F9537A" w:rsidP="00F9537A">
      <w:pPr>
        <w:spacing w:after="0" w:line="276" w:lineRule="auto"/>
        <w:ind w:firstLine="709"/>
        <w:rPr>
          <w:rFonts w:ascii="Times New Roman" w:hAnsi="Times New Roman" w:cs="Times New Roman"/>
          <w:i/>
          <w:sz w:val="24"/>
          <w:szCs w:val="24"/>
        </w:rPr>
      </w:pPr>
    </w:p>
    <w:p w:rsidR="00F9537A" w:rsidRPr="004906EA" w:rsidRDefault="00F9537A" w:rsidP="00F9537A">
      <w:pPr>
        <w:spacing w:after="0" w:line="276" w:lineRule="auto"/>
        <w:ind w:left="-142"/>
        <w:jc w:val="both"/>
        <w:rPr>
          <w:rFonts w:ascii="Times New Roman" w:hAnsi="Times New Roman" w:cs="Times New Roman"/>
          <w:sz w:val="24"/>
          <w:szCs w:val="24"/>
        </w:rPr>
      </w:pPr>
    </w:p>
    <w:p w:rsidR="00F9537A" w:rsidRPr="004906EA" w:rsidRDefault="00F9537A" w:rsidP="00F9537A">
      <w:pPr>
        <w:spacing w:after="0" w:line="276" w:lineRule="auto"/>
        <w:ind w:firstLine="709"/>
        <w:rPr>
          <w:rFonts w:ascii="Times New Roman" w:hAnsi="Times New Roman" w:cs="Times New Roman"/>
          <w:b/>
          <w:sz w:val="24"/>
          <w:szCs w:val="24"/>
        </w:rPr>
      </w:pPr>
    </w:p>
    <w:p w:rsidR="00F9537A" w:rsidRPr="004906EA" w:rsidRDefault="00F9537A" w:rsidP="00F9537A">
      <w:pPr>
        <w:spacing w:after="0" w:line="276" w:lineRule="auto"/>
        <w:ind w:firstLine="709"/>
        <w:rPr>
          <w:rFonts w:ascii="Times New Roman" w:hAnsi="Times New Roman" w:cs="Times New Roman"/>
          <w:b/>
          <w:sz w:val="24"/>
          <w:szCs w:val="24"/>
        </w:rPr>
      </w:pPr>
    </w:p>
    <w:p w:rsidR="00F9537A" w:rsidRPr="004906EA" w:rsidRDefault="00F9537A" w:rsidP="00F9537A">
      <w:pPr>
        <w:spacing w:after="0" w:line="276" w:lineRule="auto"/>
        <w:rPr>
          <w:rFonts w:ascii="Times New Roman" w:hAnsi="Times New Roman" w:cs="Times New Roman"/>
          <w:i/>
          <w:sz w:val="24"/>
          <w:szCs w:val="24"/>
        </w:rPr>
        <w:sectPr w:rsidR="00F9537A" w:rsidRPr="004906EA" w:rsidSect="00D00644">
          <w:pgSz w:w="16840" w:h="11907" w:orient="landscape"/>
          <w:pgMar w:top="851" w:right="1134" w:bottom="851" w:left="992" w:header="709" w:footer="709" w:gutter="0"/>
          <w:cols w:space="720"/>
        </w:sectPr>
      </w:pP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3. УСЛОВИЯ РЕАЛИЗАЦИИ УЧЕБНОЙ ДИСЦИПЛИНЫ</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3.1. Для реализации программы учебной дисциплины предусмотрено специальное помещение:</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Кабинет № 206 «Здоровый человек и его окружение», оснащенный оборудованием:</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i/>
          <w:sz w:val="24"/>
          <w:szCs w:val="24"/>
        </w:rPr>
        <w:tab/>
        <w:t>-</w:t>
      </w:r>
      <w:r w:rsidRPr="004906EA">
        <w:rPr>
          <w:rFonts w:ascii="Times New Roman" w:hAnsi="Times New Roman" w:cs="Times New Roman"/>
          <w:sz w:val="24"/>
          <w:szCs w:val="24"/>
        </w:rPr>
        <w:t>Стол для преподавателя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-Столы для студентов - 30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-Стул для преподавателя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-Стулья для студентов - 30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-Шкаф книжный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-Шкафы для хранения наглядных пособий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-Шкаф для инструментов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-Доска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-Весы детские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-Ростомер горизонтальный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-Ростомер вертикальный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-Сантиметровая лента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-Кювез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-Пеленальный стол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-Столик для инструментов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-Муляжи-куклы - 8</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-Детская кроватка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-Бутылочки для кормления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-Зонд для кормления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-Пинцеты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-Средства ухода и одежда для детей первого года жизни - 20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-Тонометр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-Фонендоскоп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-Аппарат Боброва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-Ингалятор электрический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-Лампа для фототерапии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-Зонд дуоденальный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-Зонд желудочный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-Зажимы хирургические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 xml:space="preserve">-Ножницы - 1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-Корнцанги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-Фартук клеенчатый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-Термометр водный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-Шприцы инъекционные одноразовые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-Шпатели одноразовые - 2</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ab/>
      </w:r>
      <w:r w:rsidRPr="004906EA">
        <w:rPr>
          <w:rFonts w:ascii="Times New Roman" w:hAnsi="Times New Roman" w:cs="Times New Roman"/>
          <w:i/>
          <w:sz w:val="24"/>
          <w:szCs w:val="24"/>
        </w:rPr>
        <w:t>Предметы ухода:</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-Резиновый баллончик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-Бинты марлевые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-Вата – 0,5 гр.</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-Воронка стеклянная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-Грелка резиновая - 6</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    </w:t>
      </w:r>
      <w:r w:rsidRPr="004906EA">
        <w:rPr>
          <w:rFonts w:ascii="Times New Roman" w:hAnsi="Times New Roman" w:cs="Times New Roman"/>
          <w:sz w:val="24"/>
          <w:szCs w:val="24"/>
        </w:rPr>
        <w:tab/>
        <w:t>-Клеенка медицинская - 10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-Лейкопластырь – 1 уп.</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-Пузырь для льда - 7</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-Пипетки глазные - 15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-Трубка газоотводная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-Почкообразный лоток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-Банки медицинские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-Горчичники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-Катетеры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 xml:space="preserve">-Глазные стаканчики - 2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-Кружка мерная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w:t>
      </w:r>
      <w:r w:rsidRPr="004906EA">
        <w:rPr>
          <w:rFonts w:ascii="Times New Roman" w:hAnsi="Times New Roman" w:cs="Times New Roman"/>
          <w:sz w:val="24"/>
          <w:szCs w:val="24"/>
        </w:rPr>
        <w:tab/>
        <w:t>-Кастрюли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-Комплект одежды для новорожденного - 10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-Простыни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w:t>
      </w:r>
      <w:r w:rsidRPr="004906EA">
        <w:rPr>
          <w:rFonts w:ascii="Times New Roman" w:hAnsi="Times New Roman" w:cs="Times New Roman"/>
          <w:sz w:val="24"/>
          <w:szCs w:val="24"/>
        </w:rPr>
        <w:tab/>
        <w:t>-Таз пластмассовый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-Полотенце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-Бутылочки градуированные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-Кувшин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w:t>
      </w:r>
      <w:r w:rsidRPr="004906EA">
        <w:rPr>
          <w:rFonts w:ascii="Times New Roman" w:hAnsi="Times New Roman" w:cs="Times New Roman"/>
          <w:sz w:val="24"/>
          <w:szCs w:val="24"/>
        </w:rPr>
        <w:tab/>
        <w:t>-Молокоотсос ручной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w:t>
      </w:r>
      <w:r w:rsidRPr="004906EA">
        <w:rPr>
          <w:rFonts w:ascii="Times New Roman" w:hAnsi="Times New Roman" w:cs="Times New Roman"/>
          <w:sz w:val="24"/>
          <w:szCs w:val="24"/>
        </w:rPr>
        <w:tab/>
        <w:t>-Пустышка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-Мультимедийная аппаратура (проектор, компьютер, экран)</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-Мультимедийное сопровождение (презентации и видео)</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Кабинет № 203 «Здоровый человек и его окружение», оснащенный оборудованием</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-Стол для преподавателя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-Стул для преподавателя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-Столы для студентов - 15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-Стулья для студентов - 31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-Доска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-Шкаф со стеклянными дверцами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Шкаф для инструментов и муляжей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Стеллаж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-Мультимедийная аппаратура (проектор, экран, компьютер)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-Манипуляционный столик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-Гинекологическое кресло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-Кушетка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-Пеленальный столик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-Ширма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-Тележка для емкостей</w:t>
      </w:r>
      <w:r w:rsidRPr="004906EA">
        <w:rPr>
          <w:rFonts w:ascii="Times New Roman" w:hAnsi="Times New Roman" w:cs="Times New Roman"/>
          <w:sz w:val="24"/>
          <w:szCs w:val="24"/>
        </w:rPr>
        <w:tab/>
        <w:t>- 1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-Аптечка первой помощи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-Женский таз скелет - 10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головы с желудком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для в/м инъекции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гинекологический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акушерский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-Тренажер для вагинальных исследований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-Акушерский фантом с куклой в натуральную величину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-Биксы без фильтров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-Судно пластмассовое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-Лотки эмалированные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-Лотки пластмассовые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-Лотки (маленькие)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-Емкости пластмассовые для дезинфекции (белые)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-Емкости пластмассовые для дезинфекции (голубые)</w:t>
      </w:r>
      <w:r w:rsidRPr="004906EA">
        <w:rPr>
          <w:rFonts w:ascii="Times New Roman" w:hAnsi="Times New Roman" w:cs="Times New Roman"/>
          <w:sz w:val="24"/>
          <w:szCs w:val="24"/>
        </w:rPr>
        <w:tab/>
        <w:t>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-Штатив для в/в капельные вливания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-Жгут кровоостанавливающий венозный</w:t>
      </w:r>
      <w:r w:rsidRPr="004906EA">
        <w:rPr>
          <w:rFonts w:ascii="Times New Roman" w:hAnsi="Times New Roman" w:cs="Times New Roman"/>
          <w:sz w:val="24"/>
          <w:szCs w:val="24"/>
        </w:rPr>
        <w:tab/>
        <w:t>- 1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-Зеркало влагалищное двустворчатое - 10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-Зеркало влагалищное ложкообразное - 22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-Стаканы для пинцетов</w:t>
      </w:r>
      <w:r w:rsidRPr="004906EA">
        <w:rPr>
          <w:rFonts w:ascii="Times New Roman" w:hAnsi="Times New Roman" w:cs="Times New Roman"/>
          <w:sz w:val="24"/>
          <w:szCs w:val="24"/>
        </w:rPr>
        <w:tab/>
        <w:t>- 4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-Емкости для дезинфекции игл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-Катетер металлический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-Катетеры одноразовые</w:t>
      </w:r>
      <w:r w:rsidRPr="004906EA">
        <w:rPr>
          <w:rFonts w:ascii="Times New Roman" w:hAnsi="Times New Roman" w:cs="Times New Roman"/>
          <w:sz w:val="24"/>
          <w:szCs w:val="24"/>
        </w:rPr>
        <w:tab/>
        <w:t xml:space="preserve">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-Подъемники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-Иглодержатель, иглы - 6</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-Кровоостанавливающие зажимы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-Кюретки разных размеров - 7</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-Маточный зонд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-Пулевые щипцы</w:t>
      </w:r>
      <w:r w:rsidRPr="004906EA">
        <w:rPr>
          <w:rFonts w:ascii="Times New Roman" w:hAnsi="Times New Roman" w:cs="Times New Roman"/>
          <w:sz w:val="24"/>
          <w:szCs w:val="24"/>
        </w:rPr>
        <w:tab/>
        <w:t>- 6</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-Акушерские щипцы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-Крючок для удаления ВМС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-Скальпели - 6</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-Игла для биопсии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-Корнцанги</w:t>
      </w:r>
      <w:r w:rsidRPr="004906EA">
        <w:rPr>
          <w:rFonts w:ascii="Times New Roman" w:hAnsi="Times New Roman" w:cs="Times New Roman"/>
          <w:sz w:val="24"/>
          <w:szCs w:val="24"/>
        </w:rPr>
        <w:tab/>
        <w:t xml:space="preserve">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-Ложечка Фолькмана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-Аборцанги</w:t>
      </w:r>
      <w:r w:rsidRPr="004906EA">
        <w:rPr>
          <w:rFonts w:ascii="Times New Roman" w:hAnsi="Times New Roman" w:cs="Times New Roman"/>
          <w:sz w:val="24"/>
          <w:szCs w:val="24"/>
        </w:rPr>
        <w:tab/>
        <w:t xml:space="preserve">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-Расширители Гегара (набор)</w:t>
      </w:r>
      <w:r w:rsidRPr="004906EA">
        <w:rPr>
          <w:rFonts w:ascii="Times New Roman" w:hAnsi="Times New Roman" w:cs="Times New Roman"/>
          <w:sz w:val="24"/>
          <w:szCs w:val="24"/>
        </w:rPr>
        <w:tab/>
        <w:t>- 1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-Набор для плодоразрушающей операции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-Грелка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-Пузырь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-Баллон грушевидный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-Стетоскоп акушерский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-Тазомеры - 10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-Наконечник для кружки Эсмарха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-Кружка Эсмарха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-Лента сантиметровая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-Предметное стекло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-Шпатель металический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-Шприц Жане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-Трубка аспирационная гинекологическая одноразовая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-Вакутейнеры - 30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«Юнона цитощетка» однораз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урогенальный одноразовый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гинекологический одноразовый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-Катетер урогенальный одноразовый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-Крафт – пакеты ВИНАР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для отбора проб с тампоном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-Зеркало гинекологическое одноразовое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-Маски одноразовые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-Колпаки одноразовые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-Фартуки одноразовые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-Шовный материал в упаковке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желудочный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-Пинцет хирургический - 4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-Перчатки резиновые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-Комплект акушерский одноразовый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-Комплект хирургический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-Комплект белья медицинский одноразовый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-Халат хирургический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-Весы напольные</w:t>
      </w:r>
      <w:r w:rsidRPr="004906EA">
        <w:rPr>
          <w:rFonts w:ascii="Times New Roman" w:hAnsi="Times New Roman" w:cs="Times New Roman"/>
          <w:sz w:val="24"/>
          <w:szCs w:val="24"/>
        </w:rPr>
        <w:tab/>
        <w:t>- 1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-Ростомер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-Ростомер для детей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-Пеленки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-Комплект детской одежды - 1</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Муляжи:</w:t>
      </w:r>
      <w:r w:rsidRPr="004906EA">
        <w:rPr>
          <w:rFonts w:ascii="Times New Roman" w:hAnsi="Times New Roman" w:cs="Times New Roman"/>
          <w:i/>
          <w:sz w:val="24"/>
          <w:szCs w:val="24"/>
        </w:rPr>
        <w:tab/>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-Влажные препараты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-Муляж матки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-Положение плода косое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-Перерастяжение нижнего маточного сегмента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-Предлежание плаценты боковое частичное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-Преждевременная отслойка нормально расположенной плаценты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-Эпизиотомия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-Туберкулез придатков</w:t>
      </w:r>
      <w:r w:rsidRPr="004906EA">
        <w:rPr>
          <w:rFonts w:ascii="Times New Roman" w:hAnsi="Times New Roman" w:cs="Times New Roman"/>
          <w:sz w:val="24"/>
          <w:szCs w:val="24"/>
        </w:rPr>
        <w:tab/>
        <w:t>- 1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-Матка с яйцом в конце 3 месяца беременности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-Планшет родовая опухоль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-Гнойное воспаление придатков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-Кистомапапилярная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-Дисгермиома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-Аномалии развития матки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-Матка 1 сутки после родов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-Экзофитная форма рака шейки матки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-Опущение и выпадение тела матки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-мультимедийное сопровождение – презентации и видеофильмы</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Учебно-наглядные пособия:</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lastRenderedPageBreak/>
        <w:t>Таблицы:</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Набор таблиц «Роды»</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Набор таблиц «Гигиена подростков»</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Набор таблиц «Гигиеническое воспитание и подготовка молодежи к семейной жизни»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Измерение наружной коньюгаты</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Измерение диагональной коньюгаты</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Пузырный занос</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Определение величины лонного угла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Определение высоты симфиза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Период изгнания</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Пигментация соска и околососкового кружка, добавочные ареолы при беременности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Затылочное предлежание</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Перевязка и рассечение пуповины</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Наружные приемы исследования беременности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Раскрытие шейки матки у первородящих</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Измерение высоты стояния дна матки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Измерение окружности живота беременной</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Продвижение головки плода по родовому каналу</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Раскрытие шейки матки у повторнородящей</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Высота стояния дна матки в различные сроки беременности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Опухоли женских половых органов</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Сосочковая кистома яичника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Определение величины лонного угла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Определение высоты симфиза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Череп новорожденного</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Затылочное предлежание</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Пороки развития женских половых органов</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Злокачественные новообразования женских половых органов, тела матки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Измерение прямого выхода таза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Состояние, определяющее развитие плода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Воспалительные процессы женских половых органов</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Рак шейки матки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Антенатальная диагностика заболеваний плода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Смешенное ягодичное предлежание</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Система «мать-плацента-плод»</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Методы исследования в гинекологии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Некроз</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Диабет матери. Плод и новорожденный</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Головка во входе таза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Головка в широкой кости таза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Головка в тазовом дне</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Послеродовый период</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Отслойка плаценты с периферии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Отслойка плаценты с центра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lastRenderedPageBreak/>
        <w:t>Варианты прикрепления плодного яйца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Внематочная беременность</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Наружный поворот головки</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Измерение прямого размера выхода таза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Выведение «переднего» плечика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Измерение поперечного размера выхода таза</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Наружный зев матки не рожавшей женщины, рожавшей женщины</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sz w:val="24"/>
          <w:szCs w:val="24"/>
        </w:rPr>
        <w:t>Мышцы тазового дна при врезывании и прорезывании головки</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Менструально-овариальный цикл</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Кабинет № 303 «Здоровый человек и его окружение», оснащенный оборудованием</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Стол преподавателя – 2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Стул преподавателя – 1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Столы для студентов – 13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Стулья для студентов – 26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Шкаф металлический – 2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Мультимедийная аппаратура (компьютер, экран, проектрор)</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Доска – 1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Раздаточный материал (карточки, методические рекомендации, схемы, и др.) </w:t>
      </w:r>
    </w:p>
    <w:p w:rsidR="00F9537A" w:rsidRPr="004906EA" w:rsidRDefault="00F9537A" w:rsidP="00F9537A">
      <w:pPr>
        <w:pStyle w:val="af"/>
        <w:spacing w:line="276" w:lineRule="auto"/>
        <w:rPr>
          <w:rFonts w:ascii="Times New Roman" w:hAnsi="Times New Roman" w:cs="Times New Roman"/>
          <w:i/>
          <w:sz w:val="24"/>
          <w:szCs w:val="24"/>
        </w:rPr>
      </w:pPr>
      <w:r w:rsidRPr="004906EA">
        <w:rPr>
          <w:rFonts w:ascii="Times New Roman" w:hAnsi="Times New Roman" w:cs="Times New Roman"/>
          <w:i/>
          <w:sz w:val="24"/>
          <w:szCs w:val="24"/>
        </w:rPr>
        <w:t>Учебно-наглядные пособия:</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Ростомер горизонтальный – 2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Весы настольные механические – 1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Лента сантиметровая – 1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Фантом (младенец)– 2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Кровать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Стол манипуляционный (2 полки)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Судно-1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Кушетка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Мочеприемник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Тележка (4 контейнера)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Ростомер вертикальный 1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Контейнер для отходов класс - А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Контейнер для отходов класс - В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Фантом реанимационный 1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Тонометр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голова с желудком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Штатив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рука (в/в) -4 шт.</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для катетеризации (жен)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для катетеризации (муж)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Фантом для в/м инъекций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Ведро 10 л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Умывальник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Кружка Эсмарха рез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Грелка рез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Кружка Эсмарха однораз.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Пузырь для льда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Мочеприемник со спускным краном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Лоток почкообразный большой-5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Лоток почкообразный малый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Иглоотсекатель - 5</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желудочный 80см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назогастральный 100 см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желудочный 110 см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Зонд назогастральный 40 см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Шприц Жане 150 мл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Шприц Жане 50 мл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Груша№3 -1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Клеенка подкладная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Катетер Фолея - 3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Катетер Нелатона -3</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Катетер урологический - 10</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Канюля кислородная - 1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Подушка кислородная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Пеленка впитывающая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Фартук одноразовый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Жгут венозный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Накладка для п/к и в/к инъекций-2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Термометр медицинский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Таблетница с делителем- 1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Шкаф металлический медицинский - 2</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Сухожаровой шкаф «Витязь» (ГП-20-3)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Камера УФ-бактерицидная для хранения стерильный медицинских инструментов - 1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Ширма -4</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Пинцеты одноразовые -10 шт.</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Стол с керамический покрытием для стерилизационных аппаратов -1</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3.2. Информационное обеспечение реализации программы</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3.2.1. Основные электронные издания</w:t>
      </w:r>
    </w:p>
    <w:p w:rsidR="00F9537A" w:rsidRPr="004906EA" w:rsidRDefault="00F9537A" w:rsidP="00F9537A">
      <w:pPr>
        <w:pStyle w:val="af"/>
        <w:spacing w:line="276" w:lineRule="auto"/>
        <w:rPr>
          <w:rFonts w:ascii="Times New Roman" w:hAnsi="Times New Roman" w:cs="Times New Roman"/>
          <w:sz w:val="24"/>
          <w:szCs w:val="24"/>
        </w:rPr>
      </w:pPr>
    </w:p>
    <w:p w:rsidR="00F9537A" w:rsidRPr="004906EA" w:rsidRDefault="00D2024E" w:rsidP="00F9537A">
      <w:pPr>
        <w:pStyle w:val="af"/>
        <w:spacing w:line="276" w:lineRule="auto"/>
        <w:rPr>
          <w:rFonts w:ascii="Times New Roman" w:hAnsi="Times New Roman" w:cs="Times New Roman"/>
          <w:sz w:val="24"/>
          <w:szCs w:val="24"/>
        </w:rPr>
      </w:pPr>
      <w:hyperlink r:id="rId89" w:anchor="34" w:tgtFrame="_blank" w:history="1">
        <w:r w:rsidR="00F9537A" w:rsidRPr="004906EA">
          <w:rPr>
            <w:rFonts w:ascii="Times New Roman" w:hAnsi="Times New Roman" w:cs="Times New Roman"/>
            <w:sz w:val="24"/>
            <w:szCs w:val="24"/>
          </w:rPr>
          <w:t>Солодовников Ю. Л.</w:t>
        </w:r>
      </w:hyperlink>
      <w:r w:rsidR="00F9537A" w:rsidRPr="004906EA">
        <w:rPr>
          <w:rFonts w:ascii="Times New Roman" w:hAnsi="Times New Roman" w:cs="Times New Roman"/>
          <w:sz w:val="24"/>
          <w:szCs w:val="24"/>
        </w:rPr>
        <w:t xml:space="preserve"> Гигиена и экология человека (цикл лекций и практических занятий): учебное пособие для СПО. – СПб: Лань, 2021. – Электронный ресурс. </w:t>
      </w:r>
      <w:hyperlink r:id="rId90" w:anchor="34" w:history="1">
        <w:r w:rsidR="00F9537A" w:rsidRPr="004906EA">
          <w:rPr>
            <w:rStyle w:val="afc"/>
            <w:rFonts w:ascii="Times New Roman" w:hAnsi="Times New Roman"/>
            <w:sz w:val="24"/>
            <w:szCs w:val="24"/>
          </w:rPr>
          <w:t>ЭБС Лань (lanbook.com)</w:t>
        </w:r>
      </w:hyperlink>
    </w:p>
    <w:p w:rsidR="00F9537A" w:rsidRPr="004906EA" w:rsidRDefault="00D2024E" w:rsidP="00F9537A">
      <w:pPr>
        <w:pStyle w:val="af"/>
        <w:spacing w:line="276" w:lineRule="auto"/>
        <w:rPr>
          <w:rFonts w:ascii="Times New Roman" w:hAnsi="Times New Roman" w:cs="Times New Roman"/>
          <w:sz w:val="24"/>
          <w:szCs w:val="24"/>
        </w:rPr>
      </w:pPr>
      <w:hyperlink r:id="rId91" w:anchor="9" w:tgtFrame="_blank" w:history="1">
        <w:r w:rsidR="00F9537A" w:rsidRPr="004906EA">
          <w:rPr>
            <w:rFonts w:ascii="Times New Roman" w:hAnsi="Times New Roman" w:cs="Times New Roman"/>
            <w:sz w:val="24"/>
            <w:szCs w:val="24"/>
          </w:rPr>
          <w:t>Морозов М. А.</w:t>
        </w:r>
      </w:hyperlink>
      <w:r w:rsidR="00F9537A" w:rsidRPr="004906EA">
        <w:rPr>
          <w:rFonts w:ascii="Times New Roman" w:hAnsi="Times New Roman" w:cs="Times New Roman"/>
          <w:sz w:val="24"/>
          <w:szCs w:val="24"/>
        </w:rPr>
        <w:t xml:space="preserve"> </w:t>
      </w:r>
      <w:hyperlink r:id="rId92" w:anchor="9" w:tgtFrame="_blank" w:history="1">
        <w:r w:rsidR="00F9537A" w:rsidRPr="004906EA">
          <w:rPr>
            <w:rFonts w:ascii="Times New Roman" w:hAnsi="Times New Roman" w:cs="Times New Roman"/>
            <w:sz w:val="24"/>
            <w:szCs w:val="24"/>
          </w:rPr>
          <w:t>Здоровый человек и его окружение. Здоровьесберегающие технологии</w:t>
        </w:r>
      </w:hyperlink>
      <w:r w:rsidR="00F9537A" w:rsidRPr="004906EA">
        <w:rPr>
          <w:rFonts w:ascii="Times New Roman" w:hAnsi="Times New Roman" w:cs="Times New Roman"/>
          <w:sz w:val="24"/>
          <w:szCs w:val="24"/>
        </w:rPr>
        <w:t xml:space="preserve">. – СПб: Лань, 2021. – Электронный ресурс. </w:t>
      </w:r>
      <w:hyperlink r:id="rId93" w:anchor="34" w:history="1">
        <w:r w:rsidR="00F9537A" w:rsidRPr="004906EA">
          <w:rPr>
            <w:rStyle w:val="afc"/>
            <w:rFonts w:ascii="Times New Roman" w:hAnsi="Times New Roman"/>
            <w:sz w:val="24"/>
            <w:szCs w:val="24"/>
          </w:rPr>
          <w:t>ЭБС Лань (lanbook.com)</w:t>
        </w:r>
      </w:hyperlink>
    </w:p>
    <w:p w:rsidR="00F9537A" w:rsidRPr="004906EA" w:rsidRDefault="00D2024E" w:rsidP="00F9537A">
      <w:pPr>
        <w:pStyle w:val="af"/>
        <w:spacing w:line="276" w:lineRule="auto"/>
        <w:rPr>
          <w:rFonts w:ascii="Times New Roman" w:hAnsi="Times New Roman" w:cs="Times New Roman"/>
          <w:sz w:val="24"/>
          <w:szCs w:val="24"/>
        </w:rPr>
      </w:pPr>
      <w:hyperlink r:id="rId94" w:history="1">
        <w:r w:rsidR="00F9537A" w:rsidRPr="004906EA">
          <w:rPr>
            <w:rFonts w:ascii="Times New Roman" w:hAnsi="Times New Roman" w:cs="Times New Roman"/>
            <w:sz w:val="24"/>
            <w:szCs w:val="24"/>
          </w:rPr>
          <w:t>Крюкова Д. А., Лысак Л. А., Фурса О. В.</w:t>
        </w:r>
      </w:hyperlink>
      <w:r w:rsidR="00F9537A" w:rsidRPr="004906EA">
        <w:rPr>
          <w:rFonts w:ascii="Times New Roman" w:hAnsi="Times New Roman" w:cs="Times New Roman"/>
          <w:sz w:val="24"/>
          <w:szCs w:val="24"/>
        </w:rPr>
        <w:t xml:space="preserve"> Здоровый человек и его окружение. – Ростов н/Д: Феникс, 2022. – Электронный ресурс. </w:t>
      </w:r>
      <w:hyperlink r:id="rId95" w:anchor="34" w:history="1">
        <w:r w:rsidR="00F9537A" w:rsidRPr="004906EA">
          <w:rPr>
            <w:rStyle w:val="afc"/>
            <w:rFonts w:ascii="Times New Roman" w:hAnsi="Times New Roman"/>
            <w:sz w:val="24"/>
            <w:szCs w:val="24"/>
          </w:rPr>
          <w:t>ЭБС Лань (lanbook.com)</w:t>
        </w:r>
      </w:hyperlink>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Соколова Н. Г., Пономарева И. Здоровый человек. Сохранение здоровья в различные периоды жизни: учебное пособие. – Ростов н/Д: Феникс, 2021. – Электронный ресурс. </w:t>
      </w:r>
      <w:hyperlink r:id="rId96" w:anchor="34" w:history="1">
        <w:r w:rsidRPr="004906EA">
          <w:rPr>
            <w:rStyle w:val="afc"/>
            <w:rFonts w:ascii="Times New Roman" w:hAnsi="Times New Roman"/>
            <w:sz w:val="24"/>
            <w:szCs w:val="24"/>
          </w:rPr>
          <w:t>ЭБС Лань (lanbook.com)</w:t>
        </w:r>
      </w:hyperlink>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Курбатова У.Б. Здоровый ребенок: учебное пособие для СПО. – СПб: Лань, 2021. – Электронный ресурс. </w:t>
      </w:r>
      <w:hyperlink r:id="rId97" w:anchor="34" w:history="1">
        <w:r w:rsidRPr="004906EA">
          <w:rPr>
            <w:rStyle w:val="afc"/>
            <w:rFonts w:ascii="Times New Roman" w:hAnsi="Times New Roman"/>
            <w:sz w:val="24"/>
            <w:szCs w:val="24"/>
          </w:rPr>
          <w:t>ЭБС Лань (lanbook.com)</w:t>
        </w:r>
      </w:hyperlink>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lang w:eastAsia="ru-RU"/>
        </w:rPr>
        <w:t>Назарова И.Б. Репродуктивное здоровье и планирование семьи: учебник для СПО. – СПб: Лань, 2021.</w:t>
      </w:r>
      <w:r w:rsidRPr="004906EA">
        <w:rPr>
          <w:rFonts w:ascii="Times New Roman" w:hAnsi="Times New Roman" w:cs="Times New Roman"/>
          <w:sz w:val="24"/>
          <w:szCs w:val="24"/>
        </w:rPr>
        <w:t xml:space="preserve"> – Электронный ресурс. </w:t>
      </w:r>
      <w:hyperlink r:id="rId98" w:anchor="34" w:history="1">
        <w:r w:rsidRPr="004906EA">
          <w:rPr>
            <w:rStyle w:val="afc"/>
            <w:rFonts w:ascii="Times New Roman" w:hAnsi="Times New Roman"/>
            <w:sz w:val="24"/>
            <w:szCs w:val="24"/>
          </w:rPr>
          <w:t>ЭБС Лань (lanbook.com)</w:t>
        </w:r>
      </w:hyperlink>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shd w:val="clear" w:color="auto" w:fill="FFFFFF"/>
        </w:rPr>
        <w:t>Цыганкова М. П.</w:t>
      </w:r>
      <w:r w:rsidRPr="004906EA">
        <w:rPr>
          <w:rFonts w:ascii="Times New Roman" w:hAnsi="Times New Roman" w:cs="Times New Roman"/>
          <w:sz w:val="24"/>
          <w:szCs w:val="24"/>
        </w:rPr>
        <w:t xml:space="preserve"> Здоровый ребенок от рождения до 7 лет: учебное пособие для СПО. – СПб: Лань, 2021. – Электронный ресурс. </w:t>
      </w:r>
      <w:hyperlink r:id="rId99" w:anchor="34" w:history="1">
        <w:r w:rsidRPr="004906EA">
          <w:rPr>
            <w:rStyle w:val="afc"/>
            <w:rFonts w:ascii="Times New Roman" w:hAnsi="Times New Roman"/>
            <w:sz w:val="24"/>
            <w:szCs w:val="24"/>
          </w:rPr>
          <w:t>ЭБС Лань (lanbook.com)</w:t>
        </w:r>
      </w:hyperlink>
    </w:p>
    <w:p w:rsidR="00F9537A" w:rsidRPr="004906EA" w:rsidRDefault="00F9537A" w:rsidP="00F9537A">
      <w:pPr>
        <w:pStyle w:val="af"/>
        <w:spacing w:line="276" w:lineRule="auto"/>
        <w:rPr>
          <w:rStyle w:val="afc"/>
          <w:rFonts w:ascii="Times New Roman" w:hAnsi="Times New Roman"/>
          <w:sz w:val="24"/>
          <w:szCs w:val="24"/>
        </w:rPr>
      </w:pPr>
      <w:r w:rsidRPr="004906EA">
        <w:rPr>
          <w:rFonts w:ascii="Times New Roman" w:hAnsi="Times New Roman" w:cs="Times New Roman"/>
          <w:sz w:val="24"/>
          <w:szCs w:val="24"/>
          <w:shd w:val="clear" w:color="auto" w:fill="FFFFFF"/>
        </w:rPr>
        <w:t xml:space="preserve">Водянникова И. Н. </w:t>
      </w:r>
      <w:r w:rsidRPr="004906EA">
        <w:rPr>
          <w:rFonts w:ascii="Times New Roman" w:hAnsi="Times New Roman" w:cs="Times New Roman"/>
          <w:sz w:val="24"/>
          <w:szCs w:val="24"/>
        </w:rPr>
        <w:t xml:space="preserve">Здоровый человек и его окружение. Рабочая тетрадь: учебное пособие для СПО. – СПб: Лань, 2021. – Электронный ресурс. </w:t>
      </w:r>
      <w:hyperlink r:id="rId100" w:anchor="34" w:history="1">
        <w:r w:rsidRPr="004906EA">
          <w:rPr>
            <w:rStyle w:val="afc"/>
            <w:rFonts w:ascii="Times New Roman" w:hAnsi="Times New Roman"/>
            <w:sz w:val="24"/>
            <w:szCs w:val="24"/>
          </w:rPr>
          <w:t>ЭБС Лань (lanbook.com)</w:t>
        </w:r>
      </w:hyperlink>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3.2.2.      Интернет-ресурсы, рекомендованные для самостоятельной подготовки и как дПОПолнительный источник информации:</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Министерство здравоохранения Российской Федерации </w:t>
      </w:r>
      <w:hyperlink r:id="rId101" w:history="1">
        <w:r w:rsidRPr="004906EA">
          <w:rPr>
            <w:rFonts w:ascii="Times New Roman" w:hAnsi="Times New Roman" w:cs="Times New Roman"/>
            <w:sz w:val="24"/>
            <w:szCs w:val="24"/>
            <w:u w:val="single"/>
          </w:rPr>
          <w:t>https://www.rosminzdrav.ru/</w:t>
        </w:r>
      </w:hyperlink>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Центральный НИИ организации и информатизации здравоохранения </w:t>
      </w:r>
      <w:r w:rsidRPr="004906EA">
        <w:rPr>
          <w:rFonts w:ascii="Times New Roman" w:hAnsi="Times New Roman" w:cs="Times New Roman"/>
          <w:sz w:val="24"/>
          <w:szCs w:val="24"/>
          <w:u w:val="single"/>
        </w:rPr>
        <w:t xml:space="preserve">(http://www.mednet.ru)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ab/>
        <w:t>3.2.3. Дополнительные источники</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Запруднов М.А. Педиатрия с детскими инфекциями. – М.: ГЭОТАР-Медиа, 2017.</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Первичная медико-санитарная помощь детям: ранний возраст. – М.: ГЭОТАР-Медиа, 2018.</w:t>
      </w:r>
    </w:p>
    <w:p w:rsidR="00F9537A" w:rsidRPr="004906EA" w:rsidRDefault="00D2024E" w:rsidP="00F9537A">
      <w:pPr>
        <w:pStyle w:val="af"/>
        <w:spacing w:line="276" w:lineRule="auto"/>
        <w:rPr>
          <w:rFonts w:ascii="Times New Roman" w:hAnsi="Times New Roman" w:cs="Times New Roman"/>
          <w:sz w:val="24"/>
          <w:szCs w:val="24"/>
        </w:rPr>
      </w:pPr>
      <w:hyperlink r:id="rId102" w:tgtFrame="_blank" w:tooltip="Скачать" w:history="1">
        <w:r w:rsidR="00F9537A" w:rsidRPr="004906EA">
          <w:rPr>
            <w:rFonts w:ascii="Times New Roman" w:hAnsi="Times New Roman" w:cs="Times New Roman"/>
            <w:sz w:val="24"/>
            <w:szCs w:val="24"/>
          </w:rPr>
          <w:t>Приказ Минздрава России от от 29 октября 2020 г. N 1177н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hyperlink>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Приказ Министерства здравоохранения Российской </w:t>
      </w:r>
      <w:proofErr w:type="gramStart"/>
      <w:r w:rsidRPr="004906EA">
        <w:rPr>
          <w:rFonts w:ascii="Times New Roman" w:hAnsi="Times New Roman" w:cs="Times New Roman"/>
          <w:sz w:val="24"/>
          <w:szCs w:val="24"/>
        </w:rPr>
        <w:t>Федерации  от</w:t>
      </w:r>
      <w:proofErr w:type="gramEnd"/>
      <w:r w:rsidRPr="004906EA">
        <w:rPr>
          <w:rFonts w:ascii="Times New Roman" w:hAnsi="Times New Roman" w:cs="Times New Roman"/>
          <w:sz w:val="24"/>
          <w:szCs w:val="24"/>
        </w:rPr>
        <w:t xml:space="preserve"> 6 декабря 2021 г. N 1122 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Приказ Министерства здравоохранения РФ от </w:t>
      </w:r>
      <w:r w:rsidRPr="004906EA">
        <w:rPr>
          <w:rFonts w:ascii="Times New Roman" w:hAnsi="Times New Roman" w:cs="Times New Roman"/>
          <w:sz w:val="24"/>
          <w:szCs w:val="24"/>
          <w:shd w:val="clear" w:color="auto" w:fill="FFFFFF"/>
        </w:rPr>
        <w:t>10 августа2017 г.   № 514н</w:t>
      </w:r>
      <w:r w:rsidRPr="004906EA">
        <w:rPr>
          <w:rFonts w:ascii="Times New Roman" w:hAnsi="Times New Roman" w:cs="Times New Roman"/>
          <w:sz w:val="24"/>
          <w:szCs w:val="24"/>
        </w:rPr>
        <w:t>.</w:t>
      </w:r>
      <w:r w:rsidRPr="004906EA">
        <w:rPr>
          <w:rFonts w:ascii="Times New Roman" w:hAnsi="Times New Roman" w:cs="Times New Roman"/>
          <w:sz w:val="24"/>
          <w:szCs w:val="24"/>
          <w:shd w:val="clear" w:color="auto" w:fill="FFFFFF"/>
        </w:rPr>
        <w:t xml:space="preserve"> О Порядке проведения профилактических медицинских осмотров несовершеннолетних</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Приказ Министерства здравоохранения РФ от 7 марта 2018 г. № 92н “Об утверждении Положения об организации оказания первичной медико-санитарной помощи детям”</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Методические рекомендации, Программа ПОПтимизации вскармливания детей первого года жизни в Российской Федерации, Москва 2019 год.</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pacing w:val="3"/>
          <w:sz w:val="24"/>
          <w:szCs w:val="24"/>
        </w:rPr>
        <w:t xml:space="preserve">ГОСТ Р 52623.3-2015 Технологии выполнения простых медицинских услуг. </w:t>
      </w:r>
      <w:proofErr w:type="gramStart"/>
      <w:r w:rsidRPr="004906EA">
        <w:rPr>
          <w:rFonts w:ascii="Times New Roman" w:hAnsi="Times New Roman" w:cs="Times New Roman"/>
          <w:spacing w:val="3"/>
          <w:sz w:val="24"/>
          <w:szCs w:val="24"/>
        </w:rPr>
        <w:t>Манипуляции  сестринского</w:t>
      </w:r>
      <w:proofErr w:type="gramEnd"/>
      <w:r w:rsidRPr="004906EA">
        <w:rPr>
          <w:rFonts w:ascii="Times New Roman" w:hAnsi="Times New Roman" w:cs="Times New Roman"/>
          <w:spacing w:val="3"/>
          <w:sz w:val="24"/>
          <w:szCs w:val="24"/>
        </w:rPr>
        <w:t xml:space="preserve"> ухода.</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pacing w:val="3"/>
          <w:sz w:val="24"/>
          <w:szCs w:val="24"/>
        </w:rPr>
        <w:t xml:space="preserve">ГОСТ Р 52623.1-2008 </w:t>
      </w:r>
      <w:r w:rsidRPr="004906EA">
        <w:rPr>
          <w:rFonts w:ascii="Times New Roman" w:hAnsi="Times New Roman" w:cs="Times New Roman"/>
          <w:sz w:val="24"/>
          <w:szCs w:val="24"/>
        </w:rPr>
        <w:t xml:space="preserve">Технологии выполнения простых медицинских услуг функционального </w:t>
      </w:r>
      <w:r w:rsidRPr="004906EA">
        <w:rPr>
          <w:rFonts w:ascii="Times New Roman" w:hAnsi="Times New Roman" w:cs="Times New Roman"/>
          <w:spacing w:val="3"/>
          <w:sz w:val="24"/>
          <w:szCs w:val="24"/>
        </w:rPr>
        <w:t>обследования.</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br w:type="page"/>
      </w:r>
      <w:r w:rsidRPr="004906EA">
        <w:rPr>
          <w:rFonts w:ascii="Times New Roman" w:hAnsi="Times New Roman" w:cs="Times New Roman"/>
          <w:sz w:val="24"/>
          <w:szCs w:val="24"/>
        </w:rPr>
        <w:lastRenderedPageBreak/>
        <w:t>4. КОНТРОЛЬ И ОЦЕНКА РЕЗУЛЬТАТОВ ОСВОЕНИЯ</w:t>
      </w:r>
    </w:p>
    <w:p w:rsidR="00F9537A" w:rsidRPr="004906EA" w:rsidRDefault="00F9537A" w:rsidP="00F9537A">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УЧЕБНОЙ ДИСЦИПЛИНЫ</w:t>
      </w:r>
    </w:p>
    <w:tbl>
      <w:tblPr>
        <w:tblW w:w="523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4396"/>
        <w:gridCol w:w="2101"/>
      </w:tblGrid>
      <w:tr w:rsidR="00F9537A" w:rsidRPr="004906EA" w:rsidTr="00D00644">
        <w:tc>
          <w:tcPr>
            <w:tcW w:w="1867" w:type="pc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Результаты обучения</w:t>
            </w:r>
          </w:p>
        </w:tc>
        <w:tc>
          <w:tcPr>
            <w:tcW w:w="2120" w:type="pc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Критерии оценки</w:t>
            </w:r>
          </w:p>
        </w:tc>
        <w:tc>
          <w:tcPr>
            <w:tcW w:w="1013" w:type="pc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Методы оценки</w:t>
            </w:r>
          </w:p>
        </w:tc>
      </w:tr>
      <w:tr w:rsidR="00F9537A" w:rsidRPr="004906EA" w:rsidTr="00D00644">
        <w:tc>
          <w:tcPr>
            <w:tcW w:w="1867" w:type="pct"/>
          </w:tcPr>
          <w:p w:rsidR="00F9537A" w:rsidRPr="004906EA" w:rsidRDefault="00F9537A" w:rsidP="00D00644">
            <w:pPr>
              <w:pStyle w:val="af"/>
              <w:spacing w:line="276" w:lineRule="auto"/>
              <w:rPr>
                <w:rFonts w:ascii="Times New Roman" w:hAnsi="Times New Roman" w:cs="Times New Roman"/>
                <w:i/>
                <w:iCs/>
                <w:sz w:val="24"/>
                <w:szCs w:val="24"/>
              </w:rPr>
            </w:pPr>
            <w:r w:rsidRPr="004906EA">
              <w:rPr>
                <w:rFonts w:ascii="Times New Roman" w:hAnsi="Times New Roman" w:cs="Times New Roman"/>
                <w:i/>
                <w:iCs/>
                <w:sz w:val="24"/>
                <w:szCs w:val="24"/>
              </w:rPr>
              <w:t>Знать:</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iCs/>
                <w:sz w:val="24"/>
                <w:szCs w:val="24"/>
              </w:rPr>
              <w:t>-</w:t>
            </w:r>
            <w:r w:rsidRPr="004906EA">
              <w:rPr>
                <w:rFonts w:ascii="Times New Roman" w:hAnsi="Times New Roman" w:cs="Times New Roman"/>
                <w:sz w:val="24"/>
                <w:szCs w:val="24"/>
              </w:rPr>
              <w:t>здоровый образ жизни как основа профилактики заболеваний, сохранения и укрепления здоровья;</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-факторы, способствующие сохранению здоровья: гигиена труда и отдыха, рациональное питание, поптимальный двигательный режим, умение справляться со стрессом, закаливание, здоровая сексуальность, личная гигиена и гигиена окружающей среды;</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-факторы, пагубно влияющие на здоровье (злоупотребление спиртными напитками, наркотическими и другими психотрпопными средствами, курение табака, избыточное употребление пищи, гиподинамия, некоторые этнические и религиозные обряды, обычаи, экология);</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-заболевания, обусловленные образом жизни человека;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8 неинфекционными заболеваниями;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-требования к ведению медицинской документации, учета и отчетности по виду деятельности фельдшера;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-технологии выполнения простых медицинских услуг, манипуляции сестринского ухода (отраслевой стандарт);</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-национальный календарь профилактических прививок и календарь профилактических прививок по эпидемическим показаниям;</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-анатомо-физиологические и психологические особенности детей, показатели жизнедеятельности в разные возрастные периоды;</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-правила и принципы мониторинга физического и нервно-психического развития здорового ребёнка;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организации рационального питания детей раннего возраста, а также детей, воспитывающихся и обучающихся в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образовательных учреждениях;</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-система охраны здоровья матери и ребенка, семьи и репродуктивного здоровья в здравоохранении;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-правила и принципы консультирования по вопросам охраны и укрепления репродуктивного здоровья, планирования семьи;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-применение современных методов профилактики абортов;</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-этапность оказания и стандарты оказания медицинской помощи женщинам в период беременности и в послеродовом периоде;</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-порядок диспансерного наблюдения женщин в период беременности;</w:t>
            </w:r>
          </w:p>
          <w:p w:rsidR="00F9537A" w:rsidRPr="004906EA" w:rsidRDefault="00F9537A" w:rsidP="00D00644">
            <w:pPr>
              <w:pStyle w:val="af"/>
              <w:spacing w:line="276" w:lineRule="auto"/>
              <w:rPr>
                <w:rFonts w:ascii="Times New Roman" w:hAnsi="Times New Roman" w:cs="Times New Roman"/>
                <w:iCs/>
                <w:sz w:val="24"/>
                <w:szCs w:val="24"/>
                <w:u w:val="single"/>
              </w:rPr>
            </w:pPr>
            <w:r w:rsidRPr="004906EA">
              <w:rPr>
                <w:rFonts w:ascii="Times New Roman" w:hAnsi="Times New Roman" w:cs="Times New Roman"/>
                <w:sz w:val="24"/>
                <w:szCs w:val="24"/>
              </w:rPr>
              <w:t>-порядок и правила физической и психпопрофилактической подготовки беременных женщин к родам, в том числе подготовки семьи к рождению ребенка</w:t>
            </w:r>
          </w:p>
        </w:tc>
        <w:tc>
          <w:tcPr>
            <w:tcW w:w="2120" w:type="pct"/>
          </w:tcPr>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владеет информацией о здоровом образе жизни как основе профилактики заболеваний, сохранении и укреплении здоровья;</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владеет информацией о факторах, способствующих сохранению здоровья: гигиена труда и отдыха, рациональное питание, поптимальный двигательный режим, умение справляться со стрессом, закаливание, здоровая сексуальность, личная гигиена и гигиена окружающей среды;</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факторах, пагубно влияющие на здоровье (злоупотребление спиртными напитками, наркотическими и другими психотрпопными средствами, курение табака, избыточное употребление пищи, гиподинамия, некоторые этнические и религиозные обряды, обычаи, экология);</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демонстрирует знания о заболеваниях, обусловленных образом жизни человека;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владеет информацией об организации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w:t>
            </w:r>
            <w:proofErr w:type="gramStart"/>
            <w:r w:rsidRPr="004906EA">
              <w:rPr>
                <w:rFonts w:ascii="Times New Roman" w:hAnsi="Times New Roman" w:cs="Times New Roman"/>
                <w:sz w:val="24"/>
                <w:szCs w:val="24"/>
              </w:rPr>
              <w:t>хроническими  неинфекционными</w:t>
            </w:r>
            <w:proofErr w:type="gramEnd"/>
            <w:r w:rsidRPr="004906EA">
              <w:rPr>
                <w:rFonts w:ascii="Times New Roman" w:hAnsi="Times New Roman" w:cs="Times New Roman"/>
                <w:sz w:val="24"/>
                <w:szCs w:val="24"/>
              </w:rPr>
              <w:t xml:space="preserve"> заболеваниями;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требованиях к ведению медицинской документации, учета и отчетности по виду деятельности фельдшера;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технологии выполнения простых медицинских услуг, манипуляции сестринского ухода (отраслевой стандарт);</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владеет информацией о национальном календаре и календаре профилактических прививок по эпидемическим показаниям;</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об анатомо-физиологических и психологических особенностях детей, показателях жизнедеятельности в разные возрастные периоды;</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правилах и принципах мониторинга физического и нервно-психического развития здорового ребёнка;</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демонстрирует знания о принципах организации рационального питания детей раннего возраста, а также детей, воспитывающихся и обучающихся в </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образовательных учреждениях;</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системе охраны здоровья матери и ребенка, семьи и репродуктивного здоровья в здравоохранении;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правилах и принципах консультирования по вопросам охраны и укрепления репродуктивного здоровья, планирования семьи;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применении современных методов профилактики абортов;</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этапности оказания и стандартах оказания медицинской помощи женщинам в период беременности и в послеродовом периоде;</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порядке диспансерного наблюдения женщин в период беременности;</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демонстрирует знания о порядке и правилах физической и психпопрофилактической подготовки беременных женщин к родам, в том числе подготовки семьи к рождению ребенка.</w:t>
            </w:r>
          </w:p>
          <w:p w:rsidR="00F9537A" w:rsidRPr="004906EA" w:rsidRDefault="00F9537A" w:rsidP="00D00644">
            <w:pPr>
              <w:pStyle w:val="af"/>
              <w:spacing w:line="276" w:lineRule="auto"/>
              <w:rPr>
                <w:rFonts w:ascii="Times New Roman" w:hAnsi="Times New Roman" w:cs="Times New Roman"/>
                <w:sz w:val="24"/>
                <w:szCs w:val="24"/>
              </w:rPr>
            </w:pPr>
          </w:p>
          <w:p w:rsidR="00F9537A" w:rsidRPr="004906EA" w:rsidRDefault="00F9537A" w:rsidP="00D00644">
            <w:pPr>
              <w:pStyle w:val="af"/>
              <w:spacing w:line="276" w:lineRule="auto"/>
              <w:rPr>
                <w:rFonts w:ascii="Times New Roman" w:hAnsi="Times New Roman" w:cs="Times New Roman"/>
                <w:sz w:val="24"/>
                <w:szCs w:val="24"/>
              </w:rPr>
            </w:pPr>
          </w:p>
        </w:tc>
        <w:tc>
          <w:tcPr>
            <w:tcW w:w="1013" w:type="pct"/>
          </w:tcPr>
          <w:p w:rsidR="00F9537A" w:rsidRPr="004906EA" w:rsidRDefault="00F9537A" w:rsidP="00D00644">
            <w:pPr>
              <w:pStyle w:val="af"/>
              <w:spacing w:line="276" w:lineRule="auto"/>
              <w:rPr>
                <w:rFonts w:ascii="Times New Roman" w:hAnsi="Times New Roman" w:cs="Times New Roman"/>
                <w:iCs/>
                <w:sz w:val="24"/>
                <w:szCs w:val="24"/>
              </w:rPr>
            </w:pPr>
          </w:p>
          <w:p w:rsidR="00F9537A" w:rsidRPr="004906EA" w:rsidRDefault="00F9537A" w:rsidP="00D00644">
            <w:pPr>
              <w:pStyle w:val="af"/>
              <w:spacing w:line="276" w:lineRule="auto"/>
              <w:rPr>
                <w:rFonts w:ascii="Times New Roman" w:hAnsi="Times New Roman" w:cs="Times New Roman"/>
                <w:iCs/>
                <w:sz w:val="24"/>
                <w:szCs w:val="24"/>
              </w:rPr>
            </w:pPr>
          </w:p>
          <w:p w:rsidR="00F9537A" w:rsidRPr="004906EA" w:rsidRDefault="00F9537A" w:rsidP="00D00644">
            <w:pPr>
              <w:pStyle w:val="af"/>
              <w:spacing w:line="276" w:lineRule="auto"/>
              <w:rPr>
                <w:rFonts w:ascii="Times New Roman" w:hAnsi="Times New Roman" w:cs="Times New Roman"/>
                <w:iCs/>
                <w:sz w:val="24"/>
                <w:szCs w:val="24"/>
              </w:rPr>
            </w:pPr>
          </w:p>
          <w:p w:rsidR="00F9537A" w:rsidRPr="004906EA" w:rsidRDefault="00F9537A" w:rsidP="00D00644">
            <w:pPr>
              <w:pStyle w:val="af"/>
              <w:spacing w:line="276" w:lineRule="auto"/>
              <w:rPr>
                <w:rFonts w:ascii="Times New Roman" w:hAnsi="Times New Roman" w:cs="Times New Roman"/>
                <w:iCs/>
                <w:sz w:val="24"/>
                <w:szCs w:val="24"/>
              </w:rPr>
            </w:pPr>
          </w:p>
          <w:p w:rsidR="00F9537A" w:rsidRPr="004906EA" w:rsidRDefault="00F9537A" w:rsidP="00D00644">
            <w:pPr>
              <w:pStyle w:val="af"/>
              <w:spacing w:line="276" w:lineRule="auto"/>
              <w:rPr>
                <w:rFonts w:ascii="Times New Roman" w:hAnsi="Times New Roman" w:cs="Times New Roman"/>
                <w:iCs/>
                <w:sz w:val="24"/>
                <w:szCs w:val="24"/>
              </w:rPr>
            </w:pPr>
          </w:p>
          <w:p w:rsidR="00F9537A" w:rsidRPr="004906EA" w:rsidRDefault="00F9537A" w:rsidP="00D00644">
            <w:pPr>
              <w:pStyle w:val="af"/>
              <w:spacing w:line="276" w:lineRule="auto"/>
              <w:rPr>
                <w:rFonts w:ascii="Times New Roman" w:hAnsi="Times New Roman" w:cs="Times New Roman"/>
                <w:iCs/>
                <w:sz w:val="24"/>
                <w:szCs w:val="24"/>
              </w:rPr>
            </w:pPr>
          </w:p>
          <w:p w:rsidR="00F9537A" w:rsidRPr="004906EA" w:rsidRDefault="00F9537A" w:rsidP="00D00644">
            <w:pPr>
              <w:pStyle w:val="af"/>
              <w:spacing w:line="276" w:lineRule="auto"/>
              <w:rPr>
                <w:rFonts w:ascii="Times New Roman" w:hAnsi="Times New Roman" w:cs="Times New Roman"/>
                <w:iCs/>
                <w:sz w:val="24"/>
                <w:szCs w:val="24"/>
              </w:rPr>
            </w:pPr>
            <w:r w:rsidRPr="004906EA">
              <w:rPr>
                <w:rFonts w:ascii="Times New Roman" w:hAnsi="Times New Roman" w:cs="Times New Roman"/>
                <w:iCs/>
                <w:sz w:val="24"/>
                <w:szCs w:val="24"/>
              </w:rPr>
              <w:t>Письменный и Устный опрос. Дискуссия.</w:t>
            </w:r>
          </w:p>
          <w:p w:rsidR="00F9537A" w:rsidRPr="004906EA" w:rsidRDefault="00F9537A" w:rsidP="00D00644">
            <w:pPr>
              <w:pStyle w:val="af"/>
              <w:spacing w:line="276" w:lineRule="auto"/>
              <w:rPr>
                <w:rFonts w:ascii="Times New Roman" w:hAnsi="Times New Roman" w:cs="Times New Roman"/>
                <w:iCs/>
                <w:sz w:val="24"/>
                <w:szCs w:val="24"/>
              </w:rPr>
            </w:pP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Решение ситуационных задач.</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Решение заданий в тестовой форме.</w:t>
            </w:r>
          </w:p>
          <w:p w:rsidR="00F9537A" w:rsidRPr="004906EA" w:rsidRDefault="00F9537A"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Оценка презентаций, устного доклада</w:t>
            </w:r>
          </w:p>
          <w:p w:rsidR="00F9537A" w:rsidRPr="004906EA" w:rsidRDefault="00F9537A" w:rsidP="00D00644">
            <w:pPr>
              <w:pStyle w:val="af"/>
              <w:spacing w:line="276" w:lineRule="auto"/>
              <w:rPr>
                <w:rFonts w:ascii="Times New Roman" w:hAnsi="Times New Roman" w:cs="Times New Roman"/>
                <w:i/>
                <w:sz w:val="24"/>
                <w:szCs w:val="24"/>
              </w:rPr>
            </w:pPr>
          </w:p>
        </w:tc>
      </w:tr>
      <w:tr w:rsidR="00F9537A" w:rsidRPr="004906EA" w:rsidTr="00D00644">
        <w:trPr>
          <w:trHeight w:val="896"/>
        </w:trPr>
        <w:tc>
          <w:tcPr>
            <w:tcW w:w="1867" w:type="pct"/>
          </w:tcPr>
          <w:p w:rsidR="00F9537A" w:rsidRPr="004906EA" w:rsidRDefault="00F9537A" w:rsidP="00D00644">
            <w:pPr>
              <w:suppressAutoHyphens/>
              <w:spacing w:after="0" w:line="276" w:lineRule="auto"/>
              <w:jc w:val="both"/>
              <w:rPr>
                <w:rFonts w:ascii="Times New Roman" w:hAnsi="Times New Roman" w:cs="Times New Roman"/>
                <w:bCs/>
                <w:i/>
                <w:iCs/>
                <w:sz w:val="24"/>
                <w:szCs w:val="24"/>
              </w:rPr>
            </w:pPr>
            <w:r w:rsidRPr="004906EA">
              <w:rPr>
                <w:rFonts w:ascii="Times New Roman" w:hAnsi="Times New Roman" w:cs="Times New Roman"/>
                <w:bCs/>
                <w:i/>
                <w:iCs/>
                <w:sz w:val="24"/>
                <w:szCs w:val="24"/>
              </w:rPr>
              <w:lastRenderedPageBreak/>
              <w:t>Уметь:</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-проводить сбор медицинской информации, выявлять факторы риска и проблемы со здоровьем, обусловленные образом жизни;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-обеспечивать печатной информацией о здоровом образе жизни все социальные и возрастные группы населения;</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-проводить индивидуальные беседы по планированию семьи, личной гигиене, гигиене труда и отдыха, рациональному питанию;</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-мотивировать пациента на здоровый образ жизни или его изменение, на улучшение качества жизни;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-информировать о возможности получения гражданами набора социальных услуг, предусмотренных законом;</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-соблюдать санитарно-эпидемиологические правила и нормативы (санитарные правила) медицинской организации;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-обеспечивать личную и общественную безопасность при обращении с медицинскими отходами в местах их образования;</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-использовать установленные правила и процедуры профессиональных коммуникаций фельдшера в интересах ребёнка и семьи;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lastRenderedPageBreak/>
              <w:t>-устанавливать профессиональный контакт с детьми разного возраста, их родителями, законными представителями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проводить первичный патронаж и динамическое наблюдение новорождённого на основе стандартов медицинской помощи в педиатрии;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-проводить обучение уходу за новорождённым и грудному вскармливанию;</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-консультирование родителей и детей по вопросам сохранения здоровья, взросления, здорового образа жизни;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-осуществлять мониторинг физического и нервно-психического развития здорового ребёнка;</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-проводить консультирование по вопросам планирования семьи и репродуктивного здоровья, в том числе подростков;</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-проводить диагностику беременности</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проводить медицинский осмотр беременных женщин;</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-проводить занятия в группах психпопрофилактической подготовки беременных и семьи к родам;</w:t>
            </w:r>
          </w:p>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iCs/>
                <w:sz w:val="24"/>
                <w:szCs w:val="24"/>
              </w:rPr>
              <w:t>-соблюдать санитарно-эпидемиологические правила и нормативы (санитарные правила) медицинской организации акушерского профиля</w:t>
            </w:r>
          </w:p>
        </w:tc>
        <w:tc>
          <w:tcPr>
            <w:tcW w:w="2120" w:type="pct"/>
          </w:tcPr>
          <w:p w:rsidR="00F9537A" w:rsidRPr="004906EA" w:rsidRDefault="00F9537A" w:rsidP="00D00644">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bCs/>
                <w:sz w:val="24"/>
                <w:szCs w:val="24"/>
              </w:rPr>
              <w:lastRenderedPageBreak/>
              <w:t xml:space="preserve">демонстрирует умение по </w:t>
            </w:r>
            <w:r w:rsidRPr="004906EA">
              <w:rPr>
                <w:rFonts w:ascii="Times New Roman" w:hAnsi="Times New Roman" w:cs="Times New Roman"/>
                <w:sz w:val="24"/>
                <w:szCs w:val="24"/>
              </w:rPr>
              <w:t>сбору медицинской информации и выявлению факторов риска и проблем со здоровьем, обусловленных образом жизни</w:t>
            </w:r>
            <w:r w:rsidRPr="004906EA">
              <w:rPr>
                <w:rFonts w:ascii="Times New Roman" w:hAnsi="Times New Roman" w:cs="Times New Roman"/>
                <w:bCs/>
                <w:iCs/>
                <w:sz w:val="24"/>
                <w:szCs w:val="24"/>
              </w:rPr>
              <w:t>;</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способен</w:t>
            </w:r>
            <w:r w:rsidRPr="004906EA">
              <w:rPr>
                <w:rFonts w:ascii="Times New Roman" w:hAnsi="Times New Roman" w:cs="Times New Roman"/>
                <w:sz w:val="24"/>
                <w:szCs w:val="24"/>
              </w:rPr>
              <w:t xml:space="preserve"> обеспечивать печатной информацией о здоровом образе жизни все социальные и возрастные группы населения;</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проводить индивидуальные беседы по планированию семьи, личной гигиене, гигиене труда и отдыха, рациональному питанию;</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способен </w:t>
            </w:r>
            <w:r w:rsidRPr="004906EA">
              <w:rPr>
                <w:rFonts w:ascii="Times New Roman" w:hAnsi="Times New Roman" w:cs="Times New Roman"/>
                <w:sz w:val="24"/>
                <w:szCs w:val="24"/>
              </w:rPr>
              <w:t>мотивировать пациента на здоровый образ жизни или его изменение, на улучшение качества жизни;</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способен</w:t>
            </w:r>
            <w:r w:rsidRPr="004906EA">
              <w:rPr>
                <w:rFonts w:ascii="Times New Roman" w:hAnsi="Times New Roman" w:cs="Times New Roman"/>
                <w:sz w:val="24"/>
                <w:szCs w:val="24"/>
              </w:rPr>
              <w:t xml:space="preserve"> информировать о возможности получения гражданами набора социальных услуг, предусмотренных законом;</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соблюдать санитарно-эпидемиологические правила и нормативы (санитарные правила) медицинской организации;</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обеспечивать личную и общественную безопасность при обращении с медицинскими отходами в местах их образования;</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использовать установленные правила и процедуры профессиональных коммуникаций фельдшера в интересах ребёнка и семьи;</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lastRenderedPageBreak/>
              <w:t xml:space="preserve">способен </w:t>
            </w:r>
            <w:r w:rsidRPr="004906EA">
              <w:rPr>
                <w:rFonts w:ascii="Times New Roman" w:hAnsi="Times New Roman" w:cs="Times New Roman"/>
                <w:sz w:val="24"/>
                <w:szCs w:val="24"/>
              </w:rPr>
              <w:t>устанавливать профессиональный контакт с детьми разного возраста, их родителями, законными представителями;</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демонстрирует умение</w:t>
            </w:r>
            <w:r w:rsidRPr="004906EA">
              <w:rPr>
                <w:rFonts w:ascii="Times New Roman" w:hAnsi="Times New Roman" w:cs="Times New Roman"/>
                <w:sz w:val="24"/>
                <w:szCs w:val="24"/>
              </w:rPr>
              <w:t xml:space="preserve"> проводить первичный патронаж и динамическое наблюдение новорождённого на основе стандартов медицинской помощи в педиатрии;</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проводить обучение уходу за новорождённым и грудному вскармливанию;</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демонстрирует умение </w:t>
            </w:r>
            <w:r w:rsidRPr="004906EA">
              <w:rPr>
                <w:rFonts w:ascii="Times New Roman" w:hAnsi="Times New Roman" w:cs="Times New Roman"/>
                <w:sz w:val="24"/>
                <w:szCs w:val="24"/>
              </w:rPr>
              <w:t>консультирования родителей и детей по вопросам сохранения здоровья, взросления, здорового образа жизни;</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способен </w:t>
            </w:r>
            <w:r w:rsidRPr="004906EA">
              <w:rPr>
                <w:rFonts w:ascii="Times New Roman" w:hAnsi="Times New Roman" w:cs="Times New Roman"/>
                <w:sz w:val="24"/>
                <w:szCs w:val="24"/>
              </w:rPr>
              <w:t>осуществлять мониторинг физического и нервно-психического развития здорового ребёнка;</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способен </w:t>
            </w:r>
            <w:r w:rsidRPr="004906EA">
              <w:rPr>
                <w:rFonts w:ascii="Times New Roman" w:hAnsi="Times New Roman" w:cs="Times New Roman"/>
                <w:sz w:val="24"/>
                <w:szCs w:val="24"/>
              </w:rPr>
              <w:t>проводить консультирование по вопросам планирования семьи и репродуктивного здоровья, в том числе подростков;</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способен п</w:t>
            </w:r>
            <w:r w:rsidRPr="004906EA">
              <w:rPr>
                <w:rFonts w:ascii="Times New Roman" w:hAnsi="Times New Roman" w:cs="Times New Roman"/>
                <w:sz w:val="24"/>
                <w:szCs w:val="24"/>
              </w:rPr>
              <w:t>роводить диагностику беременности;</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способен п</w:t>
            </w:r>
            <w:r w:rsidRPr="004906EA">
              <w:rPr>
                <w:rFonts w:ascii="Times New Roman" w:hAnsi="Times New Roman" w:cs="Times New Roman"/>
                <w:sz w:val="24"/>
                <w:szCs w:val="24"/>
              </w:rPr>
              <w:t>роводить медицинский осмотр беременных женщин;</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способен п</w:t>
            </w:r>
            <w:r w:rsidRPr="004906EA">
              <w:rPr>
                <w:rFonts w:ascii="Times New Roman" w:hAnsi="Times New Roman" w:cs="Times New Roman"/>
                <w:sz w:val="24"/>
                <w:szCs w:val="24"/>
              </w:rPr>
              <w:t>роводить занятия в группах психпопрофилактической подготовки беременных и семьи к родам;</w:t>
            </w:r>
          </w:p>
          <w:p w:rsidR="00F9537A" w:rsidRPr="004906EA" w:rsidRDefault="00F9537A" w:rsidP="00D00644">
            <w:pPr>
              <w:suppressAutoHyphens/>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демонстрирует умение</w:t>
            </w:r>
            <w:r w:rsidRPr="004906EA">
              <w:rPr>
                <w:rFonts w:ascii="Times New Roman" w:hAnsi="Times New Roman" w:cs="Times New Roman"/>
                <w:sz w:val="24"/>
                <w:szCs w:val="24"/>
              </w:rPr>
              <w:t xml:space="preserve"> по соблюдению санитарно-эпидемиологических правил и норматив (санитарные правила) медицинской организации акушерского профиля.</w:t>
            </w:r>
          </w:p>
        </w:tc>
        <w:tc>
          <w:tcPr>
            <w:tcW w:w="1013" w:type="pct"/>
          </w:tcPr>
          <w:p w:rsidR="00F9537A" w:rsidRPr="004906EA" w:rsidRDefault="00F9537A" w:rsidP="00D00644">
            <w:pPr>
              <w:spacing w:after="0" w:line="276" w:lineRule="auto"/>
              <w:jc w:val="center"/>
              <w:rPr>
                <w:rFonts w:ascii="Times New Roman" w:hAnsi="Times New Roman" w:cs="Times New Roman"/>
                <w:bCs/>
                <w:iCs/>
                <w:sz w:val="24"/>
                <w:szCs w:val="24"/>
              </w:rPr>
            </w:pPr>
          </w:p>
          <w:p w:rsidR="00F9537A" w:rsidRPr="004906EA" w:rsidRDefault="00F9537A" w:rsidP="00D00644">
            <w:pPr>
              <w:spacing w:after="0" w:line="276" w:lineRule="auto"/>
              <w:jc w:val="center"/>
              <w:rPr>
                <w:rFonts w:ascii="Times New Roman" w:hAnsi="Times New Roman" w:cs="Times New Roman"/>
                <w:bCs/>
                <w:iCs/>
                <w:sz w:val="24"/>
                <w:szCs w:val="24"/>
              </w:rPr>
            </w:pPr>
          </w:p>
          <w:p w:rsidR="00F9537A" w:rsidRPr="004906EA" w:rsidRDefault="00F9537A" w:rsidP="00D00644">
            <w:pPr>
              <w:spacing w:after="0" w:line="276" w:lineRule="auto"/>
              <w:jc w:val="center"/>
              <w:rPr>
                <w:rFonts w:ascii="Times New Roman" w:hAnsi="Times New Roman" w:cs="Times New Roman"/>
                <w:bCs/>
                <w:iCs/>
                <w:sz w:val="24"/>
                <w:szCs w:val="24"/>
              </w:rPr>
            </w:pPr>
          </w:p>
          <w:p w:rsidR="00F9537A" w:rsidRPr="004906EA" w:rsidRDefault="00F9537A" w:rsidP="00D00644">
            <w:pPr>
              <w:spacing w:after="0" w:line="276" w:lineRule="auto"/>
              <w:jc w:val="center"/>
              <w:rPr>
                <w:rFonts w:ascii="Times New Roman" w:hAnsi="Times New Roman" w:cs="Times New Roman"/>
                <w:bCs/>
                <w:iCs/>
                <w:sz w:val="24"/>
                <w:szCs w:val="24"/>
              </w:rPr>
            </w:pPr>
          </w:p>
          <w:p w:rsidR="00F9537A" w:rsidRPr="004906EA" w:rsidRDefault="00F9537A" w:rsidP="00D00644">
            <w:pPr>
              <w:spacing w:after="0" w:line="276" w:lineRule="auto"/>
              <w:jc w:val="center"/>
              <w:rPr>
                <w:rFonts w:ascii="Times New Roman" w:hAnsi="Times New Roman" w:cs="Times New Roman"/>
                <w:bCs/>
                <w:iCs/>
                <w:sz w:val="24"/>
                <w:szCs w:val="24"/>
              </w:rPr>
            </w:pPr>
          </w:p>
          <w:p w:rsidR="00F9537A" w:rsidRPr="004906EA" w:rsidRDefault="00F9537A"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Наблюдение и оценка выполненных практических умений, оформленных медицинских документов</w:t>
            </w:r>
          </w:p>
          <w:p w:rsidR="00F9537A" w:rsidRPr="004906EA" w:rsidRDefault="00F9537A" w:rsidP="00D00644">
            <w:pPr>
              <w:spacing w:after="0" w:line="276" w:lineRule="auto"/>
              <w:jc w:val="both"/>
              <w:rPr>
                <w:rFonts w:ascii="Times New Roman" w:hAnsi="Times New Roman" w:cs="Times New Roman"/>
                <w:bCs/>
                <w:sz w:val="24"/>
                <w:szCs w:val="24"/>
              </w:rPr>
            </w:pPr>
          </w:p>
          <w:p w:rsidR="00F9537A" w:rsidRPr="004906EA" w:rsidRDefault="00F9537A" w:rsidP="00D00644">
            <w:pPr>
              <w:spacing w:after="0" w:line="276" w:lineRule="auto"/>
              <w:jc w:val="both"/>
              <w:rPr>
                <w:rFonts w:ascii="Times New Roman" w:hAnsi="Times New Roman" w:cs="Times New Roman"/>
                <w:bCs/>
                <w:sz w:val="24"/>
                <w:szCs w:val="24"/>
              </w:rPr>
            </w:pPr>
          </w:p>
          <w:p w:rsidR="00F9537A" w:rsidRPr="004906EA" w:rsidRDefault="00F9537A"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Решение ситуационных задач.</w:t>
            </w:r>
          </w:p>
          <w:p w:rsidR="00F9537A" w:rsidRPr="004906EA" w:rsidRDefault="00F9537A" w:rsidP="00D00644">
            <w:pPr>
              <w:spacing w:after="0" w:line="276" w:lineRule="auto"/>
              <w:jc w:val="both"/>
              <w:rPr>
                <w:rFonts w:ascii="Times New Roman" w:hAnsi="Times New Roman" w:cs="Times New Roman"/>
                <w:bCs/>
                <w:sz w:val="24"/>
                <w:szCs w:val="24"/>
              </w:rPr>
            </w:pPr>
          </w:p>
          <w:p w:rsidR="00F9537A" w:rsidRPr="004906EA" w:rsidRDefault="00F9537A"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Решение заданий в тестовой форме.</w:t>
            </w:r>
          </w:p>
          <w:p w:rsidR="00F9537A" w:rsidRPr="004906EA" w:rsidRDefault="00F9537A" w:rsidP="00D00644">
            <w:pPr>
              <w:spacing w:after="0" w:line="276" w:lineRule="auto"/>
              <w:jc w:val="both"/>
              <w:rPr>
                <w:rFonts w:ascii="Times New Roman" w:hAnsi="Times New Roman" w:cs="Times New Roman"/>
                <w:bCs/>
                <w:sz w:val="24"/>
                <w:szCs w:val="24"/>
              </w:rPr>
            </w:pPr>
          </w:p>
          <w:p w:rsidR="00F9537A" w:rsidRPr="004906EA" w:rsidRDefault="00F9537A"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Анализ составления плана беседы с различными категориями населения.</w:t>
            </w:r>
          </w:p>
          <w:p w:rsidR="00F9537A" w:rsidRPr="004906EA" w:rsidRDefault="00F9537A" w:rsidP="00D00644">
            <w:pPr>
              <w:spacing w:after="0" w:line="276" w:lineRule="auto"/>
              <w:jc w:val="both"/>
              <w:rPr>
                <w:rFonts w:ascii="Times New Roman" w:hAnsi="Times New Roman" w:cs="Times New Roman"/>
                <w:bCs/>
                <w:sz w:val="24"/>
                <w:szCs w:val="24"/>
              </w:rPr>
            </w:pPr>
          </w:p>
          <w:p w:rsidR="00F9537A" w:rsidRPr="004906EA" w:rsidRDefault="00F9537A"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Анализ составления плана беседы с различными категориями населения по формированию приверженности здоровому образу жизни.</w:t>
            </w:r>
          </w:p>
          <w:p w:rsidR="00F9537A" w:rsidRPr="004906EA" w:rsidRDefault="00F9537A" w:rsidP="00D00644">
            <w:pPr>
              <w:spacing w:after="0" w:line="276" w:lineRule="auto"/>
              <w:jc w:val="both"/>
              <w:rPr>
                <w:rFonts w:ascii="Times New Roman" w:hAnsi="Times New Roman" w:cs="Times New Roman"/>
                <w:bCs/>
                <w:sz w:val="24"/>
                <w:szCs w:val="24"/>
              </w:rPr>
            </w:pPr>
          </w:p>
          <w:p w:rsidR="00F9537A" w:rsidRPr="004906EA" w:rsidRDefault="00F9537A"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 xml:space="preserve">Наблюдение и оценка </w:t>
            </w:r>
            <w:r w:rsidRPr="004906EA">
              <w:rPr>
                <w:rFonts w:ascii="Times New Roman" w:hAnsi="Times New Roman" w:cs="Times New Roman"/>
                <w:bCs/>
                <w:sz w:val="24"/>
                <w:szCs w:val="24"/>
              </w:rPr>
              <w:lastRenderedPageBreak/>
              <w:t xml:space="preserve">выполненных практических умений в ходе </w:t>
            </w:r>
            <w:proofErr w:type="gramStart"/>
            <w:r w:rsidRPr="004906EA">
              <w:rPr>
                <w:rFonts w:ascii="Times New Roman" w:hAnsi="Times New Roman" w:cs="Times New Roman"/>
                <w:bCs/>
                <w:sz w:val="24"/>
                <w:szCs w:val="24"/>
              </w:rPr>
              <w:t>проведения  деловых</w:t>
            </w:r>
            <w:proofErr w:type="gramEnd"/>
            <w:r w:rsidRPr="004906EA">
              <w:rPr>
                <w:rFonts w:ascii="Times New Roman" w:hAnsi="Times New Roman" w:cs="Times New Roman"/>
                <w:bCs/>
                <w:sz w:val="24"/>
                <w:szCs w:val="24"/>
              </w:rPr>
              <w:t xml:space="preserve"> игр, мастер-классов</w:t>
            </w:r>
          </w:p>
          <w:p w:rsidR="00F9537A" w:rsidRPr="004906EA" w:rsidRDefault="00F9537A" w:rsidP="00D00644">
            <w:pPr>
              <w:spacing w:after="0" w:line="276" w:lineRule="auto"/>
              <w:jc w:val="both"/>
              <w:rPr>
                <w:rFonts w:ascii="Times New Roman" w:hAnsi="Times New Roman" w:cs="Times New Roman"/>
                <w:bCs/>
                <w:sz w:val="24"/>
                <w:szCs w:val="24"/>
              </w:rPr>
            </w:pPr>
          </w:p>
          <w:p w:rsidR="00F9537A" w:rsidRPr="004906EA" w:rsidRDefault="00F9537A" w:rsidP="00D00644">
            <w:pPr>
              <w:spacing w:after="0" w:line="276" w:lineRule="auto"/>
              <w:rPr>
                <w:rFonts w:ascii="Times New Roman" w:hAnsi="Times New Roman" w:cs="Times New Roman"/>
                <w:bCs/>
                <w:iCs/>
                <w:sz w:val="24"/>
                <w:szCs w:val="24"/>
              </w:rPr>
            </w:pPr>
          </w:p>
          <w:p w:rsidR="00F9537A" w:rsidRPr="004906EA" w:rsidRDefault="00F9537A" w:rsidP="00D00644">
            <w:pPr>
              <w:spacing w:after="0" w:line="276" w:lineRule="auto"/>
              <w:rPr>
                <w:rFonts w:ascii="Times New Roman" w:hAnsi="Times New Roman" w:cs="Times New Roman"/>
                <w:bCs/>
                <w:iCs/>
                <w:sz w:val="24"/>
                <w:szCs w:val="24"/>
              </w:rPr>
            </w:pPr>
          </w:p>
          <w:p w:rsidR="00F9537A" w:rsidRPr="004906EA" w:rsidRDefault="00F9537A" w:rsidP="00D00644">
            <w:pPr>
              <w:spacing w:after="0" w:line="276" w:lineRule="auto"/>
              <w:rPr>
                <w:rFonts w:ascii="Times New Roman" w:hAnsi="Times New Roman" w:cs="Times New Roman"/>
                <w:bCs/>
                <w:iCs/>
                <w:sz w:val="24"/>
                <w:szCs w:val="24"/>
              </w:rPr>
            </w:pPr>
          </w:p>
          <w:p w:rsidR="00F9537A" w:rsidRPr="004906EA" w:rsidRDefault="00F9537A" w:rsidP="00D00644">
            <w:pPr>
              <w:spacing w:after="0" w:line="276" w:lineRule="auto"/>
              <w:jc w:val="center"/>
              <w:rPr>
                <w:rFonts w:ascii="Times New Roman" w:hAnsi="Times New Roman" w:cs="Times New Roman"/>
                <w:bCs/>
                <w:i/>
                <w:sz w:val="24"/>
                <w:szCs w:val="24"/>
              </w:rPr>
            </w:pPr>
          </w:p>
        </w:tc>
      </w:tr>
    </w:tbl>
    <w:p w:rsidR="00F9537A" w:rsidRPr="004906EA" w:rsidRDefault="00F9537A" w:rsidP="00F9537A">
      <w:pPr>
        <w:spacing w:after="0" w:line="276" w:lineRule="auto"/>
        <w:jc w:val="both"/>
        <w:rPr>
          <w:rFonts w:ascii="Times New Roman" w:hAnsi="Times New Roman" w:cs="Times New Roman"/>
          <w:b/>
          <w:sz w:val="24"/>
          <w:szCs w:val="24"/>
        </w:rPr>
      </w:pPr>
    </w:p>
    <w:p w:rsidR="00F06CB1" w:rsidRDefault="00F06CB1">
      <w:r>
        <w:br w:type="page"/>
      </w:r>
    </w:p>
    <w:p w:rsidR="00F06CB1" w:rsidRPr="009E491E" w:rsidRDefault="00F06CB1" w:rsidP="00F06CB1">
      <w:pPr>
        <w:spacing w:after="0"/>
        <w:jc w:val="right"/>
        <w:rPr>
          <w:rFonts w:ascii="Times New Roman" w:eastAsia="Times New Roman" w:hAnsi="Times New Roman" w:cs="Times New Roman"/>
          <w:bCs/>
          <w:sz w:val="28"/>
          <w:szCs w:val="24"/>
          <w:lang w:eastAsia="ru-RU"/>
        </w:rPr>
      </w:pPr>
      <w:r w:rsidRPr="009E491E">
        <w:rPr>
          <w:rFonts w:ascii="Times New Roman" w:eastAsia="Times New Roman" w:hAnsi="Times New Roman" w:cs="Times New Roman"/>
          <w:bCs/>
          <w:sz w:val="28"/>
          <w:szCs w:val="24"/>
          <w:lang w:eastAsia="ru-RU"/>
        </w:rPr>
        <w:lastRenderedPageBreak/>
        <w:t>Приложение</w:t>
      </w:r>
    </w:p>
    <w:p w:rsidR="00F06CB1" w:rsidRPr="009E491E" w:rsidRDefault="00F06CB1" w:rsidP="00F06CB1">
      <w:pPr>
        <w:spacing w:after="0"/>
        <w:jc w:val="right"/>
        <w:rPr>
          <w:rFonts w:ascii="Times New Roman" w:eastAsia="Times New Roman" w:hAnsi="Times New Roman" w:cs="Times New Roman"/>
          <w:bCs/>
          <w:sz w:val="28"/>
          <w:szCs w:val="24"/>
          <w:lang w:eastAsia="ru-RU"/>
        </w:rPr>
      </w:pPr>
      <w:r w:rsidRPr="009E491E">
        <w:rPr>
          <w:rFonts w:ascii="Times New Roman" w:eastAsia="Times New Roman" w:hAnsi="Times New Roman" w:cs="Times New Roman"/>
          <w:bCs/>
          <w:sz w:val="28"/>
          <w:szCs w:val="24"/>
          <w:lang w:eastAsia="ru-RU"/>
        </w:rPr>
        <w:t xml:space="preserve">к ООП по специальности </w:t>
      </w:r>
      <w:r w:rsidRPr="009E491E">
        <w:rPr>
          <w:rFonts w:ascii="Times New Roman" w:eastAsia="Times New Roman" w:hAnsi="Times New Roman" w:cs="Times New Roman"/>
          <w:bCs/>
          <w:sz w:val="28"/>
          <w:szCs w:val="24"/>
          <w:lang w:eastAsia="ru-RU"/>
        </w:rPr>
        <w:br/>
        <w:t>3</w:t>
      </w:r>
      <w:r>
        <w:rPr>
          <w:rFonts w:ascii="Times New Roman" w:eastAsia="Times New Roman" w:hAnsi="Times New Roman" w:cs="Times New Roman"/>
          <w:bCs/>
          <w:sz w:val="28"/>
          <w:szCs w:val="24"/>
          <w:lang w:eastAsia="ru-RU"/>
        </w:rPr>
        <w:t>1</w:t>
      </w:r>
      <w:r w:rsidRPr="009E491E">
        <w:rPr>
          <w:rFonts w:ascii="Times New Roman" w:eastAsia="Times New Roman" w:hAnsi="Times New Roman" w:cs="Times New Roman"/>
          <w:bCs/>
          <w:sz w:val="28"/>
          <w:szCs w:val="24"/>
          <w:lang w:eastAsia="ru-RU"/>
        </w:rPr>
        <w:t xml:space="preserve">.02.01 </w:t>
      </w:r>
      <w:r>
        <w:rPr>
          <w:rFonts w:ascii="Times New Roman" w:eastAsia="Times New Roman" w:hAnsi="Times New Roman" w:cs="Times New Roman"/>
          <w:bCs/>
          <w:sz w:val="28"/>
          <w:szCs w:val="24"/>
          <w:lang w:eastAsia="ru-RU"/>
        </w:rPr>
        <w:t xml:space="preserve">Лечебное </w:t>
      </w:r>
      <w:r w:rsidRPr="009E491E">
        <w:rPr>
          <w:rFonts w:ascii="Times New Roman" w:eastAsia="Times New Roman" w:hAnsi="Times New Roman" w:cs="Times New Roman"/>
          <w:bCs/>
          <w:sz w:val="28"/>
          <w:szCs w:val="24"/>
          <w:lang w:eastAsia="ru-RU"/>
        </w:rPr>
        <w:t>дело</w:t>
      </w: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sz w:val="28"/>
          <w:szCs w:val="24"/>
          <w:lang w:eastAsia="ru-RU"/>
        </w:rPr>
      </w:pPr>
      <w:r w:rsidRPr="009E491E">
        <w:rPr>
          <w:rFonts w:ascii="Times New Roman" w:eastAsia="Times New Roman" w:hAnsi="Times New Roman" w:cs="Times New Roman"/>
          <w:b/>
          <w:sz w:val="28"/>
          <w:szCs w:val="24"/>
          <w:lang w:eastAsia="ru-RU"/>
        </w:rPr>
        <w:t>РАБОЧАЯ ПРОГРАММА УЧЕБНОЙ ДИСЦИПЛИНЫ</w:t>
      </w:r>
    </w:p>
    <w:p w:rsidR="00F06CB1" w:rsidRPr="009E491E" w:rsidRDefault="00F06CB1" w:rsidP="00F06CB1">
      <w:pPr>
        <w:spacing w:after="0"/>
        <w:jc w:val="center"/>
        <w:rPr>
          <w:rFonts w:ascii="Times New Roman" w:eastAsia="Times New Roman" w:hAnsi="Times New Roman" w:cs="Times New Roman"/>
          <w:b/>
          <w:i/>
          <w:sz w:val="28"/>
          <w:szCs w:val="24"/>
          <w:lang w:eastAsia="ru-RU"/>
        </w:rPr>
      </w:pPr>
      <w:r w:rsidRPr="009E491E">
        <w:rPr>
          <w:rFonts w:ascii="Times New Roman" w:eastAsia="Times New Roman" w:hAnsi="Times New Roman" w:cs="Times New Roman"/>
          <w:b/>
          <w:i/>
          <w:sz w:val="28"/>
          <w:szCs w:val="24"/>
          <w:lang w:eastAsia="ru-RU"/>
        </w:rPr>
        <w:t>«ПСИХОЛОГИЯ»</w:t>
      </w:r>
    </w:p>
    <w:p w:rsidR="00F06CB1" w:rsidRPr="009E491E" w:rsidRDefault="00F06CB1" w:rsidP="00F06CB1">
      <w:pPr>
        <w:spacing w:after="0"/>
        <w:jc w:val="center"/>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rPr>
          <w:rFonts w:ascii="Times New Roman" w:eastAsia="Times New Roman" w:hAnsi="Times New Roman" w:cs="Times New Roman"/>
          <w:b/>
          <w:i/>
          <w:sz w:val="24"/>
          <w:szCs w:val="24"/>
          <w:lang w:eastAsia="ru-RU"/>
        </w:rPr>
      </w:pPr>
    </w:p>
    <w:p w:rsidR="00F06CB1" w:rsidRPr="009E491E" w:rsidRDefault="00F06CB1" w:rsidP="00F06CB1">
      <w:pPr>
        <w:spacing w:after="0"/>
        <w:jc w:val="center"/>
        <w:rPr>
          <w:rFonts w:ascii="Times New Roman" w:eastAsia="Times New Roman" w:hAnsi="Times New Roman" w:cs="Times New Roman"/>
          <w:b/>
          <w:i/>
          <w:sz w:val="24"/>
          <w:szCs w:val="24"/>
          <w:vertAlign w:val="superscript"/>
          <w:lang w:eastAsia="ru-RU"/>
        </w:rPr>
      </w:pPr>
      <w:r w:rsidRPr="009E491E">
        <w:rPr>
          <w:rFonts w:ascii="Times New Roman" w:eastAsia="Times New Roman" w:hAnsi="Times New Roman" w:cs="Times New Roman"/>
          <w:b/>
          <w:bCs/>
          <w:i/>
          <w:sz w:val="24"/>
          <w:szCs w:val="24"/>
          <w:lang w:eastAsia="ru-RU"/>
        </w:rPr>
        <w:br w:type="page"/>
      </w:r>
    </w:p>
    <w:p w:rsidR="00F06CB1" w:rsidRPr="009E491E" w:rsidRDefault="00F06CB1" w:rsidP="00F06CB1">
      <w:pPr>
        <w:spacing w:after="0"/>
        <w:jc w:val="center"/>
        <w:rPr>
          <w:rFonts w:ascii="Times New Roman" w:eastAsia="Times New Roman" w:hAnsi="Times New Roman" w:cs="Times New Roman"/>
          <w:b/>
          <w:sz w:val="28"/>
          <w:szCs w:val="24"/>
          <w:lang w:eastAsia="ru-RU"/>
        </w:rPr>
      </w:pPr>
      <w:r w:rsidRPr="009E491E">
        <w:rPr>
          <w:rFonts w:ascii="Times New Roman" w:eastAsia="Times New Roman" w:hAnsi="Times New Roman" w:cs="Times New Roman"/>
          <w:b/>
          <w:sz w:val="28"/>
          <w:szCs w:val="24"/>
          <w:lang w:eastAsia="ru-RU"/>
        </w:rPr>
        <w:lastRenderedPageBreak/>
        <w:t>СОДЕРЖАНИЕ</w:t>
      </w:r>
    </w:p>
    <w:tbl>
      <w:tblPr>
        <w:tblW w:w="0" w:type="auto"/>
        <w:tblLook w:val="01E0" w:firstRow="1" w:lastRow="1" w:firstColumn="1" w:lastColumn="1" w:noHBand="0" w:noVBand="0"/>
      </w:tblPr>
      <w:tblGrid>
        <w:gridCol w:w="7501"/>
        <w:gridCol w:w="1854"/>
      </w:tblGrid>
      <w:tr w:rsidR="00F06CB1" w:rsidRPr="009E491E" w:rsidTr="00D00644">
        <w:tc>
          <w:tcPr>
            <w:tcW w:w="7501" w:type="dxa"/>
            <w:hideMark/>
          </w:tcPr>
          <w:p w:rsidR="00F06CB1" w:rsidRPr="009E491E" w:rsidRDefault="00F06CB1" w:rsidP="00F06CB1">
            <w:pPr>
              <w:numPr>
                <w:ilvl w:val="0"/>
                <w:numId w:val="52"/>
              </w:numPr>
              <w:suppressAutoHyphens/>
              <w:spacing w:after="0" w:line="276" w:lineRule="auto"/>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ОБЩАЯ ХАРАКТЕРИСТИКА РАБОЧЕЙ ПРОГРАММЫ УЧЕБНОЙ ДИСЦИПЛИНЫ</w:t>
            </w:r>
          </w:p>
        </w:tc>
        <w:tc>
          <w:tcPr>
            <w:tcW w:w="1854" w:type="dxa"/>
            <w:hideMark/>
          </w:tcPr>
          <w:p w:rsidR="00F06CB1" w:rsidRPr="009E491E" w:rsidRDefault="00F06CB1" w:rsidP="00D00644">
            <w:pPr>
              <w:spacing w:after="0"/>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3</w:t>
            </w:r>
          </w:p>
        </w:tc>
      </w:tr>
      <w:tr w:rsidR="00F06CB1" w:rsidRPr="009E491E" w:rsidTr="00D00644">
        <w:tc>
          <w:tcPr>
            <w:tcW w:w="7501" w:type="dxa"/>
            <w:hideMark/>
          </w:tcPr>
          <w:p w:rsidR="00F06CB1" w:rsidRPr="009E491E" w:rsidRDefault="00F06CB1" w:rsidP="00F06CB1">
            <w:pPr>
              <w:numPr>
                <w:ilvl w:val="0"/>
                <w:numId w:val="52"/>
              </w:numPr>
              <w:suppressAutoHyphens/>
              <w:spacing w:after="0" w:line="276" w:lineRule="auto"/>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СТРУКТУРА И СОДЕРЖАНИЕ УЧЕБНОЙ ДИСЦИПЛИНЫ</w:t>
            </w:r>
          </w:p>
        </w:tc>
        <w:tc>
          <w:tcPr>
            <w:tcW w:w="1854" w:type="dxa"/>
            <w:hideMark/>
          </w:tcPr>
          <w:p w:rsidR="00F06CB1" w:rsidRPr="009E491E" w:rsidRDefault="00F06CB1" w:rsidP="00D00644">
            <w:pPr>
              <w:spacing w:after="0"/>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4</w:t>
            </w:r>
          </w:p>
        </w:tc>
      </w:tr>
      <w:tr w:rsidR="00F06CB1" w:rsidRPr="009E491E" w:rsidTr="00D00644">
        <w:tc>
          <w:tcPr>
            <w:tcW w:w="7501" w:type="dxa"/>
            <w:hideMark/>
          </w:tcPr>
          <w:p w:rsidR="00F06CB1" w:rsidRPr="009E491E" w:rsidRDefault="00F06CB1" w:rsidP="00F06CB1">
            <w:pPr>
              <w:numPr>
                <w:ilvl w:val="0"/>
                <w:numId w:val="53"/>
              </w:numPr>
              <w:suppressAutoHyphens/>
              <w:spacing w:after="0" w:line="276" w:lineRule="auto"/>
              <w:contextualSpacing/>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УСЛОВИЯ РЕАЛИЗАЦИИ УЧЕБНОЙ ДИСЦИПЛИНЫ</w:t>
            </w:r>
          </w:p>
        </w:tc>
        <w:tc>
          <w:tcPr>
            <w:tcW w:w="1854" w:type="dxa"/>
            <w:hideMark/>
          </w:tcPr>
          <w:p w:rsidR="00F06CB1" w:rsidRPr="009E491E" w:rsidRDefault="00F06CB1" w:rsidP="00D00644">
            <w:pPr>
              <w:spacing w:after="0"/>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11</w:t>
            </w:r>
          </w:p>
        </w:tc>
      </w:tr>
      <w:tr w:rsidR="00F06CB1" w:rsidRPr="009E491E" w:rsidTr="00D00644">
        <w:tc>
          <w:tcPr>
            <w:tcW w:w="7501" w:type="dxa"/>
            <w:hideMark/>
          </w:tcPr>
          <w:p w:rsidR="00F06CB1" w:rsidRPr="009E491E" w:rsidRDefault="00F06CB1" w:rsidP="00F06CB1">
            <w:pPr>
              <w:numPr>
                <w:ilvl w:val="0"/>
                <w:numId w:val="53"/>
              </w:numPr>
              <w:suppressAutoHyphens/>
              <w:spacing w:after="0" w:line="276" w:lineRule="auto"/>
              <w:contextualSpacing/>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КОНТРОЛЬ И ОЦЕНКА РЕЗУЛЬТАТОВ ОСВОЕНИЯ УЧЕБНОЙ ДИСЦИПЛИНЫ</w:t>
            </w:r>
          </w:p>
        </w:tc>
        <w:tc>
          <w:tcPr>
            <w:tcW w:w="1854" w:type="dxa"/>
            <w:hideMark/>
          </w:tcPr>
          <w:p w:rsidR="00F06CB1" w:rsidRPr="009E491E" w:rsidRDefault="00F06CB1" w:rsidP="00D00644">
            <w:pPr>
              <w:spacing w:after="0"/>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12</w:t>
            </w:r>
          </w:p>
        </w:tc>
      </w:tr>
    </w:tbl>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06CB1" w:rsidRPr="009E491E" w:rsidRDefault="00F06CB1" w:rsidP="00F06CB1">
      <w:pPr>
        <w:spacing w:after="0"/>
        <w:rPr>
          <w:rFonts w:ascii="Times New Roman" w:eastAsia="Times New Roman" w:hAnsi="Times New Roman" w:cs="Times New Roman"/>
          <w:sz w:val="20"/>
          <w:szCs w:val="20"/>
          <w:lang w:eastAsia="ru-RU"/>
        </w:rPr>
      </w:pPr>
    </w:p>
    <w:p w:rsidR="00F831B5" w:rsidRDefault="00F831B5" w:rsidP="00F06CB1">
      <w:pPr>
        <w:suppressAutoHyphens/>
        <w:spacing w:after="0"/>
        <w:jc w:val="center"/>
        <w:rPr>
          <w:rFonts w:ascii="Times New Roman" w:eastAsia="Times New Roman" w:hAnsi="Times New Roman" w:cs="Times New Roman"/>
          <w:b/>
          <w:sz w:val="28"/>
          <w:szCs w:val="24"/>
          <w:lang w:eastAsia="ru-RU"/>
        </w:rPr>
      </w:pPr>
    </w:p>
    <w:p w:rsidR="00F06CB1" w:rsidRPr="009E491E" w:rsidRDefault="00F06CB1" w:rsidP="00F06CB1">
      <w:pPr>
        <w:suppressAutoHyphens/>
        <w:spacing w:after="0"/>
        <w:jc w:val="center"/>
        <w:rPr>
          <w:rFonts w:ascii="Times New Roman" w:eastAsia="Times New Roman" w:hAnsi="Times New Roman" w:cs="Times New Roman"/>
          <w:b/>
          <w:sz w:val="28"/>
          <w:szCs w:val="24"/>
          <w:lang w:eastAsia="ru-RU"/>
        </w:rPr>
      </w:pPr>
      <w:r w:rsidRPr="009E491E">
        <w:rPr>
          <w:rFonts w:ascii="Times New Roman" w:eastAsia="Times New Roman" w:hAnsi="Times New Roman" w:cs="Times New Roman"/>
          <w:b/>
          <w:sz w:val="28"/>
          <w:szCs w:val="24"/>
          <w:lang w:eastAsia="ru-RU"/>
        </w:rPr>
        <w:lastRenderedPageBreak/>
        <w:t>1. ОБЩАЯ ХАРАКТЕРИСТИКА РАБОЧЕЙ ПРОГРАММЫ УЧЕБНОЙ ДИСЦИПЛИНЫ «</w:t>
      </w:r>
      <w:r w:rsidRPr="009E491E">
        <w:rPr>
          <w:rFonts w:ascii="Times New Roman" w:eastAsia="Times New Roman" w:hAnsi="Times New Roman" w:cs="Times New Roman"/>
          <w:b/>
          <w:caps/>
          <w:sz w:val="28"/>
          <w:szCs w:val="24"/>
          <w:lang w:eastAsia="ru-RU"/>
        </w:rPr>
        <w:t>Психология</w:t>
      </w:r>
      <w:r w:rsidRPr="009E491E">
        <w:rPr>
          <w:rFonts w:ascii="Times New Roman" w:eastAsia="Times New Roman" w:hAnsi="Times New Roman" w:cs="Times New Roman"/>
          <w:b/>
          <w:sz w:val="28"/>
          <w:szCs w:val="24"/>
          <w:lang w:eastAsia="ru-RU"/>
        </w:rPr>
        <w:t>»</w:t>
      </w:r>
    </w:p>
    <w:p w:rsidR="00F06CB1" w:rsidRPr="009E491E" w:rsidRDefault="00F06CB1" w:rsidP="00F06CB1">
      <w:pPr>
        <w:suppressAutoHyphens/>
        <w:spacing w:after="0"/>
        <w:jc w:val="center"/>
        <w:rPr>
          <w:rFonts w:ascii="Times New Roman" w:eastAsia="Times New Roman" w:hAnsi="Times New Roman" w:cs="Times New Roman"/>
          <w:b/>
          <w:sz w:val="24"/>
          <w:szCs w:val="24"/>
          <w:lang w:eastAsia="ru-RU"/>
        </w:rPr>
      </w:pPr>
    </w:p>
    <w:p w:rsidR="00F06CB1" w:rsidRPr="009E491E" w:rsidRDefault="00F06CB1" w:rsidP="00F0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9E491E">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r w:rsidRPr="009E491E">
        <w:rPr>
          <w:rFonts w:ascii="Times New Roman" w:eastAsia="Times New Roman" w:hAnsi="Times New Roman" w:cs="Times New Roman"/>
          <w:sz w:val="28"/>
          <w:szCs w:val="24"/>
          <w:lang w:eastAsia="ru-RU"/>
        </w:rPr>
        <w:tab/>
      </w:r>
    </w:p>
    <w:p w:rsidR="00F06CB1" w:rsidRPr="009E491E" w:rsidRDefault="00F06CB1" w:rsidP="00F06C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4"/>
          <w:lang w:eastAsia="ru-RU"/>
        </w:rPr>
      </w:pPr>
      <w:r w:rsidRPr="009E491E">
        <w:rPr>
          <w:rFonts w:ascii="Times New Roman" w:eastAsia="Times New Roman" w:hAnsi="Times New Roman" w:cs="Times New Roman"/>
          <w:sz w:val="28"/>
          <w:szCs w:val="24"/>
          <w:lang w:eastAsia="ru-RU"/>
        </w:rPr>
        <w:t>Учебная дисциплина «</w:t>
      </w:r>
      <w:r w:rsidRPr="009E491E">
        <w:rPr>
          <w:rFonts w:ascii="Times New Roman" w:eastAsia="Times New Roman" w:hAnsi="Times New Roman" w:cs="Times New Roman"/>
          <w:color w:val="000000"/>
          <w:sz w:val="28"/>
          <w:szCs w:val="24"/>
          <w:lang w:eastAsia="ru-RU"/>
        </w:rPr>
        <w:t>психология</w:t>
      </w:r>
      <w:r w:rsidRPr="009E491E">
        <w:rPr>
          <w:rFonts w:ascii="Times New Roman" w:eastAsia="Times New Roman" w:hAnsi="Times New Roman" w:cs="Times New Roman"/>
          <w:sz w:val="28"/>
          <w:szCs w:val="24"/>
          <w:lang w:eastAsia="ru-RU"/>
        </w:rPr>
        <w:t>» является обязательной частью общепрофессионального цикла основной образовательной программы в соответствии с ФГОС СПО по специальности 3</w:t>
      </w:r>
      <w:r>
        <w:rPr>
          <w:rFonts w:ascii="Times New Roman" w:eastAsia="Times New Roman" w:hAnsi="Times New Roman" w:cs="Times New Roman"/>
          <w:sz w:val="28"/>
          <w:szCs w:val="24"/>
          <w:lang w:eastAsia="ru-RU"/>
        </w:rPr>
        <w:t>1.02.01 Лечебно</w:t>
      </w:r>
      <w:r w:rsidRPr="009E491E">
        <w:rPr>
          <w:rFonts w:ascii="Times New Roman" w:eastAsia="Times New Roman" w:hAnsi="Times New Roman" w:cs="Times New Roman"/>
          <w:sz w:val="28"/>
          <w:szCs w:val="24"/>
          <w:lang w:eastAsia="ru-RU"/>
        </w:rPr>
        <w:t xml:space="preserve">е дело. </w:t>
      </w:r>
    </w:p>
    <w:p w:rsidR="00F06CB1" w:rsidRPr="009E491E" w:rsidRDefault="00F06CB1" w:rsidP="00F06C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3E2AC0">
        <w:rPr>
          <w:rFonts w:ascii="Times New Roman" w:eastAsia="Times New Roman" w:hAnsi="Times New Roman" w:cs="Times New Roman"/>
          <w:sz w:val="28"/>
          <w:szCs w:val="24"/>
          <w:lang w:eastAsia="ru-RU"/>
        </w:rPr>
        <w:t>Особое значение дисциплина имеет при формировании и развитии</w:t>
      </w:r>
      <w:r w:rsidRPr="003E2AC0">
        <w:rPr>
          <w:rFonts w:ascii="Times New Roman" w:eastAsia="Times New Roman" w:hAnsi="Times New Roman" w:cs="Times New Roman"/>
          <w:sz w:val="28"/>
          <w:szCs w:val="28"/>
          <w:lang w:eastAsia="ru-RU"/>
        </w:rPr>
        <w:t xml:space="preserve"> ОК 01, ОК 02, ОК 03, ОК 04, ОК 05, ОК 06, ОК 07, ПК 2.1., ПК 2.2., ПК 3.2., ПК 3.3., ПК 4.4., ПК 6.4., ПК 6.6., </w:t>
      </w:r>
      <w:r w:rsidRPr="003E2AC0">
        <w:rPr>
          <w:rFonts w:ascii="Times New Roman" w:eastAsia="Times New Roman" w:hAnsi="Times New Roman" w:cs="Times New Roman"/>
          <w:bCs/>
          <w:sz w:val="28"/>
          <w:szCs w:val="28"/>
          <w:lang w:eastAsia="ru-RU"/>
        </w:rPr>
        <w:t>ЛР 6,</w:t>
      </w:r>
      <w:r w:rsidRPr="003E2AC0">
        <w:rPr>
          <w:rFonts w:ascii="Times New Roman" w:eastAsia="Times New Roman" w:hAnsi="Times New Roman" w:cs="Times New Roman"/>
          <w:b/>
          <w:bCs/>
          <w:sz w:val="28"/>
          <w:szCs w:val="28"/>
          <w:lang w:eastAsia="ru-RU"/>
        </w:rPr>
        <w:t xml:space="preserve"> </w:t>
      </w:r>
      <w:r w:rsidRPr="003E2AC0">
        <w:rPr>
          <w:rFonts w:ascii="Times New Roman" w:eastAsia="Times New Roman" w:hAnsi="Times New Roman" w:cs="Times New Roman"/>
          <w:sz w:val="28"/>
          <w:szCs w:val="28"/>
          <w:lang w:eastAsia="ru-RU"/>
        </w:rPr>
        <w:t>ЛР 9, ЛР 10, ЛР 12</w:t>
      </w:r>
    </w:p>
    <w:p w:rsidR="00F06CB1" w:rsidRPr="009E491E" w:rsidRDefault="00F06CB1" w:rsidP="00F06C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Cs/>
          <w:sz w:val="28"/>
          <w:szCs w:val="28"/>
          <w:lang w:eastAsia="ru-RU"/>
        </w:rPr>
      </w:pPr>
      <w:r w:rsidRPr="009E491E">
        <w:rPr>
          <w:rFonts w:ascii="Times New Roman" w:eastAsia="Times New Roman" w:hAnsi="Times New Roman" w:cs="Times New Roman"/>
          <w:b/>
          <w:sz w:val="28"/>
          <w:szCs w:val="24"/>
          <w:lang w:eastAsia="ru-RU"/>
        </w:rPr>
        <w:t xml:space="preserve">1.2. Цель и планируемые результаты освоения дисциплины: </w:t>
      </w:r>
    </w:p>
    <w:p w:rsidR="00F06CB1" w:rsidRPr="009E491E" w:rsidRDefault="00F06CB1" w:rsidP="00F06CB1">
      <w:pPr>
        <w:suppressAutoHyphens/>
        <w:spacing w:after="0"/>
        <w:ind w:firstLine="709"/>
        <w:jc w:val="both"/>
        <w:rPr>
          <w:rFonts w:ascii="Times New Roman" w:eastAsia="Times New Roman" w:hAnsi="Times New Roman" w:cs="Times New Roman"/>
          <w:sz w:val="28"/>
          <w:szCs w:val="24"/>
        </w:rPr>
      </w:pPr>
      <w:r w:rsidRPr="009E491E">
        <w:rPr>
          <w:rFonts w:ascii="Times New Roman" w:eastAsia="Times New Roman" w:hAnsi="Times New Roman" w:cs="Times New Roman"/>
          <w:sz w:val="28"/>
          <w:szCs w:val="24"/>
          <w:lang w:eastAsia="ru-RU"/>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81"/>
      </w:tblGrid>
      <w:tr w:rsidR="00F06CB1" w:rsidRPr="009E491E" w:rsidTr="00D00644">
        <w:trPr>
          <w:trHeight w:val="649"/>
        </w:trPr>
        <w:tc>
          <w:tcPr>
            <w:tcW w:w="1589" w:type="dxa"/>
            <w:tcBorders>
              <w:top w:val="single" w:sz="4" w:space="0" w:color="auto"/>
              <w:left w:val="single" w:sz="4" w:space="0" w:color="auto"/>
              <w:bottom w:val="single" w:sz="4" w:space="0" w:color="auto"/>
              <w:right w:val="single" w:sz="4" w:space="0" w:color="auto"/>
            </w:tcBorders>
            <w:hideMark/>
          </w:tcPr>
          <w:p w:rsidR="00F06CB1" w:rsidRPr="003E2AC0" w:rsidRDefault="00F06CB1" w:rsidP="00D00644">
            <w:pPr>
              <w:spacing w:after="0" w:line="240" w:lineRule="auto"/>
              <w:jc w:val="center"/>
              <w:rPr>
                <w:rFonts w:ascii="Times New Roman" w:eastAsia="Times New Roman" w:hAnsi="Times New Roman" w:cs="Times New Roman"/>
                <w:sz w:val="24"/>
                <w:szCs w:val="24"/>
                <w:lang w:eastAsia="ru-RU"/>
              </w:rPr>
            </w:pPr>
            <w:r w:rsidRPr="003E2AC0">
              <w:rPr>
                <w:rFonts w:ascii="Times New Roman" w:eastAsia="Times New Roman" w:hAnsi="Times New Roman" w:cs="Times New Roman"/>
                <w:sz w:val="24"/>
                <w:szCs w:val="24"/>
                <w:lang w:eastAsia="ru-RU"/>
              </w:rPr>
              <w:t>Код</w:t>
            </w:r>
          </w:p>
          <w:p w:rsidR="00F06CB1" w:rsidRPr="00417A61" w:rsidRDefault="00F06CB1" w:rsidP="00D00644">
            <w:pPr>
              <w:suppressAutoHyphens/>
              <w:spacing w:after="0" w:line="240" w:lineRule="auto"/>
              <w:jc w:val="center"/>
              <w:rPr>
                <w:rFonts w:ascii="Times New Roman" w:eastAsia="Times New Roman" w:hAnsi="Times New Roman" w:cs="Times New Roman"/>
                <w:sz w:val="24"/>
                <w:szCs w:val="24"/>
                <w:highlight w:val="yellow"/>
                <w:lang w:eastAsia="ru-RU"/>
              </w:rPr>
            </w:pPr>
            <w:r w:rsidRPr="003E2AC0">
              <w:rPr>
                <w:rFonts w:ascii="Times New Roman" w:eastAsia="Times New Roman" w:hAnsi="Times New Roman" w:cs="Times New Roman"/>
                <w:sz w:val="24"/>
                <w:szCs w:val="24"/>
                <w:lang w:eastAsia="ru-RU"/>
              </w:rPr>
              <w:t>ПК, ОК, ЛР</w:t>
            </w:r>
          </w:p>
        </w:tc>
        <w:tc>
          <w:tcPr>
            <w:tcW w:w="3764"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uppressAutoHyphens/>
              <w:spacing w:after="0" w:line="240" w:lineRule="auto"/>
              <w:jc w:val="center"/>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Умения</w:t>
            </w:r>
          </w:p>
        </w:tc>
        <w:tc>
          <w:tcPr>
            <w:tcW w:w="4281"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uppressAutoHyphens/>
              <w:spacing w:after="0" w:line="240" w:lineRule="auto"/>
              <w:jc w:val="center"/>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Знания</w:t>
            </w:r>
          </w:p>
        </w:tc>
      </w:tr>
      <w:tr w:rsidR="00F06CB1" w:rsidRPr="009E491E" w:rsidTr="00D00644">
        <w:trPr>
          <w:trHeight w:val="212"/>
        </w:trPr>
        <w:tc>
          <w:tcPr>
            <w:tcW w:w="1589" w:type="dxa"/>
            <w:tcBorders>
              <w:top w:val="single" w:sz="4" w:space="0" w:color="auto"/>
              <w:left w:val="single" w:sz="4" w:space="0" w:color="auto"/>
              <w:bottom w:val="single" w:sz="4" w:space="0" w:color="auto"/>
              <w:right w:val="single" w:sz="4" w:space="0" w:color="auto"/>
            </w:tcBorders>
            <w:hideMark/>
          </w:tcPr>
          <w:p w:rsidR="00F06CB1" w:rsidRPr="00417A61" w:rsidRDefault="00F06CB1" w:rsidP="00D0064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ru-RU"/>
              </w:rPr>
            </w:pPr>
            <w:r w:rsidRPr="003E2AC0">
              <w:rPr>
                <w:rFonts w:ascii="Times New Roman" w:eastAsia="Times New Roman" w:hAnsi="Times New Roman" w:cs="Times New Roman"/>
                <w:sz w:val="28"/>
                <w:szCs w:val="28"/>
                <w:lang w:eastAsia="ru-RU"/>
              </w:rPr>
              <w:t xml:space="preserve">ОК 01, ОК 02, ОК 03, ОК 04, ОК 05, ОК 06, ОК 07, ПК 2.1., ПК 2.2., ПК 3.2., ПК 3.3., ПК 4.4., ПК 6.4., ПК 6.6., </w:t>
            </w:r>
            <w:r w:rsidRPr="003E2AC0">
              <w:rPr>
                <w:rFonts w:ascii="Times New Roman" w:eastAsia="Times New Roman" w:hAnsi="Times New Roman" w:cs="Times New Roman"/>
                <w:bCs/>
                <w:sz w:val="28"/>
                <w:szCs w:val="28"/>
                <w:lang w:eastAsia="ru-RU"/>
              </w:rPr>
              <w:t>ЛР 6,</w:t>
            </w:r>
            <w:r w:rsidRPr="003E2AC0">
              <w:rPr>
                <w:rFonts w:ascii="Times New Roman" w:eastAsia="Times New Roman" w:hAnsi="Times New Roman" w:cs="Times New Roman"/>
                <w:b/>
                <w:bCs/>
                <w:sz w:val="28"/>
                <w:szCs w:val="28"/>
                <w:lang w:eastAsia="ru-RU"/>
              </w:rPr>
              <w:t xml:space="preserve"> </w:t>
            </w:r>
            <w:r w:rsidRPr="003E2AC0">
              <w:rPr>
                <w:rFonts w:ascii="Times New Roman" w:eastAsia="Times New Roman" w:hAnsi="Times New Roman" w:cs="Times New Roman"/>
                <w:sz w:val="28"/>
                <w:szCs w:val="28"/>
                <w:lang w:eastAsia="ru-RU"/>
              </w:rPr>
              <w:t>ЛР 9, ЛР 10, ЛР 12</w:t>
            </w:r>
          </w:p>
        </w:tc>
        <w:tc>
          <w:tcPr>
            <w:tcW w:w="3764"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эффективно работать в команде;</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xml:space="preserve">- проводить профилактику, раннее выявление и оказание эффективной помощи при стрессе; </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осуществлять психологическую поддержку пациента и его окружения;</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регулировать и разрешать конфликтные ситуации;</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общаться с пациентами и коллегами в процессе профессиональной деятельности;</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использовать вербальные и невербальные средства общения в психотерапевтических целях;</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использовать простейшие методики саморегуляции, поддерживать оптимальный психологический климат в лечебно-профилактическом учреждении</w:t>
            </w:r>
          </w:p>
        </w:tc>
        <w:tc>
          <w:tcPr>
            <w:tcW w:w="4281" w:type="dxa"/>
            <w:tcBorders>
              <w:top w:val="single" w:sz="4" w:space="0" w:color="auto"/>
              <w:left w:val="single" w:sz="4" w:space="0" w:color="auto"/>
              <w:bottom w:val="single" w:sz="4" w:space="0" w:color="auto"/>
              <w:right w:val="single" w:sz="4" w:space="0" w:color="auto"/>
            </w:tcBorders>
          </w:tcPr>
          <w:p w:rsidR="00F06CB1" w:rsidRPr="009E491E" w:rsidRDefault="00F06CB1" w:rsidP="00D00644">
            <w:pPr>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основные направления психологии, психологию личности и малых групп, психологию общения;</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задачи и методы психологии;</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основы психосоматики;</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особенности психических процессов у здорового и больного человека;</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-психологические факторы в предупреждении возникновения и развития болезни;</w:t>
            </w:r>
          </w:p>
          <w:p w:rsidR="00F06CB1" w:rsidRPr="009E491E" w:rsidRDefault="00F06CB1" w:rsidP="00D006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особенности делового общения</w:t>
            </w:r>
          </w:p>
          <w:p w:rsidR="00F06CB1" w:rsidRPr="009E491E" w:rsidRDefault="00F06CB1" w:rsidP="00D00644">
            <w:pPr>
              <w:spacing w:after="0" w:line="240" w:lineRule="auto"/>
              <w:jc w:val="both"/>
              <w:rPr>
                <w:rFonts w:ascii="Times New Roman" w:eastAsia="Times New Roman" w:hAnsi="Times New Roman" w:cs="Times New Roman"/>
                <w:sz w:val="24"/>
                <w:szCs w:val="24"/>
                <w:lang w:eastAsia="ru-RU"/>
              </w:rPr>
            </w:pPr>
          </w:p>
        </w:tc>
      </w:tr>
    </w:tbl>
    <w:p w:rsidR="00F06CB1" w:rsidRPr="009E491E" w:rsidRDefault="00F06CB1" w:rsidP="00F06CB1">
      <w:pPr>
        <w:suppressAutoHyphens/>
        <w:spacing w:after="0"/>
        <w:jc w:val="center"/>
        <w:rPr>
          <w:rFonts w:ascii="Times New Roman" w:eastAsia="Times New Roman" w:hAnsi="Times New Roman" w:cs="Times New Roman"/>
          <w:b/>
          <w:sz w:val="28"/>
          <w:szCs w:val="24"/>
          <w:lang w:eastAsia="ru-RU"/>
        </w:rPr>
      </w:pPr>
    </w:p>
    <w:p w:rsidR="00F06CB1" w:rsidRPr="009E491E" w:rsidRDefault="00F06CB1" w:rsidP="00F06CB1">
      <w:pPr>
        <w:suppressAutoHyphens/>
        <w:spacing w:after="0"/>
        <w:jc w:val="center"/>
        <w:rPr>
          <w:rFonts w:ascii="Times New Roman" w:eastAsia="Times New Roman" w:hAnsi="Times New Roman" w:cs="Times New Roman"/>
          <w:b/>
          <w:sz w:val="28"/>
          <w:szCs w:val="24"/>
          <w:lang w:eastAsia="ru-RU"/>
        </w:rPr>
      </w:pPr>
    </w:p>
    <w:p w:rsidR="00F06CB1" w:rsidRDefault="00F06CB1" w:rsidP="00F06CB1">
      <w:pPr>
        <w:suppressAutoHyphens/>
        <w:spacing w:after="0"/>
        <w:jc w:val="center"/>
        <w:rPr>
          <w:rFonts w:ascii="Times New Roman" w:eastAsia="Times New Roman" w:hAnsi="Times New Roman" w:cs="Times New Roman"/>
          <w:b/>
          <w:sz w:val="28"/>
          <w:szCs w:val="24"/>
          <w:lang w:eastAsia="ru-RU"/>
        </w:rPr>
      </w:pPr>
    </w:p>
    <w:p w:rsidR="00F06CB1" w:rsidRDefault="00F06CB1" w:rsidP="00F06CB1">
      <w:pPr>
        <w:suppressAutoHyphens/>
        <w:spacing w:after="0"/>
        <w:jc w:val="center"/>
        <w:rPr>
          <w:rFonts w:ascii="Times New Roman" w:eastAsia="Times New Roman" w:hAnsi="Times New Roman" w:cs="Times New Roman"/>
          <w:b/>
          <w:sz w:val="28"/>
          <w:szCs w:val="24"/>
          <w:lang w:eastAsia="ru-RU"/>
        </w:rPr>
      </w:pPr>
    </w:p>
    <w:p w:rsidR="00F06CB1" w:rsidRPr="009E491E" w:rsidRDefault="00F06CB1" w:rsidP="00F06CB1">
      <w:pPr>
        <w:suppressAutoHyphens/>
        <w:spacing w:after="0"/>
        <w:jc w:val="center"/>
        <w:rPr>
          <w:rFonts w:ascii="Times New Roman" w:eastAsia="Times New Roman" w:hAnsi="Times New Roman" w:cs="Times New Roman"/>
          <w:b/>
          <w:sz w:val="28"/>
          <w:szCs w:val="24"/>
          <w:lang w:eastAsia="ru-RU"/>
        </w:rPr>
      </w:pPr>
    </w:p>
    <w:p w:rsidR="00F06CB1" w:rsidRPr="009E491E" w:rsidRDefault="00F06CB1" w:rsidP="00F06CB1">
      <w:pPr>
        <w:suppressAutoHyphens/>
        <w:spacing w:after="0"/>
        <w:jc w:val="center"/>
        <w:rPr>
          <w:rFonts w:ascii="Times New Roman" w:eastAsia="Times New Roman" w:hAnsi="Times New Roman" w:cs="Times New Roman"/>
          <w:b/>
          <w:sz w:val="28"/>
          <w:szCs w:val="24"/>
          <w:lang w:eastAsia="ru-RU"/>
        </w:rPr>
      </w:pPr>
    </w:p>
    <w:p w:rsidR="00F06CB1" w:rsidRPr="009E491E" w:rsidRDefault="00F06CB1" w:rsidP="00F06CB1">
      <w:pPr>
        <w:suppressAutoHyphens/>
        <w:spacing w:after="0"/>
        <w:jc w:val="center"/>
        <w:rPr>
          <w:rFonts w:ascii="Times New Roman" w:eastAsia="Times New Roman" w:hAnsi="Times New Roman" w:cs="Times New Roman"/>
          <w:b/>
          <w:sz w:val="28"/>
          <w:szCs w:val="24"/>
          <w:lang w:eastAsia="ru-RU"/>
        </w:rPr>
      </w:pPr>
    </w:p>
    <w:p w:rsidR="00F06CB1" w:rsidRPr="009E491E" w:rsidRDefault="00F06CB1" w:rsidP="00F06CB1">
      <w:pPr>
        <w:suppressAutoHyphens/>
        <w:spacing w:after="0"/>
        <w:jc w:val="center"/>
        <w:rPr>
          <w:rFonts w:ascii="Times New Roman" w:eastAsia="Times New Roman" w:hAnsi="Times New Roman" w:cs="Times New Roman"/>
          <w:b/>
          <w:sz w:val="28"/>
          <w:szCs w:val="24"/>
          <w:lang w:eastAsia="ru-RU"/>
        </w:rPr>
      </w:pPr>
    </w:p>
    <w:p w:rsidR="00D00644" w:rsidRDefault="00D00644" w:rsidP="00F06CB1">
      <w:pPr>
        <w:suppressAutoHyphens/>
        <w:spacing w:after="0"/>
        <w:jc w:val="center"/>
        <w:rPr>
          <w:rFonts w:ascii="Times New Roman" w:eastAsia="Times New Roman" w:hAnsi="Times New Roman" w:cs="Times New Roman"/>
          <w:b/>
          <w:sz w:val="28"/>
          <w:szCs w:val="24"/>
          <w:lang w:eastAsia="ru-RU"/>
        </w:rPr>
      </w:pPr>
    </w:p>
    <w:p w:rsidR="00D00644" w:rsidRDefault="00D00644" w:rsidP="00F06CB1">
      <w:pPr>
        <w:suppressAutoHyphens/>
        <w:spacing w:after="0"/>
        <w:jc w:val="center"/>
        <w:rPr>
          <w:rFonts w:ascii="Times New Roman" w:eastAsia="Times New Roman" w:hAnsi="Times New Roman" w:cs="Times New Roman"/>
          <w:b/>
          <w:sz w:val="28"/>
          <w:szCs w:val="24"/>
          <w:lang w:eastAsia="ru-RU"/>
        </w:rPr>
      </w:pPr>
    </w:p>
    <w:p w:rsidR="00F06CB1" w:rsidRPr="009E491E" w:rsidRDefault="00F06CB1" w:rsidP="00F06CB1">
      <w:pPr>
        <w:suppressAutoHyphens/>
        <w:spacing w:after="0"/>
        <w:jc w:val="center"/>
        <w:rPr>
          <w:rFonts w:ascii="Times New Roman" w:eastAsia="Times New Roman" w:hAnsi="Times New Roman" w:cs="Times New Roman"/>
          <w:b/>
          <w:sz w:val="28"/>
          <w:szCs w:val="24"/>
          <w:lang w:eastAsia="ru-RU"/>
        </w:rPr>
      </w:pPr>
      <w:r w:rsidRPr="009E491E">
        <w:rPr>
          <w:rFonts w:ascii="Times New Roman" w:eastAsia="Times New Roman" w:hAnsi="Times New Roman" w:cs="Times New Roman"/>
          <w:b/>
          <w:sz w:val="28"/>
          <w:szCs w:val="24"/>
          <w:lang w:eastAsia="ru-RU"/>
        </w:rPr>
        <w:t>2. СТРУКТУРА И СОДЕРЖАНИЕ УЧЕБНОЙ ДИСЦИПЛИНЫ</w:t>
      </w:r>
    </w:p>
    <w:p w:rsidR="00F06CB1" w:rsidRPr="009E491E" w:rsidRDefault="00F06CB1" w:rsidP="00F06CB1">
      <w:pPr>
        <w:suppressAutoHyphens/>
        <w:spacing w:after="0"/>
        <w:ind w:firstLine="709"/>
        <w:rPr>
          <w:rFonts w:ascii="Times New Roman" w:eastAsia="Times New Roman" w:hAnsi="Times New Roman" w:cs="Times New Roman"/>
          <w:b/>
          <w:sz w:val="28"/>
          <w:szCs w:val="24"/>
          <w:lang w:eastAsia="ru-RU"/>
        </w:rPr>
      </w:pPr>
      <w:r w:rsidRPr="009E491E">
        <w:rPr>
          <w:rFonts w:ascii="Times New Roman" w:eastAsia="Times New Roman" w:hAnsi="Times New Roman" w:cs="Times New Roman"/>
          <w:b/>
          <w:sz w:val="28"/>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F06CB1" w:rsidRPr="009E491E" w:rsidTr="00D00644">
        <w:trPr>
          <w:trHeight w:val="23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b/>
                <w:iCs/>
                <w:sz w:val="24"/>
                <w:szCs w:val="24"/>
                <w:lang w:eastAsia="ru-RU"/>
              </w:rPr>
            </w:pPr>
            <w:r w:rsidRPr="009E491E">
              <w:rPr>
                <w:rFonts w:ascii="Times New Roman" w:eastAsia="Times New Roman" w:hAnsi="Times New Roman" w:cs="Times New Roman"/>
                <w:b/>
                <w:iCs/>
                <w:sz w:val="24"/>
                <w:szCs w:val="24"/>
                <w:lang w:eastAsia="ru-RU"/>
              </w:rPr>
              <w:t>Объем в часах</w:t>
            </w:r>
          </w:p>
        </w:tc>
      </w:tr>
      <w:tr w:rsidR="00F06CB1" w:rsidRPr="009E491E" w:rsidTr="00D00644">
        <w:trPr>
          <w:trHeight w:val="239"/>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b/>
                <w:iCs/>
                <w:sz w:val="24"/>
                <w:szCs w:val="24"/>
                <w:lang w:eastAsia="ru-RU"/>
              </w:rPr>
            </w:pPr>
            <w:r w:rsidRPr="009E491E">
              <w:rPr>
                <w:rFonts w:ascii="Times New Roman" w:eastAsia="Times New Roman" w:hAnsi="Times New Roman" w:cs="Times New Roman"/>
                <w:b/>
                <w:iCs/>
                <w:sz w:val="24"/>
                <w:szCs w:val="24"/>
                <w:lang w:eastAsia="ru-RU"/>
              </w:rPr>
              <w:t>86</w:t>
            </w:r>
          </w:p>
        </w:tc>
      </w:tr>
      <w:tr w:rsidR="00F06CB1" w:rsidRPr="009E491E" w:rsidTr="00D00644">
        <w:trPr>
          <w:trHeight w:val="73"/>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iCs/>
                <w:sz w:val="24"/>
                <w:szCs w:val="24"/>
                <w:lang w:eastAsia="ru-RU"/>
              </w:rPr>
            </w:pPr>
            <w:r w:rsidRPr="009E491E">
              <w:rPr>
                <w:rFonts w:ascii="Times New Roman" w:eastAsia="Times New Roman" w:hAnsi="Times New Roman" w:cs="Times New Roman"/>
                <w:sz w:val="24"/>
                <w:szCs w:val="24"/>
                <w:lang w:eastAsia="ru-RU"/>
              </w:rPr>
              <w:t>в т. ч.:</w:t>
            </w:r>
          </w:p>
        </w:tc>
      </w:tr>
      <w:tr w:rsidR="00F06CB1" w:rsidRPr="009E491E" w:rsidTr="00D00644">
        <w:trPr>
          <w:trHeight w:val="76"/>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iCs/>
                <w:sz w:val="24"/>
                <w:szCs w:val="24"/>
                <w:lang w:eastAsia="ru-RU"/>
              </w:rPr>
            </w:pPr>
            <w:r w:rsidRPr="009E491E">
              <w:rPr>
                <w:rFonts w:ascii="Times New Roman" w:eastAsia="Times New Roman" w:hAnsi="Times New Roman" w:cs="Times New Roman"/>
                <w:iCs/>
                <w:sz w:val="24"/>
                <w:szCs w:val="24"/>
                <w:lang w:eastAsia="ru-RU"/>
              </w:rPr>
              <w:t>20</w:t>
            </w:r>
          </w:p>
        </w:tc>
      </w:tr>
      <w:tr w:rsidR="00F06CB1" w:rsidRPr="009E491E" w:rsidTr="00D00644">
        <w:trPr>
          <w:trHeight w:val="195"/>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sz w:val="24"/>
                <w:szCs w:val="24"/>
                <w:lang w:val="en-US" w:eastAsia="ru-RU"/>
              </w:rPr>
            </w:pPr>
            <w:r w:rsidRPr="009E491E">
              <w:rPr>
                <w:rFonts w:ascii="Times New Roman" w:eastAsia="Times New Roman" w:hAnsi="Times New Roman" w:cs="Times New Roman"/>
                <w:sz w:val="24"/>
                <w:szCs w:val="24"/>
                <w:lang w:eastAsia="ru-RU"/>
              </w:rPr>
              <w:t>практические занятия</w:t>
            </w:r>
            <w:r w:rsidRPr="009E491E">
              <w:rPr>
                <w:rFonts w:ascii="Times New Roman" w:eastAsia="Times New Roman" w:hAnsi="Times New Roman" w:cs="Times New Roman"/>
                <w:i/>
                <w:sz w:val="24"/>
                <w:szCs w:val="24"/>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r>
      <w:tr w:rsidR="00F06CB1" w:rsidRPr="009E491E" w:rsidTr="00D00644">
        <w:trPr>
          <w:trHeight w:val="65"/>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b/>
                <w:i/>
                <w:sz w:val="24"/>
                <w:szCs w:val="24"/>
                <w:lang w:eastAsia="ru-RU"/>
              </w:rPr>
            </w:pPr>
            <w:r w:rsidRPr="009E491E">
              <w:rPr>
                <w:rFonts w:ascii="Times New Roman" w:eastAsia="Times New Roman" w:hAnsi="Times New Roman" w:cs="Times New Roman"/>
                <w:b/>
                <w:i/>
                <w:sz w:val="24"/>
                <w:szCs w:val="24"/>
                <w:lang w:eastAsia="ru-RU"/>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b/>
                <w:iCs/>
                <w:sz w:val="24"/>
                <w:szCs w:val="24"/>
                <w:lang w:eastAsia="ru-RU"/>
              </w:rPr>
            </w:pPr>
            <w:r w:rsidRPr="009E491E">
              <w:rPr>
                <w:rFonts w:ascii="Times New Roman" w:eastAsia="Times New Roman" w:hAnsi="Times New Roman" w:cs="Times New Roman"/>
                <w:b/>
                <w:iCs/>
                <w:sz w:val="24"/>
                <w:szCs w:val="24"/>
                <w:lang w:eastAsia="ru-RU"/>
              </w:rPr>
              <w:t>14</w:t>
            </w:r>
          </w:p>
        </w:tc>
      </w:tr>
      <w:tr w:rsidR="00F06CB1" w:rsidRPr="009E491E" w:rsidTr="00D00644">
        <w:trPr>
          <w:trHeight w:val="331"/>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06CB1" w:rsidRPr="009E491E" w:rsidRDefault="00F06CB1" w:rsidP="00D00644">
            <w:pPr>
              <w:suppressAutoHyphens/>
              <w:spacing w:after="0" w:line="240" w:lineRule="auto"/>
              <w:rPr>
                <w:rFonts w:ascii="Times New Roman" w:eastAsia="Times New Roman" w:hAnsi="Times New Roman" w:cs="Times New Roman"/>
                <w:b/>
                <w:i/>
                <w:sz w:val="24"/>
                <w:szCs w:val="24"/>
                <w:lang w:eastAsia="ru-RU"/>
              </w:rPr>
            </w:pPr>
            <w:r w:rsidRPr="009E491E">
              <w:rPr>
                <w:rFonts w:ascii="Times New Roman" w:eastAsia="Times New Roman" w:hAnsi="Times New Roman" w:cs="Times New Roman"/>
                <w:b/>
                <w:iCs/>
                <w:sz w:val="24"/>
                <w:szCs w:val="24"/>
                <w:lang w:eastAsia="ru-RU"/>
              </w:rPr>
              <w:t xml:space="preserve">Промежуточная аттестация (в форме экзамена)                                      12 </w:t>
            </w:r>
          </w:p>
        </w:tc>
      </w:tr>
    </w:tbl>
    <w:p w:rsidR="00F06CB1" w:rsidRPr="009E491E" w:rsidRDefault="00F06CB1" w:rsidP="00F06CB1">
      <w:pPr>
        <w:spacing w:after="0" w:line="240" w:lineRule="auto"/>
        <w:jc w:val="center"/>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sz w:val="24"/>
          <w:szCs w:val="24"/>
          <w:lang w:eastAsia="ru-RU"/>
        </w:rPr>
        <w:t xml:space="preserve">  </w:t>
      </w:r>
    </w:p>
    <w:p w:rsidR="00F06CB1" w:rsidRPr="009E491E" w:rsidRDefault="00F06CB1" w:rsidP="00F06CB1">
      <w:pPr>
        <w:spacing w:after="0" w:line="240" w:lineRule="auto"/>
        <w:rPr>
          <w:rFonts w:ascii="Times New Roman" w:eastAsia="Times New Roman" w:hAnsi="Times New Roman" w:cs="Times New Roman"/>
          <w:sz w:val="24"/>
          <w:szCs w:val="24"/>
          <w:lang w:eastAsia="ru-RU"/>
        </w:rPr>
        <w:sectPr w:rsidR="00F06CB1" w:rsidRPr="009E491E">
          <w:pgSz w:w="11906" w:h="16838"/>
          <w:pgMar w:top="1134" w:right="851" w:bottom="1134" w:left="1134" w:header="709" w:footer="709" w:gutter="0"/>
          <w:cols w:space="720"/>
        </w:sectPr>
      </w:pPr>
    </w:p>
    <w:p w:rsidR="00F06CB1" w:rsidRPr="009E491E" w:rsidRDefault="00F06CB1" w:rsidP="00F06CB1">
      <w:pPr>
        <w:jc w:val="center"/>
        <w:rPr>
          <w:rFonts w:ascii="Times New Roman" w:eastAsia="Times New Roman" w:hAnsi="Times New Roman" w:cs="Times New Roman"/>
          <w:b/>
          <w:bCs/>
          <w:sz w:val="28"/>
          <w:szCs w:val="24"/>
          <w:lang w:eastAsia="ru-RU"/>
        </w:rPr>
      </w:pPr>
      <w:r w:rsidRPr="009E491E">
        <w:rPr>
          <w:rFonts w:ascii="Times New Roman" w:eastAsia="Times New Roman" w:hAnsi="Times New Roman" w:cs="Times New Roman"/>
          <w:b/>
          <w:bCs/>
          <w:sz w:val="28"/>
          <w:szCs w:val="24"/>
          <w:lang w:eastAsia="ru-RU"/>
        </w:rPr>
        <w:lastRenderedPageBreak/>
        <w:t>Тематический план и содержание учебной дисциплины «Психологии»</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789"/>
        <w:gridCol w:w="1276"/>
        <w:gridCol w:w="2551"/>
      </w:tblGrid>
      <w:tr w:rsidR="00F06CB1" w:rsidRPr="009E491E" w:rsidTr="00D00644">
        <w:trPr>
          <w:trHeight w:val="20"/>
        </w:trPr>
        <w:tc>
          <w:tcPr>
            <w:tcW w:w="2376"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Наименование разделов и тем</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 лабораторные и практические работы, самостоятельная работа обучающихся, курсовая работ (проект)</w:t>
            </w:r>
            <w:r w:rsidRPr="009E491E">
              <w:rPr>
                <w:rFonts w:ascii="Times New Roman" w:eastAsia="Times New Roman" w:hAnsi="Times New Roman" w:cs="Times New Roman"/>
                <w:bCs/>
                <w:i/>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Объем в часах</w:t>
            </w:r>
          </w:p>
        </w:tc>
        <w:tc>
          <w:tcPr>
            <w:tcW w:w="2551"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sz w:val="24"/>
                <w:szCs w:val="24"/>
                <w:lang w:eastAsia="ru-RU"/>
              </w:rPr>
              <w:t>Коды компетенций и личностных результатов, формированию которых способствует элемент программы</w:t>
            </w:r>
          </w:p>
        </w:tc>
      </w:tr>
      <w:tr w:rsidR="00F06CB1" w:rsidRPr="009E491E" w:rsidTr="00D00644">
        <w:trPr>
          <w:trHeight w:val="20"/>
        </w:trPr>
        <w:tc>
          <w:tcPr>
            <w:tcW w:w="2376"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3</w:t>
            </w:r>
          </w:p>
        </w:tc>
        <w:tc>
          <w:tcPr>
            <w:tcW w:w="2551"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4</w:t>
            </w:r>
          </w:p>
        </w:tc>
      </w:tr>
      <w:tr w:rsidR="00F06CB1" w:rsidRPr="009E491E" w:rsidTr="00D00644">
        <w:trPr>
          <w:trHeight w:val="100"/>
        </w:trPr>
        <w:tc>
          <w:tcPr>
            <w:tcW w:w="11165" w:type="dxa"/>
            <w:gridSpan w:val="2"/>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Раздел 1. Общая психология</w:t>
            </w:r>
          </w:p>
        </w:tc>
        <w:tc>
          <w:tcPr>
            <w:tcW w:w="1276"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6/14/6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en-US"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ru-RU"/>
              </w:rPr>
            </w:pPr>
            <w:r w:rsidRPr="009E491E">
              <w:rPr>
                <w:rFonts w:ascii="Times New Roman" w:eastAsia="Times New Roman" w:hAnsi="Times New Roman" w:cs="Times New Roman"/>
                <w:b/>
                <w:bCs/>
                <w:color w:val="000000"/>
                <w:sz w:val="24"/>
                <w:szCs w:val="24"/>
                <w:lang w:eastAsia="ru-RU"/>
              </w:rPr>
              <w:t xml:space="preserve">Тема 1.1. </w:t>
            </w:r>
            <w:r w:rsidRPr="009E491E">
              <w:rPr>
                <w:rFonts w:ascii="Times New Roman" w:eastAsia="Times New Roman" w:hAnsi="Times New Roman" w:cs="Times New Roman"/>
                <w:bCs/>
                <w:color w:val="000000"/>
                <w:sz w:val="24"/>
                <w:szCs w:val="24"/>
                <w:lang w:eastAsia="ru-RU"/>
              </w:rPr>
              <w:t>Предмет психологии</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ЛР 6, ЛР 9, ЛР 10</w:t>
            </w:r>
          </w:p>
        </w:tc>
      </w:tr>
      <w:tr w:rsidR="00F06CB1" w:rsidRPr="009E491E" w:rsidTr="00D0064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1. Цель и задачи психологии как науки. 2. Отрасли психологии. 3. Методы психологии. 4. Понятие психика, принципы ее развития. 5. Структура психики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 xml:space="preserve">Практическое занятие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6174"/>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 xml:space="preserve">1. Методы изучения психических процессов, принципы развития психики. </w:t>
            </w:r>
          </w:p>
          <w:p w:rsidR="00F06CB1" w:rsidRPr="009E491E" w:rsidRDefault="00F06CB1" w:rsidP="00D00644">
            <w:pPr>
              <w:tabs>
                <w:tab w:val="left" w:pos="916"/>
                <w:tab w:val="left" w:pos="1832"/>
                <w:tab w:val="left" w:pos="6174"/>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 Структура психики. 3. Изучение литературы по теме «История психологии»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t>Тема 1.2.</w:t>
            </w:r>
          </w:p>
          <w:p w:rsidR="00F06CB1" w:rsidRPr="009E491E" w:rsidRDefault="00F06CB1" w:rsidP="00D00644">
            <w:pPr>
              <w:spacing w:after="0" w:line="240" w:lineRule="auto"/>
              <w:rPr>
                <w:rFonts w:ascii="Times New Roman" w:eastAsia="Times New Roman" w:hAnsi="Times New Roman" w:cs="Times New Roman"/>
                <w:color w:val="000000"/>
                <w:sz w:val="24"/>
                <w:szCs w:val="24"/>
                <w:lang w:eastAsia="ru-RU"/>
              </w:rPr>
            </w:pPr>
            <w:r w:rsidRPr="009E491E">
              <w:rPr>
                <w:rFonts w:ascii="Times New Roman" w:eastAsia="Times New Roman" w:hAnsi="Times New Roman" w:cs="Times New Roman"/>
                <w:color w:val="000000"/>
                <w:sz w:val="24"/>
                <w:szCs w:val="24"/>
                <w:lang w:eastAsia="ru-RU"/>
              </w:rPr>
              <w:t>Познавательные</w:t>
            </w:r>
          </w:p>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r w:rsidRPr="009E491E">
              <w:rPr>
                <w:rFonts w:ascii="Times New Roman" w:eastAsia="Times New Roman" w:hAnsi="Times New Roman" w:cs="Times New Roman"/>
                <w:color w:val="000000"/>
                <w:sz w:val="24"/>
                <w:szCs w:val="24"/>
                <w:lang w:eastAsia="ru-RU"/>
              </w:rPr>
              <w:t>процессы</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w:t>
            </w:r>
            <w:r>
              <w:rPr>
                <w:rFonts w:ascii="Times New Roman" w:eastAsia="Times New Roman" w:hAnsi="Times New Roman" w:cs="Times New Roman"/>
                <w:bCs/>
                <w:sz w:val="24"/>
                <w:szCs w:val="24"/>
                <w:lang w:eastAsia="ru-RU"/>
              </w:rPr>
              <w:t>, ОК 02, ОК 03, ОК 04, ОК 05</w:t>
            </w:r>
            <w:r w:rsidRPr="009E491E">
              <w:rPr>
                <w:rFonts w:ascii="Times New Roman" w:eastAsia="Times New Roman" w:hAnsi="Times New Roman" w:cs="Times New Roman"/>
                <w:bCs/>
                <w:sz w:val="24"/>
                <w:szCs w:val="24"/>
                <w:lang w:eastAsia="ru-RU"/>
              </w:rPr>
              <w:t>,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1. Функции познавательных процессов. 2. Классификация познавательных процессов3. Принципы развития познавательных процессов. Гигиена умственного труда. 4. Патология познавательных процессов: патогенез, основные методы коррекции. 5. Специфика общения с пациентами</w:t>
            </w:r>
          </w:p>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1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sz w:val="24"/>
                <w:szCs w:val="24"/>
                <w:lang w:eastAsia="ru-RU"/>
              </w:rPr>
              <w:t xml:space="preserve">1. Диагностика состояния познавательных процессов. 2. Составление саморекомендаций по развитию познавательных процессов на основе данных диагностики. </w:t>
            </w:r>
            <w:r w:rsidRPr="009E491E">
              <w:rPr>
                <w:rFonts w:ascii="Times New Roman" w:eastAsia="Times New Roman" w:hAnsi="Times New Roman" w:cs="Times New Roman"/>
                <w:bCs/>
                <w:color w:val="000000"/>
                <w:sz w:val="24"/>
                <w:szCs w:val="24"/>
                <w:lang w:eastAsia="ru-RU"/>
              </w:rPr>
              <w:t>3</w:t>
            </w:r>
            <w:r w:rsidRPr="009E491E">
              <w:rPr>
                <w:rFonts w:ascii="Times New Roman" w:eastAsia="Times New Roman" w:hAnsi="Times New Roman" w:cs="Times New Roman"/>
                <w:bCs/>
                <w:sz w:val="24"/>
                <w:szCs w:val="24"/>
                <w:lang w:eastAsia="ru-RU"/>
              </w:rPr>
              <w:t>. Составление рекомендаций для родственников пациентов, имеющих определенную патологию познавательных процессов (по выбору обучающихся)</w:t>
            </w:r>
          </w:p>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Самостоятельная работа обучающихся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Знакомство с методами работы с пациентами, имеющими патологию познавательных процессов (в организациях, осуществляющих медицинскую деятельность)</w:t>
            </w:r>
          </w:p>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lastRenderedPageBreak/>
              <w:t>Тема 1.3.</w:t>
            </w:r>
          </w:p>
          <w:p w:rsidR="00F06CB1" w:rsidRPr="009E491E" w:rsidRDefault="00F06CB1" w:rsidP="00D00644">
            <w:pPr>
              <w:spacing w:after="0" w:line="240" w:lineRule="auto"/>
              <w:rPr>
                <w:rFonts w:ascii="Times New Roman" w:eastAsia="Times New Roman" w:hAnsi="Times New Roman" w:cs="Times New Roman"/>
                <w:color w:val="000000"/>
                <w:sz w:val="24"/>
                <w:szCs w:val="24"/>
                <w:lang w:eastAsia="ru-RU"/>
              </w:rPr>
            </w:pPr>
            <w:r w:rsidRPr="009E491E">
              <w:rPr>
                <w:rFonts w:ascii="Times New Roman" w:eastAsia="Times New Roman" w:hAnsi="Times New Roman" w:cs="Times New Roman"/>
                <w:color w:val="000000"/>
                <w:sz w:val="24"/>
                <w:szCs w:val="24"/>
                <w:lang w:eastAsia="ru-RU"/>
              </w:rPr>
              <w:t>Эмоционально-волевая сфера</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Cs/>
                <w:sz w:val="24"/>
                <w:szCs w:val="24"/>
                <w:lang w:eastAsia="ru-RU"/>
              </w:rPr>
              <w:t>1.Понятия «эмоции», «чувства», «настроение», «аффект»</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2. Функции эмоций и чувств</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3. Методы изучения основных фундаментальных эмоций</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4. Составление рекомендаций для родственников пациентов, имеющих определенную патологию эмоциональных процессов (по выбору обучающихся)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12"/>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 xml:space="preserve">Тема 1.4. </w:t>
            </w:r>
            <w:r w:rsidRPr="009E491E">
              <w:rPr>
                <w:rFonts w:ascii="Times New Roman" w:eastAsia="Times New Roman" w:hAnsi="Times New Roman" w:cs="Times New Roman"/>
                <w:bCs/>
                <w:sz w:val="24"/>
                <w:szCs w:val="24"/>
                <w:lang w:eastAsia="ru-RU"/>
              </w:rPr>
              <w:t>Понятия «стресс», «эустресс», «дисстресс»</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6</w:t>
            </w:r>
            <w:r w:rsidRPr="009E491E">
              <w:rPr>
                <w:rFonts w:ascii="Times New Roman" w:eastAsia="Times New Roman" w:hAnsi="Times New Roman" w:cs="Times New Roman"/>
                <w:bCs/>
                <w:sz w:val="24"/>
                <w:szCs w:val="24"/>
                <w:lang w:eastAsia="ru-RU"/>
              </w:rPr>
              <w:t>,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w:t>
            </w:r>
            <w:r>
              <w:rPr>
                <w:rFonts w:ascii="Times New Roman" w:eastAsia="Times New Roman" w:hAnsi="Times New Roman" w:cs="Times New Roman"/>
                <w:bCs/>
                <w:sz w:val="24"/>
                <w:szCs w:val="24"/>
                <w:lang w:eastAsia="ru-RU"/>
              </w:rPr>
              <w:t>3</w:t>
            </w:r>
          </w:p>
        </w:tc>
      </w:tr>
      <w:tr w:rsidR="00F06CB1" w:rsidRPr="009E491E" w:rsidTr="00D00644">
        <w:trPr>
          <w:trHeight w:val="8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 xml:space="preserve">1. Отработка навыков нервно-мышечной релаксации, визуализации. 2. Решение ситуационных задач. 3. Отработка навыков оказания психологической помощи при стрессе (в парах). </w:t>
            </w:r>
            <w:r w:rsidRPr="009E491E">
              <w:rPr>
                <w:rFonts w:ascii="Times New Roman" w:eastAsia="Times New Roman" w:hAnsi="Times New Roman" w:cs="Times New Roman"/>
                <w:bCs/>
                <w:color w:val="000000"/>
                <w:sz w:val="24"/>
                <w:szCs w:val="24"/>
                <w:lang w:eastAsia="ru-RU"/>
              </w:rPr>
              <w:t>4</w:t>
            </w:r>
            <w:r w:rsidRPr="009E491E">
              <w:rPr>
                <w:rFonts w:ascii="Times New Roman" w:eastAsia="Times New Roman" w:hAnsi="Times New Roman" w:cs="Times New Roman"/>
                <w:bCs/>
                <w:sz w:val="24"/>
                <w:szCs w:val="24"/>
                <w:lang w:eastAsia="ru-RU"/>
              </w:rPr>
              <w:t>. Решение ситуационных задач (текст, видеоматериалы)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Самостоятельная работа обучающихся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bCs/>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 xml:space="preserve">1. Отработка навыков нервно-мышечной релаксации, визуализации. </w:t>
            </w:r>
          </w:p>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Отработка навыков оказания психологической помощи при стрессе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 xml:space="preserve">Тема 1.5. </w:t>
            </w:r>
            <w:r w:rsidRPr="009E491E">
              <w:rPr>
                <w:rFonts w:ascii="Times New Roman" w:eastAsia="Times New Roman" w:hAnsi="Times New Roman" w:cs="Times New Roman"/>
                <w:sz w:val="24"/>
                <w:szCs w:val="24"/>
                <w:lang w:eastAsia="ru-RU"/>
              </w:rPr>
              <w:t>Личность.</w:t>
            </w:r>
            <w:r w:rsidRPr="009E491E">
              <w:rPr>
                <w:rFonts w:ascii="Times New Roman" w:eastAsia="Times New Roman" w:hAnsi="Times New Roman" w:cs="Times New Roman"/>
                <w:b/>
                <w:sz w:val="24"/>
                <w:szCs w:val="24"/>
                <w:lang w:eastAsia="ru-RU"/>
              </w:rPr>
              <w:t xml:space="preserve"> </w:t>
            </w:r>
            <w:r w:rsidRPr="009E491E">
              <w:rPr>
                <w:rFonts w:ascii="Times New Roman" w:eastAsia="Times New Roman" w:hAnsi="Times New Roman" w:cs="Times New Roman"/>
                <w:sz w:val="24"/>
                <w:szCs w:val="24"/>
                <w:lang w:eastAsia="ru-RU"/>
              </w:rPr>
              <w:t>Установки личности</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09,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1.</w:t>
            </w:r>
            <w:r w:rsidRPr="009E491E">
              <w:rPr>
                <w:rFonts w:ascii="Times New Roman" w:eastAsia="Times New Roman" w:hAnsi="Times New Roman" w:cs="Times New Roman"/>
                <w:sz w:val="24"/>
                <w:szCs w:val="24"/>
                <w:lang w:eastAsia="ru-RU"/>
              </w:rPr>
              <w:t xml:space="preserve">Методы воздействия на личность: заражение, убеждение. </w:t>
            </w:r>
            <w:r w:rsidRPr="009E491E">
              <w:rPr>
                <w:rFonts w:ascii="Times New Roman" w:eastAsia="Times New Roman" w:hAnsi="Times New Roman" w:cs="Times New Roman"/>
                <w:bCs/>
                <w:sz w:val="24"/>
                <w:szCs w:val="24"/>
                <w:lang w:eastAsia="ru-RU"/>
              </w:rPr>
              <w:t>2.</w:t>
            </w:r>
            <w:r w:rsidRPr="009E491E">
              <w:rPr>
                <w:rFonts w:ascii="Times New Roman" w:eastAsia="Times New Roman" w:hAnsi="Times New Roman" w:cs="Times New Roman"/>
                <w:sz w:val="24"/>
                <w:szCs w:val="24"/>
                <w:lang w:eastAsia="ru-RU"/>
              </w:rPr>
              <w:t>Понятие установок</w:t>
            </w:r>
            <w:r w:rsidRPr="009E491E">
              <w:rPr>
                <w:rFonts w:ascii="Times New Roman" w:eastAsia="Times New Roman" w:hAnsi="Times New Roman" w:cs="Times New Roman"/>
                <w:bCs/>
                <w:sz w:val="24"/>
                <w:szCs w:val="24"/>
                <w:lang w:eastAsia="ru-RU"/>
              </w:rPr>
              <w:t xml:space="preserve">. </w:t>
            </w:r>
            <w:r w:rsidRPr="009E491E">
              <w:rPr>
                <w:rFonts w:ascii="Times New Roman" w:eastAsia="Times New Roman" w:hAnsi="Times New Roman" w:cs="Times New Roman"/>
                <w:sz w:val="24"/>
                <w:szCs w:val="24"/>
                <w:lang w:eastAsia="ru-RU"/>
              </w:rPr>
              <w:t>3.Изучение типов темперамента, характера с помощью психологических методик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 xml:space="preserve">Тема 1.6. </w:t>
            </w:r>
            <w:r w:rsidRPr="009E491E">
              <w:rPr>
                <w:rFonts w:ascii="Times New Roman" w:eastAsia="Times New Roman" w:hAnsi="Times New Roman" w:cs="Times New Roman"/>
                <w:sz w:val="24"/>
                <w:szCs w:val="24"/>
                <w:lang w:eastAsia="ru-RU"/>
              </w:rPr>
              <w:t>Акцентуации характера.  Формирование</w:t>
            </w:r>
          </w:p>
          <w:p w:rsidR="00F06CB1" w:rsidRPr="009E491E" w:rsidRDefault="00F06CB1" w:rsidP="00D00644">
            <w:pPr>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и развитие</w:t>
            </w:r>
          </w:p>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sz w:val="24"/>
                <w:szCs w:val="24"/>
                <w:lang w:eastAsia="ru-RU"/>
              </w:rPr>
              <w:t>личности</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09,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 xml:space="preserve">1. </w:t>
            </w:r>
            <w:r w:rsidRPr="009E491E">
              <w:rPr>
                <w:rFonts w:ascii="Times New Roman" w:eastAsia="Times New Roman" w:hAnsi="Times New Roman" w:cs="Times New Roman"/>
                <w:sz w:val="24"/>
                <w:szCs w:val="24"/>
                <w:lang w:eastAsia="ru-RU"/>
              </w:rPr>
              <w:t>Акцентуации характера</w:t>
            </w:r>
            <w:r w:rsidRPr="009E491E">
              <w:rPr>
                <w:rFonts w:ascii="Times New Roman" w:eastAsia="Times New Roman" w:hAnsi="Times New Roman" w:cs="Times New Roman"/>
                <w:bCs/>
                <w:sz w:val="24"/>
                <w:szCs w:val="24"/>
                <w:lang w:eastAsia="ru-RU"/>
              </w:rPr>
              <w:t xml:space="preserve">. 2. </w:t>
            </w:r>
            <w:r w:rsidRPr="009E491E">
              <w:rPr>
                <w:rFonts w:ascii="Times New Roman" w:eastAsia="Times New Roman" w:hAnsi="Times New Roman" w:cs="Times New Roman"/>
                <w:sz w:val="24"/>
                <w:szCs w:val="24"/>
                <w:lang w:eastAsia="ru-RU"/>
              </w:rPr>
              <w:t>Структура личности (по Ананьеву)</w:t>
            </w:r>
            <w:r w:rsidRPr="009E491E">
              <w:rPr>
                <w:rFonts w:ascii="Times New Roman" w:eastAsia="Times New Roman" w:hAnsi="Times New Roman" w:cs="Times New Roman"/>
                <w:bCs/>
                <w:sz w:val="24"/>
                <w:szCs w:val="24"/>
                <w:lang w:eastAsia="ru-RU"/>
              </w:rPr>
              <w:t>. 3. Понятия «развитие», «возраст» (психологический, биологический, социальный), «возрастные кризисы». 4. Принципы развития человека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Самостоятельная работа обучающихся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Анализ собственной личности, составление плана личностного роста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1. Решение ситуационных задач (текст, видеоматериалы). 2</w:t>
            </w:r>
            <w:r w:rsidRPr="009E491E">
              <w:rPr>
                <w:rFonts w:ascii="Times New Roman" w:eastAsia="Times New Roman" w:hAnsi="Times New Roman" w:cs="Times New Roman"/>
                <w:bCs/>
                <w:color w:val="000000"/>
                <w:sz w:val="24"/>
                <w:szCs w:val="24"/>
                <w:lang w:eastAsia="ru-RU"/>
              </w:rPr>
              <w:t>. Составление рекомендаций для медицинских работников и/или родственников по уходу за пациентами разного возраста (возраст пациента по выбору обучающихся)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306"/>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 xml:space="preserve">Тема 1.7. </w:t>
            </w:r>
            <w:r w:rsidRPr="009E491E">
              <w:rPr>
                <w:rFonts w:ascii="Times New Roman" w:eastAsia="Times New Roman" w:hAnsi="Times New Roman" w:cs="Times New Roman"/>
                <w:sz w:val="24"/>
                <w:szCs w:val="24"/>
                <w:lang w:eastAsia="ru-RU"/>
              </w:rPr>
              <w:t>Этапы психического развития</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7</w:t>
            </w:r>
            <w:r w:rsidRPr="009E491E">
              <w:rPr>
                <w:rFonts w:ascii="Times New Roman" w:eastAsia="Times New Roman" w:hAnsi="Times New Roman" w:cs="Times New Roman"/>
                <w:bCs/>
                <w:sz w:val="24"/>
                <w:szCs w:val="24"/>
                <w:lang w:eastAsia="ru-RU"/>
              </w:rPr>
              <w:t>,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1.</w:t>
            </w:r>
            <w:r w:rsidRPr="009E491E">
              <w:rPr>
                <w:rFonts w:ascii="Times New Roman" w:eastAsia="Times New Roman" w:hAnsi="Times New Roman" w:cs="Times New Roman"/>
                <w:sz w:val="24"/>
                <w:szCs w:val="24"/>
                <w:lang w:eastAsia="ru-RU"/>
              </w:rPr>
              <w:t>Этапы психического развития. Теория развития личности Э. Эриксона</w:t>
            </w:r>
            <w:r w:rsidRPr="009E491E">
              <w:rPr>
                <w:rFonts w:ascii="Times New Roman" w:eastAsia="Times New Roman" w:hAnsi="Times New Roman" w:cs="Times New Roman"/>
                <w:bCs/>
                <w:sz w:val="24"/>
                <w:szCs w:val="24"/>
                <w:lang w:eastAsia="ru-RU"/>
              </w:rPr>
              <w:t>. 2.Особенности ухода за пациентами разного возраста. 3. Изучение литературы по вопросу работы с пациентами разного возраста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132"/>
        </w:trPr>
        <w:tc>
          <w:tcPr>
            <w:tcW w:w="11165" w:type="dxa"/>
            <w:gridSpan w:val="2"/>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sz w:val="24"/>
                <w:szCs w:val="24"/>
                <w:lang w:eastAsia="ru-RU"/>
              </w:rPr>
              <w:lastRenderedPageBreak/>
              <w:t>Раздел 2. Социальная психология</w:t>
            </w:r>
          </w:p>
        </w:tc>
        <w:tc>
          <w:tcPr>
            <w:tcW w:w="1276"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10/14/4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t>Тема 2.1.</w:t>
            </w:r>
          </w:p>
          <w:p w:rsidR="00F06CB1" w:rsidRPr="009E491E" w:rsidRDefault="00F06CB1" w:rsidP="00D00644">
            <w:pPr>
              <w:spacing w:after="0" w:line="240" w:lineRule="auto"/>
              <w:rPr>
                <w:rFonts w:ascii="Times New Roman" w:eastAsia="Times New Roman" w:hAnsi="Times New Roman" w:cs="Times New Roman"/>
                <w:color w:val="000000"/>
                <w:sz w:val="24"/>
                <w:szCs w:val="24"/>
                <w:lang w:eastAsia="ru-RU"/>
              </w:rPr>
            </w:pPr>
            <w:r w:rsidRPr="009E491E">
              <w:rPr>
                <w:rFonts w:ascii="Times New Roman" w:eastAsia="Times New Roman" w:hAnsi="Times New Roman" w:cs="Times New Roman"/>
                <w:color w:val="000000"/>
                <w:sz w:val="24"/>
                <w:szCs w:val="24"/>
                <w:lang w:eastAsia="ru-RU"/>
              </w:rPr>
              <w:t>Социальные</w:t>
            </w:r>
          </w:p>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color w:val="000000"/>
                <w:sz w:val="24"/>
                <w:szCs w:val="24"/>
                <w:lang w:eastAsia="ru-RU"/>
              </w:rPr>
              <w:t>отношения</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7</w:t>
            </w:r>
            <w:r w:rsidRPr="009E491E">
              <w:rPr>
                <w:rFonts w:ascii="Times New Roman" w:eastAsia="Times New Roman" w:hAnsi="Times New Roman" w:cs="Times New Roman"/>
                <w:bCs/>
                <w:sz w:val="24"/>
                <w:szCs w:val="24"/>
                <w:lang w:eastAsia="ru-RU"/>
              </w:rPr>
              <w:t>,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w:t>
            </w:r>
            <w:r>
              <w:rPr>
                <w:rFonts w:ascii="Times New Roman" w:eastAsia="Times New Roman" w:hAnsi="Times New Roman" w:cs="Times New Roman"/>
                <w:bCs/>
                <w:sz w:val="24"/>
                <w:szCs w:val="24"/>
                <w:lang w:eastAsia="ru-RU"/>
              </w:rPr>
              <w:t>2</w:t>
            </w:r>
          </w:p>
        </w:tc>
      </w:tr>
      <w:tr w:rsidR="00F06CB1" w:rsidRPr="009E491E" w:rsidTr="00D0064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 xml:space="preserve">1. </w:t>
            </w:r>
            <w:r w:rsidRPr="009E491E">
              <w:rPr>
                <w:rFonts w:ascii="Times New Roman" w:eastAsia="Times New Roman" w:hAnsi="Times New Roman" w:cs="Times New Roman"/>
                <w:sz w:val="24"/>
                <w:szCs w:val="24"/>
                <w:lang w:eastAsia="ru-RU"/>
              </w:rPr>
              <w:t>Понятия «группа», «социум»</w:t>
            </w:r>
            <w:r w:rsidRPr="009E491E">
              <w:rPr>
                <w:rFonts w:ascii="Times New Roman" w:eastAsia="Times New Roman" w:hAnsi="Times New Roman" w:cs="Times New Roman"/>
                <w:bCs/>
                <w:sz w:val="24"/>
                <w:szCs w:val="24"/>
                <w:lang w:eastAsia="ru-RU"/>
              </w:rPr>
              <w:t xml:space="preserve">. 2. </w:t>
            </w:r>
            <w:r w:rsidRPr="009E491E">
              <w:rPr>
                <w:rFonts w:ascii="Times New Roman" w:eastAsia="Times New Roman" w:hAnsi="Times New Roman" w:cs="Times New Roman"/>
                <w:sz w:val="24"/>
                <w:szCs w:val="24"/>
                <w:lang w:eastAsia="ru-RU"/>
              </w:rPr>
              <w:t>Понятия «групповая динамика», «социальные роли»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1. Составление карты ролей обучающимися (класса, учебной группы, индивидуальной – по выбору). 2. Решение ситуационных задач (текст, видеоматериалы). 3. Составление описания истории развития какой-либо группы (класса, трудового коллектива и т.п.)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t xml:space="preserve">Тема 2.2. </w:t>
            </w:r>
            <w:r w:rsidRPr="009E491E">
              <w:rPr>
                <w:rFonts w:ascii="Times New Roman" w:eastAsia="Times New Roman" w:hAnsi="Times New Roman" w:cs="Times New Roman"/>
                <w:color w:val="000000"/>
                <w:sz w:val="24"/>
                <w:szCs w:val="24"/>
                <w:lang w:eastAsia="ru-RU"/>
              </w:rPr>
              <w:t>Адаптация в группе</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09,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Cs/>
                <w:sz w:val="24"/>
                <w:szCs w:val="24"/>
                <w:lang w:eastAsia="ru-RU"/>
              </w:rPr>
              <w:t>1. Понятие адаптация, группа</w:t>
            </w:r>
            <w:r w:rsidRPr="009E491E">
              <w:rPr>
                <w:rFonts w:ascii="Times New Roman" w:eastAsia="Times New Roman" w:hAnsi="Times New Roman" w:cs="Times New Roman"/>
                <w:sz w:val="24"/>
                <w:szCs w:val="24"/>
                <w:lang w:eastAsia="ru-RU"/>
              </w:rPr>
              <w:t xml:space="preserve">. 2. </w:t>
            </w:r>
            <w:r w:rsidRPr="009E491E">
              <w:rPr>
                <w:rFonts w:ascii="Times New Roman" w:eastAsia="Times New Roman" w:hAnsi="Times New Roman" w:cs="Times New Roman"/>
                <w:bCs/>
                <w:sz w:val="24"/>
                <w:szCs w:val="24"/>
                <w:lang w:eastAsia="ru-RU"/>
              </w:rPr>
              <w:t>Способы адаптации в группе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t xml:space="preserve">Тема 2.3. </w:t>
            </w:r>
            <w:r w:rsidRPr="009E491E">
              <w:rPr>
                <w:rFonts w:ascii="Times New Roman" w:eastAsia="Times New Roman" w:hAnsi="Times New Roman" w:cs="Times New Roman"/>
                <w:color w:val="000000"/>
                <w:sz w:val="24"/>
                <w:szCs w:val="24"/>
                <w:lang w:eastAsia="ru-RU"/>
              </w:rPr>
              <w:t>Психология</w:t>
            </w:r>
          </w:p>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color w:val="000000"/>
                <w:sz w:val="24"/>
                <w:szCs w:val="24"/>
                <w:lang w:eastAsia="ru-RU"/>
              </w:rPr>
              <w:t>Семьи и классификация</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7</w:t>
            </w:r>
            <w:r w:rsidRPr="009E491E">
              <w:rPr>
                <w:rFonts w:ascii="Times New Roman" w:eastAsia="Times New Roman" w:hAnsi="Times New Roman" w:cs="Times New Roman"/>
                <w:bCs/>
                <w:sz w:val="24"/>
                <w:szCs w:val="24"/>
                <w:lang w:eastAsia="ru-RU"/>
              </w:rPr>
              <w:t>,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 xml:space="preserve">1. </w:t>
            </w:r>
            <w:r w:rsidRPr="009E491E">
              <w:rPr>
                <w:rFonts w:ascii="Times New Roman" w:eastAsia="Times New Roman" w:hAnsi="Times New Roman" w:cs="Times New Roman"/>
                <w:sz w:val="24"/>
                <w:szCs w:val="24"/>
                <w:lang w:eastAsia="ru-RU"/>
              </w:rPr>
              <w:t>Понятия «семья», «брак», «супружество», «родительство», «семейные паттерны». Семья как система</w:t>
            </w:r>
            <w:r w:rsidRPr="009E491E">
              <w:rPr>
                <w:rFonts w:ascii="Times New Roman" w:eastAsia="Times New Roman" w:hAnsi="Times New Roman" w:cs="Times New Roman"/>
                <w:bCs/>
                <w:sz w:val="24"/>
                <w:szCs w:val="24"/>
                <w:lang w:eastAsia="ru-RU"/>
              </w:rPr>
              <w:t>. 2. Типы семей.</w:t>
            </w:r>
            <w:r w:rsidRPr="009E491E">
              <w:rPr>
                <w:rFonts w:ascii="Times New Roman" w:eastAsia="Times New Roman" w:hAnsi="Times New Roman" w:cs="Times New Roman"/>
                <w:sz w:val="24"/>
                <w:szCs w:val="24"/>
                <w:lang w:eastAsia="ru-RU"/>
              </w:rPr>
              <w:t xml:space="preserve"> Семейные кризисы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1. Решение ситуационных задач. 2. Анализ семейных установок (заполнение таблицы по семейным установкам относительно разных сфер жизни: взаимоотношения с людьми, любовь, воспитание детей, супружество, карьера и т.п.)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s>
              <w:spacing w:after="0" w:line="240" w:lineRule="auto"/>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
                <w:bCs/>
                <w:sz w:val="24"/>
                <w:szCs w:val="24"/>
                <w:lang w:eastAsia="ru-RU"/>
              </w:rPr>
              <w:t>Самостоятельная работа обучающихся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Составление описания истории развития семейных отношений.</w:t>
            </w:r>
            <w:r w:rsidRPr="009E491E">
              <w:rPr>
                <w:rFonts w:ascii="Times New Roman" w:eastAsia="Times New Roman" w:hAnsi="Times New Roman" w:cs="Times New Roman"/>
                <w:sz w:val="24"/>
                <w:szCs w:val="24"/>
                <w:lang w:eastAsia="ru-RU"/>
              </w:rPr>
              <w:t xml:space="preserve"> Анализ семейных установок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 xml:space="preserve">Тема 2.4. </w:t>
            </w:r>
            <w:r w:rsidRPr="009E491E">
              <w:rPr>
                <w:rFonts w:ascii="Times New Roman" w:eastAsia="Times New Roman" w:hAnsi="Times New Roman" w:cs="Times New Roman"/>
                <w:sz w:val="24"/>
                <w:szCs w:val="24"/>
                <w:lang w:eastAsia="ru-RU"/>
              </w:rPr>
              <w:t>Психология</w:t>
            </w:r>
          </w:p>
          <w:p w:rsidR="00F06CB1" w:rsidRPr="009E491E" w:rsidRDefault="00F06CB1" w:rsidP="00D00644">
            <w:pPr>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профессиональной деятельности</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6</w:t>
            </w:r>
            <w:r w:rsidRPr="009E491E">
              <w:rPr>
                <w:rFonts w:ascii="Times New Roman" w:eastAsia="Times New Roman" w:hAnsi="Times New Roman" w:cs="Times New Roman"/>
                <w:bCs/>
                <w:sz w:val="24"/>
                <w:szCs w:val="24"/>
                <w:lang w:eastAsia="ru-RU"/>
              </w:rPr>
              <w:t>,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1.Понятия «профессионализация», «профессиональная адаптация», «профессиональное становление», «профессионально важные качества». 2. Этапы профессионального становления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1. Понятие профессионального выгорания. 2. Методы изучения профессионального выгорания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129"/>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lastRenderedPageBreak/>
              <w:t>Тема 2.5.</w:t>
            </w:r>
          </w:p>
          <w:p w:rsidR="00F06CB1" w:rsidRPr="009E491E" w:rsidRDefault="00F06CB1" w:rsidP="00D00644">
            <w:pPr>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Организационная культура</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7</w:t>
            </w:r>
            <w:r w:rsidRPr="009E491E">
              <w:rPr>
                <w:rFonts w:ascii="Times New Roman" w:eastAsia="Times New Roman" w:hAnsi="Times New Roman" w:cs="Times New Roman"/>
                <w:bCs/>
                <w:sz w:val="24"/>
                <w:szCs w:val="24"/>
                <w:lang w:eastAsia="ru-RU"/>
              </w:rPr>
              <w:t>,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1.Организационная культура. 2.Типы организаций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lang w:eastAsia="ru-RU"/>
              </w:rPr>
            </w:pPr>
            <w:r w:rsidRPr="009E491E">
              <w:rPr>
                <w:rFonts w:ascii="Times New Roman" w:eastAsia="Times New Roman" w:hAnsi="Times New Roman" w:cs="Times New Roman"/>
                <w:bCs/>
                <w:color w:val="000000"/>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 xml:space="preserve">1. Составление резюме. 2. Деловая игра «Собеседование». </w:t>
            </w:r>
            <w:r w:rsidRPr="009E491E">
              <w:rPr>
                <w:rFonts w:ascii="Times New Roman" w:eastAsia="Times New Roman" w:hAnsi="Times New Roman" w:cs="Times New Roman"/>
                <w:bCs/>
                <w:color w:val="000000"/>
                <w:sz w:val="24"/>
                <w:szCs w:val="24"/>
                <w:lang w:eastAsia="ru-RU"/>
              </w:rPr>
              <w:t xml:space="preserve">3. </w:t>
            </w:r>
            <w:r w:rsidRPr="009E491E">
              <w:rPr>
                <w:rFonts w:ascii="Times New Roman" w:eastAsia="Times New Roman" w:hAnsi="Times New Roman" w:cs="Times New Roman"/>
                <w:bCs/>
                <w:sz w:val="24"/>
                <w:szCs w:val="24"/>
                <w:lang w:eastAsia="ru-RU"/>
              </w:rPr>
              <w:t>Решение ситуационных задач (текст, видеоматериалы)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Самостоятельная работа обучающихся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Анализ собственных профессионально-важных качеств Изучение литературы по теме.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t xml:space="preserve">Тема 2.6. </w:t>
            </w:r>
            <w:r w:rsidRPr="009E491E">
              <w:rPr>
                <w:rFonts w:ascii="Times New Roman" w:eastAsia="Times New Roman" w:hAnsi="Times New Roman" w:cs="Times New Roman"/>
                <w:color w:val="000000"/>
                <w:sz w:val="24"/>
                <w:szCs w:val="24"/>
                <w:lang w:eastAsia="ru-RU"/>
              </w:rPr>
              <w:t>Основы этнической психологии</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09,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1. Понятия «менталитет», «национальный характер», «толерантность»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1. Социальные предрассудки, работа в разных этнических группах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 xml:space="preserve">Тема 2.7. </w:t>
            </w:r>
            <w:r w:rsidRPr="009E491E">
              <w:rPr>
                <w:rFonts w:ascii="Times New Roman" w:eastAsia="Times New Roman" w:hAnsi="Times New Roman" w:cs="Times New Roman"/>
                <w:bCs/>
                <w:sz w:val="24"/>
                <w:szCs w:val="24"/>
                <w:lang w:eastAsia="ru-RU"/>
              </w:rPr>
              <w:t>Болезнь и здоровье в религии и культуре</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
                <w:bCs/>
                <w:sz w:val="24"/>
                <w:szCs w:val="24"/>
                <w:lang w:eastAsia="ru-RU"/>
              </w:rPr>
              <w:t xml:space="preserve">Практическое занятие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Cs/>
                <w:sz w:val="24"/>
                <w:szCs w:val="24"/>
                <w:lang w:eastAsia="ru-RU"/>
              </w:rPr>
              <w:t>1. Деловая игра: «Международная конференция по проблемам здоровья»: обучающиеся подготавливают выступления о национальных традициях отношения к здоровью и болезни.</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2</w:t>
            </w:r>
            <w:r w:rsidRPr="009E491E">
              <w:rPr>
                <w:rFonts w:ascii="Times New Roman" w:eastAsia="Times New Roman" w:hAnsi="Times New Roman" w:cs="Times New Roman"/>
                <w:bCs/>
                <w:color w:val="000000"/>
                <w:sz w:val="24"/>
                <w:szCs w:val="24"/>
                <w:lang w:eastAsia="ru-RU"/>
              </w:rPr>
              <w:t>.</w:t>
            </w:r>
            <w:r w:rsidRPr="009E491E">
              <w:rPr>
                <w:rFonts w:ascii="Times New Roman" w:eastAsia="Times New Roman" w:hAnsi="Times New Roman" w:cs="Times New Roman"/>
                <w:bCs/>
                <w:sz w:val="24"/>
                <w:szCs w:val="24"/>
                <w:lang w:eastAsia="ru-RU"/>
              </w:rPr>
              <w:t xml:space="preserve"> Решение ситуационных задач (текст, видеоматериалы)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11165" w:type="dxa"/>
            <w:gridSpan w:val="2"/>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sz w:val="24"/>
                <w:szCs w:val="24"/>
                <w:lang w:eastAsia="ru-RU"/>
              </w:rPr>
              <w:t>Раздел 3. Медицинская психология</w:t>
            </w:r>
          </w:p>
        </w:tc>
        <w:tc>
          <w:tcPr>
            <w:tcW w:w="1276"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eastAsia="ru-RU"/>
              </w:rPr>
            </w:pPr>
            <w:r w:rsidRPr="009E491E">
              <w:rPr>
                <w:rFonts w:ascii="Times New Roman" w:eastAsia="Times New Roman" w:hAnsi="Times New Roman" w:cs="Times New Roman"/>
                <w:b/>
                <w:bCs/>
                <w:sz w:val="24"/>
                <w:szCs w:val="24"/>
                <w:lang w:val="en-US" w:eastAsia="ru-RU"/>
              </w:rPr>
              <w:t>4/12/4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t xml:space="preserve">Тема 3.1. </w:t>
            </w:r>
            <w:r w:rsidRPr="009E491E">
              <w:rPr>
                <w:rFonts w:ascii="Times New Roman" w:eastAsia="Times New Roman" w:hAnsi="Times New Roman" w:cs="Times New Roman"/>
                <w:color w:val="000000"/>
                <w:sz w:val="24"/>
                <w:szCs w:val="24"/>
                <w:lang w:eastAsia="ru-RU"/>
              </w:rPr>
              <w:t>Психосоматика здоровья</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sz w:val="24"/>
                <w:szCs w:val="24"/>
                <w:lang w:eastAsia="ru-RU"/>
              </w:rPr>
              <w:t>1.Понятия «психосоматика», «здоровый образ жизни», «здоровье», «вторичная выгода»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Cs/>
                <w:sz w:val="24"/>
                <w:szCs w:val="24"/>
                <w:lang w:eastAsia="ru-RU"/>
              </w:rPr>
              <w:t>1.</w:t>
            </w:r>
            <w:r w:rsidRPr="009E491E">
              <w:rPr>
                <w:rFonts w:ascii="Times New Roman" w:eastAsia="Times New Roman" w:hAnsi="Times New Roman" w:cs="Times New Roman"/>
                <w:sz w:val="24"/>
                <w:szCs w:val="24"/>
                <w:lang w:eastAsia="ru-RU"/>
              </w:rPr>
              <w:t xml:space="preserve"> Разработка и презентация проекта по здоровому образу жизни (в мини-группах). 2. </w:t>
            </w:r>
            <w:r w:rsidRPr="009E491E">
              <w:rPr>
                <w:rFonts w:ascii="Times New Roman" w:eastAsia="Times New Roman" w:hAnsi="Times New Roman" w:cs="Times New Roman"/>
                <w:bCs/>
                <w:color w:val="000000"/>
                <w:sz w:val="24"/>
                <w:szCs w:val="24"/>
                <w:lang w:eastAsia="ru-RU"/>
              </w:rPr>
              <w:t>Решение ситуационных задач (текст, видеоматериалы)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t xml:space="preserve">Тема 3.2. </w:t>
            </w:r>
            <w:r w:rsidRPr="009E491E">
              <w:rPr>
                <w:rFonts w:ascii="Times New Roman" w:eastAsia="Times New Roman" w:hAnsi="Times New Roman" w:cs="Times New Roman"/>
                <w:sz w:val="24"/>
                <w:szCs w:val="24"/>
                <w:lang w:eastAsia="ru-RU"/>
              </w:rPr>
              <w:t>Классификация психосоматических расстройств</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09,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F06CB1">
            <w:pPr>
              <w:numPr>
                <w:ilvl w:val="0"/>
                <w:numId w:val="175"/>
              </w:num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3"/>
              <w:contextualSpacing/>
              <w:rPr>
                <w:rFonts w:ascii="Times New Roman" w:eastAsia="Times New Roman" w:hAnsi="Times New Roman" w:cs="Times New Roman"/>
                <w:sz w:val="24"/>
                <w:szCs w:val="24"/>
                <w:lang w:eastAsia="ru-RU"/>
              </w:rPr>
            </w:pPr>
            <w:r w:rsidRPr="009E491E">
              <w:rPr>
                <w:rFonts w:ascii="Times New Roman" w:eastAsia="Times New Roman" w:hAnsi="Times New Roman" w:cs="Times New Roman"/>
                <w:sz w:val="24"/>
                <w:szCs w:val="24"/>
                <w:lang w:eastAsia="ru-RU"/>
              </w:rPr>
              <w:t>1. Понятие психосоматических расстройств. 2. Виды психосоматических расстройств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Cs/>
                <w:sz w:val="24"/>
                <w:szCs w:val="24"/>
                <w:lang w:eastAsia="ru-RU"/>
              </w:rPr>
              <w:t>1. Решение ситуационных задач (текст, видеоматериалы). 2. Выступления студентов с докладами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lastRenderedPageBreak/>
              <w:t xml:space="preserve">Тема 3.3. </w:t>
            </w:r>
            <w:r w:rsidRPr="009E491E">
              <w:rPr>
                <w:rFonts w:ascii="Times New Roman" w:eastAsia="Times New Roman" w:hAnsi="Times New Roman" w:cs="Times New Roman"/>
                <w:sz w:val="24"/>
                <w:szCs w:val="24"/>
                <w:lang w:eastAsia="ru-RU"/>
              </w:rPr>
              <w:t>Виды мотивов человека в ситуации болезни</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7</w:t>
            </w:r>
            <w:r w:rsidRPr="009E491E">
              <w:rPr>
                <w:rFonts w:ascii="Times New Roman" w:eastAsia="Times New Roman" w:hAnsi="Times New Roman" w:cs="Times New Roman"/>
                <w:bCs/>
                <w:sz w:val="24"/>
                <w:szCs w:val="24"/>
                <w:lang w:eastAsia="ru-RU"/>
              </w:rPr>
              <w:t>,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Cs/>
                <w:sz w:val="24"/>
                <w:szCs w:val="24"/>
                <w:lang w:eastAsia="ru-RU"/>
              </w:rPr>
              <w:t>1. Понятие «Мотив человека». 2. Виды мотивов человека в ситуации болезни.</w:t>
            </w:r>
            <w:r w:rsidRPr="009E491E">
              <w:rPr>
                <w:rFonts w:ascii="Times New Roman" w:eastAsia="Times New Roman" w:hAnsi="Times New Roman" w:cs="Times New Roman"/>
                <w:sz w:val="24"/>
                <w:szCs w:val="24"/>
                <w:lang w:eastAsia="ru-RU"/>
              </w:rPr>
              <w:t xml:space="preserve"> </w:t>
            </w:r>
          </w:p>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sz w:val="24"/>
                <w:szCs w:val="24"/>
                <w:lang w:eastAsia="ru-RU"/>
              </w:rPr>
              <w:t>3. Смысл болезни.</w:t>
            </w:r>
            <w:r w:rsidRPr="009E491E">
              <w:rPr>
                <w:rFonts w:ascii="Times New Roman" w:eastAsia="Times New Roman" w:hAnsi="Times New Roman" w:cs="Times New Roman"/>
                <w:bCs/>
                <w:color w:val="000000"/>
                <w:sz w:val="24"/>
                <w:szCs w:val="24"/>
                <w:lang w:eastAsia="ru-RU"/>
              </w:rPr>
              <w:t xml:space="preserve"> 4. Решение ситуационных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Самостоятельная работа обучающихся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Cs/>
                <w:sz w:val="24"/>
                <w:szCs w:val="24"/>
                <w:lang w:eastAsia="ru-RU"/>
              </w:rPr>
              <w:t>Работа над проектом по теме «Здоровый образ жизни»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0"/>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r w:rsidRPr="009E491E">
              <w:rPr>
                <w:rFonts w:ascii="Times New Roman" w:eastAsia="Times New Roman" w:hAnsi="Times New Roman" w:cs="Times New Roman"/>
                <w:b/>
                <w:color w:val="000000"/>
                <w:sz w:val="24"/>
                <w:szCs w:val="24"/>
                <w:lang w:eastAsia="ru-RU"/>
              </w:rPr>
              <w:t xml:space="preserve">Тема 3.4. </w:t>
            </w:r>
            <w:r w:rsidRPr="009E491E">
              <w:rPr>
                <w:rFonts w:ascii="Times New Roman" w:eastAsia="Times New Roman" w:hAnsi="Times New Roman" w:cs="Times New Roman"/>
                <w:color w:val="000000"/>
                <w:sz w:val="24"/>
                <w:szCs w:val="24"/>
                <w:lang w:eastAsia="ru-RU"/>
              </w:rPr>
              <w:t>Внутренняя картина болезни. Типы реагирования на болезнь</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6</w:t>
            </w:r>
            <w:r w:rsidRPr="009E491E">
              <w:rPr>
                <w:rFonts w:ascii="Times New Roman" w:eastAsia="Times New Roman" w:hAnsi="Times New Roman" w:cs="Times New Roman"/>
                <w:bCs/>
                <w:sz w:val="24"/>
                <w:szCs w:val="24"/>
                <w:lang w:eastAsia="ru-RU"/>
              </w:rPr>
              <w:t>,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color w:val="000000"/>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Cs/>
                <w:sz w:val="24"/>
                <w:szCs w:val="24"/>
                <w:lang w:eastAsia="ru-RU"/>
              </w:rPr>
              <w:t xml:space="preserve">1. </w:t>
            </w:r>
            <w:r w:rsidRPr="009E491E">
              <w:rPr>
                <w:rFonts w:ascii="Times New Roman" w:eastAsia="Times New Roman" w:hAnsi="Times New Roman" w:cs="Times New Roman"/>
                <w:sz w:val="24"/>
                <w:szCs w:val="24"/>
                <w:lang w:eastAsia="ru-RU"/>
              </w:rPr>
              <w:t xml:space="preserve">Понятия «внутренняя картина болезни», «внутренняя картина здоровья», «тип реагирования на болезнь», «личностный смысл болезни». </w:t>
            </w:r>
            <w:r w:rsidRPr="009E491E">
              <w:rPr>
                <w:rFonts w:ascii="Times New Roman" w:eastAsia="Times New Roman" w:hAnsi="Times New Roman" w:cs="Times New Roman"/>
                <w:bCs/>
                <w:sz w:val="24"/>
                <w:szCs w:val="24"/>
                <w:lang w:eastAsia="ru-RU"/>
              </w:rPr>
              <w:t>2.  Решение задач по социопсихосоматике. 3. Определение типов реагирования на болезнь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163"/>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 xml:space="preserve">Тема 3.5. </w:t>
            </w:r>
            <w:r w:rsidRPr="009E491E">
              <w:rPr>
                <w:rFonts w:ascii="Times New Roman" w:eastAsia="Times New Roman" w:hAnsi="Times New Roman" w:cs="Times New Roman"/>
                <w:sz w:val="24"/>
                <w:szCs w:val="24"/>
                <w:lang w:eastAsia="ru-RU"/>
              </w:rPr>
              <w:t>Структура внутренней картины болезни</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num" w:pos="42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491E">
              <w:rPr>
                <w:rFonts w:ascii="Times New Roman" w:eastAsia="Times New Roman" w:hAnsi="Times New Roman" w:cs="Times New Roman"/>
                <w:bCs/>
                <w:sz w:val="24"/>
                <w:szCs w:val="24"/>
                <w:lang w:eastAsia="ru-RU"/>
              </w:rPr>
              <w:t>1.</w:t>
            </w:r>
            <w:r w:rsidRPr="009E491E">
              <w:rPr>
                <w:rFonts w:ascii="Times New Roman" w:eastAsia="Times New Roman" w:hAnsi="Times New Roman" w:cs="Times New Roman"/>
                <w:sz w:val="24"/>
                <w:szCs w:val="24"/>
                <w:lang w:eastAsia="ru-RU"/>
              </w:rPr>
              <w:t xml:space="preserve">Структура внутренней картины болезни. </w:t>
            </w:r>
            <w:r w:rsidRPr="009E491E">
              <w:rPr>
                <w:rFonts w:ascii="Times New Roman" w:eastAsia="Times New Roman" w:hAnsi="Times New Roman" w:cs="Times New Roman"/>
                <w:bCs/>
                <w:sz w:val="24"/>
                <w:szCs w:val="24"/>
                <w:lang w:eastAsia="ru-RU"/>
              </w:rPr>
              <w:t>2.</w:t>
            </w:r>
            <w:r w:rsidRPr="009E491E">
              <w:rPr>
                <w:rFonts w:ascii="Times New Roman" w:eastAsia="Times New Roman" w:hAnsi="Times New Roman" w:cs="Times New Roman"/>
                <w:sz w:val="24"/>
                <w:szCs w:val="24"/>
                <w:lang w:eastAsia="ru-RU"/>
              </w:rPr>
              <w:t>Типы реагирования на болезнь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r w:rsidR="00F06CB1" w:rsidRPr="009E491E" w:rsidTr="00D00644">
        <w:trPr>
          <w:trHeight w:val="249"/>
        </w:trPr>
        <w:tc>
          <w:tcPr>
            <w:tcW w:w="23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r w:rsidRPr="009E491E">
              <w:rPr>
                <w:rFonts w:ascii="Times New Roman" w:eastAsia="Times New Roman" w:hAnsi="Times New Roman" w:cs="Times New Roman"/>
                <w:b/>
                <w:sz w:val="24"/>
                <w:szCs w:val="24"/>
                <w:lang w:eastAsia="ru-RU"/>
              </w:rPr>
              <w:t xml:space="preserve">Тема 3.6. </w:t>
            </w:r>
            <w:r w:rsidRPr="009E491E">
              <w:rPr>
                <w:rFonts w:ascii="Times New Roman" w:eastAsia="Times New Roman" w:hAnsi="Times New Roman" w:cs="Times New Roman"/>
                <w:sz w:val="24"/>
                <w:szCs w:val="24"/>
                <w:lang w:eastAsia="ru-RU"/>
              </w:rPr>
              <w:t>Классификация типов реагирования на болезнь</w:t>
            </w: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num" w:pos="42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
                <w:bCs/>
                <w:sz w:val="24"/>
                <w:szCs w:val="24"/>
                <w:lang w:eastAsia="ru-RU"/>
              </w:rPr>
              <w:t>Практическое занятие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r w:rsidRPr="009E491E">
              <w:rPr>
                <w:rFonts w:ascii="Times New Roman" w:eastAsia="Times New Roman" w:hAnsi="Times New Roman" w:cs="Times New Roman"/>
                <w:bCs/>
                <w:sz w:val="24"/>
                <w:szCs w:val="24"/>
                <w:lang w:eastAsia="ru-RU"/>
              </w:rPr>
              <w:t>ОК 01, ОК 02, ОК 03, ОК 04, ОК 05, ОК 0</w:t>
            </w:r>
            <w:r>
              <w:rPr>
                <w:rFonts w:ascii="Times New Roman" w:eastAsia="Times New Roman" w:hAnsi="Times New Roman" w:cs="Times New Roman"/>
                <w:bCs/>
                <w:sz w:val="24"/>
                <w:szCs w:val="24"/>
                <w:lang w:eastAsia="ru-RU"/>
              </w:rPr>
              <w:t>7</w:t>
            </w:r>
            <w:r w:rsidRPr="009E491E">
              <w:rPr>
                <w:rFonts w:ascii="Times New Roman" w:eastAsia="Times New Roman" w:hAnsi="Times New Roman" w:cs="Times New Roman"/>
                <w:bCs/>
                <w:sz w:val="24"/>
                <w:szCs w:val="24"/>
                <w:lang w:eastAsia="ru-RU"/>
              </w:rPr>
              <w:t>, ПК 2.1., ПК 2.2., ПК 4.4., ЛР 6,</w:t>
            </w:r>
            <w:r w:rsidRPr="009E491E">
              <w:rPr>
                <w:rFonts w:ascii="Times New Roman" w:eastAsia="Times New Roman" w:hAnsi="Times New Roman" w:cs="Times New Roman"/>
                <w:b/>
                <w:bCs/>
                <w:sz w:val="24"/>
                <w:szCs w:val="24"/>
                <w:lang w:eastAsia="ru-RU"/>
              </w:rPr>
              <w:t xml:space="preserve"> </w:t>
            </w:r>
            <w:r w:rsidRPr="009E491E">
              <w:rPr>
                <w:rFonts w:ascii="Times New Roman" w:eastAsia="Times New Roman" w:hAnsi="Times New Roman" w:cs="Times New Roman"/>
                <w:bCs/>
                <w:sz w:val="24"/>
                <w:szCs w:val="24"/>
                <w:lang w:eastAsia="ru-RU"/>
              </w:rPr>
              <w:t>ЛР 9, ЛР 10</w:t>
            </w:r>
          </w:p>
        </w:tc>
      </w:tr>
      <w:tr w:rsidR="00F06CB1" w:rsidRPr="009E491E" w:rsidTr="00D00644">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
                <w:sz w:val="24"/>
                <w:szCs w:val="24"/>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F06CB1" w:rsidRPr="009E491E" w:rsidRDefault="00F06CB1" w:rsidP="00D00644">
            <w:pPr>
              <w:tabs>
                <w:tab w:val="left" w:pos="239"/>
                <w:tab w:val="num" w:pos="426"/>
              </w:tabs>
              <w:spacing w:after="0" w:line="240" w:lineRule="auto"/>
              <w:rPr>
                <w:rFonts w:ascii="Times New Roman" w:eastAsia="Times New Roman" w:hAnsi="Times New Roman" w:cs="Times New Roman"/>
                <w:b/>
                <w:bCs/>
                <w:sz w:val="24"/>
                <w:szCs w:val="24"/>
                <w:lang w:eastAsia="ru-RU"/>
              </w:rPr>
            </w:pPr>
            <w:r w:rsidRPr="009E491E">
              <w:rPr>
                <w:rFonts w:ascii="Times New Roman" w:eastAsia="Times New Roman" w:hAnsi="Times New Roman" w:cs="Times New Roman"/>
                <w:bCs/>
                <w:sz w:val="24"/>
                <w:szCs w:val="24"/>
                <w:lang w:eastAsia="ru-RU"/>
              </w:rPr>
              <w:t>1.Виды реагирования на болезнь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6CB1" w:rsidRPr="009E491E" w:rsidRDefault="00F06CB1" w:rsidP="00D00644">
            <w:pPr>
              <w:spacing w:after="0" w:line="240" w:lineRule="auto"/>
              <w:rPr>
                <w:rFonts w:ascii="Times New Roman" w:eastAsia="Times New Roman" w:hAnsi="Times New Roman" w:cs="Times New Roman"/>
                <w:bCs/>
                <w:sz w:val="24"/>
                <w:szCs w:val="24"/>
                <w:lang w:eastAsia="ru-RU"/>
              </w:rPr>
            </w:pPr>
          </w:p>
        </w:tc>
      </w:tr>
    </w:tbl>
    <w:p w:rsidR="00F06CB1" w:rsidRPr="009E491E" w:rsidRDefault="00F06CB1" w:rsidP="00F06CB1">
      <w:pPr>
        <w:jc w:val="center"/>
        <w:rPr>
          <w:rFonts w:ascii="Times New Roman" w:eastAsia="Times New Roman" w:hAnsi="Times New Roman" w:cs="Times New Roman"/>
          <w:b/>
          <w:bCs/>
          <w:sz w:val="28"/>
          <w:szCs w:val="24"/>
          <w:lang w:eastAsia="ru-RU"/>
        </w:rPr>
      </w:pPr>
    </w:p>
    <w:p w:rsidR="00F06CB1" w:rsidRPr="009E491E" w:rsidRDefault="00F06CB1" w:rsidP="00F06CB1">
      <w:pPr>
        <w:jc w:val="center"/>
        <w:rPr>
          <w:rFonts w:ascii="Times New Roman" w:eastAsia="Times New Roman" w:hAnsi="Times New Roman" w:cs="Times New Roman"/>
          <w:b/>
          <w:bCs/>
          <w:sz w:val="28"/>
          <w:szCs w:val="24"/>
          <w:lang w:eastAsia="ru-RU"/>
        </w:rPr>
      </w:pPr>
    </w:p>
    <w:p w:rsidR="00F06CB1" w:rsidRPr="009E491E" w:rsidRDefault="00F06CB1" w:rsidP="00F06CB1">
      <w:pPr>
        <w:jc w:val="center"/>
        <w:rPr>
          <w:rFonts w:ascii="Times New Roman" w:eastAsia="Times New Roman" w:hAnsi="Times New Roman" w:cs="Times New Roman"/>
          <w:b/>
          <w:bCs/>
          <w:sz w:val="28"/>
          <w:szCs w:val="24"/>
          <w:lang w:eastAsia="ru-RU"/>
        </w:rPr>
      </w:pPr>
    </w:p>
    <w:p w:rsidR="00F06CB1" w:rsidRPr="009E491E" w:rsidRDefault="00F06CB1" w:rsidP="00F06CB1">
      <w:pPr>
        <w:spacing w:after="0"/>
        <w:rPr>
          <w:rFonts w:ascii="Times New Roman" w:eastAsia="Times New Roman" w:hAnsi="Times New Roman" w:cs="Times New Roman"/>
          <w:sz w:val="24"/>
          <w:szCs w:val="24"/>
          <w:lang w:eastAsia="ru-RU"/>
        </w:rPr>
        <w:sectPr w:rsidR="00F06CB1" w:rsidRPr="009E491E">
          <w:pgSz w:w="16838" w:h="11906" w:orient="landscape"/>
          <w:pgMar w:top="1134" w:right="1134" w:bottom="851" w:left="1134" w:header="709" w:footer="709" w:gutter="0"/>
          <w:cols w:space="720"/>
        </w:sectPr>
      </w:pPr>
    </w:p>
    <w:p w:rsidR="00F06CB1" w:rsidRPr="009E491E" w:rsidRDefault="00F06CB1" w:rsidP="00F06CB1">
      <w:pPr>
        <w:keepNext/>
        <w:tabs>
          <w:tab w:val="num" w:pos="502"/>
        </w:tabs>
        <w:autoSpaceDE w:val="0"/>
        <w:autoSpaceDN w:val="0"/>
        <w:spacing w:after="0"/>
        <w:ind w:left="644"/>
        <w:jc w:val="center"/>
        <w:outlineLvl w:val="0"/>
        <w:rPr>
          <w:rFonts w:ascii="Times New Roman" w:eastAsia="Times New Roman" w:hAnsi="Times New Roman" w:cs="Times New Roman"/>
          <w:b/>
          <w:caps/>
          <w:sz w:val="28"/>
          <w:szCs w:val="28"/>
          <w:lang w:eastAsia="ru-RU"/>
        </w:rPr>
      </w:pPr>
      <w:r w:rsidRPr="009E491E">
        <w:rPr>
          <w:rFonts w:ascii="Times New Roman" w:eastAsia="Times New Roman" w:hAnsi="Times New Roman" w:cs="Times New Roman"/>
          <w:b/>
          <w:bCs/>
          <w:caps/>
          <w:sz w:val="28"/>
          <w:szCs w:val="28"/>
          <w:lang w:eastAsia="ru-RU"/>
        </w:rPr>
        <w:lastRenderedPageBreak/>
        <w:t xml:space="preserve">3. </w:t>
      </w:r>
      <w:r w:rsidRPr="009E491E">
        <w:rPr>
          <w:rFonts w:ascii="Times New Roman" w:eastAsia="Times New Roman" w:hAnsi="Times New Roman" w:cs="Times New Roman"/>
          <w:b/>
          <w:caps/>
          <w:sz w:val="28"/>
          <w:szCs w:val="28"/>
          <w:lang w:eastAsia="ru-RU"/>
        </w:rPr>
        <w:t>УСЛОВИЯ РЕАЛИЗАЦИИ учебной дисциплины</w:t>
      </w:r>
    </w:p>
    <w:p w:rsidR="00F06CB1" w:rsidRPr="009E491E" w:rsidRDefault="00F06CB1" w:rsidP="00F06CB1">
      <w:pPr>
        <w:suppressAutoHyphens/>
        <w:spacing w:after="0"/>
        <w:ind w:firstLine="709"/>
        <w:jc w:val="both"/>
        <w:rPr>
          <w:rFonts w:ascii="Times New Roman" w:eastAsia="Times New Roman" w:hAnsi="Times New Roman" w:cs="Times New Roman"/>
          <w:b/>
          <w:bCs/>
          <w:sz w:val="28"/>
          <w:szCs w:val="28"/>
          <w:lang w:eastAsia="ru-RU"/>
        </w:rPr>
      </w:pPr>
      <w:r w:rsidRPr="009E491E">
        <w:rPr>
          <w:rFonts w:ascii="Times New Roman" w:eastAsia="Times New Roman" w:hAnsi="Times New Roman" w:cs="Times New Roman"/>
          <w:b/>
          <w:bCs/>
          <w:sz w:val="28"/>
          <w:szCs w:val="28"/>
          <w:lang w:eastAsia="ru-RU"/>
        </w:rPr>
        <w:t>3.1. Для реализации программы учебной дисциплины предусмотрено специальное помещение:</w:t>
      </w:r>
    </w:p>
    <w:p w:rsidR="00F06CB1" w:rsidRPr="009E491E" w:rsidRDefault="00F06CB1" w:rsidP="00F06CB1">
      <w:pPr>
        <w:suppressAutoHyphens/>
        <w:autoSpaceDE w:val="0"/>
        <w:autoSpaceDN w:val="0"/>
        <w:adjustRightInd w:val="0"/>
        <w:spacing w:after="0"/>
        <w:ind w:firstLine="709"/>
        <w:jc w:val="both"/>
        <w:rPr>
          <w:rFonts w:ascii="Times New Roman" w:eastAsia="Times New Roman" w:hAnsi="Times New Roman" w:cs="Times New Roman"/>
          <w:bCs/>
          <w:sz w:val="28"/>
          <w:szCs w:val="28"/>
        </w:rPr>
      </w:pPr>
      <w:r w:rsidRPr="009E491E">
        <w:rPr>
          <w:rFonts w:ascii="Times New Roman" w:eastAsia="Times New Roman" w:hAnsi="Times New Roman" w:cs="Times New Roman"/>
          <w:bCs/>
          <w:sz w:val="28"/>
          <w:szCs w:val="28"/>
          <w:lang w:eastAsia="ru-RU"/>
        </w:rPr>
        <w:t>Кабинет № 108</w:t>
      </w:r>
      <w:r w:rsidRPr="009E491E">
        <w:rPr>
          <w:rFonts w:ascii="Times New Roman" w:eastAsia="Times New Roman" w:hAnsi="Times New Roman" w:cs="Times New Roman"/>
          <w:bCs/>
          <w:i/>
          <w:sz w:val="28"/>
          <w:szCs w:val="28"/>
          <w:lang w:eastAsia="ru-RU"/>
        </w:rPr>
        <w:t xml:space="preserve"> </w:t>
      </w:r>
      <w:r w:rsidRPr="009E491E">
        <w:rPr>
          <w:rFonts w:ascii="Times New Roman" w:eastAsia="Times New Roman" w:hAnsi="Times New Roman" w:cs="Times New Roman"/>
          <w:bCs/>
          <w:sz w:val="28"/>
          <w:szCs w:val="28"/>
          <w:lang w:eastAsia="ru-RU"/>
        </w:rPr>
        <w:t>«Психология»</w:t>
      </w:r>
      <w:r w:rsidRPr="009E491E">
        <w:rPr>
          <w:rFonts w:ascii="Times New Roman" w:eastAsia="Times New Roman" w:hAnsi="Times New Roman" w:cs="Times New Roman"/>
          <w:sz w:val="28"/>
          <w:szCs w:val="28"/>
        </w:rPr>
        <w:t>,</w:t>
      </w:r>
      <w:r w:rsidRPr="009E491E">
        <w:rPr>
          <w:rFonts w:ascii="Times New Roman" w:eastAsia="Times New Roman" w:hAnsi="Times New Roman" w:cs="Times New Roman"/>
          <w:i/>
          <w:sz w:val="28"/>
          <w:szCs w:val="28"/>
          <w:vertAlign w:val="superscript"/>
        </w:rPr>
        <w:t xml:space="preserve"> </w:t>
      </w:r>
      <w:r w:rsidRPr="009E491E">
        <w:rPr>
          <w:rFonts w:ascii="Times New Roman" w:eastAsia="Times New Roman" w:hAnsi="Times New Roman" w:cs="Times New Roman"/>
          <w:sz w:val="28"/>
          <w:szCs w:val="28"/>
        </w:rPr>
        <w:t>оснащенный о</w:t>
      </w:r>
      <w:r w:rsidRPr="009E491E">
        <w:rPr>
          <w:rFonts w:ascii="Times New Roman" w:eastAsia="Times New Roman" w:hAnsi="Times New Roman" w:cs="Times New Roman"/>
          <w:bCs/>
          <w:sz w:val="28"/>
          <w:szCs w:val="28"/>
        </w:rPr>
        <w:t>борудованием:</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Стол преподавателя – 2</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Стул преподавателя – - 2</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Столы для студентов – 15</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Стулья для студентов – 30</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Шкаф для учебной и методической литературы - 2</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 xml:space="preserve">Доска – 1 </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 xml:space="preserve">Экран - 1 </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 xml:space="preserve">Проектор – 1 </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Компьютер – 1 (монитор, процессор, клавиатура, мышь)</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Динамики – 2</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Раздаточный материал (карточки, методические рекомендации, схемы, и др.) – в достаточном количестве</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Мультимедийное сопровождение:</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Презентации – имеются</w:t>
      </w:r>
    </w:p>
    <w:p w:rsidR="00F06CB1" w:rsidRPr="009E491E" w:rsidRDefault="00F06CB1" w:rsidP="00F06CB1">
      <w:pPr>
        <w:suppressAutoHyphens/>
        <w:spacing w:after="0"/>
        <w:ind w:firstLine="709"/>
        <w:jc w:val="both"/>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Видеофильмы – имеются</w:t>
      </w:r>
    </w:p>
    <w:p w:rsidR="00F06CB1" w:rsidRPr="009E491E" w:rsidRDefault="00F06CB1" w:rsidP="00F06CB1">
      <w:pPr>
        <w:suppressAutoHyphens/>
        <w:autoSpaceDE w:val="0"/>
        <w:autoSpaceDN w:val="0"/>
        <w:adjustRightInd w:val="0"/>
        <w:spacing w:after="0"/>
        <w:ind w:firstLine="709"/>
        <w:jc w:val="both"/>
        <w:rPr>
          <w:rFonts w:ascii="Times New Roman" w:eastAsia="Times New Roman" w:hAnsi="Times New Roman" w:cs="Times New Roman"/>
          <w:sz w:val="28"/>
          <w:szCs w:val="28"/>
        </w:rPr>
      </w:pPr>
    </w:p>
    <w:p w:rsidR="00F06CB1" w:rsidRPr="009E491E" w:rsidRDefault="00F06CB1" w:rsidP="00F06CB1">
      <w:pPr>
        <w:suppressAutoHyphens/>
        <w:spacing w:after="0"/>
        <w:ind w:firstLine="709"/>
        <w:jc w:val="both"/>
        <w:rPr>
          <w:rFonts w:ascii="Times New Roman" w:eastAsia="Times New Roman" w:hAnsi="Times New Roman" w:cs="Times New Roman"/>
          <w:b/>
          <w:bCs/>
          <w:sz w:val="28"/>
          <w:szCs w:val="28"/>
          <w:lang w:eastAsia="ru-RU"/>
        </w:rPr>
      </w:pPr>
      <w:r w:rsidRPr="009E491E">
        <w:rPr>
          <w:rFonts w:ascii="Times New Roman" w:eastAsia="Times New Roman" w:hAnsi="Times New Roman" w:cs="Times New Roman"/>
          <w:b/>
          <w:bCs/>
          <w:sz w:val="28"/>
          <w:szCs w:val="28"/>
          <w:lang w:eastAsia="ru-RU"/>
        </w:rPr>
        <w:t>3.2. Информационное обеспечение реализации программы</w:t>
      </w:r>
    </w:p>
    <w:p w:rsidR="00F06CB1" w:rsidRPr="009E491E" w:rsidRDefault="00F06CB1" w:rsidP="00F06CB1">
      <w:pPr>
        <w:suppressAutoHyphens/>
        <w:spacing w:after="0"/>
        <w:ind w:firstLine="708"/>
        <w:jc w:val="both"/>
        <w:rPr>
          <w:rFonts w:ascii="Times New Roman" w:eastAsia="Times New Roman" w:hAnsi="Times New Roman" w:cs="Times New Roman"/>
          <w:b/>
          <w:sz w:val="28"/>
          <w:szCs w:val="28"/>
          <w:lang w:eastAsia="ru-RU"/>
        </w:rPr>
      </w:pPr>
      <w:r w:rsidRPr="009E491E">
        <w:rPr>
          <w:rFonts w:ascii="Times New Roman" w:eastAsia="Times New Roman" w:hAnsi="Times New Roman" w:cs="Times New Roman"/>
          <w:b/>
          <w:color w:val="FF0000"/>
          <w:sz w:val="28"/>
          <w:szCs w:val="28"/>
          <w:lang w:eastAsia="ru-RU"/>
        </w:rPr>
        <w:t>3.2.1. Основные печатные издания</w:t>
      </w:r>
    </w:p>
    <w:p w:rsidR="00F06CB1" w:rsidRPr="009E491E" w:rsidRDefault="00F06CB1" w:rsidP="00F06CB1">
      <w:pPr>
        <w:spacing w:after="0"/>
        <w:ind w:firstLine="709"/>
        <w:jc w:val="both"/>
        <w:rPr>
          <w:rFonts w:ascii="Times New Roman" w:eastAsia="Times New Roman" w:hAnsi="Times New Roman" w:cs="Times New Roman"/>
          <w:color w:val="FF0000"/>
          <w:sz w:val="28"/>
          <w:szCs w:val="28"/>
          <w:lang w:eastAsia="ru-RU"/>
        </w:rPr>
      </w:pPr>
    </w:p>
    <w:p w:rsidR="00F06CB1" w:rsidRPr="009E491E" w:rsidRDefault="00F06CB1" w:rsidP="00F06CB1">
      <w:pPr>
        <w:tabs>
          <w:tab w:val="left" w:pos="708"/>
          <w:tab w:val="left" w:pos="1416"/>
          <w:tab w:val="left" w:pos="2124"/>
        </w:tabs>
        <w:spacing w:after="0"/>
        <w:ind w:firstLine="709"/>
        <w:jc w:val="both"/>
        <w:rPr>
          <w:rFonts w:ascii="Times New Roman" w:eastAsia="Times New Roman" w:hAnsi="Times New Roman" w:cs="Times New Roman"/>
          <w:b/>
          <w:sz w:val="28"/>
          <w:szCs w:val="28"/>
          <w:lang w:eastAsia="ru-RU"/>
        </w:rPr>
      </w:pPr>
      <w:r w:rsidRPr="009E491E">
        <w:rPr>
          <w:rFonts w:ascii="Times New Roman" w:eastAsia="Times New Roman" w:hAnsi="Times New Roman" w:cs="Times New Roman"/>
          <w:b/>
          <w:sz w:val="28"/>
          <w:szCs w:val="28"/>
          <w:lang w:eastAsia="ru-RU"/>
        </w:rPr>
        <w:t xml:space="preserve">3.2.2. Основные электронные издания </w:t>
      </w:r>
    </w:p>
    <w:p w:rsidR="00F06CB1" w:rsidRPr="009E491E" w:rsidRDefault="00F06CB1" w:rsidP="00F06CB1">
      <w:pPr>
        <w:numPr>
          <w:ilvl w:val="0"/>
          <w:numId w:val="176"/>
        </w:numPr>
        <w:spacing w:after="0" w:line="276" w:lineRule="auto"/>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www.medpsy.ru</w:t>
      </w:r>
    </w:p>
    <w:p w:rsidR="00F06CB1" w:rsidRPr="009E491E" w:rsidRDefault="00F06CB1" w:rsidP="00F06CB1">
      <w:pPr>
        <w:numPr>
          <w:ilvl w:val="0"/>
          <w:numId w:val="176"/>
        </w:numPr>
        <w:spacing w:after="0" w:line="276" w:lineRule="auto"/>
        <w:rPr>
          <w:rFonts w:ascii="Times New Roman" w:eastAsia="Times New Roman" w:hAnsi="Times New Roman" w:cs="Times New Roman"/>
          <w:sz w:val="28"/>
          <w:szCs w:val="28"/>
          <w:lang w:eastAsia="ru-RU"/>
        </w:rPr>
      </w:pPr>
      <w:r w:rsidRPr="009E491E">
        <w:rPr>
          <w:rFonts w:ascii="Times New Roman" w:eastAsia="Times New Roman" w:hAnsi="Times New Roman" w:cs="Times New Roman"/>
          <w:sz w:val="28"/>
          <w:szCs w:val="28"/>
          <w:lang w:eastAsia="ru-RU"/>
        </w:rPr>
        <w:t>www.lossofsoul.com/</w:t>
      </w:r>
    </w:p>
    <w:p w:rsidR="00F06CB1" w:rsidRPr="009E491E" w:rsidRDefault="00D2024E" w:rsidP="00F06CB1">
      <w:pPr>
        <w:numPr>
          <w:ilvl w:val="0"/>
          <w:numId w:val="176"/>
        </w:numPr>
        <w:spacing w:after="0" w:line="276" w:lineRule="auto"/>
        <w:rPr>
          <w:rFonts w:ascii="Times New Roman" w:eastAsia="Times New Roman" w:hAnsi="Times New Roman" w:cs="Times New Roman"/>
          <w:color w:val="000000"/>
          <w:sz w:val="28"/>
          <w:szCs w:val="28"/>
          <w:lang w:eastAsia="ru-RU"/>
        </w:rPr>
      </w:pPr>
      <w:hyperlink r:id="rId103" w:history="1">
        <w:r w:rsidR="00F06CB1" w:rsidRPr="009E491E">
          <w:rPr>
            <w:rFonts w:ascii="Times New Roman" w:eastAsia="Times New Roman" w:hAnsi="Times New Roman" w:cs="Times New Roman"/>
            <w:color w:val="000000"/>
            <w:sz w:val="28"/>
            <w:szCs w:val="28"/>
            <w:u w:val="single"/>
            <w:lang w:eastAsia="ru-RU"/>
          </w:rPr>
          <w:t>www.psylib.org.ua</w:t>
        </w:r>
      </w:hyperlink>
    </w:p>
    <w:p w:rsidR="00F06CB1" w:rsidRPr="009E491E" w:rsidRDefault="00D2024E" w:rsidP="00F06CB1">
      <w:pPr>
        <w:numPr>
          <w:ilvl w:val="0"/>
          <w:numId w:val="176"/>
        </w:numPr>
        <w:spacing w:after="0" w:line="276" w:lineRule="auto"/>
        <w:rPr>
          <w:rFonts w:ascii="Times New Roman" w:eastAsia="Times New Roman" w:hAnsi="Times New Roman" w:cs="Times New Roman"/>
          <w:color w:val="000000"/>
          <w:sz w:val="28"/>
          <w:szCs w:val="28"/>
          <w:lang w:eastAsia="ru-RU"/>
        </w:rPr>
      </w:pPr>
      <w:hyperlink r:id="rId104" w:history="1">
        <w:r w:rsidR="00F06CB1" w:rsidRPr="009E491E">
          <w:rPr>
            <w:rFonts w:ascii="Times New Roman" w:eastAsia="Times New Roman" w:hAnsi="Times New Roman" w:cs="Times New Roman"/>
            <w:color w:val="000000"/>
            <w:sz w:val="28"/>
            <w:szCs w:val="28"/>
            <w:u w:val="single"/>
            <w:lang w:eastAsia="ru-RU"/>
          </w:rPr>
          <w:t>www.flogiston.ru</w:t>
        </w:r>
      </w:hyperlink>
    </w:p>
    <w:p w:rsidR="00F06CB1" w:rsidRPr="009E491E" w:rsidRDefault="00F06CB1" w:rsidP="00F06CB1">
      <w:pPr>
        <w:spacing w:after="0"/>
        <w:ind w:firstLine="709"/>
        <w:jc w:val="both"/>
        <w:rPr>
          <w:rFonts w:ascii="Times New Roman" w:eastAsia="Times New Roman" w:hAnsi="Times New Roman" w:cs="Times New Roman"/>
          <w:sz w:val="28"/>
          <w:szCs w:val="28"/>
          <w:lang w:eastAsia="ru-RU"/>
        </w:rPr>
      </w:pPr>
    </w:p>
    <w:p w:rsidR="00F06CB1" w:rsidRPr="008D59BA" w:rsidRDefault="00F06CB1" w:rsidP="00F06CB1">
      <w:pPr>
        <w:spacing w:after="0"/>
        <w:ind w:firstLine="709"/>
        <w:jc w:val="both"/>
        <w:rPr>
          <w:rFonts w:ascii="Times New Roman" w:eastAsia="Times New Roman" w:hAnsi="Times New Roman" w:cs="Times New Roman"/>
          <w:b/>
          <w:bCs/>
          <w:color w:val="FF0000"/>
          <w:sz w:val="28"/>
          <w:szCs w:val="28"/>
          <w:lang w:eastAsia="ru-RU"/>
        </w:rPr>
      </w:pPr>
      <w:r w:rsidRPr="008D59BA">
        <w:rPr>
          <w:rFonts w:ascii="Times New Roman" w:eastAsia="Times New Roman" w:hAnsi="Times New Roman" w:cs="Times New Roman"/>
          <w:b/>
          <w:bCs/>
          <w:color w:val="FF0000"/>
          <w:sz w:val="28"/>
          <w:szCs w:val="28"/>
          <w:lang w:eastAsia="ru-RU"/>
        </w:rPr>
        <w:t xml:space="preserve"> 3.2.3. Дополнительные источники </w:t>
      </w:r>
    </w:p>
    <w:p w:rsidR="00F06CB1" w:rsidRPr="008D59BA" w:rsidRDefault="00F06CB1" w:rsidP="00F06CB1">
      <w:pPr>
        <w:numPr>
          <w:ilvl w:val="0"/>
          <w:numId w:val="177"/>
        </w:numPr>
        <w:tabs>
          <w:tab w:val="left" w:pos="709"/>
        </w:tabs>
        <w:spacing w:after="0" w:line="276" w:lineRule="auto"/>
        <w:contextualSpacing/>
        <w:rPr>
          <w:rFonts w:ascii="Times New Roman" w:eastAsia="Calibri" w:hAnsi="Times New Roman" w:cs="Times New Roman"/>
          <w:color w:val="FF0000"/>
          <w:sz w:val="28"/>
          <w:szCs w:val="28"/>
        </w:rPr>
      </w:pPr>
      <w:r w:rsidRPr="008D59BA">
        <w:rPr>
          <w:rFonts w:ascii="Times New Roman" w:eastAsia="Calibri" w:hAnsi="Times New Roman" w:cs="Times New Roman"/>
          <w:color w:val="FF0000"/>
          <w:sz w:val="28"/>
          <w:szCs w:val="28"/>
        </w:rPr>
        <w:t>Островская И.В. Психология [Электронный ресурс]: учебник / Островская И.В. - 2-е изд., испр. - М.: ГЭОТАР-Медиа, 2020.</w:t>
      </w:r>
    </w:p>
    <w:p w:rsidR="00F06CB1" w:rsidRPr="009E491E" w:rsidRDefault="00F06CB1" w:rsidP="00F06CB1">
      <w:pPr>
        <w:jc w:val="center"/>
        <w:rPr>
          <w:rFonts w:ascii="Calibri" w:eastAsia="Times New Roman" w:hAnsi="Calibri" w:cs="Times New Roman"/>
          <w:szCs w:val="24"/>
          <w:lang w:eastAsia="ru-RU"/>
        </w:rPr>
      </w:pPr>
    </w:p>
    <w:p w:rsidR="00F06CB1" w:rsidRPr="009E491E" w:rsidRDefault="00F06CB1" w:rsidP="00F06CB1">
      <w:pPr>
        <w:jc w:val="center"/>
        <w:rPr>
          <w:rFonts w:ascii="Calibri" w:eastAsia="Times New Roman" w:hAnsi="Calibri" w:cs="Times New Roman"/>
          <w:szCs w:val="24"/>
          <w:lang w:eastAsia="ru-RU"/>
        </w:rPr>
      </w:pPr>
    </w:p>
    <w:p w:rsidR="00F06CB1" w:rsidRPr="009E491E" w:rsidRDefault="00F06CB1" w:rsidP="00F06CB1">
      <w:pPr>
        <w:jc w:val="center"/>
        <w:rPr>
          <w:rFonts w:ascii="Calibri" w:eastAsia="Times New Roman" w:hAnsi="Calibri" w:cs="Times New Roman"/>
          <w:szCs w:val="24"/>
          <w:lang w:eastAsia="ru-RU"/>
        </w:rPr>
      </w:pPr>
    </w:p>
    <w:p w:rsidR="00F06CB1" w:rsidRPr="009E491E" w:rsidRDefault="00F06CB1" w:rsidP="00F06CB1">
      <w:pPr>
        <w:jc w:val="center"/>
        <w:rPr>
          <w:rFonts w:ascii="Calibri" w:eastAsia="Times New Roman" w:hAnsi="Calibri" w:cs="Times New Roman"/>
          <w:szCs w:val="24"/>
          <w:lang w:eastAsia="ru-RU"/>
        </w:rPr>
      </w:pPr>
    </w:p>
    <w:p w:rsidR="00F06CB1" w:rsidRPr="009E491E" w:rsidRDefault="00F06CB1" w:rsidP="00F06CB1">
      <w:pPr>
        <w:jc w:val="center"/>
        <w:rPr>
          <w:rFonts w:ascii="Calibri" w:eastAsia="Times New Roman" w:hAnsi="Calibri" w:cs="Times New Roman"/>
          <w:szCs w:val="24"/>
          <w:lang w:eastAsia="ru-RU"/>
        </w:rPr>
      </w:pPr>
    </w:p>
    <w:p w:rsidR="00F06CB1" w:rsidRPr="009E491E" w:rsidRDefault="00F06CB1" w:rsidP="00F06CB1">
      <w:pPr>
        <w:jc w:val="center"/>
        <w:rPr>
          <w:rFonts w:ascii="Calibri" w:eastAsia="Times New Roman" w:hAnsi="Calibri" w:cs="Times New Roman"/>
          <w:szCs w:val="24"/>
          <w:lang w:eastAsia="ru-RU"/>
        </w:rPr>
      </w:pPr>
    </w:p>
    <w:p w:rsidR="00F06CB1" w:rsidRPr="009E491E" w:rsidRDefault="00F06CB1" w:rsidP="00F06CB1">
      <w:pPr>
        <w:spacing w:after="0"/>
        <w:contextualSpacing/>
        <w:jc w:val="center"/>
        <w:rPr>
          <w:rFonts w:ascii="Calibri" w:eastAsia="Times New Roman" w:hAnsi="Calibri" w:cs="Times New Roman"/>
          <w:szCs w:val="24"/>
          <w:lang w:eastAsia="ru-RU"/>
        </w:rPr>
      </w:pPr>
    </w:p>
    <w:p w:rsidR="00F06CB1" w:rsidRPr="009E491E" w:rsidRDefault="00F06CB1" w:rsidP="00F06CB1">
      <w:pPr>
        <w:spacing w:after="0"/>
        <w:contextualSpacing/>
        <w:jc w:val="center"/>
        <w:rPr>
          <w:rFonts w:ascii="Times New Roman" w:eastAsia="Times New Roman" w:hAnsi="Times New Roman" w:cs="Times New Roman"/>
          <w:b/>
          <w:sz w:val="28"/>
          <w:szCs w:val="24"/>
          <w:lang w:eastAsia="ru-RU"/>
        </w:rPr>
      </w:pPr>
      <w:r w:rsidRPr="009E491E">
        <w:rPr>
          <w:rFonts w:ascii="Times New Roman" w:eastAsia="Times New Roman" w:hAnsi="Times New Roman" w:cs="Times New Roman"/>
          <w:b/>
          <w:sz w:val="28"/>
          <w:szCs w:val="24"/>
          <w:lang w:eastAsia="ru-RU"/>
        </w:rPr>
        <w:lastRenderedPageBreak/>
        <w:t xml:space="preserve">4. КОНТРОЛЬ И ОЦЕНКА РЕЗУЛЬТАТОВ ОСВОЕНИЯ </w:t>
      </w:r>
      <w:r w:rsidRPr="009E491E">
        <w:rPr>
          <w:rFonts w:ascii="Times New Roman" w:eastAsia="Times New Roman" w:hAnsi="Times New Roman" w:cs="Times New Roman"/>
          <w:b/>
          <w:sz w:val="28"/>
          <w:szCs w:val="24"/>
          <w:lang w:eastAsia="ru-RU"/>
        </w:rPr>
        <w:br/>
        <w:t>УЧЕБНОЙ ДИСЦИПЛИНЫ</w:t>
      </w:r>
    </w:p>
    <w:tbl>
      <w:tblPr>
        <w:tblStyle w:val="a5"/>
        <w:tblW w:w="0" w:type="auto"/>
        <w:tblLook w:val="04A0" w:firstRow="1" w:lastRow="0" w:firstColumn="1" w:lastColumn="0" w:noHBand="0" w:noVBand="1"/>
      </w:tblPr>
      <w:tblGrid>
        <w:gridCol w:w="3183"/>
        <w:gridCol w:w="3113"/>
        <w:gridCol w:w="3049"/>
      </w:tblGrid>
      <w:tr w:rsidR="00F06CB1" w:rsidRPr="009E491E" w:rsidTr="00D00644">
        <w:tc>
          <w:tcPr>
            <w:tcW w:w="3379" w:type="dxa"/>
            <w:tcBorders>
              <w:top w:val="single" w:sz="4" w:space="0" w:color="000000"/>
              <w:left w:val="single" w:sz="4" w:space="0" w:color="000000"/>
              <w:bottom w:val="single" w:sz="4" w:space="0" w:color="000000"/>
              <w:right w:val="single" w:sz="4" w:space="0" w:color="000000"/>
            </w:tcBorders>
            <w:hideMark/>
          </w:tcPr>
          <w:p w:rsidR="00F06CB1" w:rsidRPr="009E491E" w:rsidRDefault="00F06CB1" w:rsidP="00D00644">
            <w:pPr>
              <w:jc w:val="center"/>
              <w:rPr>
                <w:rFonts w:ascii="Times New Roman" w:hAnsi="Times New Roman"/>
                <w:b/>
                <w:sz w:val="24"/>
                <w:szCs w:val="24"/>
              </w:rPr>
            </w:pPr>
            <w:r w:rsidRPr="009E491E">
              <w:rPr>
                <w:rFonts w:ascii="Times New Roman" w:hAnsi="Times New Roman"/>
                <w:b/>
                <w:sz w:val="24"/>
                <w:szCs w:val="24"/>
              </w:rPr>
              <w:t>Результаты обучения</w:t>
            </w:r>
          </w:p>
        </w:tc>
        <w:tc>
          <w:tcPr>
            <w:tcW w:w="3379" w:type="dxa"/>
            <w:tcBorders>
              <w:top w:val="single" w:sz="4" w:space="0" w:color="000000"/>
              <w:left w:val="single" w:sz="4" w:space="0" w:color="000000"/>
              <w:bottom w:val="single" w:sz="4" w:space="0" w:color="000000"/>
              <w:right w:val="single" w:sz="4" w:space="0" w:color="000000"/>
            </w:tcBorders>
            <w:hideMark/>
          </w:tcPr>
          <w:p w:rsidR="00F06CB1" w:rsidRPr="009E491E" w:rsidRDefault="00F06CB1" w:rsidP="00D00644">
            <w:pPr>
              <w:jc w:val="center"/>
              <w:rPr>
                <w:rFonts w:ascii="Times New Roman" w:hAnsi="Times New Roman"/>
                <w:b/>
                <w:sz w:val="24"/>
                <w:szCs w:val="24"/>
              </w:rPr>
            </w:pPr>
            <w:r w:rsidRPr="009E491E">
              <w:rPr>
                <w:rFonts w:ascii="Times New Roman" w:hAnsi="Times New Roman"/>
                <w:b/>
                <w:sz w:val="24"/>
                <w:szCs w:val="24"/>
              </w:rPr>
              <w:t>Критерии оценки</w:t>
            </w:r>
          </w:p>
        </w:tc>
        <w:tc>
          <w:tcPr>
            <w:tcW w:w="3379" w:type="dxa"/>
            <w:tcBorders>
              <w:top w:val="single" w:sz="4" w:space="0" w:color="000000"/>
              <w:left w:val="single" w:sz="4" w:space="0" w:color="000000"/>
              <w:bottom w:val="single" w:sz="4" w:space="0" w:color="000000"/>
              <w:right w:val="single" w:sz="4" w:space="0" w:color="000000"/>
            </w:tcBorders>
            <w:hideMark/>
          </w:tcPr>
          <w:p w:rsidR="00F06CB1" w:rsidRPr="009E491E" w:rsidRDefault="00F06CB1" w:rsidP="00D00644">
            <w:pPr>
              <w:jc w:val="center"/>
              <w:rPr>
                <w:rFonts w:ascii="Times New Roman" w:hAnsi="Times New Roman"/>
                <w:b/>
                <w:sz w:val="24"/>
                <w:szCs w:val="24"/>
              </w:rPr>
            </w:pPr>
            <w:r w:rsidRPr="009E491E">
              <w:rPr>
                <w:rFonts w:ascii="Times New Roman" w:hAnsi="Times New Roman"/>
                <w:b/>
                <w:sz w:val="24"/>
                <w:szCs w:val="24"/>
              </w:rPr>
              <w:t>Методы оценки</w:t>
            </w:r>
          </w:p>
        </w:tc>
      </w:tr>
      <w:tr w:rsidR="00F06CB1" w:rsidRPr="009E491E" w:rsidTr="00D00644">
        <w:tc>
          <w:tcPr>
            <w:tcW w:w="3379" w:type="dxa"/>
            <w:tcBorders>
              <w:top w:val="single" w:sz="4" w:space="0" w:color="000000"/>
              <w:left w:val="single" w:sz="4" w:space="0" w:color="000000"/>
              <w:bottom w:val="single" w:sz="4" w:space="0" w:color="000000"/>
              <w:right w:val="single" w:sz="4" w:space="0" w:color="000000"/>
            </w:tcBorders>
          </w:tcPr>
          <w:p w:rsidR="00F06CB1" w:rsidRPr="009E491E" w:rsidRDefault="00F06CB1" w:rsidP="00D00644">
            <w:pPr>
              <w:contextualSpacing/>
              <w:rPr>
                <w:rFonts w:ascii="Times New Roman" w:hAnsi="Times New Roman"/>
                <w:i/>
                <w:sz w:val="24"/>
                <w:szCs w:val="24"/>
              </w:rPr>
            </w:pPr>
            <w:r w:rsidRPr="009E491E">
              <w:rPr>
                <w:rFonts w:ascii="Times New Roman" w:hAnsi="Times New Roman"/>
                <w:i/>
                <w:sz w:val="24"/>
                <w:szCs w:val="24"/>
              </w:rPr>
              <w:t>знания:</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основные направления психологии, психологию личности и малых групп, психологию общения;</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задачи и методы психологии;</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основы психосоматики;</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особенности психических процессов у здорового и больного человека;</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-психологические факторы в предупреждении возникновения и развития болезни;</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особенности делового общения</w:t>
            </w:r>
          </w:p>
          <w:p w:rsidR="00F06CB1" w:rsidRPr="009E491E" w:rsidRDefault="00F06CB1" w:rsidP="00D00644">
            <w:pPr>
              <w:contextualSpacing/>
              <w:rPr>
                <w:rFonts w:ascii="Times New Roman" w:hAnsi="Times New Roman"/>
                <w:b/>
                <w:sz w:val="24"/>
                <w:szCs w:val="24"/>
              </w:rPr>
            </w:pPr>
          </w:p>
        </w:tc>
        <w:tc>
          <w:tcPr>
            <w:tcW w:w="3379" w:type="dxa"/>
            <w:tcBorders>
              <w:top w:val="single" w:sz="4" w:space="0" w:color="000000"/>
              <w:left w:val="single" w:sz="4" w:space="0" w:color="000000"/>
              <w:bottom w:val="single" w:sz="4" w:space="0" w:color="000000"/>
              <w:right w:val="single" w:sz="4" w:space="0" w:color="000000"/>
            </w:tcBorders>
            <w:hideMark/>
          </w:tcPr>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-понимание сущности и социальной значимости будущей профессии,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 проявление интереса к будущей профессии,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-ответственность за качество своей работы</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 организация и планирование собственной деятельности,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-обоснование типовых методов и способов выполнения профессиональных задач,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-понимание выбора соответствующего метода решения в стандартных и нестандартных ситуациях,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-проявление своей ответственности за принятое решение,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-использование конструктивных способов общения с коллегами, руководством, пациентами</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 понимание целей деятельности,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-проявление ответственности за работу членов команды и конечный результат,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понимание значимости профессионального и</w:t>
            </w:r>
          </w:p>
        </w:tc>
        <w:tc>
          <w:tcPr>
            <w:tcW w:w="3379" w:type="dxa"/>
            <w:tcBorders>
              <w:top w:val="single" w:sz="4" w:space="0" w:color="000000"/>
              <w:left w:val="single" w:sz="4" w:space="0" w:color="000000"/>
              <w:bottom w:val="single" w:sz="4" w:space="0" w:color="000000"/>
              <w:right w:val="single" w:sz="4" w:space="0" w:color="000000"/>
            </w:tcBorders>
          </w:tcPr>
          <w:p w:rsidR="00F06CB1" w:rsidRPr="009E491E" w:rsidRDefault="00F06CB1" w:rsidP="00D00644">
            <w:pPr>
              <w:rPr>
                <w:rFonts w:ascii="Times New Roman" w:hAnsi="Times New Roman"/>
                <w:bCs/>
                <w:sz w:val="24"/>
                <w:szCs w:val="24"/>
              </w:rPr>
            </w:pPr>
            <w:r w:rsidRPr="009E491E">
              <w:rPr>
                <w:rFonts w:ascii="Times New Roman" w:hAnsi="Times New Roman"/>
                <w:bCs/>
                <w:sz w:val="24"/>
                <w:szCs w:val="24"/>
              </w:rPr>
              <w:t xml:space="preserve">Тестирование, индивидуальный и групповой опрос, решение ситуационных задач, </w:t>
            </w:r>
            <w:r w:rsidRPr="009E491E">
              <w:rPr>
                <w:rFonts w:ascii="Times New Roman" w:hAnsi="Times New Roman"/>
                <w:sz w:val="24"/>
                <w:szCs w:val="24"/>
              </w:rPr>
              <w:t xml:space="preserve">написание эссе </w:t>
            </w:r>
          </w:p>
          <w:p w:rsidR="00F06CB1" w:rsidRPr="009E491E" w:rsidRDefault="00F06CB1" w:rsidP="00D00644">
            <w:pPr>
              <w:rPr>
                <w:rFonts w:ascii="Times New Roman" w:hAnsi="Times New Roman"/>
                <w:sz w:val="24"/>
                <w:szCs w:val="24"/>
              </w:rPr>
            </w:pPr>
          </w:p>
        </w:tc>
      </w:tr>
      <w:tr w:rsidR="00F06CB1" w:rsidRPr="009E491E" w:rsidTr="00D00644">
        <w:trPr>
          <w:trHeight w:val="3392"/>
        </w:trPr>
        <w:tc>
          <w:tcPr>
            <w:tcW w:w="3379" w:type="dxa"/>
            <w:tcBorders>
              <w:top w:val="single" w:sz="4" w:space="0" w:color="000000"/>
              <w:left w:val="single" w:sz="4" w:space="0" w:color="000000"/>
              <w:bottom w:val="single" w:sz="4" w:space="0" w:color="000000"/>
              <w:right w:val="single" w:sz="4" w:space="0" w:color="000000"/>
            </w:tcBorders>
            <w:hideMark/>
          </w:tcPr>
          <w:p w:rsidR="00F06CB1" w:rsidRPr="009E491E" w:rsidRDefault="00F06CB1" w:rsidP="00D00644">
            <w:pPr>
              <w:jc w:val="both"/>
              <w:rPr>
                <w:rFonts w:ascii="Times New Roman" w:hAnsi="Times New Roman"/>
                <w:sz w:val="24"/>
                <w:szCs w:val="24"/>
              </w:rPr>
            </w:pPr>
            <w:r w:rsidRPr="009E491E">
              <w:rPr>
                <w:rFonts w:ascii="Times New Roman" w:hAnsi="Times New Roman"/>
                <w:sz w:val="24"/>
                <w:szCs w:val="24"/>
              </w:rPr>
              <w:t>- эффективно работать в команде;</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xml:space="preserve">- проводить профилактику, раннее выявление и оказание эффективной помощи при стрессе; </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осуществлять психологическую поддержку пациента и его окружения;</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регулировать и разрешать конфликтные ситуации;</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общаться с пациентами и коллегами в процессе профессиональной деятельности;</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lastRenderedPageBreak/>
              <w:t>- использовать вербальные и невербальные средства общения в психотерапевтических целях;</w:t>
            </w:r>
          </w:p>
          <w:p w:rsidR="00F06CB1" w:rsidRPr="009E491E" w:rsidRDefault="00F06CB1" w:rsidP="00D00644">
            <w:pPr>
              <w:widowControl w:val="0"/>
              <w:autoSpaceDE w:val="0"/>
              <w:autoSpaceDN w:val="0"/>
              <w:adjustRightInd w:val="0"/>
              <w:jc w:val="both"/>
              <w:rPr>
                <w:rFonts w:ascii="Times New Roman" w:hAnsi="Times New Roman"/>
                <w:sz w:val="24"/>
                <w:szCs w:val="24"/>
              </w:rPr>
            </w:pPr>
            <w:r w:rsidRPr="009E491E">
              <w:rPr>
                <w:rFonts w:ascii="Times New Roman" w:hAnsi="Times New Roman"/>
                <w:sz w:val="24"/>
                <w:szCs w:val="24"/>
              </w:rPr>
              <w:t>- использовать простейшие методики саморегуляции, поддерживать оптимальный психологический климат в лечебно-профилактическом учреждении</w:t>
            </w:r>
          </w:p>
        </w:tc>
        <w:tc>
          <w:tcPr>
            <w:tcW w:w="3379" w:type="dxa"/>
            <w:tcBorders>
              <w:top w:val="single" w:sz="4" w:space="0" w:color="000000"/>
              <w:left w:val="single" w:sz="4" w:space="0" w:color="000000"/>
              <w:bottom w:val="single" w:sz="4" w:space="0" w:color="000000"/>
              <w:right w:val="single" w:sz="4" w:space="0" w:color="000000"/>
            </w:tcBorders>
            <w:hideMark/>
          </w:tcPr>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lastRenderedPageBreak/>
              <w:t>- устанавливает психологический контакт с пациентом/членом его семьи</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-проводит оценку исходного уровня знаний пациента о вмешательстве</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предоставляет информацию в доступной форме для конкретной возрастной или социальной категории</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получает согласие на вмешательство</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контролирует усвоение полученной информации</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lastRenderedPageBreak/>
              <w:t>- выбирает дистанцию максимального комфорта для взаимодействия с пациентом и окружающими</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целесообразно и адекватно оснащает рабочее место</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xml:space="preserve">- демонстрация умений по психологическому взаимодействию с пациентом </w:t>
            </w:r>
          </w:p>
          <w:p w:rsidR="00F06CB1" w:rsidRPr="009E491E" w:rsidRDefault="00F06CB1" w:rsidP="00D00644">
            <w:pPr>
              <w:contextualSpacing/>
              <w:rPr>
                <w:rFonts w:ascii="Times New Roman" w:hAnsi="Times New Roman"/>
                <w:sz w:val="24"/>
                <w:szCs w:val="24"/>
              </w:rPr>
            </w:pPr>
            <w:r w:rsidRPr="009E491E">
              <w:rPr>
                <w:rFonts w:ascii="Times New Roman" w:hAnsi="Times New Roman"/>
                <w:sz w:val="24"/>
                <w:szCs w:val="24"/>
              </w:rPr>
              <w:t>- организует мероприятия по психологической  поддержанию качества жизни, вовлекая в процесс пациента, родных</w:t>
            </w:r>
          </w:p>
        </w:tc>
        <w:tc>
          <w:tcPr>
            <w:tcW w:w="3379" w:type="dxa"/>
            <w:tcBorders>
              <w:top w:val="single" w:sz="4" w:space="0" w:color="000000"/>
              <w:left w:val="single" w:sz="4" w:space="0" w:color="000000"/>
              <w:bottom w:val="single" w:sz="4" w:space="0" w:color="000000"/>
              <w:right w:val="single" w:sz="4" w:space="0" w:color="000000"/>
            </w:tcBorders>
            <w:hideMark/>
          </w:tcPr>
          <w:p w:rsidR="00F06CB1" w:rsidRPr="009E491E" w:rsidRDefault="00F06CB1" w:rsidP="00D00644">
            <w:pPr>
              <w:contextualSpacing/>
              <w:rPr>
                <w:rFonts w:ascii="Times New Roman" w:hAnsi="Times New Roman"/>
                <w:b/>
                <w:sz w:val="24"/>
                <w:szCs w:val="24"/>
              </w:rPr>
            </w:pPr>
            <w:r w:rsidRPr="009E491E">
              <w:rPr>
                <w:rFonts w:ascii="Times New Roman" w:hAnsi="Times New Roman"/>
                <w:sz w:val="24"/>
                <w:szCs w:val="24"/>
              </w:rPr>
              <w:lastRenderedPageBreak/>
              <w:t>Оценка выполнения практических заданий</w:t>
            </w:r>
          </w:p>
        </w:tc>
      </w:tr>
    </w:tbl>
    <w:p w:rsidR="00F06CB1" w:rsidRPr="009E491E" w:rsidRDefault="00F06CB1" w:rsidP="00F06CB1">
      <w:pPr>
        <w:spacing w:after="0"/>
        <w:contextualSpacing/>
        <w:jc w:val="center"/>
        <w:rPr>
          <w:rFonts w:ascii="Times New Roman" w:eastAsia="Times New Roman" w:hAnsi="Times New Roman" w:cs="Times New Roman"/>
          <w:b/>
          <w:sz w:val="24"/>
          <w:szCs w:val="24"/>
          <w:lang w:eastAsia="ru-RU"/>
        </w:rPr>
      </w:pPr>
    </w:p>
    <w:p w:rsidR="00F06CB1" w:rsidRDefault="00F06CB1" w:rsidP="00F06CB1"/>
    <w:p w:rsidR="00D95A7F" w:rsidRDefault="00D95A7F">
      <w:r>
        <w:br w:type="page"/>
      </w:r>
    </w:p>
    <w:p w:rsidR="00D95A7F" w:rsidRPr="004906EA" w:rsidRDefault="00D95A7F" w:rsidP="00D95A7F">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lastRenderedPageBreak/>
        <w:t>Приложение</w:t>
      </w:r>
    </w:p>
    <w:p w:rsidR="00D95A7F" w:rsidRPr="004906EA" w:rsidRDefault="00D95A7F" w:rsidP="00D95A7F">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t xml:space="preserve">к ООП по специальности </w:t>
      </w:r>
    </w:p>
    <w:p w:rsidR="00D95A7F" w:rsidRPr="004906EA" w:rsidRDefault="00D95A7F" w:rsidP="00D95A7F">
      <w:pPr>
        <w:spacing w:after="0" w:line="276" w:lineRule="auto"/>
        <w:jc w:val="right"/>
        <w:rPr>
          <w:rFonts w:ascii="Times New Roman" w:eastAsia="Times New Roman" w:hAnsi="Times New Roman" w:cs="Times New Roman"/>
          <w:sz w:val="28"/>
          <w:szCs w:val="24"/>
          <w:lang w:eastAsia="ru-RU"/>
        </w:rPr>
      </w:pPr>
      <w:r w:rsidRPr="004906EA">
        <w:rPr>
          <w:rFonts w:ascii="Times New Roman" w:eastAsia="Times New Roman" w:hAnsi="Times New Roman" w:cs="Times New Roman"/>
          <w:sz w:val="28"/>
          <w:szCs w:val="24"/>
          <w:lang w:eastAsia="ru-RU"/>
        </w:rPr>
        <w:t>31.02.01 Лечебное дело</w:t>
      </w:r>
    </w:p>
    <w:p w:rsidR="00D95A7F" w:rsidRPr="004906EA" w:rsidRDefault="00D95A7F" w:rsidP="00D95A7F">
      <w:pPr>
        <w:spacing w:after="0" w:line="276" w:lineRule="auto"/>
        <w:jc w:val="center"/>
        <w:rPr>
          <w:rFonts w:ascii="Times New Roman" w:eastAsia="Times New Roman" w:hAnsi="Times New Roman" w:cs="Times New Roman"/>
          <w:b/>
          <w:i/>
          <w:lang w:eastAsia="ru-RU"/>
        </w:rPr>
      </w:pPr>
    </w:p>
    <w:p w:rsidR="00D95A7F" w:rsidRPr="004906EA" w:rsidRDefault="00D95A7F" w:rsidP="00D95A7F">
      <w:pPr>
        <w:spacing w:after="0" w:line="276" w:lineRule="auto"/>
        <w:jc w:val="center"/>
        <w:rPr>
          <w:rFonts w:ascii="Times New Roman" w:eastAsia="Times New Roman" w:hAnsi="Times New Roman" w:cs="Times New Roman"/>
          <w:b/>
          <w:i/>
          <w:lang w:eastAsia="ru-RU"/>
        </w:rPr>
      </w:pPr>
    </w:p>
    <w:p w:rsidR="00D95A7F" w:rsidRPr="004906EA" w:rsidRDefault="00D95A7F" w:rsidP="00D95A7F">
      <w:pPr>
        <w:spacing w:after="0" w:line="276" w:lineRule="auto"/>
        <w:jc w:val="center"/>
        <w:rPr>
          <w:rFonts w:ascii="Times New Roman" w:eastAsia="Times New Roman" w:hAnsi="Times New Roman" w:cs="Times New Roman"/>
          <w:b/>
          <w:i/>
          <w:lang w:eastAsia="ru-RU"/>
        </w:rPr>
      </w:pPr>
    </w:p>
    <w:p w:rsidR="00D95A7F" w:rsidRPr="004906EA" w:rsidRDefault="00D95A7F" w:rsidP="00D95A7F">
      <w:pPr>
        <w:spacing w:after="0" w:line="276" w:lineRule="auto"/>
        <w:jc w:val="center"/>
        <w:rPr>
          <w:rFonts w:ascii="Times New Roman" w:eastAsia="Times New Roman" w:hAnsi="Times New Roman" w:cs="Times New Roman"/>
          <w:b/>
          <w:i/>
          <w:lang w:eastAsia="ru-RU"/>
        </w:rPr>
      </w:pPr>
    </w:p>
    <w:p w:rsidR="00D95A7F" w:rsidRPr="004906EA" w:rsidRDefault="00D95A7F" w:rsidP="00D95A7F">
      <w:pPr>
        <w:spacing w:after="0" w:line="276" w:lineRule="auto"/>
        <w:jc w:val="center"/>
        <w:rPr>
          <w:rFonts w:ascii="Times New Roman" w:eastAsia="Times New Roman" w:hAnsi="Times New Roman" w:cs="Times New Roman"/>
          <w:b/>
          <w:i/>
          <w:lang w:eastAsia="ru-RU"/>
        </w:rPr>
      </w:pPr>
    </w:p>
    <w:p w:rsidR="00D95A7F" w:rsidRPr="004906EA" w:rsidRDefault="00D95A7F" w:rsidP="00D95A7F">
      <w:pPr>
        <w:spacing w:after="0" w:line="276" w:lineRule="auto"/>
        <w:jc w:val="center"/>
        <w:rPr>
          <w:rFonts w:ascii="Times New Roman" w:eastAsia="Times New Roman" w:hAnsi="Times New Roman" w:cs="Times New Roman"/>
          <w:b/>
          <w:i/>
          <w:lang w:eastAsia="ru-RU"/>
        </w:rPr>
      </w:pPr>
    </w:p>
    <w:p w:rsidR="00D95A7F" w:rsidRPr="004906EA" w:rsidRDefault="00D95A7F" w:rsidP="00D95A7F">
      <w:pPr>
        <w:spacing w:after="0" w:line="276" w:lineRule="auto"/>
        <w:jc w:val="center"/>
        <w:rPr>
          <w:rFonts w:ascii="Times New Roman" w:eastAsia="Times New Roman" w:hAnsi="Times New Roman" w:cs="Times New Roman"/>
          <w:b/>
          <w:sz w:val="28"/>
          <w:szCs w:val="24"/>
          <w:lang w:eastAsia="ru-RU"/>
        </w:rPr>
      </w:pPr>
      <w:r w:rsidRPr="004906EA">
        <w:rPr>
          <w:rFonts w:ascii="Times New Roman" w:eastAsia="Times New Roman" w:hAnsi="Times New Roman" w:cs="Times New Roman"/>
          <w:b/>
          <w:sz w:val="28"/>
          <w:szCs w:val="24"/>
          <w:lang w:eastAsia="ru-RU"/>
        </w:rPr>
        <w:t xml:space="preserve"> РАБОЧАЯ ПРОГРАММА УЧЕБНОЙ ДИСЦИПЛИНЫ</w:t>
      </w:r>
    </w:p>
    <w:p w:rsidR="00D95A7F" w:rsidRPr="004906EA" w:rsidRDefault="00D95A7F" w:rsidP="00D95A7F">
      <w:pPr>
        <w:spacing w:after="0" w:line="276" w:lineRule="auto"/>
        <w:jc w:val="center"/>
        <w:rPr>
          <w:rFonts w:ascii="Times New Roman" w:eastAsia="Times New Roman" w:hAnsi="Times New Roman" w:cs="Times New Roman"/>
          <w:b/>
          <w:i/>
          <w:sz w:val="28"/>
          <w:szCs w:val="24"/>
          <w:lang w:eastAsia="ru-RU"/>
        </w:rPr>
      </w:pPr>
      <w:r w:rsidRPr="004906EA">
        <w:rPr>
          <w:rFonts w:ascii="Times New Roman" w:eastAsia="Times New Roman" w:hAnsi="Times New Roman" w:cs="Times New Roman"/>
          <w:b/>
          <w:i/>
          <w:sz w:val="28"/>
          <w:szCs w:val="24"/>
          <w:lang w:eastAsia="ru-RU"/>
        </w:rPr>
        <w:t xml:space="preserve">«ОП.08. ИНФОРМАЦИОННЫЕ ТЕХНОЛОГИИ В ПРОФЕССИОНАЛЬНОЙ </w:t>
      </w:r>
    </w:p>
    <w:p w:rsidR="00D95A7F" w:rsidRPr="004906EA" w:rsidRDefault="00D95A7F" w:rsidP="00D95A7F">
      <w:pPr>
        <w:spacing w:after="0" w:line="276" w:lineRule="auto"/>
        <w:jc w:val="center"/>
        <w:rPr>
          <w:rFonts w:ascii="Times New Roman" w:eastAsia="Times New Roman" w:hAnsi="Times New Roman" w:cs="Times New Roman"/>
          <w:b/>
          <w:i/>
          <w:sz w:val="28"/>
          <w:szCs w:val="24"/>
          <w:lang w:eastAsia="ru-RU"/>
        </w:rPr>
      </w:pPr>
      <w:r w:rsidRPr="004906EA">
        <w:rPr>
          <w:rFonts w:ascii="Times New Roman" w:eastAsia="Times New Roman" w:hAnsi="Times New Roman" w:cs="Times New Roman"/>
          <w:b/>
          <w:i/>
          <w:sz w:val="28"/>
          <w:szCs w:val="24"/>
          <w:lang w:eastAsia="ru-RU"/>
        </w:rPr>
        <w:t>ДЕЯТЕЛЬНОСТИ»</w:t>
      </w:r>
    </w:p>
    <w:p w:rsidR="00D95A7F" w:rsidRPr="004906EA" w:rsidRDefault="00D95A7F" w:rsidP="00D95A7F">
      <w:pPr>
        <w:spacing w:after="0" w:line="276" w:lineRule="auto"/>
        <w:jc w:val="center"/>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jc w:val="center"/>
        <w:rPr>
          <w:rFonts w:ascii="Times New Roman" w:eastAsia="Times New Roman" w:hAnsi="Times New Roman" w:cs="Times New Roman"/>
          <w:b/>
          <w:i/>
          <w:sz w:val="24"/>
          <w:szCs w:val="24"/>
          <w:vertAlign w:val="superscript"/>
          <w:lang w:eastAsia="ru-RU"/>
        </w:rPr>
      </w:pPr>
      <w:r w:rsidRPr="004906EA">
        <w:rPr>
          <w:rFonts w:ascii="Times New Roman" w:eastAsia="Times New Roman" w:hAnsi="Times New Roman" w:cs="Times New Roman"/>
          <w:b/>
          <w:bCs/>
          <w:i/>
          <w:lang w:eastAsia="ru-RU"/>
        </w:rPr>
        <w:br w:type="page"/>
      </w: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p w:rsidR="00D95A7F" w:rsidRPr="004906EA" w:rsidRDefault="00D95A7F" w:rsidP="00D95A7F">
      <w:pPr>
        <w:spacing w:after="0" w:line="276" w:lineRule="auto"/>
        <w:jc w:val="center"/>
        <w:rPr>
          <w:rFonts w:ascii="Times New Roman" w:hAnsi="Times New Roman" w:cs="Times New Roman"/>
          <w:b/>
          <w:sz w:val="28"/>
          <w:szCs w:val="24"/>
        </w:rPr>
      </w:pPr>
    </w:p>
    <w:tbl>
      <w:tblPr>
        <w:tblW w:w="0" w:type="auto"/>
        <w:tblLook w:val="01E0" w:firstRow="1" w:lastRow="1" w:firstColumn="1" w:lastColumn="1" w:noHBand="0" w:noVBand="0"/>
      </w:tblPr>
      <w:tblGrid>
        <w:gridCol w:w="7501"/>
        <w:gridCol w:w="1854"/>
      </w:tblGrid>
      <w:tr w:rsidR="00D95A7F" w:rsidRPr="004906EA" w:rsidTr="00D2024E">
        <w:tc>
          <w:tcPr>
            <w:tcW w:w="7501" w:type="dxa"/>
          </w:tcPr>
          <w:p w:rsidR="00D95A7F" w:rsidRPr="004906EA" w:rsidRDefault="00D95A7F" w:rsidP="00D95A7F">
            <w:pPr>
              <w:numPr>
                <w:ilvl w:val="0"/>
                <w:numId w:val="1"/>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1854" w:type="dxa"/>
          </w:tcPr>
          <w:p w:rsidR="00D95A7F" w:rsidRPr="004906EA" w:rsidRDefault="00D95A7F" w:rsidP="00D2024E">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D95A7F" w:rsidRPr="004906EA" w:rsidTr="00D2024E">
        <w:tc>
          <w:tcPr>
            <w:tcW w:w="7501" w:type="dxa"/>
          </w:tcPr>
          <w:p w:rsidR="00D95A7F" w:rsidRPr="004906EA" w:rsidRDefault="00D95A7F" w:rsidP="00D95A7F">
            <w:pPr>
              <w:numPr>
                <w:ilvl w:val="0"/>
                <w:numId w:val="1"/>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tc>
        <w:tc>
          <w:tcPr>
            <w:tcW w:w="1854" w:type="dxa"/>
          </w:tcPr>
          <w:p w:rsidR="00D95A7F" w:rsidRPr="004906EA" w:rsidRDefault="00D95A7F" w:rsidP="00D2024E">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5</w:t>
            </w:r>
          </w:p>
        </w:tc>
      </w:tr>
      <w:tr w:rsidR="00D95A7F" w:rsidRPr="004906EA" w:rsidTr="00D2024E">
        <w:tc>
          <w:tcPr>
            <w:tcW w:w="7501" w:type="dxa"/>
          </w:tcPr>
          <w:p w:rsidR="00D95A7F" w:rsidRPr="004906EA" w:rsidRDefault="00D95A7F" w:rsidP="00D2024E">
            <w:pPr>
              <w:pStyle w:val="a3"/>
              <w:numPr>
                <w:ilvl w:val="0"/>
                <w:numId w:val="21"/>
              </w:numPr>
              <w:suppressAutoHyphens/>
              <w:spacing w:after="0"/>
              <w:rPr>
                <w:rFonts w:ascii="Times New Roman" w:hAnsi="Times New Roman"/>
                <w:sz w:val="28"/>
                <w:szCs w:val="24"/>
              </w:rPr>
            </w:pPr>
            <w:r w:rsidRPr="004906EA">
              <w:rPr>
                <w:rFonts w:ascii="Times New Roman" w:hAnsi="Times New Roman"/>
                <w:sz w:val="28"/>
                <w:szCs w:val="24"/>
              </w:rPr>
              <w:t>УСЛОВИЯ РЕАЛИЗАЦИИ УЧЕБНОЙ ДИСЦИПЛИНЫ</w:t>
            </w:r>
          </w:p>
        </w:tc>
        <w:tc>
          <w:tcPr>
            <w:tcW w:w="1854" w:type="dxa"/>
          </w:tcPr>
          <w:p w:rsidR="00D95A7F" w:rsidRPr="004906EA" w:rsidRDefault="00D95A7F" w:rsidP="00D2024E">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10</w:t>
            </w:r>
          </w:p>
        </w:tc>
      </w:tr>
      <w:tr w:rsidR="00D95A7F" w:rsidRPr="004906EA" w:rsidTr="00D2024E">
        <w:tc>
          <w:tcPr>
            <w:tcW w:w="7501" w:type="dxa"/>
          </w:tcPr>
          <w:p w:rsidR="00D95A7F" w:rsidRPr="004906EA" w:rsidRDefault="00D95A7F" w:rsidP="00D2024E">
            <w:pPr>
              <w:pStyle w:val="a3"/>
              <w:numPr>
                <w:ilvl w:val="0"/>
                <w:numId w:val="21"/>
              </w:numPr>
              <w:suppressAutoHyphens/>
              <w:spacing w:after="0"/>
              <w:rPr>
                <w:rFonts w:ascii="Times New Roman" w:hAnsi="Times New Roman"/>
                <w:sz w:val="28"/>
                <w:szCs w:val="24"/>
              </w:rPr>
            </w:pPr>
            <w:r w:rsidRPr="004906EA">
              <w:rPr>
                <w:rFonts w:ascii="Times New Roman" w:hAnsi="Times New Roman"/>
                <w:sz w:val="28"/>
                <w:szCs w:val="24"/>
              </w:rPr>
              <w:t>КОНТРОЛЬ И ОЦЕНКА РЕЗУЛЬТАТОВ ОСВОЕНИЯ УЧЕБНОЙ ДИСЦИПЛИНЫ</w:t>
            </w:r>
          </w:p>
        </w:tc>
        <w:tc>
          <w:tcPr>
            <w:tcW w:w="1854" w:type="dxa"/>
          </w:tcPr>
          <w:p w:rsidR="00D95A7F" w:rsidRPr="004906EA" w:rsidRDefault="00D95A7F" w:rsidP="00D2024E">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12</w:t>
            </w:r>
          </w:p>
        </w:tc>
      </w:tr>
    </w:tbl>
    <w:p w:rsidR="00D95A7F" w:rsidRPr="004906EA" w:rsidRDefault="00D95A7F" w:rsidP="00D95A7F">
      <w:pPr>
        <w:numPr>
          <w:ilvl w:val="0"/>
          <w:numId w:val="30"/>
        </w:numPr>
        <w:suppressAutoHyphens/>
        <w:spacing w:after="0" w:line="276" w:lineRule="auto"/>
        <w:jc w:val="center"/>
        <w:rPr>
          <w:rFonts w:ascii="Times New Roman" w:eastAsia="Times New Roman" w:hAnsi="Times New Roman" w:cs="Times New Roman"/>
          <w:b/>
          <w:sz w:val="28"/>
          <w:szCs w:val="24"/>
          <w:lang w:eastAsia="ru-RU"/>
        </w:rPr>
      </w:pPr>
      <w:r w:rsidRPr="004906EA">
        <w:rPr>
          <w:rFonts w:ascii="Times New Roman" w:eastAsia="Times New Roman" w:hAnsi="Times New Roman" w:cs="Times New Roman"/>
          <w:b/>
          <w:i/>
          <w:u w:val="single"/>
          <w:lang w:eastAsia="ru-RU"/>
        </w:rPr>
        <w:br w:type="page"/>
      </w:r>
      <w:r w:rsidRPr="004906EA">
        <w:rPr>
          <w:rFonts w:ascii="Times New Roman" w:eastAsia="Times New Roman" w:hAnsi="Times New Roman" w:cs="Times New Roman"/>
          <w:b/>
          <w:sz w:val="28"/>
          <w:szCs w:val="24"/>
          <w:lang w:eastAsia="ru-RU"/>
        </w:rPr>
        <w:lastRenderedPageBreak/>
        <w:t>ОБЩАЯ ХАРАКТЕРИСТИКА РАБОЧЕЙ ПРОГРАММЫ УЧЕБНОЙ ДИСЦИПЛИНЫ</w:t>
      </w:r>
    </w:p>
    <w:p w:rsidR="00D95A7F" w:rsidRPr="004906EA" w:rsidRDefault="00D95A7F" w:rsidP="00D95A7F">
      <w:pPr>
        <w:suppressAutoHyphens/>
        <w:spacing w:after="0" w:line="276" w:lineRule="auto"/>
        <w:ind w:left="720"/>
        <w:rPr>
          <w:rFonts w:ascii="Times New Roman" w:eastAsia="Times New Roman" w:hAnsi="Times New Roman" w:cs="Times New Roman"/>
          <w:b/>
          <w:sz w:val="28"/>
          <w:szCs w:val="24"/>
          <w:lang w:eastAsia="ru-RU"/>
        </w:rPr>
      </w:pPr>
      <w:r w:rsidRPr="004906EA">
        <w:rPr>
          <w:rFonts w:ascii="Times New Roman" w:eastAsia="Times New Roman" w:hAnsi="Times New Roman" w:cs="Times New Roman"/>
          <w:b/>
          <w:sz w:val="28"/>
          <w:szCs w:val="24"/>
          <w:lang w:eastAsia="ru-RU"/>
        </w:rPr>
        <w:t>ОП.08. Информационные технологии в профессиональной деятельности</w:t>
      </w:r>
    </w:p>
    <w:p w:rsidR="00D95A7F" w:rsidRPr="004906EA" w:rsidRDefault="00D95A7F" w:rsidP="00D95A7F">
      <w:pPr>
        <w:suppressAutoHyphens/>
        <w:spacing w:after="0" w:line="276" w:lineRule="auto"/>
        <w:ind w:left="720"/>
        <w:rPr>
          <w:rFonts w:ascii="Times New Roman" w:eastAsia="Times New Roman" w:hAnsi="Times New Roman" w:cs="Times New Roman"/>
          <w:b/>
          <w:sz w:val="28"/>
          <w:szCs w:val="24"/>
          <w:lang w:eastAsia="ru-RU"/>
        </w:rPr>
      </w:pPr>
    </w:p>
    <w:p w:rsidR="00D95A7F" w:rsidRPr="004906EA" w:rsidRDefault="00D95A7F" w:rsidP="00D9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4"/>
          <w:lang w:eastAsia="ru-RU"/>
        </w:rPr>
      </w:pPr>
      <w:r w:rsidRPr="004906EA">
        <w:rPr>
          <w:rFonts w:ascii="Times New Roman" w:eastAsia="Times New Roman" w:hAnsi="Times New Roman" w:cs="Times New Roman"/>
          <w:b/>
          <w:sz w:val="28"/>
          <w:szCs w:val="24"/>
          <w:lang w:eastAsia="ru-RU"/>
        </w:rPr>
        <w:t xml:space="preserve">1.1. Место дисциплины в структуре основной образовательной программы: </w:t>
      </w:r>
    </w:p>
    <w:p w:rsidR="00D95A7F" w:rsidRPr="004906EA" w:rsidRDefault="00D95A7F" w:rsidP="00D95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4"/>
          <w:lang w:eastAsia="ru-RU"/>
        </w:rPr>
      </w:pPr>
      <w:r w:rsidRPr="004906EA">
        <w:rPr>
          <w:rFonts w:ascii="Times New Roman" w:eastAsia="Times New Roman" w:hAnsi="Times New Roman" w:cs="Times New Roman"/>
          <w:sz w:val="28"/>
          <w:szCs w:val="24"/>
          <w:lang w:eastAsia="ru-RU"/>
        </w:rPr>
        <w:t xml:space="preserve">Учебная дисциплина ОП.08 Информационные технологии в профессиональной деятельности является обязательной частью общепрофессионального цикла основной образовательной программы в соответствии с ФГОС СПО по специальности 31.02.01. Лечебное дело </w:t>
      </w:r>
    </w:p>
    <w:p w:rsidR="00D95A7F" w:rsidRPr="004906EA" w:rsidRDefault="00D95A7F" w:rsidP="00D95A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4"/>
          <w:lang w:eastAsia="ru-RU"/>
        </w:rPr>
      </w:pPr>
      <w:r w:rsidRPr="004906EA">
        <w:rPr>
          <w:rFonts w:ascii="Times New Roman" w:eastAsia="Times New Roman" w:hAnsi="Times New Roman" w:cs="Times New Roman"/>
          <w:sz w:val="28"/>
          <w:szCs w:val="24"/>
          <w:lang w:eastAsia="ru-RU"/>
        </w:rPr>
        <w:t>Особое значение дисциплина имеет при формировании и развитии ОК: ОК1, ОК2, ОК7, ПК6.6, ПК6.7, ЛР3, ЛР4, ЛР10</w:t>
      </w:r>
      <w:r w:rsidRPr="004906EA">
        <w:rPr>
          <w:rFonts w:ascii="Times New Roman" w:eastAsia="Times New Roman" w:hAnsi="Times New Roman" w:cs="Times New Roman"/>
          <w:i/>
          <w:sz w:val="28"/>
          <w:szCs w:val="24"/>
          <w:lang w:eastAsia="ru-RU"/>
        </w:rPr>
        <w:t>.</w:t>
      </w:r>
    </w:p>
    <w:p w:rsidR="00D95A7F" w:rsidRPr="004906EA" w:rsidRDefault="00D95A7F" w:rsidP="00D9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4"/>
          <w:lang w:eastAsia="ru-RU"/>
        </w:rPr>
      </w:pPr>
    </w:p>
    <w:p w:rsidR="00D95A7F" w:rsidRPr="004906EA" w:rsidRDefault="00D95A7F" w:rsidP="00D95A7F">
      <w:pPr>
        <w:spacing w:after="0" w:line="276" w:lineRule="auto"/>
        <w:ind w:firstLine="709"/>
        <w:rPr>
          <w:rFonts w:ascii="Times New Roman" w:eastAsia="Times New Roman" w:hAnsi="Times New Roman" w:cs="Times New Roman"/>
          <w:b/>
          <w:sz w:val="28"/>
          <w:szCs w:val="24"/>
          <w:lang w:eastAsia="ru-RU"/>
        </w:rPr>
      </w:pPr>
      <w:r w:rsidRPr="004906EA">
        <w:rPr>
          <w:rFonts w:ascii="Times New Roman" w:eastAsia="Times New Roman" w:hAnsi="Times New Roman" w:cs="Times New Roman"/>
          <w:b/>
          <w:sz w:val="28"/>
          <w:szCs w:val="24"/>
          <w:lang w:eastAsia="ru-RU"/>
        </w:rPr>
        <w:t>1.2. Цель и планируемые результаты освоения дисциплины:</w:t>
      </w:r>
    </w:p>
    <w:p w:rsidR="00D95A7F" w:rsidRPr="004906EA" w:rsidRDefault="00D95A7F" w:rsidP="00D95A7F">
      <w:pPr>
        <w:suppressAutoHyphens/>
        <w:spacing w:after="0" w:line="276" w:lineRule="auto"/>
        <w:ind w:firstLine="709"/>
        <w:jc w:val="both"/>
        <w:rPr>
          <w:rFonts w:ascii="Times New Roman" w:eastAsia="Times New Roman" w:hAnsi="Times New Roman" w:cs="Times New Roman"/>
          <w:sz w:val="28"/>
          <w:szCs w:val="24"/>
        </w:rPr>
      </w:pPr>
      <w:r w:rsidRPr="004906EA">
        <w:rPr>
          <w:rFonts w:ascii="Times New Roman" w:eastAsia="Times New Roman" w:hAnsi="Times New Roman" w:cs="Times New Roman"/>
          <w:sz w:val="28"/>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3"/>
        <w:gridCol w:w="3724"/>
      </w:tblGrid>
      <w:tr w:rsidR="00D95A7F" w:rsidRPr="004906EA" w:rsidTr="00D2024E">
        <w:trPr>
          <w:trHeight w:val="649"/>
        </w:trPr>
        <w:tc>
          <w:tcPr>
            <w:tcW w:w="1271" w:type="dxa"/>
            <w:hideMark/>
          </w:tcPr>
          <w:p w:rsidR="00D95A7F" w:rsidRPr="004906EA" w:rsidRDefault="00D95A7F" w:rsidP="00D2024E">
            <w:pPr>
              <w:suppressAutoHyphens/>
              <w:spacing w:after="0" w:line="276" w:lineRule="auto"/>
              <w:jc w:val="center"/>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 xml:space="preserve">Код </w:t>
            </w:r>
          </w:p>
          <w:p w:rsidR="00D95A7F" w:rsidRPr="004906EA" w:rsidRDefault="00D95A7F" w:rsidP="00D2024E">
            <w:pPr>
              <w:suppressAutoHyphens/>
              <w:spacing w:after="0" w:line="276" w:lineRule="auto"/>
              <w:jc w:val="center"/>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ПК, ОК</w:t>
            </w:r>
          </w:p>
        </w:tc>
        <w:tc>
          <w:tcPr>
            <w:tcW w:w="4253" w:type="dxa"/>
            <w:hideMark/>
          </w:tcPr>
          <w:p w:rsidR="00D95A7F" w:rsidRPr="004906EA" w:rsidRDefault="00D95A7F" w:rsidP="00D2024E">
            <w:pPr>
              <w:suppressAutoHyphens/>
              <w:spacing w:after="0" w:line="276" w:lineRule="auto"/>
              <w:jc w:val="center"/>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Умения</w:t>
            </w:r>
          </w:p>
        </w:tc>
        <w:tc>
          <w:tcPr>
            <w:tcW w:w="3724" w:type="dxa"/>
            <w:hideMark/>
          </w:tcPr>
          <w:p w:rsidR="00D95A7F" w:rsidRPr="004906EA" w:rsidRDefault="00D95A7F" w:rsidP="00D2024E">
            <w:pPr>
              <w:suppressAutoHyphens/>
              <w:spacing w:after="0" w:line="276" w:lineRule="auto"/>
              <w:jc w:val="center"/>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Знания</w:t>
            </w:r>
          </w:p>
        </w:tc>
      </w:tr>
      <w:tr w:rsidR="00D95A7F" w:rsidRPr="004906EA" w:rsidTr="00D2024E">
        <w:trPr>
          <w:trHeight w:val="234"/>
        </w:trPr>
        <w:tc>
          <w:tcPr>
            <w:tcW w:w="1271" w:type="dxa"/>
          </w:tcPr>
          <w:p w:rsidR="00D95A7F" w:rsidRPr="004906EA" w:rsidRDefault="00D95A7F" w:rsidP="00D2024E">
            <w:pPr>
              <w:suppressAutoHyphens/>
              <w:spacing w:after="0" w:line="276" w:lineRule="auto"/>
              <w:jc w:val="center"/>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ОК 01</w:t>
            </w:r>
          </w:p>
        </w:tc>
        <w:tc>
          <w:tcPr>
            <w:tcW w:w="4253" w:type="dxa"/>
            <w:vAlign w:val="center"/>
          </w:tcPr>
          <w:p w:rsidR="00D95A7F" w:rsidRPr="004906EA" w:rsidRDefault="00D95A7F" w:rsidP="00D2024E">
            <w:pPr>
              <w:suppressAutoHyphens/>
              <w:spacing w:after="0" w:line="276" w:lineRule="auto"/>
              <w:ind w:firstLine="5"/>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D95A7F" w:rsidRPr="004906EA" w:rsidRDefault="00D95A7F" w:rsidP="00D2024E">
            <w:pPr>
              <w:suppressAutoHyphens/>
              <w:spacing w:after="0" w:line="276" w:lineRule="auto"/>
              <w:ind w:firstLine="5"/>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составлять план действия; определять необходимые ресурсы;</w:t>
            </w:r>
          </w:p>
          <w:p w:rsidR="00D95A7F" w:rsidRPr="004906EA" w:rsidRDefault="00D95A7F" w:rsidP="00D2024E">
            <w:pPr>
              <w:suppressAutoHyphens/>
              <w:spacing w:after="0" w:line="276" w:lineRule="auto"/>
              <w:ind w:firstLine="5"/>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724" w:type="dxa"/>
          </w:tcPr>
          <w:p w:rsidR="00D95A7F" w:rsidRPr="004906EA" w:rsidRDefault="00D95A7F" w:rsidP="00D2024E">
            <w:pPr>
              <w:suppressAutoHyphens/>
              <w:spacing w:after="0" w:line="276" w:lineRule="auto"/>
              <w:ind w:firstLine="5"/>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D95A7F" w:rsidRPr="004906EA" w:rsidRDefault="00D95A7F" w:rsidP="00D2024E">
            <w:pPr>
              <w:suppressAutoHyphens/>
              <w:spacing w:after="0" w:line="276" w:lineRule="auto"/>
              <w:ind w:firstLine="5"/>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D95A7F" w:rsidRPr="004906EA" w:rsidTr="00D2024E">
        <w:trPr>
          <w:trHeight w:val="240"/>
        </w:trPr>
        <w:tc>
          <w:tcPr>
            <w:tcW w:w="1271" w:type="dxa"/>
          </w:tcPr>
          <w:p w:rsidR="00D95A7F" w:rsidRPr="004906EA" w:rsidRDefault="00D95A7F" w:rsidP="00D2024E">
            <w:pPr>
              <w:suppressAutoHyphens/>
              <w:spacing w:after="0" w:line="276" w:lineRule="auto"/>
              <w:jc w:val="center"/>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ОК 02</w:t>
            </w:r>
          </w:p>
        </w:tc>
        <w:tc>
          <w:tcPr>
            <w:tcW w:w="4253" w:type="dxa"/>
          </w:tcPr>
          <w:p w:rsidR="00D95A7F" w:rsidRPr="004906EA" w:rsidRDefault="00D95A7F" w:rsidP="00D2024E">
            <w:pPr>
              <w:suppressAutoHyphens/>
              <w:spacing w:after="0" w:line="276" w:lineRule="auto"/>
              <w:ind w:firstLine="5"/>
              <w:rPr>
                <w:rFonts w:ascii="Times New Roman" w:eastAsia="Times New Roman" w:hAnsi="Times New Roman" w:cs="Times New Roman"/>
                <w:b/>
                <w:bCs/>
                <w:iCs/>
                <w:lang w:eastAsia="ru-RU"/>
              </w:rPr>
            </w:pPr>
            <w:r w:rsidRPr="004906EA">
              <w:rPr>
                <w:rFonts w:ascii="Times New Roman" w:eastAsia="Times New Roman" w:hAnsi="Times New Roman" w:cs="Times New Roman"/>
                <w:iCs/>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w:t>
            </w:r>
            <w:r w:rsidRPr="004906EA">
              <w:rPr>
                <w:rFonts w:ascii="Times New Roman" w:eastAsia="Times New Roman" w:hAnsi="Times New Roman" w:cs="Times New Roman"/>
                <w:iCs/>
                <w:lang w:eastAsia="ru-RU"/>
              </w:rPr>
              <w:lastRenderedPageBreak/>
              <w:t xml:space="preserve">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c>
          <w:tcPr>
            <w:tcW w:w="3724" w:type="dxa"/>
          </w:tcPr>
          <w:p w:rsidR="00D95A7F" w:rsidRPr="004906EA" w:rsidRDefault="00D95A7F" w:rsidP="00D2024E">
            <w:pPr>
              <w:suppressAutoHyphens/>
              <w:spacing w:after="0" w:line="276" w:lineRule="auto"/>
              <w:ind w:firstLine="5"/>
              <w:rPr>
                <w:rFonts w:ascii="Times New Roman" w:eastAsia="Times New Roman" w:hAnsi="Times New Roman" w:cs="Times New Roman"/>
                <w:lang w:eastAsia="ru-RU"/>
              </w:rPr>
            </w:pPr>
            <w:r w:rsidRPr="004906EA">
              <w:rPr>
                <w:rFonts w:ascii="Times New Roman" w:eastAsia="Times New Roman" w:hAnsi="Times New Roman" w:cs="Times New Roman"/>
                <w:iCs/>
                <w:lang w:eastAsia="ru-RU"/>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4906EA">
              <w:rPr>
                <w:rFonts w:ascii="Times New Roman" w:eastAsia="Times New Roman" w:hAnsi="Times New Roman" w:cs="Times New Roman"/>
                <w:bCs/>
                <w:iCs/>
                <w:lang w:eastAsia="ru-RU"/>
              </w:rPr>
              <w:t xml:space="preserve">современные средства и устройства информатизации; порядок их применения и программное обеспечение в профессиональной </w:t>
            </w:r>
            <w:r w:rsidRPr="004906EA">
              <w:rPr>
                <w:rFonts w:ascii="Times New Roman" w:eastAsia="Times New Roman" w:hAnsi="Times New Roman" w:cs="Times New Roman"/>
                <w:bCs/>
                <w:iCs/>
                <w:lang w:eastAsia="ru-RU"/>
              </w:rPr>
              <w:lastRenderedPageBreak/>
              <w:t>деятельности в том числе с использованием цифровых средств.</w:t>
            </w:r>
          </w:p>
        </w:tc>
      </w:tr>
      <w:tr w:rsidR="00D95A7F" w:rsidRPr="004906EA" w:rsidTr="00D2024E">
        <w:trPr>
          <w:trHeight w:val="264"/>
        </w:trPr>
        <w:tc>
          <w:tcPr>
            <w:tcW w:w="1271" w:type="dxa"/>
          </w:tcPr>
          <w:p w:rsidR="00D95A7F" w:rsidRPr="004906EA" w:rsidRDefault="00D95A7F" w:rsidP="00D2024E">
            <w:pPr>
              <w:suppressAutoHyphens/>
              <w:spacing w:after="0" w:line="276" w:lineRule="auto"/>
              <w:jc w:val="center"/>
              <w:rPr>
                <w:rFonts w:ascii="Times New Roman" w:eastAsia="Times New Roman" w:hAnsi="Times New Roman" w:cs="Times New Roman"/>
                <w:lang w:eastAsia="ru-RU"/>
              </w:rPr>
            </w:pPr>
            <w:r w:rsidRPr="004906EA">
              <w:rPr>
                <w:rFonts w:ascii="Times New Roman" w:eastAsia="Times New Roman" w:hAnsi="Times New Roman" w:cs="Times New Roman"/>
                <w:lang w:eastAsia="ru-RU"/>
              </w:rPr>
              <w:lastRenderedPageBreak/>
              <w:t>ОК 07</w:t>
            </w:r>
          </w:p>
        </w:tc>
        <w:tc>
          <w:tcPr>
            <w:tcW w:w="4253" w:type="dxa"/>
          </w:tcPr>
          <w:p w:rsidR="00D95A7F" w:rsidRPr="004906EA" w:rsidRDefault="00D95A7F" w:rsidP="00D2024E">
            <w:pPr>
              <w:suppressAutoHyphens/>
              <w:spacing w:after="0" w:line="276" w:lineRule="auto"/>
              <w:ind w:firstLine="5"/>
              <w:rPr>
                <w:rFonts w:ascii="Times New Roman" w:eastAsia="Times New Roman" w:hAnsi="Times New Roman" w:cs="Times New Roman"/>
                <w:b/>
                <w:bCs/>
                <w:iCs/>
                <w:lang w:eastAsia="ru-RU"/>
              </w:rPr>
            </w:pPr>
            <w:r w:rsidRPr="004906EA">
              <w:rPr>
                <w:rFonts w:ascii="Times New Roman" w:eastAsia="Times New Roman" w:hAnsi="Times New Roman" w:cs="Times New Roman"/>
                <w:bCs/>
                <w:iCs/>
                <w:lang w:eastAsia="ru-RU"/>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4906EA">
              <w:rPr>
                <w:rFonts w:ascii="Times New Roman" w:eastAsia="Times New Roman" w:hAnsi="Times New Roman" w:cs="Times New Roman"/>
                <w:bCs/>
                <w:i/>
                <w:iCs/>
                <w:lang w:eastAsia="ru-RU"/>
              </w:rPr>
              <w:t>профессии (специальности)</w:t>
            </w:r>
            <w:r w:rsidRPr="004906EA">
              <w:rPr>
                <w:rFonts w:ascii="Times New Roman" w:eastAsia="Times New Roman" w:hAnsi="Times New Roman" w:cs="Times New Roman"/>
                <w:lang w:eastAsia="ru-RU"/>
              </w:rPr>
              <w:t xml:space="preserve"> </w:t>
            </w:r>
            <w:r w:rsidRPr="004906EA">
              <w:rPr>
                <w:rFonts w:ascii="Times New Roman" w:eastAsia="Times New Roman" w:hAnsi="Times New Roman" w:cs="Times New Roman"/>
                <w:bCs/>
                <w:lang w:eastAsia="ru-RU"/>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3724" w:type="dxa"/>
          </w:tcPr>
          <w:p w:rsidR="00D95A7F" w:rsidRPr="004906EA" w:rsidRDefault="00D95A7F" w:rsidP="00D2024E">
            <w:pPr>
              <w:suppressAutoHyphens/>
              <w:spacing w:after="0" w:line="276" w:lineRule="auto"/>
              <w:ind w:firstLine="5"/>
              <w:rPr>
                <w:rFonts w:ascii="Times New Roman" w:eastAsia="Times New Roman" w:hAnsi="Times New Roman" w:cs="Times New Roman"/>
                <w:bCs/>
                <w:iCs/>
                <w:lang w:eastAsia="ru-RU"/>
              </w:rPr>
            </w:pPr>
            <w:r w:rsidRPr="004906EA">
              <w:rPr>
                <w:rFonts w:ascii="Times New Roman" w:eastAsia="Times New Roman" w:hAnsi="Times New Roman" w:cs="Times New Roman"/>
                <w:bCs/>
                <w:iCs/>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bl>
    <w:p w:rsidR="00D95A7F" w:rsidRPr="004906EA" w:rsidRDefault="00D95A7F" w:rsidP="00D95A7F">
      <w:pPr>
        <w:suppressAutoHyphens/>
        <w:spacing w:after="0" w:line="276" w:lineRule="auto"/>
        <w:ind w:firstLine="709"/>
        <w:rPr>
          <w:rFonts w:ascii="Times New Roman" w:eastAsia="Times New Roman" w:hAnsi="Times New Roman" w:cs="Times New Roman"/>
          <w:b/>
          <w:lang w:eastAsia="ru-RU"/>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gridCol w:w="4858"/>
      </w:tblGrid>
      <w:tr w:rsidR="00D95A7F" w:rsidRPr="004906EA" w:rsidTr="00D2024E">
        <w:trPr>
          <w:trHeight w:val="264"/>
        </w:trPr>
        <w:tc>
          <w:tcPr>
            <w:tcW w:w="1271" w:type="dxa"/>
          </w:tcPr>
          <w:p w:rsidR="00D95A7F" w:rsidRPr="004906EA" w:rsidRDefault="00D95A7F" w:rsidP="00D2024E">
            <w:pPr>
              <w:suppressAutoHyphens/>
              <w:spacing w:after="0" w:line="276" w:lineRule="auto"/>
              <w:jc w:val="center"/>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t>Код ПК</w:t>
            </w:r>
          </w:p>
        </w:tc>
        <w:tc>
          <w:tcPr>
            <w:tcW w:w="3119" w:type="dxa"/>
          </w:tcPr>
          <w:p w:rsidR="00D95A7F" w:rsidRPr="004906EA" w:rsidRDefault="00D95A7F" w:rsidP="00D2024E">
            <w:pPr>
              <w:suppressAutoHyphens/>
              <w:spacing w:after="0" w:line="276" w:lineRule="auto"/>
              <w:jc w:val="center"/>
              <w:rPr>
                <w:rFonts w:ascii="Times New Roman" w:eastAsia="Times New Roman" w:hAnsi="Times New Roman" w:cs="Times New Roman"/>
                <w:b/>
                <w:bCs/>
                <w:iCs/>
                <w:lang w:eastAsia="ru-RU"/>
              </w:rPr>
            </w:pPr>
            <w:r w:rsidRPr="004906EA">
              <w:rPr>
                <w:rFonts w:ascii="Times New Roman" w:eastAsia="Times New Roman" w:hAnsi="Times New Roman" w:cs="Times New Roman"/>
                <w:b/>
                <w:bCs/>
                <w:iCs/>
                <w:lang w:eastAsia="ru-RU"/>
              </w:rPr>
              <w:t>Вид деятельности</w:t>
            </w:r>
          </w:p>
        </w:tc>
        <w:tc>
          <w:tcPr>
            <w:tcW w:w="4858" w:type="dxa"/>
          </w:tcPr>
          <w:p w:rsidR="00D95A7F" w:rsidRPr="004906EA" w:rsidRDefault="00D95A7F" w:rsidP="00D2024E">
            <w:pPr>
              <w:suppressAutoHyphens/>
              <w:spacing w:after="0" w:line="276" w:lineRule="auto"/>
              <w:jc w:val="center"/>
              <w:rPr>
                <w:rFonts w:ascii="Times New Roman" w:eastAsia="Times New Roman" w:hAnsi="Times New Roman" w:cs="Times New Roman"/>
                <w:bCs/>
                <w:iCs/>
                <w:lang w:eastAsia="ru-RU"/>
              </w:rPr>
            </w:pPr>
          </w:p>
        </w:tc>
      </w:tr>
      <w:tr w:rsidR="00D95A7F" w:rsidRPr="004906EA" w:rsidTr="00D2024E">
        <w:trPr>
          <w:trHeight w:val="264"/>
        </w:trPr>
        <w:tc>
          <w:tcPr>
            <w:tcW w:w="1271" w:type="dxa"/>
          </w:tcPr>
          <w:p w:rsidR="00D95A7F" w:rsidRPr="004906EA" w:rsidRDefault="00D95A7F" w:rsidP="00D2024E">
            <w:pPr>
              <w:suppressAutoHyphens/>
              <w:spacing w:after="0" w:line="276" w:lineRule="auto"/>
              <w:jc w:val="center"/>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ПК 6.6.</w:t>
            </w:r>
          </w:p>
        </w:tc>
        <w:tc>
          <w:tcPr>
            <w:tcW w:w="3119" w:type="dxa"/>
          </w:tcPr>
          <w:p w:rsidR="00D95A7F" w:rsidRPr="004906EA" w:rsidRDefault="00D95A7F" w:rsidP="00D2024E">
            <w:pPr>
              <w:suppressAutoHyphens/>
              <w:spacing w:after="0" w:line="276" w:lineRule="auto"/>
              <w:ind w:firstLine="5"/>
              <w:rPr>
                <w:rFonts w:ascii="Times New Roman" w:eastAsia="Times New Roman" w:hAnsi="Times New Roman" w:cs="Times New Roman"/>
                <w:bCs/>
                <w:iCs/>
                <w:lang w:eastAsia="ru-RU"/>
              </w:rPr>
            </w:pPr>
            <w:r w:rsidRPr="004906EA">
              <w:rPr>
                <w:rFonts w:ascii="Times New Roman" w:eastAsia="Times New Roman" w:hAnsi="Times New Roman" w:cs="Times New Roman"/>
                <w:bCs/>
                <w:iCs/>
                <w:lang w:eastAsia="ru-RU"/>
              </w:rPr>
              <w:t>осуществление организационно-аналитической деятельности</w:t>
            </w:r>
          </w:p>
        </w:tc>
        <w:tc>
          <w:tcPr>
            <w:tcW w:w="4858" w:type="dxa"/>
          </w:tcPr>
          <w:p w:rsidR="00D95A7F" w:rsidRPr="004906EA" w:rsidRDefault="00D95A7F" w:rsidP="00D2024E">
            <w:pPr>
              <w:widowControl w:val="0"/>
              <w:suppressAutoHyphens/>
              <w:autoSpaceDE w:val="0"/>
              <w:autoSpaceDN w:val="0"/>
              <w:adjustRightInd w:val="0"/>
              <w:spacing w:after="0" w:line="276" w:lineRule="auto"/>
              <w:ind w:firstLine="5"/>
              <w:rPr>
                <w:rFonts w:ascii="Times New Roman" w:eastAsia="Times New Roman" w:hAnsi="Times New Roman" w:cs="Times New Roman"/>
                <w:bCs/>
                <w:iCs/>
                <w:lang w:eastAsia="ru-RU"/>
              </w:rPr>
            </w:pPr>
            <w:r w:rsidRPr="004906EA">
              <w:rPr>
                <w:rFonts w:ascii="Times New Roman" w:eastAsia="Times New Roman" w:hAnsi="Times New Roman" w:cs="Times New Roman"/>
                <w:bCs/>
                <w:iCs/>
                <w:lang w:eastAsia="ru-RU"/>
              </w:rPr>
              <w:t>использовать медицинские информационные системы и информационно-телекоммуникационную сеть «интернет» в работе;</w:t>
            </w:r>
          </w:p>
        </w:tc>
      </w:tr>
      <w:tr w:rsidR="00D95A7F" w:rsidRPr="004906EA" w:rsidTr="00D2024E">
        <w:trPr>
          <w:trHeight w:val="264"/>
        </w:trPr>
        <w:tc>
          <w:tcPr>
            <w:tcW w:w="1271" w:type="dxa"/>
          </w:tcPr>
          <w:p w:rsidR="00D95A7F" w:rsidRPr="004906EA" w:rsidRDefault="00D95A7F" w:rsidP="00D2024E">
            <w:pPr>
              <w:suppressAutoHyphens/>
              <w:spacing w:after="0" w:line="276" w:lineRule="auto"/>
              <w:jc w:val="center"/>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ПК 6.7.</w:t>
            </w:r>
          </w:p>
        </w:tc>
        <w:tc>
          <w:tcPr>
            <w:tcW w:w="3119" w:type="dxa"/>
          </w:tcPr>
          <w:p w:rsidR="00D95A7F" w:rsidRPr="004906EA" w:rsidRDefault="00D95A7F" w:rsidP="00D2024E">
            <w:pPr>
              <w:suppressAutoHyphens/>
              <w:spacing w:after="0" w:line="276" w:lineRule="auto"/>
              <w:ind w:firstLine="5"/>
              <w:rPr>
                <w:rFonts w:ascii="Times New Roman" w:eastAsia="Times New Roman" w:hAnsi="Times New Roman" w:cs="Times New Roman"/>
                <w:bCs/>
                <w:iCs/>
                <w:lang w:eastAsia="ru-RU"/>
              </w:rPr>
            </w:pPr>
            <w:r w:rsidRPr="004906EA">
              <w:rPr>
                <w:rFonts w:ascii="Times New Roman" w:eastAsia="Times New Roman" w:hAnsi="Times New Roman" w:cs="Times New Roman"/>
                <w:bCs/>
                <w:iCs/>
                <w:lang w:eastAsia="ru-RU"/>
              </w:rPr>
              <w:t>осуществление организационно-аналитической деятельности</w:t>
            </w:r>
          </w:p>
        </w:tc>
        <w:tc>
          <w:tcPr>
            <w:tcW w:w="4858" w:type="dxa"/>
          </w:tcPr>
          <w:p w:rsidR="00D95A7F" w:rsidRPr="004906EA" w:rsidRDefault="00D95A7F" w:rsidP="00D2024E">
            <w:pPr>
              <w:suppressAutoHyphens/>
              <w:spacing w:after="0" w:line="276" w:lineRule="auto"/>
              <w:ind w:firstLine="5"/>
              <w:rPr>
                <w:rFonts w:ascii="Times New Roman" w:eastAsia="Times New Roman" w:hAnsi="Times New Roman" w:cs="Times New Roman"/>
                <w:bCs/>
                <w:iCs/>
                <w:lang w:eastAsia="ru-RU"/>
              </w:rPr>
            </w:pPr>
            <w:r w:rsidRPr="004906EA">
              <w:rPr>
                <w:rFonts w:ascii="Times New Roman" w:eastAsia="Times New Roman" w:hAnsi="Times New Roman" w:cs="Times New Roman"/>
                <w:bCs/>
                <w:iCs/>
                <w:lang w:eastAsia="ru-RU"/>
              </w:rPr>
              <w:t>осуществлять защиту персональных данных пациентов и сведений, составляющих врачебную тайну</w:t>
            </w:r>
          </w:p>
        </w:tc>
      </w:tr>
    </w:tbl>
    <w:p w:rsidR="00D95A7F" w:rsidRPr="004906EA" w:rsidRDefault="00D95A7F" w:rsidP="00D95A7F">
      <w:pPr>
        <w:suppressAutoHyphens/>
        <w:spacing w:after="0" w:line="276" w:lineRule="auto"/>
        <w:ind w:firstLine="709"/>
        <w:rPr>
          <w:rFonts w:ascii="Times New Roman" w:eastAsia="Times New Roman" w:hAnsi="Times New Roman" w:cs="Times New Roman"/>
          <w:b/>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20"/>
      </w:tblGrid>
      <w:tr w:rsidR="00D95A7F" w:rsidRPr="004906EA" w:rsidTr="00D2024E">
        <w:trPr>
          <w:trHeight w:val="58"/>
        </w:trPr>
        <w:tc>
          <w:tcPr>
            <w:tcW w:w="1589" w:type="dxa"/>
            <w:vAlign w:val="center"/>
          </w:tcPr>
          <w:p w:rsidR="00D95A7F" w:rsidRPr="004906EA" w:rsidRDefault="00D95A7F" w:rsidP="00D2024E">
            <w:pPr>
              <w:spacing w:after="0" w:line="276" w:lineRule="auto"/>
              <w:jc w:val="center"/>
              <w:rPr>
                <w:rFonts w:ascii="Times New Roman" w:eastAsia="Times New Roman" w:hAnsi="Times New Roman" w:cs="Times New Roman"/>
                <w:b/>
                <w:bCs/>
                <w:lang w:eastAsia="ru-RU"/>
              </w:rPr>
            </w:pPr>
            <w:r w:rsidRPr="004906EA">
              <w:rPr>
                <w:rFonts w:ascii="Times New Roman" w:eastAsia="Times New Roman" w:hAnsi="Times New Roman" w:cs="Times New Roman"/>
                <w:b/>
                <w:bCs/>
                <w:lang w:eastAsia="ru-RU"/>
              </w:rPr>
              <w:t>КОД ЛР</w:t>
            </w:r>
          </w:p>
        </w:tc>
        <w:tc>
          <w:tcPr>
            <w:tcW w:w="7620" w:type="dxa"/>
          </w:tcPr>
          <w:p w:rsidR="00D95A7F" w:rsidRPr="004906EA" w:rsidRDefault="00D95A7F" w:rsidP="00D2024E">
            <w:pPr>
              <w:spacing w:after="0" w:line="276" w:lineRule="auto"/>
              <w:jc w:val="center"/>
              <w:rPr>
                <w:rFonts w:ascii="Times New Roman" w:eastAsia="Times New Roman" w:hAnsi="Times New Roman" w:cs="Times New Roman"/>
                <w:b/>
                <w:bCs/>
                <w:lang w:eastAsia="ru-RU"/>
              </w:rPr>
            </w:pPr>
            <w:r w:rsidRPr="004906EA">
              <w:rPr>
                <w:rFonts w:ascii="Times New Roman" w:eastAsia="Times New Roman" w:hAnsi="Times New Roman" w:cs="Times New Roman"/>
                <w:b/>
                <w:bCs/>
                <w:lang w:eastAsia="ru-RU"/>
              </w:rPr>
              <w:t>Личностные результаты</w:t>
            </w:r>
          </w:p>
          <w:p w:rsidR="00D95A7F" w:rsidRPr="004906EA" w:rsidRDefault="00D95A7F" w:rsidP="00D2024E">
            <w:pPr>
              <w:spacing w:after="0" w:line="276" w:lineRule="auto"/>
              <w:jc w:val="center"/>
              <w:rPr>
                <w:rFonts w:ascii="Times New Roman" w:eastAsia="Times New Roman" w:hAnsi="Times New Roman" w:cs="Times New Roman"/>
                <w:b/>
                <w:bCs/>
                <w:lang w:eastAsia="ru-RU"/>
              </w:rPr>
            </w:pPr>
            <w:r w:rsidRPr="004906EA">
              <w:rPr>
                <w:rFonts w:ascii="Times New Roman" w:eastAsia="Times New Roman" w:hAnsi="Times New Roman" w:cs="Times New Roman"/>
                <w:b/>
                <w:bCs/>
                <w:lang w:eastAsia="ru-RU"/>
              </w:rPr>
              <w:t>реализации программы воспитания</w:t>
            </w:r>
          </w:p>
          <w:p w:rsidR="00D95A7F" w:rsidRPr="004906EA" w:rsidRDefault="00D95A7F" w:rsidP="00D2024E">
            <w:pPr>
              <w:spacing w:after="0" w:line="276" w:lineRule="auto"/>
              <w:jc w:val="center"/>
              <w:rPr>
                <w:rFonts w:ascii="Times New Roman" w:eastAsia="Times New Roman" w:hAnsi="Times New Roman" w:cs="Times New Roman"/>
                <w:b/>
                <w:bCs/>
                <w:lang w:eastAsia="ru-RU"/>
              </w:rPr>
            </w:pPr>
            <w:r w:rsidRPr="004906EA">
              <w:rPr>
                <w:rFonts w:ascii="Times New Roman" w:eastAsia="Times New Roman" w:hAnsi="Times New Roman" w:cs="Times New Roman"/>
                <w:i/>
                <w:iCs/>
                <w:lang w:eastAsia="ru-RU"/>
              </w:rPr>
              <w:t>(дескрипторы</w:t>
            </w:r>
            <w:r w:rsidRPr="004906EA">
              <w:rPr>
                <w:rFonts w:ascii="Times New Roman" w:eastAsia="Times New Roman" w:hAnsi="Times New Roman" w:cs="Times New Roman"/>
                <w:i/>
                <w:iCs/>
                <w:sz w:val="24"/>
                <w:szCs w:val="24"/>
                <w:lang w:eastAsia="ru-RU"/>
              </w:rPr>
              <w:t>)</w:t>
            </w:r>
          </w:p>
        </w:tc>
      </w:tr>
      <w:tr w:rsidR="00D95A7F" w:rsidRPr="004906EA" w:rsidTr="00D2024E">
        <w:trPr>
          <w:trHeight w:val="58"/>
        </w:trPr>
        <w:tc>
          <w:tcPr>
            <w:tcW w:w="1589" w:type="dxa"/>
            <w:vAlign w:val="center"/>
          </w:tcPr>
          <w:p w:rsidR="00D95A7F" w:rsidRPr="004906EA" w:rsidRDefault="00D95A7F" w:rsidP="00D2024E">
            <w:pPr>
              <w:spacing w:after="0" w:line="276" w:lineRule="auto"/>
              <w:jc w:val="center"/>
              <w:rPr>
                <w:rFonts w:ascii="Times New Roman" w:eastAsia="Times New Roman" w:hAnsi="Times New Roman" w:cs="Times New Roman"/>
                <w:bCs/>
                <w:lang w:eastAsia="ru-RU"/>
              </w:rPr>
            </w:pPr>
            <w:r w:rsidRPr="004906EA">
              <w:rPr>
                <w:rFonts w:ascii="Times New Roman" w:eastAsia="Times New Roman" w:hAnsi="Times New Roman" w:cs="Times New Roman"/>
                <w:bCs/>
                <w:lang w:eastAsia="ru-RU"/>
              </w:rPr>
              <w:t>ЛР 3</w:t>
            </w:r>
          </w:p>
        </w:tc>
        <w:tc>
          <w:tcPr>
            <w:tcW w:w="7620" w:type="dxa"/>
          </w:tcPr>
          <w:p w:rsidR="00D95A7F" w:rsidRPr="004906EA" w:rsidRDefault="00D95A7F" w:rsidP="00D2024E">
            <w:pPr>
              <w:spacing w:after="0" w:line="276" w:lineRule="auto"/>
              <w:ind w:hanging="29"/>
              <w:jc w:val="both"/>
              <w:rPr>
                <w:rFonts w:ascii="Times New Roman" w:eastAsia="Times New Roman" w:hAnsi="Times New Roman" w:cs="Times New Roman"/>
                <w:b/>
                <w:bCs/>
                <w:lang w:eastAsia="ru-RU"/>
              </w:rPr>
            </w:pPr>
            <w:r w:rsidRPr="004906EA">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D95A7F" w:rsidRPr="004906EA" w:rsidTr="00D2024E">
        <w:trPr>
          <w:trHeight w:val="58"/>
        </w:trPr>
        <w:tc>
          <w:tcPr>
            <w:tcW w:w="1589" w:type="dxa"/>
            <w:vAlign w:val="center"/>
          </w:tcPr>
          <w:p w:rsidR="00D95A7F" w:rsidRPr="004906EA" w:rsidRDefault="00D95A7F" w:rsidP="00D2024E">
            <w:pPr>
              <w:spacing w:after="0" w:line="276" w:lineRule="auto"/>
              <w:jc w:val="center"/>
              <w:rPr>
                <w:rFonts w:ascii="Times New Roman" w:eastAsia="Times New Roman" w:hAnsi="Times New Roman" w:cs="Times New Roman"/>
                <w:bCs/>
                <w:lang w:eastAsia="ru-RU"/>
              </w:rPr>
            </w:pPr>
            <w:r w:rsidRPr="004906EA">
              <w:rPr>
                <w:rFonts w:ascii="Times New Roman" w:eastAsia="Times New Roman" w:hAnsi="Times New Roman" w:cs="Times New Roman"/>
                <w:bCs/>
                <w:lang w:eastAsia="ru-RU"/>
              </w:rPr>
              <w:t>ЛР 4</w:t>
            </w:r>
          </w:p>
        </w:tc>
        <w:tc>
          <w:tcPr>
            <w:tcW w:w="7620" w:type="dxa"/>
          </w:tcPr>
          <w:p w:rsidR="00D95A7F" w:rsidRPr="004906EA" w:rsidRDefault="00D95A7F" w:rsidP="00D2024E">
            <w:pPr>
              <w:spacing w:after="0" w:line="276" w:lineRule="auto"/>
              <w:ind w:hanging="29"/>
              <w:jc w:val="both"/>
              <w:rPr>
                <w:rFonts w:ascii="Times New Roman" w:eastAsia="Times New Roman" w:hAnsi="Times New Roman" w:cs="Times New Roman"/>
                <w:b/>
                <w:bCs/>
                <w:lang w:eastAsia="ru-RU"/>
              </w:rPr>
            </w:pPr>
            <w:r w:rsidRPr="004906EA">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95A7F" w:rsidRPr="004906EA" w:rsidTr="00D2024E">
        <w:trPr>
          <w:trHeight w:val="58"/>
        </w:trPr>
        <w:tc>
          <w:tcPr>
            <w:tcW w:w="1589" w:type="dxa"/>
          </w:tcPr>
          <w:p w:rsidR="00D95A7F" w:rsidRPr="004906EA" w:rsidRDefault="00D95A7F" w:rsidP="00D2024E">
            <w:pPr>
              <w:suppressAutoHyphens/>
              <w:spacing w:after="0" w:line="276" w:lineRule="auto"/>
              <w:jc w:val="center"/>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ЛР10</w:t>
            </w:r>
          </w:p>
        </w:tc>
        <w:tc>
          <w:tcPr>
            <w:tcW w:w="7620" w:type="dxa"/>
          </w:tcPr>
          <w:p w:rsidR="00D95A7F" w:rsidRPr="004906EA" w:rsidRDefault="00D95A7F" w:rsidP="00D2024E">
            <w:pPr>
              <w:spacing w:after="0" w:line="276" w:lineRule="auto"/>
              <w:ind w:hanging="29"/>
              <w:jc w:val="both"/>
              <w:rPr>
                <w:rFonts w:ascii="Times New Roman" w:eastAsia="Times New Roman" w:hAnsi="Times New Roman" w:cs="Times New Roman"/>
                <w:b/>
                <w:bCs/>
                <w:lang w:eastAsia="ru-RU"/>
              </w:rPr>
            </w:pPr>
            <w:r w:rsidRPr="004906EA">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r>
    </w:tbl>
    <w:p w:rsidR="00D95A7F" w:rsidRPr="004906EA" w:rsidRDefault="00D95A7F" w:rsidP="00D95A7F">
      <w:pPr>
        <w:suppressAutoHyphens/>
        <w:spacing w:after="0" w:line="276" w:lineRule="auto"/>
        <w:jc w:val="center"/>
        <w:rPr>
          <w:rFonts w:ascii="Times New Roman" w:eastAsia="Times New Roman" w:hAnsi="Times New Roman" w:cs="Times New Roman"/>
          <w:b/>
          <w:sz w:val="24"/>
          <w:szCs w:val="24"/>
          <w:lang w:eastAsia="ru-RU"/>
        </w:rPr>
      </w:pPr>
    </w:p>
    <w:p w:rsidR="00D95A7F" w:rsidRPr="004906EA" w:rsidRDefault="00D95A7F" w:rsidP="00D95A7F">
      <w:pPr>
        <w:spacing w:after="0" w:line="276" w:lineRule="auto"/>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br w:type="page"/>
      </w:r>
    </w:p>
    <w:p w:rsidR="00D95A7F" w:rsidRPr="004906EA" w:rsidRDefault="00D95A7F" w:rsidP="00D95A7F">
      <w:pPr>
        <w:suppressAutoHyphens/>
        <w:spacing w:after="0" w:line="276" w:lineRule="auto"/>
        <w:jc w:val="center"/>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lastRenderedPageBreak/>
        <w:t>2. СТРУКТУРА И СОДЕРЖАНИЕ УЧЕБНОЙ ДИСЦИПЛИНЫ</w:t>
      </w:r>
    </w:p>
    <w:p w:rsidR="00D95A7F" w:rsidRPr="004906EA" w:rsidRDefault="00D95A7F" w:rsidP="00D95A7F">
      <w:pPr>
        <w:suppressAutoHyphens/>
        <w:spacing w:after="0" w:line="276" w:lineRule="auto"/>
        <w:ind w:firstLine="709"/>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95A7F" w:rsidRPr="004906EA" w:rsidTr="00D2024E">
        <w:trPr>
          <w:trHeight w:val="490"/>
        </w:trPr>
        <w:tc>
          <w:tcPr>
            <w:tcW w:w="3685" w:type="pct"/>
            <w:vAlign w:val="center"/>
          </w:tcPr>
          <w:p w:rsidR="00D95A7F" w:rsidRPr="004906EA" w:rsidRDefault="00D95A7F" w:rsidP="00D2024E">
            <w:pPr>
              <w:suppressAutoHyphens/>
              <w:spacing w:after="0" w:line="276" w:lineRule="auto"/>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t>Вид учебной работы</w:t>
            </w:r>
          </w:p>
        </w:tc>
        <w:tc>
          <w:tcPr>
            <w:tcW w:w="1315" w:type="pct"/>
            <w:vAlign w:val="center"/>
          </w:tcPr>
          <w:p w:rsidR="00D95A7F" w:rsidRPr="004906EA" w:rsidRDefault="00D95A7F" w:rsidP="00D2024E">
            <w:pPr>
              <w:suppressAutoHyphens/>
              <w:spacing w:after="0" w:line="276" w:lineRule="auto"/>
              <w:rPr>
                <w:rFonts w:ascii="Times New Roman" w:eastAsia="Times New Roman" w:hAnsi="Times New Roman" w:cs="Times New Roman"/>
                <w:b/>
                <w:iCs/>
                <w:lang w:eastAsia="ru-RU"/>
              </w:rPr>
            </w:pPr>
            <w:r w:rsidRPr="004906EA">
              <w:rPr>
                <w:rFonts w:ascii="Times New Roman" w:eastAsia="Times New Roman" w:hAnsi="Times New Roman" w:cs="Times New Roman"/>
                <w:b/>
                <w:iCs/>
                <w:lang w:eastAsia="ru-RU"/>
              </w:rPr>
              <w:t>Объем в часах</w:t>
            </w:r>
          </w:p>
        </w:tc>
      </w:tr>
      <w:tr w:rsidR="00D95A7F" w:rsidRPr="004906EA" w:rsidTr="00D2024E">
        <w:trPr>
          <w:trHeight w:val="490"/>
        </w:trPr>
        <w:tc>
          <w:tcPr>
            <w:tcW w:w="3685" w:type="pct"/>
            <w:vAlign w:val="center"/>
          </w:tcPr>
          <w:p w:rsidR="00D95A7F" w:rsidRPr="004906EA" w:rsidRDefault="00D95A7F" w:rsidP="00D2024E">
            <w:pPr>
              <w:suppressAutoHyphens/>
              <w:spacing w:after="0" w:line="276" w:lineRule="auto"/>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D95A7F" w:rsidRPr="004906EA" w:rsidRDefault="00D95A7F" w:rsidP="00D2024E">
            <w:pPr>
              <w:suppressAutoHyphens/>
              <w:spacing w:after="0" w:line="276" w:lineRule="auto"/>
              <w:rPr>
                <w:rFonts w:ascii="Times New Roman" w:eastAsia="Times New Roman" w:hAnsi="Times New Roman" w:cs="Times New Roman"/>
                <w:b/>
                <w:iCs/>
                <w:lang w:eastAsia="ru-RU"/>
              </w:rPr>
            </w:pPr>
            <w:r w:rsidRPr="004906EA">
              <w:rPr>
                <w:rFonts w:ascii="Times New Roman" w:eastAsia="Times New Roman" w:hAnsi="Times New Roman" w:cs="Times New Roman"/>
                <w:b/>
                <w:iCs/>
                <w:lang w:eastAsia="ru-RU"/>
              </w:rPr>
              <w:t>36</w:t>
            </w:r>
          </w:p>
        </w:tc>
      </w:tr>
      <w:tr w:rsidR="00D95A7F" w:rsidRPr="004906EA" w:rsidTr="00D2024E">
        <w:trPr>
          <w:trHeight w:val="490"/>
        </w:trPr>
        <w:tc>
          <w:tcPr>
            <w:tcW w:w="3685" w:type="pct"/>
            <w:shd w:val="clear" w:color="auto" w:fill="auto"/>
            <w:vAlign w:val="center"/>
          </w:tcPr>
          <w:p w:rsidR="00D95A7F" w:rsidRPr="004906EA" w:rsidRDefault="00D95A7F" w:rsidP="00D2024E">
            <w:pPr>
              <w:suppressAutoHyphens/>
              <w:spacing w:after="0" w:line="276" w:lineRule="auto"/>
              <w:rPr>
                <w:rFonts w:ascii="Times New Roman" w:eastAsia="Times New Roman" w:hAnsi="Times New Roman" w:cs="Times New Roman"/>
                <w:b/>
                <w:lang w:eastAsia="ru-RU"/>
              </w:rPr>
            </w:pPr>
            <w:r w:rsidRPr="004906EA">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rsidR="00D95A7F" w:rsidRPr="004906EA" w:rsidRDefault="00D95A7F" w:rsidP="00D2024E">
            <w:pPr>
              <w:suppressAutoHyphens/>
              <w:spacing w:after="0" w:line="276" w:lineRule="auto"/>
              <w:rPr>
                <w:rFonts w:ascii="Times New Roman" w:eastAsia="Times New Roman" w:hAnsi="Times New Roman" w:cs="Times New Roman"/>
                <w:b/>
                <w:iCs/>
                <w:lang w:eastAsia="ru-RU"/>
              </w:rPr>
            </w:pPr>
            <w:r w:rsidRPr="004906EA">
              <w:rPr>
                <w:rFonts w:ascii="Times New Roman" w:eastAsia="Times New Roman" w:hAnsi="Times New Roman" w:cs="Times New Roman"/>
                <w:b/>
                <w:iCs/>
                <w:lang w:eastAsia="ru-RU"/>
              </w:rPr>
              <w:t>24</w:t>
            </w:r>
          </w:p>
        </w:tc>
      </w:tr>
      <w:tr w:rsidR="00D95A7F" w:rsidRPr="004906EA" w:rsidTr="00D2024E">
        <w:trPr>
          <w:trHeight w:val="336"/>
        </w:trPr>
        <w:tc>
          <w:tcPr>
            <w:tcW w:w="5000" w:type="pct"/>
            <w:gridSpan w:val="2"/>
            <w:vAlign w:val="center"/>
          </w:tcPr>
          <w:p w:rsidR="00D95A7F" w:rsidRPr="004906EA" w:rsidRDefault="00D95A7F" w:rsidP="00D2024E">
            <w:pPr>
              <w:suppressAutoHyphens/>
              <w:spacing w:after="0" w:line="276" w:lineRule="auto"/>
              <w:rPr>
                <w:rFonts w:ascii="Times New Roman" w:eastAsia="Times New Roman" w:hAnsi="Times New Roman" w:cs="Times New Roman"/>
                <w:iCs/>
                <w:lang w:eastAsia="ru-RU"/>
              </w:rPr>
            </w:pPr>
            <w:r w:rsidRPr="004906EA">
              <w:rPr>
                <w:rFonts w:ascii="Times New Roman" w:eastAsia="Times New Roman" w:hAnsi="Times New Roman" w:cs="Times New Roman"/>
                <w:lang w:eastAsia="ru-RU"/>
              </w:rPr>
              <w:t>в т. ч.:</w:t>
            </w:r>
          </w:p>
        </w:tc>
      </w:tr>
      <w:tr w:rsidR="00D95A7F" w:rsidRPr="004906EA" w:rsidTr="00D2024E">
        <w:trPr>
          <w:trHeight w:val="490"/>
        </w:trPr>
        <w:tc>
          <w:tcPr>
            <w:tcW w:w="3685" w:type="pct"/>
            <w:vAlign w:val="center"/>
          </w:tcPr>
          <w:p w:rsidR="00D95A7F" w:rsidRPr="004906EA" w:rsidRDefault="00D95A7F" w:rsidP="00D2024E">
            <w:pPr>
              <w:suppressAutoHyphens/>
              <w:spacing w:after="0"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теоретическое обучение</w:t>
            </w:r>
          </w:p>
        </w:tc>
        <w:tc>
          <w:tcPr>
            <w:tcW w:w="1315" w:type="pct"/>
            <w:vAlign w:val="center"/>
          </w:tcPr>
          <w:p w:rsidR="00D95A7F" w:rsidRPr="004906EA" w:rsidRDefault="00D95A7F" w:rsidP="00D2024E">
            <w:pPr>
              <w:suppressAutoHyphens/>
              <w:spacing w:after="0" w:line="276" w:lineRule="auto"/>
              <w:rPr>
                <w:rFonts w:ascii="Times New Roman" w:eastAsia="Times New Roman" w:hAnsi="Times New Roman" w:cs="Times New Roman"/>
                <w:iCs/>
                <w:lang w:eastAsia="ru-RU"/>
              </w:rPr>
            </w:pPr>
            <w:r w:rsidRPr="004906EA">
              <w:rPr>
                <w:rFonts w:ascii="Times New Roman" w:eastAsia="Times New Roman" w:hAnsi="Times New Roman" w:cs="Times New Roman"/>
                <w:iCs/>
                <w:lang w:eastAsia="ru-RU"/>
              </w:rPr>
              <w:t>12</w:t>
            </w:r>
          </w:p>
        </w:tc>
      </w:tr>
      <w:tr w:rsidR="00D95A7F" w:rsidRPr="004906EA" w:rsidTr="00D2024E">
        <w:trPr>
          <w:trHeight w:val="490"/>
        </w:trPr>
        <w:tc>
          <w:tcPr>
            <w:tcW w:w="3685" w:type="pct"/>
            <w:vAlign w:val="center"/>
          </w:tcPr>
          <w:p w:rsidR="00D95A7F" w:rsidRPr="004906EA" w:rsidRDefault="00D95A7F" w:rsidP="00D2024E">
            <w:pPr>
              <w:suppressAutoHyphens/>
              <w:spacing w:after="0" w:line="276" w:lineRule="auto"/>
              <w:rPr>
                <w:rFonts w:ascii="Times New Roman" w:eastAsia="Times New Roman" w:hAnsi="Times New Roman" w:cs="Times New Roman"/>
                <w:lang w:eastAsia="ru-RU"/>
              </w:rPr>
            </w:pPr>
            <w:r w:rsidRPr="004906EA">
              <w:rPr>
                <w:rFonts w:ascii="Times New Roman" w:eastAsia="Times New Roman" w:hAnsi="Times New Roman" w:cs="Times New Roman"/>
                <w:lang w:eastAsia="ru-RU"/>
              </w:rPr>
              <w:t>практические занятия</w:t>
            </w:r>
            <w:r w:rsidRPr="004906EA">
              <w:rPr>
                <w:rFonts w:ascii="Times New Roman" w:eastAsia="Times New Roman" w:hAnsi="Times New Roman" w:cs="Times New Roman"/>
                <w:i/>
                <w:lang w:eastAsia="ru-RU"/>
              </w:rPr>
              <w:t xml:space="preserve"> (если предусмотрено)</w:t>
            </w:r>
          </w:p>
        </w:tc>
        <w:tc>
          <w:tcPr>
            <w:tcW w:w="1315" w:type="pct"/>
            <w:vAlign w:val="center"/>
          </w:tcPr>
          <w:p w:rsidR="00D95A7F" w:rsidRPr="004906EA" w:rsidRDefault="00D95A7F" w:rsidP="00D2024E">
            <w:pPr>
              <w:suppressAutoHyphens/>
              <w:spacing w:after="0" w:line="276" w:lineRule="auto"/>
              <w:rPr>
                <w:rFonts w:ascii="Times New Roman" w:eastAsia="Times New Roman" w:hAnsi="Times New Roman" w:cs="Times New Roman"/>
                <w:iCs/>
                <w:lang w:eastAsia="ru-RU"/>
              </w:rPr>
            </w:pPr>
            <w:r w:rsidRPr="004906EA">
              <w:rPr>
                <w:rFonts w:ascii="Times New Roman" w:eastAsia="Times New Roman" w:hAnsi="Times New Roman" w:cs="Times New Roman"/>
                <w:iCs/>
                <w:lang w:eastAsia="ru-RU"/>
              </w:rPr>
              <w:t>24</w:t>
            </w:r>
          </w:p>
        </w:tc>
      </w:tr>
      <w:tr w:rsidR="00D95A7F" w:rsidRPr="004906EA" w:rsidTr="00D2024E">
        <w:trPr>
          <w:trHeight w:val="267"/>
        </w:trPr>
        <w:tc>
          <w:tcPr>
            <w:tcW w:w="3685" w:type="pct"/>
            <w:vAlign w:val="center"/>
          </w:tcPr>
          <w:p w:rsidR="00D95A7F" w:rsidRPr="004906EA" w:rsidRDefault="00D95A7F" w:rsidP="00D2024E">
            <w:pPr>
              <w:suppressAutoHyphens/>
              <w:spacing w:after="0" w:line="276" w:lineRule="auto"/>
              <w:rPr>
                <w:rFonts w:ascii="Times New Roman" w:eastAsia="Times New Roman" w:hAnsi="Times New Roman" w:cs="Times New Roman"/>
                <w:i/>
                <w:lang w:eastAsia="ru-RU"/>
              </w:rPr>
            </w:pPr>
            <w:r w:rsidRPr="004906EA">
              <w:rPr>
                <w:rFonts w:ascii="Times New Roman" w:eastAsia="Times New Roman" w:hAnsi="Times New Roman" w:cs="Times New Roman"/>
                <w:i/>
                <w:lang w:eastAsia="ru-RU"/>
              </w:rPr>
              <w:t xml:space="preserve">Самостоятельная работа </w:t>
            </w:r>
            <w:r w:rsidRPr="004906EA">
              <w:rPr>
                <w:rFonts w:ascii="Times New Roman" w:eastAsia="Times New Roman" w:hAnsi="Times New Roman" w:cs="Times New Roman"/>
                <w:b/>
                <w:i/>
                <w:vertAlign w:val="superscript"/>
                <w:lang w:eastAsia="ru-RU"/>
              </w:rPr>
              <w:footnoteReference w:id="5"/>
            </w:r>
          </w:p>
        </w:tc>
        <w:tc>
          <w:tcPr>
            <w:tcW w:w="1315" w:type="pct"/>
            <w:vAlign w:val="center"/>
          </w:tcPr>
          <w:p w:rsidR="00D95A7F" w:rsidRPr="004906EA" w:rsidRDefault="00D95A7F" w:rsidP="00D2024E">
            <w:pPr>
              <w:suppressAutoHyphens/>
              <w:spacing w:after="0" w:line="276" w:lineRule="auto"/>
              <w:rPr>
                <w:rFonts w:ascii="Times New Roman" w:eastAsia="Times New Roman" w:hAnsi="Times New Roman" w:cs="Times New Roman"/>
                <w:iCs/>
                <w:lang w:eastAsia="ru-RU"/>
              </w:rPr>
            </w:pPr>
            <w:r w:rsidRPr="004906EA">
              <w:rPr>
                <w:rFonts w:ascii="Times New Roman" w:eastAsia="Times New Roman" w:hAnsi="Times New Roman" w:cs="Times New Roman"/>
                <w:iCs/>
                <w:lang w:eastAsia="ru-RU"/>
              </w:rPr>
              <w:t>-</w:t>
            </w:r>
          </w:p>
        </w:tc>
      </w:tr>
      <w:tr w:rsidR="00D95A7F" w:rsidRPr="004906EA" w:rsidTr="00D2024E">
        <w:trPr>
          <w:trHeight w:val="331"/>
        </w:trPr>
        <w:tc>
          <w:tcPr>
            <w:tcW w:w="3685" w:type="pct"/>
            <w:vAlign w:val="center"/>
          </w:tcPr>
          <w:p w:rsidR="00D95A7F" w:rsidRPr="004906EA" w:rsidRDefault="00D95A7F" w:rsidP="00D2024E">
            <w:pPr>
              <w:suppressAutoHyphens/>
              <w:spacing w:after="0" w:line="276" w:lineRule="auto"/>
              <w:rPr>
                <w:rFonts w:ascii="Times New Roman" w:eastAsia="Times New Roman" w:hAnsi="Times New Roman" w:cs="Times New Roman"/>
                <w:i/>
                <w:lang w:eastAsia="ru-RU"/>
              </w:rPr>
            </w:pPr>
            <w:r w:rsidRPr="004906EA">
              <w:rPr>
                <w:rFonts w:ascii="Times New Roman" w:eastAsia="Times New Roman" w:hAnsi="Times New Roman" w:cs="Times New Roman"/>
                <w:b/>
                <w:iCs/>
                <w:lang w:eastAsia="ru-RU"/>
              </w:rPr>
              <w:t>Промежуточная аттестация</w:t>
            </w:r>
          </w:p>
        </w:tc>
        <w:tc>
          <w:tcPr>
            <w:tcW w:w="1315" w:type="pct"/>
            <w:vAlign w:val="center"/>
          </w:tcPr>
          <w:p w:rsidR="00D95A7F" w:rsidRPr="004906EA" w:rsidRDefault="00D95A7F" w:rsidP="00D2024E">
            <w:pPr>
              <w:suppressAutoHyphens/>
              <w:spacing w:after="0" w:line="276" w:lineRule="auto"/>
              <w:rPr>
                <w:rFonts w:ascii="Times New Roman" w:eastAsia="Times New Roman" w:hAnsi="Times New Roman" w:cs="Times New Roman"/>
                <w:iCs/>
                <w:lang w:eastAsia="ru-RU"/>
              </w:rPr>
            </w:pPr>
            <w:r w:rsidRPr="004906EA">
              <w:rPr>
                <w:rFonts w:ascii="Times New Roman" w:eastAsia="Times New Roman" w:hAnsi="Times New Roman" w:cs="Times New Roman"/>
                <w:iCs/>
                <w:lang w:eastAsia="ru-RU"/>
              </w:rPr>
              <w:t>зачет</w:t>
            </w:r>
          </w:p>
        </w:tc>
      </w:tr>
    </w:tbl>
    <w:p w:rsidR="00D95A7F" w:rsidRPr="004906EA" w:rsidRDefault="00D95A7F" w:rsidP="00D95A7F">
      <w:pPr>
        <w:suppressAutoHyphens/>
        <w:spacing w:after="0" w:line="276" w:lineRule="auto"/>
        <w:rPr>
          <w:rFonts w:ascii="Times New Roman" w:eastAsia="Times New Roman" w:hAnsi="Times New Roman" w:cs="Times New Roman"/>
          <w:b/>
          <w:i/>
          <w:lang w:eastAsia="ru-RU"/>
        </w:rPr>
      </w:pPr>
      <w:r w:rsidRPr="004906EA">
        <w:rPr>
          <w:rFonts w:ascii="Times New Roman" w:eastAsia="Times New Roman" w:hAnsi="Times New Roman" w:cs="Times New Roman"/>
          <w:b/>
          <w:i/>
          <w:lang w:eastAsia="ru-RU"/>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D95A7F" w:rsidRPr="004906EA" w:rsidRDefault="00D95A7F" w:rsidP="00D95A7F">
      <w:pPr>
        <w:suppressAutoHyphens/>
        <w:spacing w:after="0" w:line="276" w:lineRule="auto"/>
        <w:rPr>
          <w:rFonts w:ascii="Times New Roman" w:eastAsia="Times New Roman" w:hAnsi="Times New Roman" w:cs="Times New Roman"/>
          <w:b/>
          <w:i/>
          <w:lang w:eastAsia="ru-RU"/>
        </w:rPr>
      </w:pPr>
    </w:p>
    <w:p w:rsidR="00D95A7F" w:rsidRPr="004906EA" w:rsidRDefault="00D95A7F" w:rsidP="00D95A7F">
      <w:pPr>
        <w:spacing w:after="0" w:line="276" w:lineRule="auto"/>
        <w:rPr>
          <w:rFonts w:ascii="Times New Roman" w:eastAsia="Times New Roman" w:hAnsi="Times New Roman" w:cs="Times New Roman"/>
          <w:b/>
          <w:i/>
          <w:lang w:eastAsia="ru-RU"/>
        </w:rPr>
        <w:sectPr w:rsidR="00D95A7F" w:rsidRPr="004906EA" w:rsidSect="00D2024E">
          <w:footerReference w:type="even" r:id="rId105"/>
          <w:footerReference w:type="default" r:id="rId106"/>
          <w:pgSz w:w="11906" w:h="16838"/>
          <w:pgMar w:top="1134" w:right="850" w:bottom="284" w:left="1701" w:header="708" w:footer="708" w:gutter="0"/>
          <w:cols w:space="720"/>
          <w:titlePg/>
          <w:docGrid w:linePitch="299"/>
        </w:sectPr>
      </w:pPr>
    </w:p>
    <w:tbl>
      <w:tblPr>
        <w:tblW w:w="5000" w:type="pct"/>
        <w:tblLook w:val="0480" w:firstRow="0" w:lastRow="0" w:firstColumn="1" w:lastColumn="0" w:noHBand="0" w:noVBand="1"/>
      </w:tblPr>
      <w:tblGrid>
        <w:gridCol w:w="3294"/>
        <w:gridCol w:w="7487"/>
        <w:gridCol w:w="1417"/>
        <w:gridCol w:w="2506"/>
      </w:tblGrid>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lastRenderedPageBreak/>
              <w:t>Наименование разделов и тем</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Объем в часах</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Раздел 1. Автоматизированная обработка информации</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4</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Тема 1.1. "Информация и ее представление в компьютере"</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Содержание учебного материала:</w:t>
            </w:r>
          </w:p>
          <w:p w:rsidR="00D95A7F" w:rsidRPr="004906EA" w:rsidRDefault="00D95A7F" w:rsidP="00D2024E">
            <w:pPr>
              <w:spacing w:after="0" w:line="276" w:lineRule="auto"/>
              <w:ind w:firstLine="490"/>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Понятие информации, данных, сигналов, знаний. Свойства информации, виды информации. Схема информационных процессов.</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val="restart"/>
            <w:tcBorders>
              <w:top w:val="single" w:sz="4" w:space="0" w:color="auto"/>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ОК2, ЛР3, ЛР4, ЛР10.</w:t>
            </w:r>
          </w:p>
        </w:tc>
      </w:tr>
      <w:tr w:rsidR="00D95A7F" w:rsidRPr="004906EA" w:rsidTr="00D2024E">
        <w:trPr>
          <w:trHeight w:val="389"/>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852" w:type="pct"/>
            <w:vMerge/>
            <w:tcBorders>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Представление числовой, текстовой, звуковой и графической информации в компьютере. Алфавитный и вероятностный подход к измерению информации</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279"/>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Самостоятельная работа обучающихся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w:t>
            </w:r>
          </w:p>
        </w:tc>
        <w:tc>
          <w:tcPr>
            <w:tcW w:w="852" w:type="pct"/>
            <w:vMerge/>
            <w:tcBorders>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Раздел 2. Техническая и программная база информатики</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4</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Тема 2.1. Аппаратное обеспечение персональных компьютеров</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Содержание учебного материала:</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Принципы работы ЭВМ. Виды ЭВМ. Структурная схема ПК.</w:t>
            </w:r>
            <w:r w:rsidRPr="004906EA">
              <w:rPr>
                <w:rFonts w:ascii="Times New Roman" w:eastAsia="Times New Roman" w:hAnsi="Times New Roman" w:cs="Times New Roman"/>
                <w:bCs/>
                <w:sz w:val="24"/>
                <w:szCs w:val="24"/>
                <w:lang w:eastAsia="ru-RU"/>
              </w:rPr>
              <w:br/>
              <w:t>Защита информации. Классификация программного обеспечения. операционные системы и оболочки операционных систем. Файловая система. Файловые менеджеры.</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val="restart"/>
            <w:tcBorders>
              <w:top w:val="single" w:sz="4" w:space="0" w:color="auto"/>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ОК2, ПК6.7, ЛР4, ЛР10.</w:t>
            </w:r>
          </w:p>
        </w:tc>
      </w:tr>
      <w:tr w:rsidR="00D95A7F" w:rsidRPr="004906EA" w:rsidTr="00D2024E">
        <w:trPr>
          <w:trHeight w:val="311"/>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В том числе,  практических занятий и лабораторных работ:</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852" w:type="pct"/>
            <w:vMerge/>
            <w:tcBorders>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Изучение устройства системного блока. Настройка операционной системы Windows. Работа со стандартными программами: Блокнот, </w:t>
            </w:r>
            <w:r w:rsidRPr="004906EA">
              <w:rPr>
                <w:rFonts w:ascii="Times New Roman" w:eastAsia="Times New Roman" w:hAnsi="Times New Roman" w:cs="Times New Roman"/>
                <w:bCs/>
                <w:sz w:val="24"/>
                <w:szCs w:val="24"/>
                <w:lang w:eastAsia="ru-RU"/>
              </w:rPr>
              <w:br/>
              <w:t>WordPad, Paint.</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373"/>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Самостоятельная работа обучающихся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w:t>
            </w:r>
          </w:p>
        </w:tc>
        <w:tc>
          <w:tcPr>
            <w:tcW w:w="852" w:type="pct"/>
            <w:vMerge/>
            <w:tcBorders>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Раздел 3. Организация профессиональной деятельности при помощи прикладного программного обеспечения</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20</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3271"/>
          <w:tblHeader/>
        </w:trPr>
        <w:tc>
          <w:tcPr>
            <w:tcW w:w="1120" w:type="pct"/>
            <w:vMerge w:val="restart"/>
            <w:tcBorders>
              <w:top w:val="single" w:sz="4" w:space="0" w:color="auto"/>
              <w:left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Тема 3.1. Создание  текстовых документов, электронных таблиц, презентаций, рисунков.</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Содержание учебного материала:</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Понятие текстового процессора и его основные функции. Возможности текстовых процессоров. Настройка пользовательского интерфейса.  </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Создание и редактирование текстового документа. Настройка интервалов. Абзацные отступы. Работа со списками. Работа с окнами.  </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Принципы создания таблицы. Стили и темы в документе.  </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Использование гиперссылок. Вставка графических изображений в документ. Оформление страниц. Печать документов. Сохранение документов. </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Работа с системами OCR.</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val="restart"/>
            <w:tcBorders>
              <w:top w:val="single" w:sz="4" w:space="0" w:color="auto"/>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ОК1, ОК2, ОК7, ПК6.6, ПК6.7, ЛР3, ЛР4, ЛР10.</w:t>
            </w:r>
          </w:p>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225"/>
          <w:tblHeader/>
        </w:trPr>
        <w:tc>
          <w:tcPr>
            <w:tcW w:w="1120" w:type="pct"/>
            <w:vMerge/>
            <w:tcBorders>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Содержание учебного материала:</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Назначение электронных таблиц. Ввод данных в ячейки. Выполнение операции перемещения, копирования и заполнения ячеек.  Автозаполнение.</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Формулы в таблицах.  Ссылки. Встроенные функции. Статистические и логические функции. Вычисления в электронных таблицах. Абсолютные, относительные и смешанные ссылки.</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Создание и редактирование табличного документа. </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Работа с диаграммами.</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Фильтрация (выборка) данных из списка. Сортировка данных.</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452"/>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В том числе,  практических занятий и лабораторных работ:</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852" w:type="pct"/>
            <w:vMerge/>
            <w:tcBorders>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225"/>
          <w:tblHeader/>
        </w:trPr>
        <w:tc>
          <w:tcPr>
            <w:tcW w:w="1120" w:type="pct"/>
            <w:vMerge w:val="restart"/>
            <w:tcBorders>
              <w:top w:val="single" w:sz="4" w:space="0" w:color="auto"/>
              <w:left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Создание и редактирование документа. Форматирование текста. Вставка и редактирование таблиц. Вставка и обработка графических объектов. </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225"/>
          <w:tblHeader/>
        </w:trPr>
        <w:tc>
          <w:tcPr>
            <w:tcW w:w="1120" w:type="pct"/>
            <w:vMerge/>
            <w:tcBorders>
              <w:left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Работа с формулами. Вставка и редактирование символов. Работа со стилями. </w:t>
            </w:r>
            <w:r w:rsidRPr="004906EA">
              <w:rPr>
                <w:rFonts w:ascii="Times New Roman" w:hAnsi="Times New Roman" w:cs="Times New Roman"/>
                <w:sz w:val="24"/>
                <w:szCs w:val="24"/>
              </w:rPr>
              <w:t>Сноски, колонтитулы, номера страниц, примечания в документе.  Структура документа. Оформление содержания</w:t>
            </w:r>
          </w:p>
        </w:tc>
        <w:tc>
          <w:tcPr>
            <w:tcW w:w="482"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50"/>
          <w:tblHeader/>
        </w:trPr>
        <w:tc>
          <w:tcPr>
            <w:tcW w:w="1120" w:type="pct"/>
            <w:vMerge/>
            <w:tcBorders>
              <w:left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Создание и редактирование таблицы в табличном процессоре. Изменение групп листов. Работа с ячейками. Виды ссылок: относительные, абсолютные, смешанные. Работа с формулами. Встроенные формулы. Применение статистических формул для медицинских расчетов. Диаграммы. Их создание и редактирование. </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50"/>
          <w:tblHeader/>
        </w:trPr>
        <w:tc>
          <w:tcPr>
            <w:tcW w:w="1120" w:type="pct"/>
            <w:vMerge/>
            <w:tcBorders>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Создание и редактирование презентации. Вставка медиафайлов в презентацию. Настройка показа презентации. </w:t>
            </w:r>
          </w:p>
          <w:p w:rsidR="00D95A7F" w:rsidRPr="004906EA" w:rsidRDefault="00D95A7F" w:rsidP="00D2024E">
            <w:pPr>
              <w:spacing w:after="0" w:line="276" w:lineRule="auto"/>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401"/>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Самостоятельная работа обучающихся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w:t>
            </w:r>
          </w:p>
        </w:tc>
        <w:tc>
          <w:tcPr>
            <w:tcW w:w="852" w:type="pct"/>
            <w:vMerge/>
            <w:tcBorders>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Тема 3.2. Работа с базами данных</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Содержание учебного материала:</w:t>
            </w:r>
          </w:p>
          <w:p w:rsidR="00D95A7F" w:rsidRPr="004906EA" w:rsidRDefault="00D95A7F" w:rsidP="00D2024E">
            <w:pPr>
              <w:spacing w:after="0" w:line="276" w:lineRule="auto"/>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Назначение СУБД. Виды СУБД. Интерфейс СУБД. Элементы баз данных. Создание таблиц. Ввод и редактирование структуры таблицы. </w:t>
            </w:r>
            <w:r w:rsidRPr="004906EA">
              <w:rPr>
                <w:rFonts w:ascii="Times New Roman" w:eastAsia="Times New Roman" w:hAnsi="Times New Roman" w:cs="Times New Roman"/>
                <w:bCs/>
                <w:sz w:val="24"/>
                <w:szCs w:val="24"/>
                <w:lang w:eastAsia="ru-RU"/>
              </w:rPr>
              <w:br/>
              <w:t>Создание связей между таблицами. Работа с базой данных. Виды запросов. Создание запросов. Составление отчетов и форм.</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val="restart"/>
            <w:tcBorders>
              <w:top w:val="single" w:sz="4" w:space="0" w:color="auto"/>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ОК1, ОК2, ОК7, ПК6.6, ПК6.7, ЛР3, ЛР4, ЛР10.</w:t>
            </w:r>
          </w:p>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459"/>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В том числе, практических занятий и лабораторных работ:</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852" w:type="pct"/>
            <w:vMerge/>
            <w:tcBorders>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50"/>
          <w:tblHeader/>
        </w:trPr>
        <w:tc>
          <w:tcPr>
            <w:tcW w:w="1120" w:type="pct"/>
            <w:vMerge w:val="restart"/>
            <w:tcBorders>
              <w:top w:val="single" w:sz="4" w:space="0" w:color="auto"/>
              <w:left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Практическое занятие: </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Создание и заполнение базы данных с помощью Мастера. Создание и заполнение базы данных с помощью Конструктора. Создание межтабличных связей. Один-к-одному. Создание межтабличных связей. Один-ко-многим.</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50"/>
          <w:tblHeader/>
        </w:trPr>
        <w:tc>
          <w:tcPr>
            <w:tcW w:w="1120" w:type="pct"/>
            <w:vMerge/>
            <w:tcBorders>
              <w:left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Практическое занятие: </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Создание запросов на добавление. Создание запросов на удаление. Создание запросов на выборку. Создание отчетов. Создание форм.</w:t>
            </w:r>
            <w:r w:rsidRPr="004906EA">
              <w:rPr>
                <w:rFonts w:ascii="Times New Roman" w:eastAsia="Times New Roman" w:hAnsi="Times New Roman" w:cs="Times New Roman"/>
                <w:bCs/>
                <w:sz w:val="24"/>
                <w:szCs w:val="24"/>
                <w:lang w:eastAsia="ru-RU"/>
              </w:rPr>
              <w:br/>
            </w:r>
          </w:p>
        </w:tc>
        <w:tc>
          <w:tcPr>
            <w:tcW w:w="482"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50"/>
          <w:tblHeader/>
        </w:trPr>
        <w:tc>
          <w:tcPr>
            <w:tcW w:w="1120" w:type="pct"/>
            <w:vMerge/>
            <w:tcBorders>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Практическое занятие: </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Создание БД Стационар.</w:t>
            </w:r>
          </w:p>
        </w:tc>
        <w:tc>
          <w:tcPr>
            <w:tcW w:w="482"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341"/>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Самостоятельная работа обучающихся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w:t>
            </w:r>
          </w:p>
        </w:tc>
        <w:tc>
          <w:tcPr>
            <w:tcW w:w="852" w:type="pct"/>
            <w:vMerge/>
            <w:tcBorders>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983"/>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Раздел 4. Компьютерные технологии в медицине и здравоохранении</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8</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ОК1, ОК2, ОК7, ПК6.6, ПК6.7, ЛР3, ЛР4, ЛР10.</w:t>
            </w:r>
          </w:p>
        </w:tc>
      </w:tr>
      <w:tr w:rsidR="00D95A7F" w:rsidRPr="004906EA" w:rsidTr="00D2024E">
        <w:trPr>
          <w:trHeight w:val="1110"/>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lastRenderedPageBreak/>
              <w:t>Тема 4.1. Медицинские информационные и приборно-компьютерные системы</w:t>
            </w: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Содержание учебного материала:</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Понятие информационной системы и медицинской автоматизированной информационной системы. Классификация МИС. Структура МИС. </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Автоматизированное рабочее место медицинского персонала. Основы функционирования МИС.</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Понятие медицинских приборно-компьютерных систем.</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Классификация МПКС.</w:t>
            </w:r>
          </w:p>
          <w:p w:rsidR="00D95A7F" w:rsidRPr="004906EA" w:rsidRDefault="00D95A7F" w:rsidP="00D2024E">
            <w:pPr>
              <w:spacing w:after="0" w:line="276" w:lineRule="auto"/>
              <w:ind w:left="33" w:firstLine="426"/>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Структурная схема МПКС. Их предназначение.</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419"/>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50"/>
          <w:tblHeader/>
        </w:trPr>
        <w:tc>
          <w:tcPr>
            <w:tcW w:w="1120" w:type="pct"/>
            <w:vMerge w:val="restart"/>
            <w:tcBorders>
              <w:top w:val="single" w:sz="4" w:space="0" w:color="auto"/>
              <w:left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 xml:space="preserve">Работа с МИС. Изучение и настройка интерфейса. </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val="restart"/>
            <w:tcBorders>
              <w:top w:val="single" w:sz="4" w:space="0" w:color="auto"/>
              <w:left w:val="nil"/>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50"/>
          <w:tblHeader/>
        </w:trPr>
        <w:tc>
          <w:tcPr>
            <w:tcW w:w="1120" w:type="pct"/>
            <w:vMerge/>
            <w:tcBorders>
              <w:left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Работа с МИС. Заполнение данных.</w:t>
            </w:r>
          </w:p>
        </w:tc>
        <w:tc>
          <w:tcPr>
            <w:tcW w:w="482"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150"/>
          <w:tblHeader/>
        </w:trPr>
        <w:tc>
          <w:tcPr>
            <w:tcW w:w="1120" w:type="pct"/>
            <w:vMerge/>
            <w:tcBorders>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Практическое занятие:</w:t>
            </w:r>
          </w:p>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Изучение устройства МКПС.</w:t>
            </w:r>
          </w:p>
        </w:tc>
        <w:tc>
          <w:tcPr>
            <w:tcW w:w="482" w:type="pct"/>
            <w:tcBorders>
              <w:top w:val="single" w:sz="4" w:space="0" w:color="auto"/>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2</w:t>
            </w:r>
          </w:p>
        </w:tc>
        <w:tc>
          <w:tcPr>
            <w:tcW w:w="852" w:type="pct"/>
            <w:vMerge/>
            <w:tcBorders>
              <w:left w:val="nil"/>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292"/>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Самостоятельная работа обучающихся</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r w:rsidR="00D95A7F" w:rsidRPr="004906EA" w:rsidTr="00D2024E">
        <w:trPr>
          <w:trHeight w:val="448"/>
          <w:tblHeader/>
        </w:trPr>
        <w:tc>
          <w:tcPr>
            <w:tcW w:w="11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ind w:firstLine="459"/>
              <w:jc w:val="both"/>
              <w:rPr>
                <w:rFonts w:ascii="Times New Roman" w:eastAsia="Times New Roman" w:hAnsi="Times New Roman" w:cs="Times New Roman"/>
                <w:bCs/>
                <w:sz w:val="24"/>
                <w:szCs w:val="24"/>
                <w:lang w:eastAsia="ru-RU"/>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
                <w:bCs/>
                <w:sz w:val="24"/>
                <w:szCs w:val="24"/>
                <w:lang w:eastAsia="ru-RU"/>
              </w:rPr>
              <w:t>36</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95A7F" w:rsidRPr="004906EA" w:rsidRDefault="00D95A7F" w:rsidP="00D2024E">
            <w:pPr>
              <w:spacing w:after="0" w:line="276" w:lineRule="auto"/>
              <w:jc w:val="center"/>
              <w:rPr>
                <w:rFonts w:ascii="Times New Roman" w:eastAsia="Times New Roman" w:hAnsi="Times New Roman" w:cs="Times New Roman"/>
                <w:b/>
                <w:bCs/>
                <w:sz w:val="24"/>
                <w:szCs w:val="24"/>
                <w:lang w:eastAsia="ru-RU"/>
              </w:rPr>
            </w:pPr>
          </w:p>
        </w:tc>
      </w:tr>
    </w:tbl>
    <w:p w:rsidR="00D95A7F" w:rsidRPr="004906EA" w:rsidRDefault="00D95A7F" w:rsidP="00D95A7F">
      <w:pPr>
        <w:spacing w:after="0" w:line="276" w:lineRule="auto"/>
        <w:rPr>
          <w:rFonts w:ascii="Times New Roman" w:eastAsia="Times New Roman" w:hAnsi="Times New Roman" w:cs="Times New Roman"/>
          <w:i/>
          <w:lang w:eastAsia="ru-RU"/>
        </w:rPr>
        <w:sectPr w:rsidR="00D95A7F" w:rsidRPr="004906EA" w:rsidSect="00D2024E">
          <w:pgSz w:w="16840" w:h="11907" w:orient="landscape"/>
          <w:pgMar w:top="851" w:right="1134" w:bottom="851" w:left="992" w:header="709" w:footer="709" w:gutter="0"/>
          <w:cols w:space="720"/>
        </w:sectPr>
      </w:pPr>
    </w:p>
    <w:p w:rsidR="00D95A7F" w:rsidRPr="004906EA" w:rsidRDefault="00D95A7F" w:rsidP="00D95A7F">
      <w:pPr>
        <w:keepNext/>
        <w:tabs>
          <w:tab w:val="num" w:pos="502"/>
        </w:tabs>
        <w:autoSpaceDE w:val="0"/>
        <w:autoSpaceDN w:val="0"/>
        <w:spacing w:after="0" w:line="276" w:lineRule="auto"/>
        <w:ind w:left="644"/>
        <w:jc w:val="center"/>
        <w:outlineLvl w:val="0"/>
        <w:rPr>
          <w:rFonts w:ascii="Times New Roman" w:hAnsi="Times New Roman" w:cs="Times New Roman"/>
          <w:b/>
          <w:caps/>
          <w:sz w:val="28"/>
          <w:szCs w:val="28"/>
        </w:rPr>
      </w:pPr>
      <w:r w:rsidRPr="004906EA">
        <w:rPr>
          <w:rFonts w:ascii="Times New Roman" w:hAnsi="Times New Roman" w:cs="Times New Roman"/>
          <w:b/>
          <w:bCs/>
          <w:caps/>
          <w:sz w:val="28"/>
          <w:szCs w:val="28"/>
        </w:rPr>
        <w:lastRenderedPageBreak/>
        <w:t xml:space="preserve">3. </w:t>
      </w:r>
      <w:r w:rsidRPr="004906EA">
        <w:rPr>
          <w:rFonts w:ascii="Times New Roman" w:hAnsi="Times New Roman" w:cs="Times New Roman"/>
          <w:b/>
          <w:caps/>
          <w:sz w:val="28"/>
          <w:szCs w:val="28"/>
        </w:rPr>
        <w:t>УСЛОВИЯ РЕАЛИЗАЦИИ учебной дисциплины</w:t>
      </w:r>
    </w:p>
    <w:p w:rsidR="00D95A7F" w:rsidRPr="004906EA" w:rsidRDefault="00D95A7F" w:rsidP="00D95A7F">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учебной дисциплины предусмотрено специальное помещение:</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bCs/>
          <w:sz w:val="28"/>
          <w:szCs w:val="28"/>
        </w:rPr>
      </w:pPr>
      <w:r w:rsidRPr="004906EA">
        <w:rPr>
          <w:rFonts w:ascii="Times New Roman" w:hAnsi="Times New Roman" w:cs="Times New Roman"/>
          <w:bCs/>
          <w:sz w:val="28"/>
          <w:szCs w:val="28"/>
        </w:rPr>
        <w:t>Кабинет № 301</w:t>
      </w:r>
      <w:r w:rsidRPr="004906EA">
        <w:rPr>
          <w:rFonts w:ascii="Times New Roman" w:hAnsi="Times New Roman" w:cs="Times New Roman"/>
          <w:bCs/>
          <w:i/>
          <w:sz w:val="28"/>
          <w:szCs w:val="28"/>
        </w:rPr>
        <w:t xml:space="preserve"> </w:t>
      </w:r>
      <w:r w:rsidRPr="004906EA">
        <w:rPr>
          <w:rFonts w:ascii="Times New Roman" w:hAnsi="Times New Roman" w:cs="Times New Roman"/>
          <w:bCs/>
          <w:sz w:val="28"/>
          <w:szCs w:val="28"/>
        </w:rPr>
        <w:t xml:space="preserve">«Информационных технологий в профессиональной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bCs/>
          <w:sz w:val="28"/>
          <w:szCs w:val="28"/>
        </w:rPr>
      </w:pPr>
      <w:r w:rsidRPr="004906EA">
        <w:rPr>
          <w:rFonts w:ascii="Times New Roman" w:hAnsi="Times New Roman" w:cs="Times New Roman"/>
          <w:bCs/>
          <w:sz w:val="28"/>
          <w:szCs w:val="28"/>
        </w:rPr>
        <w:t>деятельности. Информатики. Математики»</w:t>
      </w:r>
      <w:r w:rsidRPr="004906EA">
        <w:rPr>
          <w:rFonts w:ascii="Times New Roman" w:hAnsi="Times New Roman" w:cs="Times New Roman"/>
          <w:sz w:val="28"/>
          <w:szCs w:val="28"/>
        </w:rPr>
        <w:t>,</w:t>
      </w:r>
      <w:r w:rsidRPr="004906EA">
        <w:rPr>
          <w:rFonts w:ascii="Times New Roman" w:hAnsi="Times New Roman" w:cs="Times New Roman"/>
          <w:i/>
          <w:sz w:val="28"/>
          <w:szCs w:val="28"/>
          <w:vertAlign w:val="superscript"/>
        </w:rPr>
        <w:t xml:space="preserve"> </w:t>
      </w:r>
      <w:r w:rsidRPr="004906EA">
        <w:rPr>
          <w:rFonts w:ascii="Times New Roman" w:hAnsi="Times New Roman" w:cs="Times New Roman"/>
          <w:sz w:val="28"/>
          <w:szCs w:val="28"/>
        </w:rPr>
        <w:t>оснащенный о</w:t>
      </w:r>
      <w:r w:rsidRPr="004906EA">
        <w:rPr>
          <w:rFonts w:ascii="Times New Roman" w:hAnsi="Times New Roman" w:cs="Times New Roman"/>
          <w:bCs/>
          <w:sz w:val="28"/>
          <w:szCs w:val="28"/>
        </w:rPr>
        <w:t>борудованием:</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Столы ученические – 13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Стол преподавательский – 1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Стулья ученические – 40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Стул преподавательский – 1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Доска – 1</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Компьютерные столы – 15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Компьютеры – 15 (мониторы, клавиатуры, мышки, процессоры)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Колонки – 1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Принтер – 1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Мультимедийный проектор – 1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Экран – 1  </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Сетевой фильтр – 3</w:t>
      </w:r>
    </w:p>
    <w:p w:rsidR="00D95A7F" w:rsidRPr="004906EA" w:rsidRDefault="00D95A7F" w:rsidP="00D95A7F">
      <w:pPr>
        <w:suppressAutoHyphens/>
        <w:autoSpaceDE w:val="0"/>
        <w:autoSpaceDN w:val="0"/>
        <w:adjustRightInd w:val="0"/>
        <w:spacing w:after="0" w:line="276" w:lineRule="auto"/>
        <w:ind w:firstLine="709"/>
        <w:jc w:val="both"/>
        <w:rPr>
          <w:rFonts w:ascii="Times New Roman" w:hAnsi="Times New Roman" w:cs="Times New Roman"/>
          <w:sz w:val="28"/>
          <w:szCs w:val="28"/>
        </w:rPr>
      </w:pPr>
    </w:p>
    <w:p w:rsidR="00D95A7F" w:rsidRPr="004906EA" w:rsidRDefault="00D95A7F" w:rsidP="00D95A7F">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D95A7F" w:rsidRPr="004906EA" w:rsidRDefault="00D95A7F" w:rsidP="00D95A7F">
      <w:pPr>
        <w:suppressAutoHyphens/>
        <w:spacing w:after="0" w:line="276" w:lineRule="auto"/>
        <w:ind w:firstLine="708"/>
        <w:jc w:val="both"/>
        <w:rPr>
          <w:rFonts w:ascii="Times New Roman" w:hAnsi="Times New Roman" w:cs="Times New Roman"/>
          <w:b/>
          <w:sz w:val="28"/>
          <w:szCs w:val="28"/>
        </w:rPr>
      </w:pPr>
      <w:r w:rsidRPr="004906EA">
        <w:rPr>
          <w:rFonts w:ascii="Times New Roman" w:hAnsi="Times New Roman" w:cs="Times New Roman"/>
          <w:b/>
          <w:sz w:val="28"/>
          <w:szCs w:val="28"/>
        </w:rPr>
        <w:t>3.2.1. Основные печатные издания</w:t>
      </w:r>
    </w:p>
    <w:p w:rsidR="00D95A7F" w:rsidRPr="004906EA" w:rsidRDefault="00D95A7F" w:rsidP="00D95A7F">
      <w:pPr>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1. Омельченко В.П., Информационные технологии в профессиональной деятельности [Электронный ресурс] / Омельченко В.П., Демидова А.А. - </w:t>
      </w:r>
      <w:proofErr w:type="gramStart"/>
      <w:r w:rsidRPr="004906EA">
        <w:rPr>
          <w:rFonts w:ascii="Times New Roman" w:hAnsi="Times New Roman" w:cs="Times New Roman"/>
          <w:sz w:val="28"/>
          <w:szCs w:val="28"/>
        </w:rPr>
        <w:t>М. :</w:t>
      </w:r>
      <w:proofErr w:type="gramEnd"/>
      <w:r w:rsidRPr="004906EA">
        <w:rPr>
          <w:rFonts w:ascii="Times New Roman" w:hAnsi="Times New Roman" w:cs="Times New Roman"/>
          <w:sz w:val="28"/>
          <w:szCs w:val="28"/>
        </w:rPr>
        <w:t xml:space="preserve"> ГЭОТАР-Медиа, 2019. - 432 с. - ISBN 978-5-9704-5035-2</w:t>
      </w:r>
    </w:p>
    <w:p w:rsidR="00D95A7F" w:rsidRPr="004906EA" w:rsidRDefault="00D95A7F" w:rsidP="00D95A7F">
      <w:pPr>
        <w:spacing w:after="0" w:line="276" w:lineRule="auto"/>
        <w:ind w:firstLine="709"/>
        <w:jc w:val="both"/>
        <w:rPr>
          <w:rFonts w:ascii="Times New Roman" w:hAnsi="Times New Roman" w:cs="Times New Roman"/>
          <w:sz w:val="28"/>
          <w:szCs w:val="28"/>
        </w:rPr>
      </w:pPr>
      <w:r w:rsidRPr="004906EA">
        <w:rPr>
          <w:rFonts w:ascii="Times New Roman" w:hAnsi="Times New Roman" w:cs="Times New Roman"/>
          <w:sz w:val="28"/>
          <w:szCs w:val="28"/>
        </w:rPr>
        <w:t xml:space="preserve">2. Омельченко В.П., Информатика. Практикум [Электронный ресурс] / В. П. Омельченко, А. А. Демидова - </w:t>
      </w:r>
      <w:proofErr w:type="gramStart"/>
      <w:r w:rsidRPr="004906EA">
        <w:rPr>
          <w:rFonts w:ascii="Times New Roman" w:hAnsi="Times New Roman" w:cs="Times New Roman"/>
          <w:sz w:val="28"/>
          <w:szCs w:val="28"/>
        </w:rPr>
        <w:t>М. :</w:t>
      </w:r>
      <w:proofErr w:type="gramEnd"/>
      <w:r w:rsidRPr="004906EA">
        <w:rPr>
          <w:rFonts w:ascii="Times New Roman" w:hAnsi="Times New Roman" w:cs="Times New Roman"/>
          <w:sz w:val="28"/>
          <w:szCs w:val="28"/>
        </w:rPr>
        <w:t xml:space="preserve"> ГЭОТАР-Медиа, 2015. - 336 с. - ISBN 978-5-9704-3381-</w:t>
      </w:r>
    </w:p>
    <w:p w:rsidR="00D95A7F" w:rsidRPr="004906EA" w:rsidRDefault="00D95A7F" w:rsidP="00D95A7F">
      <w:pPr>
        <w:spacing w:after="0" w:line="276" w:lineRule="auto"/>
        <w:ind w:firstLine="709"/>
        <w:jc w:val="both"/>
        <w:rPr>
          <w:rFonts w:ascii="Times New Roman" w:hAnsi="Times New Roman" w:cs="Times New Roman"/>
          <w:color w:val="FF0000"/>
          <w:sz w:val="28"/>
          <w:szCs w:val="28"/>
        </w:rPr>
      </w:pPr>
    </w:p>
    <w:p w:rsidR="00D95A7F" w:rsidRPr="004906EA" w:rsidRDefault="00D95A7F" w:rsidP="00D95A7F">
      <w:pPr>
        <w:tabs>
          <w:tab w:val="left" w:pos="708"/>
          <w:tab w:val="left" w:pos="1416"/>
          <w:tab w:val="left" w:pos="2124"/>
        </w:tabs>
        <w:spacing w:after="0" w:line="276" w:lineRule="auto"/>
        <w:ind w:firstLine="709"/>
        <w:jc w:val="both"/>
        <w:rPr>
          <w:rFonts w:ascii="Times New Roman" w:hAnsi="Times New Roman" w:cs="Times New Roman"/>
          <w:b/>
          <w:sz w:val="28"/>
          <w:szCs w:val="28"/>
        </w:rPr>
      </w:pPr>
      <w:r w:rsidRPr="004906EA">
        <w:rPr>
          <w:rFonts w:ascii="Times New Roman" w:hAnsi="Times New Roman" w:cs="Times New Roman"/>
          <w:b/>
          <w:sz w:val="28"/>
          <w:szCs w:val="28"/>
        </w:rPr>
        <w:t xml:space="preserve">3.2.2. Основные электронные издания </w:t>
      </w:r>
    </w:p>
    <w:p w:rsidR="00D95A7F" w:rsidRPr="004906EA" w:rsidRDefault="00D95A7F" w:rsidP="00D95A7F">
      <w:pPr>
        <w:numPr>
          <w:ilvl w:val="0"/>
          <w:numId w:val="171"/>
        </w:numPr>
        <w:tabs>
          <w:tab w:val="left" w:pos="708"/>
          <w:tab w:val="left" w:pos="1416"/>
          <w:tab w:val="left" w:pos="2124"/>
        </w:tabs>
        <w:spacing w:after="0" w:line="276" w:lineRule="auto"/>
        <w:rPr>
          <w:rFonts w:ascii="Times New Roman" w:hAnsi="Times New Roman" w:cs="Times New Roman"/>
          <w:sz w:val="28"/>
          <w:szCs w:val="28"/>
        </w:rPr>
      </w:pPr>
      <w:r w:rsidRPr="004906EA">
        <w:rPr>
          <w:rFonts w:ascii="Times New Roman" w:hAnsi="Times New Roman" w:cs="Times New Roman"/>
          <w:sz w:val="28"/>
          <w:szCs w:val="28"/>
        </w:rPr>
        <w:t xml:space="preserve">Электронное издание на основе: Информационные технологии в профессиональной деятельности: практикум / В. П. Омельченко, А. А. Демидова. - М.: ГЭОТАР-Медиа, 2019. - 432 с. : ил. - ISBN 978-5-9704-5035-2. Режим доступа: </w:t>
      </w:r>
      <w:hyperlink r:id="rId107" w:history="1">
        <w:r w:rsidRPr="004906EA">
          <w:rPr>
            <w:rStyle w:val="afc"/>
            <w:rFonts w:ascii="Times New Roman" w:hAnsi="Times New Roman"/>
            <w:sz w:val="28"/>
            <w:szCs w:val="28"/>
          </w:rPr>
          <w:t>http://www.medcollegelib.ru/book/ISBN9785970450352.html</w:t>
        </w:r>
      </w:hyperlink>
    </w:p>
    <w:p w:rsidR="00D95A7F" w:rsidRPr="004906EA" w:rsidRDefault="00D95A7F" w:rsidP="00D95A7F">
      <w:pPr>
        <w:pStyle w:val="a3"/>
        <w:numPr>
          <w:ilvl w:val="0"/>
          <w:numId w:val="171"/>
        </w:numPr>
        <w:spacing w:after="0"/>
        <w:jc w:val="both"/>
        <w:rPr>
          <w:rFonts w:ascii="Times New Roman" w:hAnsi="Times New Roman"/>
          <w:sz w:val="28"/>
          <w:szCs w:val="28"/>
        </w:rPr>
      </w:pPr>
      <w:r w:rsidRPr="004906EA">
        <w:rPr>
          <w:rFonts w:ascii="Times New Roman" w:hAnsi="Times New Roman"/>
          <w:sz w:val="28"/>
          <w:szCs w:val="28"/>
        </w:rPr>
        <w:t xml:space="preserve">Омельченко В.П. Информатика (Электронный ресурс) / В.П. Омельченко, А.А. Демидова – </w:t>
      </w:r>
      <w:proofErr w:type="gramStart"/>
      <w:r w:rsidRPr="004906EA">
        <w:rPr>
          <w:rFonts w:ascii="Times New Roman" w:hAnsi="Times New Roman"/>
          <w:sz w:val="28"/>
          <w:szCs w:val="28"/>
        </w:rPr>
        <w:t>М.:ГЭОТАР</w:t>
      </w:r>
      <w:proofErr w:type="gramEnd"/>
      <w:r w:rsidRPr="004906EA">
        <w:rPr>
          <w:rFonts w:ascii="Times New Roman" w:hAnsi="Times New Roman"/>
          <w:sz w:val="28"/>
          <w:szCs w:val="28"/>
        </w:rPr>
        <w:t xml:space="preserve"> – Медиа, 2021.</w:t>
      </w:r>
    </w:p>
    <w:p w:rsidR="00D95A7F" w:rsidRPr="004906EA" w:rsidRDefault="00D95A7F" w:rsidP="00D95A7F">
      <w:pPr>
        <w:spacing w:after="0" w:line="276" w:lineRule="auto"/>
        <w:ind w:firstLine="709"/>
        <w:jc w:val="both"/>
        <w:rPr>
          <w:rFonts w:ascii="Times New Roman" w:hAnsi="Times New Roman" w:cs="Times New Roman"/>
          <w:sz w:val="28"/>
          <w:szCs w:val="28"/>
        </w:rPr>
      </w:pPr>
    </w:p>
    <w:p w:rsidR="00D95A7F" w:rsidRPr="004906EA" w:rsidRDefault="00D95A7F" w:rsidP="00D95A7F">
      <w:pPr>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 xml:space="preserve"> 3.2.3. Дополнительные источники </w:t>
      </w:r>
    </w:p>
    <w:p w:rsidR="00D95A7F" w:rsidRPr="004906EA" w:rsidRDefault="00D95A7F" w:rsidP="00D95A7F">
      <w:pPr>
        <w:pStyle w:val="a3"/>
        <w:numPr>
          <w:ilvl w:val="0"/>
          <w:numId w:val="172"/>
        </w:numPr>
        <w:spacing w:after="0"/>
        <w:jc w:val="both"/>
        <w:rPr>
          <w:rFonts w:ascii="Times New Roman" w:hAnsi="Times New Roman"/>
          <w:sz w:val="28"/>
          <w:szCs w:val="24"/>
        </w:rPr>
      </w:pPr>
      <w:r w:rsidRPr="004906EA">
        <w:rPr>
          <w:rFonts w:ascii="Times New Roman" w:hAnsi="Times New Roman"/>
          <w:sz w:val="28"/>
          <w:szCs w:val="24"/>
        </w:rPr>
        <w:lastRenderedPageBreak/>
        <w:t>Цветкова, М.С. Информатика и ИКТ: учебник для ССУЗов/ М.С. Цветкова. – М.: Академия, 2014.</w:t>
      </w:r>
    </w:p>
    <w:p w:rsidR="00D95A7F" w:rsidRPr="004906EA" w:rsidRDefault="00D95A7F" w:rsidP="00D95A7F">
      <w:pPr>
        <w:pStyle w:val="a3"/>
        <w:numPr>
          <w:ilvl w:val="0"/>
          <w:numId w:val="172"/>
        </w:numPr>
        <w:spacing w:after="0"/>
        <w:jc w:val="both"/>
        <w:rPr>
          <w:rFonts w:ascii="Times New Roman" w:hAnsi="Times New Roman"/>
          <w:sz w:val="28"/>
          <w:szCs w:val="24"/>
        </w:rPr>
      </w:pPr>
      <w:r w:rsidRPr="004906EA">
        <w:rPr>
          <w:rFonts w:ascii="Times New Roman" w:hAnsi="Times New Roman"/>
          <w:sz w:val="28"/>
          <w:szCs w:val="24"/>
        </w:rPr>
        <w:t xml:space="preserve">Михеева, Е.В. Информационные технологии в профессиональной деятельности. – </w:t>
      </w:r>
      <w:proofErr w:type="gramStart"/>
      <w:r w:rsidRPr="004906EA">
        <w:rPr>
          <w:rFonts w:ascii="Times New Roman" w:hAnsi="Times New Roman"/>
          <w:sz w:val="28"/>
          <w:szCs w:val="24"/>
        </w:rPr>
        <w:t>М.:ОИЦ</w:t>
      </w:r>
      <w:proofErr w:type="gramEnd"/>
      <w:r w:rsidRPr="004906EA">
        <w:rPr>
          <w:rFonts w:ascii="Times New Roman" w:hAnsi="Times New Roman"/>
          <w:sz w:val="28"/>
          <w:szCs w:val="24"/>
        </w:rPr>
        <w:t xml:space="preserve"> «Академия», 2017. </w:t>
      </w:r>
    </w:p>
    <w:p w:rsidR="00D95A7F" w:rsidRPr="004906EA" w:rsidRDefault="00D95A7F" w:rsidP="00D95A7F">
      <w:pPr>
        <w:pStyle w:val="a3"/>
        <w:numPr>
          <w:ilvl w:val="0"/>
          <w:numId w:val="172"/>
        </w:numPr>
        <w:spacing w:after="0"/>
        <w:jc w:val="both"/>
        <w:rPr>
          <w:rFonts w:ascii="Times New Roman" w:hAnsi="Times New Roman"/>
          <w:sz w:val="28"/>
          <w:szCs w:val="24"/>
        </w:rPr>
      </w:pPr>
      <w:r w:rsidRPr="004906EA">
        <w:rPr>
          <w:rFonts w:ascii="Times New Roman" w:hAnsi="Times New Roman"/>
          <w:sz w:val="28"/>
          <w:szCs w:val="24"/>
        </w:rPr>
        <w:t>Михеева, Е.В. Практикум по информационным технологиям в профессиональной деятельности. – М.: ОИЦ «Академия», 2016.</w:t>
      </w:r>
    </w:p>
    <w:p w:rsidR="00D95A7F" w:rsidRPr="004906EA" w:rsidRDefault="00D95A7F" w:rsidP="00D95A7F">
      <w:pPr>
        <w:pStyle w:val="a3"/>
        <w:numPr>
          <w:ilvl w:val="0"/>
          <w:numId w:val="172"/>
        </w:numPr>
        <w:tabs>
          <w:tab w:val="left" w:pos="567"/>
        </w:tabs>
        <w:spacing w:after="0"/>
        <w:ind w:right="-259"/>
        <w:jc w:val="both"/>
        <w:rPr>
          <w:rFonts w:ascii="Times New Roman" w:eastAsia="Arial" w:hAnsi="Times New Roman"/>
          <w:iCs/>
          <w:sz w:val="28"/>
          <w:szCs w:val="19"/>
        </w:rPr>
      </w:pPr>
      <w:r w:rsidRPr="004906EA">
        <w:rPr>
          <w:rFonts w:ascii="Times New Roman" w:eastAsia="Arial" w:hAnsi="Times New Roman"/>
          <w:iCs/>
          <w:sz w:val="28"/>
          <w:szCs w:val="19"/>
        </w:rPr>
        <w:t xml:space="preserve">Шандриков А.С., Информационные </w:t>
      </w:r>
      <w:proofErr w:type="gramStart"/>
      <w:r w:rsidRPr="004906EA">
        <w:rPr>
          <w:rFonts w:ascii="Times New Roman" w:eastAsia="Arial" w:hAnsi="Times New Roman"/>
          <w:iCs/>
          <w:sz w:val="28"/>
          <w:szCs w:val="19"/>
        </w:rPr>
        <w:t>технологии :</w:t>
      </w:r>
      <w:proofErr w:type="gramEnd"/>
      <w:r w:rsidRPr="004906EA">
        <w:rPr>
          <w:rFonts w:ascii="Times New Roman" w:eastAsia="Arial" w:hAnsi="Times New Roman"/>
          <w:iCs/>
          <w:sz w:val="28"/>
          <w:szCs w:val="19"/>
        </w:rPr>
        <w:t xml:space="preserve"> учеб. пособие / А.С. Шандриков – Минск : РИПО, 2020. - </w:t>
      </w:r>
      <w:proofErr w:type="gramStart"/>
      <w:r w:rsidRPr="004906EA">
        <w:rPr>
          <w:rFonts w:ascii="Times New Roman" w:hAnsi="Times New Roman"/>
          <w:sz w:val="28"/>
          <w:szCs w:val="28"/>
        </w:rPr>
        <w:t>Текст :</w:t>
      </w:r>
      <w:proofErr w:type="gramEnd"/>
      <w:r w:rsidRPr="004906EA">
        <w:rPr>
          <w:rFonts w:ascii="Times New Roman" w:hAnsi="Times New Roman"/>
          <w:sz w:val="28"/>
          <w:szCs w:val="28"/>
        </w:rPr>
        <w:t xml:space="preserve"> электронный // ЭБС «Консультант студента» </w:t>
      </w:r>
    </w:p>
    <w:p w:rsidR="00D95A7F" w:rsidRPr="004906EA" w:rsidRDefault="00D95A7F" w:rsidP="00D95A7F">
      <w:pPr>
        <w:spacing w:after="0" w:line="276" w:lineRule="auto"/>
        <w:ind w:right="-259" w:firstLine="851"/>
        <w:jc w:val="both"/>
        <w:rPr>
          <w:rFonts w:ascii="Times New Roman" w:eastAsia="Arial" w:hAnsi="Times New Roman" w:cs="Times New Roman"/>
          <w:b/>
          <w:sz w:val="28"/>
          <w:szCs w:val="28"/>
        </w:rPr>
      </w:pPr>
      <w:r w:rsidRPr="004906EA">
        <w:rPr>
          <w:rFonts w:ascii="Times New Roman" w:eastAsia="Arial" w:hAnsi="Times New Roman" w:cs="Times New Roman"/>
          <w:b/>
          <w:sz w:val="28"/>
          <w:szCs w:val="28"/>
        </w:rPr>
        <w:t>3.2.4 Интернет-ресурсы</w:t>
      </w:r>
    </w:p>
    <w:p w:rsidR="00D95A7F" w:rsidRPr="004906EA" w:rsidRDefault="00D2024E" w:rsidP="00D95A7F">
      <w:pPr>
        <w:pStyle w:val="a3"/>
        <w:numPr>
          <w:ilvl w:val="0"/>
          <w:numId w:val="173"/>
        </w:numPr>
        <w:shd w:val="clear" w:color="auto" w:fill="FFFFFF"/>
        <w:spacing w:after="0"/>
        <w:rPr>
          <w:rFonts w:ascii="Times New Roman" w:hAnsi="Times New Roman"/>
          <w:sz w:val="28"/>
          <w:szCs w:val="24"/>
        </w:rPr>
      </w:pPr>
      <w:hyperlink r:id="rId108" w:history="1">
        <w:r w:rsidR="00D95A7F" w:rsidRPr="004906EA">
          <w:rPr>
            <w:rStyle w:val="afc"/>
            <w:rFonts w:ascii="Times New Roman" w:hAnsi="Times New Roman"/>
            <w:sz w:val="28"/>
            <w:szCs w:val="24"/>
          </w:rPr>
          <w:t>https://www.rosminzdrav.ru/</w:t>
        </w:r>
      </w:hyperlink>
    </w:p>
    <w:p w:rsidR="00D95A7F" w:rsidRPr="004906EA" w:rsidRDefault="00D2024E" w:rsidP="00D95A7F">
      <w:pPr>
        <w:pStyle w:val="a3"/>
        <w:numPr>
          <w:ilvl w:val="0"/>
          <w:numId w:val="173"/>
        </w:numPr>
        <w:shd w:val="clear" w:color="auto" w:fill="FFFFFF"/>
        <w:spacing w:after="0"/>
        <w:rPr>
          <w:rFonts w:ascii="Times New Roman" w:hAnsi="Times New Roman"/>
          <w:sz w:val="28"/>
          <w:szCs w:val="24"/>
        </w:rPr>
      </w:pPr>
      <w:hyperlink r:id="rId109" w:history="1">
        <w:r w:rsidR="00D95A7F" w:rsidRPr="004906EA">
          <w:rPr>
            <w:rStyle w:val="afc"/>
            <w:rFonts w:ascii="Times New Roman" w:hAnsi="Times New Roman"/>
            <w:sz w:val="28"/>
            <w:szCs w:val="24"/>
          </w:rPr>
          <w:t>https://www.rosminzdrav.ru/poleznye-resursy/proekt-berezhlivaya-poliklinika</w:t>
        </w:r>
      </w:hyperlink>
      <w:r w:rsidR="00D95A7F" w:rsidRPr="004906EA">
        <w:rPr>
          <w:rFonts w:ascii="Times New Roman" w:hAnsi="Times New Roman"/>
          <w:sz w:val="28"/>
          <w:szCs w:val="24"/>
        </w:rPr>
        <w:t xml:space="preserve"> </w:t>
      </w:r>
    </w:p>
    <w:p w:rsidR="00D95A7F" w:rsidRPr="004906EA" w:rsidRDefault="00D95A7F" w:rsidP="00D95A7F">
      <w:pPr>
        <w:pStyle w:val="a3"/>
        <w:numPr>
          <w:ilvl w:val="0"/>
          <w:numId w:val="173"/>
        </w:numPr>
        <w:shd w:val="clear" w:color="auto" w:fill="FFFFFF"/>
        <w:spacing w:after="0"/>
        <w:rPr>
          <w:rFonts w:ascii="Times New Roman" w:hAnsi="Times New Roman"/>
          <w:sz w:val="28"/>
          <w:szCs w:val="24"/>
        </w:rPr>
      </w:pPr>
      <w:r w:rsidRPr="004906EA">
        <w:rPr>
          <w:rFonts w:ascii="Times New Roman" w:hAnsi="Times New Roman"/>
          <w:sz w:val="28"/>
          <w:szCs w:val="24"/>
        </w:rPr>
        <w:t xml:space="preserve">Российская национальная электронная библиотека: </w:t>
      </w:r>
      <w:hyperlink r:id="rId110" w:history="1">
        <w:r w:rsidRPr="004906EA">
          <w:rPr>
            <w:rStyle w:val="afc"/>
            <w:rFonts w:ascii="Times New Roman" w:hAnsi="Times New Roman"/>
            <w:sz w:val="28"/>
            <w:szCs w:val="24"/>
          </w:rPr>
          <w:t>www.elibrary.ru</w:t>
        </w:r>
      </w:hyperlink>
      <w:r w:rsidRPr="004906EA">
        <w:rPr>
          <w:rFonts w:ascii="Times New Roman" w:hAnsi="Times New Roman"/>
          <w:sz w:val="28"/>
          <w:szCs w:val="24"/>
        </w:rPr>
        <w:t xml:space="preserve"> </w:t>
      </w:r>
    </w:p>
    <w:p w:rsidR="00D95A7F" w:rsidRPr="004906EA" w:rsidRDefault="00D95A7F" w:rsidP="00D95A7F">
      <w:pPr>
        <w:pStyle w:val="a3"/>
        <w:numPr>
          <w:ilvl w:val="0"/>
          <w:numId w:val="173"/>
        </w:numPr>
        <w:spacing w:after="0"/>
        <w:rPr>
          <w:rFonts w:ascii="Times New Roman" w:hAnsi="Times New Roman"/>
          <w:sz w:val="28"/>
        </w:rPr>
      </w:pPr>
      <w:r w:rsidRPr="004906EA">
        <w:rPr>
          <w:rFonts w:ascii="Times New Roman" w:hAnsi="Times New Roman"/>
          <w:sz w:val="28"/>
        </w:rPr>
        <w:t xml:space="preserve">Научно-образовательный интернет-ресурс по тематике ИКТ </w:t>
      </w:r>
      <w:hyperlink r:id="rId111">
        <w:r w:rsidRPr="004906EA">
          <w:rPr>
            <w:rFonts w:ascii="Times New Roman" w:hAnsi="Times New Roman"/>
            <w:color w:val="0000FF"/>
            <w:sz w:val="28"/>
            <w:u w:val="single" w:color="0000FF"/>
          </w:rPr>
          <w:t>"Единое окно до</w:t>
        </w:r>
      </w:hyperlink>
      <w:hyperlink r:id="rId112">
        <w:r w:rsidRPr="004906EA">
          <w:rPr>
            <w:rFonts w:ascii="Times New Roman" w:hAnsi="Times New Roman"/>
            <w:color w:val="0000FF"/>
            <w:sz w:val="28"/>
            <w:u w:val="single" w:color="0000FF"/>
          </w:rPr>
          <w:t>ступа к образовательным ресурсам"</w:t>
        </w:r>
      </w:hyperlink>
      <w:hyperlink r:id="rId113">
        <w:r w:rsidRPr="004906EA">
          <w:rPr>
            <w:rFonts w:ascii="Times New Roman" w:hAnsi="Times New Roman"/>
            <w:sz w:val="28"/>
          </w:rPr>
          <w:t xml:space="preserve"> </w:t>
        </w:r>
      </w:hyperlink>
      <w:hyperlink r:id="rId114">
        <w:r w:rsidRPr="004906EA">
          <w:rPr>
            <w:rFonts w:ascii="Times New Roman" w:hAnsi="Times New Roman"/>
            <w:sz w:val="28"/>
          </w:rPr>
          <w:t>(</w:t>
        </w:r>
      </w:hyperlink>
      <w:hyperlink r:id="rId115">
        <w:r w:rsidRPr="004906EA">
          <w:rPr>
            <w:rFonts w:ascii="Times New Roman" w:hAnsi="Times New Roman"/>
            <w:color w:val="0000FF"/>
            <w:sz w:val="28"/>
            <w:u w:val="single" w:color="0000FF"/>
          </w:rPr>
          <w:t>http://window.edu.ru</w:t>
        </w:r>
      </w:hyperlink>
      <w:hyperlink r:id="rId116">
        <w:r w:rsidRPr="004906EA">
          <w:rPr>
            <w:rFonts w:ascii="Times New Roman" w:hAnsi="Times New Roman"/>
            <w:sz w:val="28"/>
          </w:rPr>
          <w:t>)</w:t>
        </w:r>
      </w:hyperlink>
      <w:r w:rsidRPr="004906EA">
        <w:rPr>
          <w:rFonts w:ascii="Times New Roman" w:hAnsi="Times New Roman"/>
          <w:sz w:val="28"/>
        </w:rPr>
        <w:t xml:space="preserve">. Разделы: </w:t>
      </w:r>
      <w:hyperlink r:id="rId117">
        <w:r w:rsidRPr="004906EA">
          <w:rPr>
            <w:rFonts w:ascii="Times New Roman" w:hAnsi="Times New Roman"/>
            <w:color w:val="0000FF"/>
            <w:sz w:val="28"/>
            <w:u w:val="single" w:color="0000FF"/>
          </w:rPr>
          <w:t>"Общее об</w:t>
        </w:r>
      </w:hyperlink>
      <w:hyperlink r:id="rId118">
        <w:r w:rsidRPr="004906EA">
          <w:rPr>
            <w:rFonts w:ascii="Times New Roman" w:hAnsi="Times New Roman"/>
            <w:color w:val="0000FF"/>
            <w:sz w:val="28"/>
            <w:u w:val="single" w:color="0000FF"/>
          </w:rPr>
          <w:t xml:space="preserve">разование: </w:t>
        </w:r>
      </w:hyperlink>
      <w:hyperlink r:id="rId119">
        <w:r w:rsidRPr="004906EA">
          <w:rPr>
            <w:rFonts w:ascii="Times New Roman" w:hAnsi="Times New Roman"/>
            <w:color w:val="0000FF"/>
            <w:sz w:val="28"/>
            <w:u w:val="single" w:color="0000FF"/>
          </w:rPr>
          <w:t xml:space="preserve"> </w:t>
        </w:r>
      </w:hyperlink>
      <w:hyperlink r:id="rId120">
        <w:r w:rsidRPr="004906EA">
          <w:rPr>
            <w:rFonts w:ascii="Times New Roman" w:hAnsi="Times New Roman"/>
            <w:color w:val="0000FF"/>
            <w:sz w:val="28"/>
            <w:u w:val="single" w:color="0000FF"/>
          </w:rPr>
          <w:t>Информатика и ИКТ"</w:t>
        </w:r>
      </w:hyperlink>
      <w:hyperlink r:id="rId121">
        <w:r w:rsidRPr="004906EA">
          <w:rPr>
            <w:rFonts w:ascii="Times New Roman" w:hAnsi="Times New Roman"/>
            <w:sz w:val="28"/>
          </w:rPr>
          <w:t>,</w:t>
        </w:r>
      </w:hyperlink>
      <w:hyperlink r:id="rId122">
        <w:r w:rsidRPr="004906EA">
          <w:rPr>
            <w:rFonts w:ascii="Times New Roman" w:hAnsi="Times New Roman"/>
            <w:sz w:val="28"/>
          </w:rPr>
          <w:t xml:space="preserve"> </w:t>
        </w:r>
      </w:hyperlink>
      <w:hyperlink r:id="rId123">
        <w:r w:rsidRPr="004906EA">
          <w:rPr>
            <w:rFonts w:ascii="Times New Roman" w:hAnsi="Times New Roman"/>
            <w:color w:val="0000FF"/>
            <w:sz w:val="28"/>
            <w:u w:val="single" w:color="0000FF"/>
          </w:rPr>
          <w:t>"Профессиональное образование: Информа</w:t>
        </w:r>
      </w:hyperlink>
      <w:hyperlink r:id="rId124">
        <w:r w:rsidRPr="004906EA">
          <w:rPr>
            <w:rFonts w:ascii="Times New Roman" w:hAnsi="Times New Roman"/>
            <w:color w:val="0000FF"/>
            <w:sz w:val="28"/>
            <w:u w:val="single" w:color="0000FF"/>
          </w:rPr>
          <w:t>тика и информационные технологии"</w:t>
        </w:r>
      </w:hyperlink>
      <w:hyperlink r:id="rId125">
        <w:r w:rsidRPr="004906EA">
          <w:rPr>
            <w:rFonts w:ascii="Times New Roman" w:hAnsi="Times New Roman"/>
            <w:sz w:val="28"/>
          </w:rPr>
          <w:t>.</w:t>
        </w:r>
      </w:hyperlink>
      <w:r w:rsidRPr="004906EA">
        <w:rPr>
          <w:rFonts w:ascii="Times New Roman" w:hAnsi="Times New Roman"/>
          <w:sz w:val="28"/>
        </w:rPr>
        <w:t xml:space="preserve"> </w:t>
      </w:r>
    </w:p>
    <w:p w:rsidR="00D95A7F" w:rsidRPr="004906EA" w:rsidRDefault="00D95A7F" w:rsidP="00D95A7F">
      <w:pPr>
        <w:numPr>
          <w:ilvl w:val="0"/>
          <w:numId w:val="173"/>
        </w:numPr>
        <w:spacing w:after="0" w:line="276" w:lineRule="auto"/>
        <w:contextualSpacing/>
        <w:jc w:val="both"/>
        <w:rPr>
          <w:rFonts w:ascii="Times New Roman" w:hAnsi="Times New Roman" w:cs="Times New Roman"/>
          <w:sz w:val="32"/>
          <w:szCs w:val="20"/>
        </w:rPr>
      </w:pPr>
      <w:r w:rsidRPr="004906EA">
        <w:rPr>
          <w:rFonts w:ascii="Times New Roman" w:eastAsia="Arial" w:hAnsi="Times New Roman" w:cs="Times New Roman"/>
          <w:sz w:val="28"/>
          <w:szCs w:val="19"/>
        </w:rPr>
        <w:t xml:space="preserve"> </w:t>
      </w:r>
      <w:hyperlink r:id="rId126" w:history="1">
        <w:r w:rsidRPr="004906EA">
          <w:rPr>
            <w:rStyle w:val="afc"/>
            <w:rFonts w:ascii="Times New Roman" w:eastAsia="Arial" w:hAnsi="Times New Roman"/>
            <w:sz w:val="28"/>
            <w:szCs w:val="19"/>
          </w:rPr>
          <w:t>www.fcior.edu.ru</w:t>
        </w:r>
      </w:hyperlink>
      <w:r w:rsidRPr="004906EA">
        <w:rPr>
          <w:rFonts w:ascii="Times New Roman" w:eastAsia="Arial" w:hAnsi="Times New Roman" w:cs="Times New Roman"/>
          <w:sz w:val="28"/>
          <w:szCs w:val="19"/>
        </w:rPr>
        <w:t xml:space="preserve"> (Федеральный центр информационно-образовательных ресурсов — ФЦИОР).</w:t>
      </w:r>
    </w:p>
    <w:p w:rsidR="00D95A7F" w:rsidRPr="004906EA" w:rsidRDefault="00D2024E" w:rsidP="00D95A7F">
      <w:pPr>
        <w:numPr>
          <w:ilvl w:val="0"/>
          <w:numId w:val="173"/>
        </w:numPr>
        <w:tabs>
          <w:tab w:val="left" w:pos="709"/>
        </w:tabs>
        <w:spacing w:after="0" w:line="276" w:lineRule="auto"/>
        <w:contextualSpacing/>
        <w:jc w:val="both"/>
        <w:rPr>
          <w:rFonts w:ascii="Times New Roman" w:eastAsia="Arial" w:hAnsi="Times New Roman" w:cs="Times New Roman"/>
          <w:sz w:val="28"/>
          <w:szCs w:val="19"/>
        </w:rPr>
      </w:pPr>
      <w:hyperlink r:id="rId127" w:history="1">
        <w:r w:rsidR="00D95A7F" w:rsidRPr="004906EA">
          <w:rPr>
            <w:rStyle w:val="afc"/>
            <w:rFonts w:ascii="Times New Roman" w:eastAsia="Arial" w:hAnsi="Times New Roman"/>
            <w:sz w:val="28"/>
            <w:szCs w:val="19"/>
            <w:lang w:val="en-US"/>
          </w:rPr>
          <w:t>www</w:t>
        </w:r>
        <w:r w:rsidR="00D95A7F" w:rsidRPr="004906EA">
          <w:rPr>
            <w:rStyle w:val="afc"/>
            <w:rFonts w:ascii="Times New Roman" w:eastAsia="Arial" w:hAnsi="Times New Roman"/>
            <w:sz w:val="28"/>
            <w:szCs w:val="19"/>
          </w:rPr>
          <w:t>.school-collection.edu.ru</w:t>
        </w:r>
      </w:hyperlink>
      <w:r w:rsidR="00D95A7F" w:rsidRPr="004906EA">
        <w:rPr>
          <w:rFonts w:ascii="Times New Roman" w:eastAsia="Arial" w:hAnsi="Times New Roman" w:cs="Times New Roman"/>
          <w:sz w:val="28"/>
          <w:szCs w:val="19"/>
        </w:rPr>
        <w:t xml:space="preserve"> (Единая коллекция цифровых образовательных ресурсов). </w:t>
      </w:r>
    </w:p>
    <w:p w:rsidR="00D95A7F" w:rsidRPr="004906EA" w:rsidRDefault="00D2024E" w:rsidP="00D95A7F">
      <w:pPr>
        <w:numPr>
          <w:ilvl w:val="0"/>
          <w:numId w:val="173"/>
        </w:numPr>
        <w:tabs>
          <w:tab w:val="left" w:pos="709"/>
        </w:tabs>
        <w:spacing w:after="0" w:line="276" w:lineRule="auto"/>
        <w:contextualSpacing/>
        <w:jc w:val="both"/>
        <w:rPr>
          <w:rFonts w:ascii="Times New Roman" w:eastAsia="Arial" w:hAnsi="Times New Roman" w:cs="Times New Roman"/>
          <w:sz w:val="28"/>
          <w:szCs w:val="19"/>
        </w:rPr>
      </w:pPr>
      <w:hyperlink r:id="rId128" w:history="1">
        <w:r w:rsidR="00D95A7F" w:rsidRPr="004906EA">
          <w:rPr>
            <w:rStyle w:val="afc"/>
            <w:rFonts w:ascii="Times New Roman" w:eastAsia="Arial" w:hAnsi="Times New Roman"/>
            <w:sz w:val="28"/>
            <w:szCs w:val="19"/>
            <w:lang w:val="en-US"/>
          </w:rPr>
          <w:t>www</w:t>
        </w:r>
        <w:r w:rsidR="00D95A7F" w:rsidRPr="004906EA">
          <w:rPr>
            <w:rStyle w:val="afc"/>
            <w:rFonts w:ascii="Times New Roman" w:eastAsia="Arial" w:hAnsi="Times New Roman"/>
            <w:sz w:val="28"/>
            <w:szCs w:val="19"/>
          </w:rPr>
          <w:t>.lms.iite.unesco.org</w:t>
        </w:r>
      </w:hyperlink>
      <w:r w:rsidR="00D95A7F" w:rsidRPr="004906EA">
        <w:rPr>
          <w:rFonts w:ascii="Times New Roman" w:eastAsia="Arial" w:hAnsi="Times New Roman" w:cs="Times New Roman"/>
          <w:sz w:val="28"/>
          <w:szCs w:val="19"/>
        </w:rPr>
        <w:t xml:space="preserve"> (Открытые электронные курсы «ИИТО ЮНЕСКО» по информационным технологиям).</w:t>
      </w:r>
    </w:p>
    <w:p w:rsidR="00D95A7F" w:rsidRPr="004906EA" w:rsidRDefault="00D2024E" w:rsidP="00D95A7F">
      <w:pPr>
        <w:numPr>
          <w:ilvl w:val="0"/>
          <w:numId w:val="173"/>
        </w:numPr>
        <w:spacing w:after="0" w:line="276" w:lineRule="auto"/>
        <w:contextualSpacing/>
        <w:jc w:val="both"/>
        <w:rPr>
          <w:rFonts w:ascii="Times New Roman" w:eastAsia="Arial" w:hAnsi="Times New Roman" w:cs="Times New Roman"/>
          <w:sz w:val="28"/>
          <w:szCs w:val="19"/>
        </w:rPr>
      </w:pPr>
      <w:hyperlink r:id="rId129" w:history="1">
        <w:r w:rsidR="00D95A7F" w:rsidRPr="004906EA">
          <w:rPr>
            <w:rStyle w:val="afc"/>
            <w:rFonts w:ascii="Times New Roman" w:eastAsia="Arial" w:hAnsi="Times New Roman"/>
            <w:sz w:val="28"/>
            <w:szCs w:val="19"/>
          </w:rPr>
          <w:t>http://ru.iite.unesco.org/publications</w:t>
        </w:r>
      </w:hyperlink>
      <w:r w:rsidR="00D95A7F" w:rsidRPr="004906EA">
        <w:rPr>
          <w:rFonts w:ascii="Times New Roman" w:eastAsia="Arial" w:hAnsi="Times New Roman" w:cs="Times New Roman"/>
          <w:sz w:val="28"/>
          <w:szCs w:val="19"/>
        </w:rPr>
        <w:t xml:space="preserve"> (Открытая электронная библиотека «ИИТО ЮНЕСКО» по ИКТ в образовании).</w:t>
      </w:r>
    </w:p>
    <w:p w:rsidR="00D95A7F" w:rsidRPr="004906EA" w:rsidRDefault="00D2024E" w:rsidP="00D95A7F">
      <w:pPr>
        <w:numPr>
          <w:ilvl w:val="0"/>
          <w:numId w:val="173"/>
        </w:numPr>
        <w:spacing w:after="0" w:line="276" w:lineRule="auto"/>
        <w:contextualSpacing/>
        <w:jc w:val="both"/>
        <w:rPr>
          <w:rFonts w:ascii="Times New Roman" w:eastAsia="Arial" w:hAnsi="Times New Roman" w:cs="Times New Roman"/>
          <w:sz w:val="28"/>
          <w:szCs w:val="19"/>
        </w:rPr>
      </w:pPr>
      <w:hyperlink r:id="rId130" w:history="1">
        <w:r w:rsidR="00D95A7F" w:rsidRPr="004906EA">
          <w:rPr>
            <w:rStyle w:val="afc"/>
            <w:rFonts w:ascii="Times New Roman" w:eastAsia="Arial" w:hAnsi="Times New Roman"/>
            <w:sz w:val="28"/>
            <w:szCs w:val="19"/>
          </w:rPr>
          <w:t>www.megabook.ru</w:t>
        </w:r>
      </w:hyperlink>
      <w:r w:rsidR="00D95A7F" w:rsidRPr="004906EA">
        <w:rPr>
          <w:rFonts w:ascii="Times New Roman" w:eastAsia="Arial" w:hAnsi="Times New Roman" w:cs="Times New Roman"/>
          <w:sz w:val="28"/>
          <w:szCs w:val="19"/>
        </w:rPr>
        <w:t xml:space="preserve"> (Мегаэнциклопедия Кирилла и Мефодия, разделы «Наука / Математика. Кибернетика» и «Техника / Компьютеры и Интернет»).</w:t>
      </w:r>
    </w:p>
    <w:p w:rsidR="00D95A7F" w:rsidRPr="004906EA" w:rsidRDefault="00D95A7F" w:rsidP="00D95A7F">
      <w:pPr>
        <w:numPr>
          <w:ilvl w:val="0"/>
          <w:numId w:val="173"/>
        </w:numPr>
        <w:spacing w:after="0" w:line="276" w:lineRule="auto"/>
        <w:contextualSpacing/>
        <w:jc w:val="both"/>
        <w:rPr>
          <w:rFonts w:ascii="Times New Roman" w:eastAsia="Arial" w:hAnsi="Times New Roman" w:cs="Times New Roman"/>
          <w:sz w:val="28"/>
          <w:szCs w:val="19"/>
        </w:rPr>
      </w:pPr>
      <w:r w:rsidRPr="004906EA">
        <w:rPr>
          <w:rFonts w:ascii="Times New Roman" w:eastAsia="Arial" w:hAnsi="Times New Roman" w:cs="Times New Roman"/>
          <w:sz w:val="28"/>
          <w:szCs w:val="19"/>
        </w:rPr>
        <w:t xml:space="preserve"> </w:t>
      </w:r>
      <w:hyperlink r:id="rId131" w:history="1">
        <w:r w:rsidRPr="004906EA">
          <w:rPr>
            <w:rStyle w:val="afc"/>
            <w:rFonts w:ascii="Times New Roman" w:eastAsia="Arial" w:hAnsi="Times New Roman"/>
            <w:sz w:val="28"/>
            <w:szCs w:val="19"/>
          </w:rPr>
          <w:t>www.ict.edu.ru</w:t>
        </w:r>
      </w:hyperlink>
      <w:r w:rsidRPr="004906EA">
        <w:rPr>
          <w:rFonts w:ascii="Times New Roman" w:eastAsia="Arial" w:hAnsi="Times New Roman" w:cs="Times New Roman"/>
          <w:sz w:val="28"/>
          <w:szCs w:val="19"/>
        </w:rPr>
        <w:t xml:space="preserve"> (портал «Информационно-коммуникационные технологии в образовании»).</w:t>
      </w:r>
    </w:p>
    <w:p w:rsidR="00D95A7F" w:rsidRPr="004906EA" w:rsidRDefault="00D95A7F" w:rsidP="00D95A7F">
      <w:pPr>
        <w:numPr>
          <w:ilvl w:val="0"/>
          <w:numId w:val="173"/>
        </w:numPr>
        <w:spacing w:after="0" w:line="276" w:lineRule="auto"/>
        <w:contextualSpacing/>
        <w:jc w:val="both"/>
        <w:rPr>
          <w:rFonts w:ascii="Times New Roman" w:eastAsia="Arial" w:hAnsi="Times New Roman" w:cs="Times New Roman"/>
          <w:sz w:val="28"/>
          <w:szCs w:val="19"/>
        </w:rPr>
      </w:pPr>
      <w:r w:rsidRPr="004906EA">
        <w:rPr>
          <w:rFonts w:ascii="Times New Roman" w:eastAsia="Arial" w:hAnsi="Times New Roman" w:cs="Times New Roman"/>
          <w:sz w:val="28"/>
          <w:szCs w:val="19"/>
        </w:rPr>
        <w:t xml:space="preserve"> </w:t>
      </w:r>
      <w:hyperlink r:id="rId132" w:history="1">
        <w:r w:rsidRPr="004906EA">
          <w:rPr>
            <w:rStyle w:val="afc"/>
            <w:rFonts w:ascii="Times New Roman" w:eastAsia="Arial" w:hAnsi="Times New Roman"/>
            <w:sz w:val="28"/>
            <w:szCs w:val="19"/>
          </w:rPr>
          <w:t>www.digital-edu.ru</w:t>
        </w:r>
      </w:hyperlink>
      <w:r w:rsidRPr="004906EA">
        <w:rPr>
          <w:rFonts w:ascii="Times New Roman" w:eastAsia="Arial" w:hAnsi="Times New Roman" w:cs="Times New Roman"/>
          <w:sz w:val="28"/>
          <w:szCs w:val="19"/>
        </w:rPr>
        <w:t xml:space="preserve"> (Справочник образовательных ресурсов «Портал цифрового образования»).</w:t>
      </w:r>
    </w:p>
    <w:p w:rsidR="00D95A7F" w:rsidRPr="004906EA" w:rsidRDefault="00D2024E" w:rsidP="00D95A7F">
      <w:pPr>
        <w:numPr>
          <w:ilvl w:val="0"/>
          <w:numId w:val="173"/>
        </w:numPr>
        <w:tabs>
          <w:tab w:val="left" w:pos="851"/>
        </w:tabs>
        <w:spacing w:after="0" w:line="276" w:lineRule="auto"/>
        <w:contextualSpacing/>
        <w:jc w:val="both"/>
        <w:rPr>
          <w:rFonts w:ascii="Times New Roman" w:eastAsia="Arial" w:hAnsi="Times New Roman" w:cs="Times New Roman"/>
          <w:sz w:val="28"/>
          <w:szCs w:val="19"/>
        </w:rPr>
      </w:pPr>
      <w:hyperlink r:id="rId133" w:history="1">
        <w:r w:rsidR="00D95A7F" w:rsidRPr="004906EA">
          <w:rPr>
            <w:rStyle w:val="afc"/>
            <w:rFonts w:ascii="Times New Roman" w:eastAsia="Arial" w:hAnsi="Times New Roman"/>
            <w:sz w:val="28"/>
            <w:szCs w:val="19"/>
          </w:rPr>
          <w:t>www.freeschool.altlinux.ru</w:t>
        </w:r>
      </w:hyperlink>
      <w:r w:rsidR="00D95A7F" w:rsidRPr="004906EA">
        <w:rPr>
          <w:rFonts w:ascii="Times New Roman" w:eastAsia="Arial" w:hAnsi="Times New Roman" w:cs="Times New Roman"/>
          <w:sz w:val="28"/>
          <w:szCs w:val="19"/>
        </w:rPr>
        <w:t xml:space="preserve"> (портал Свободного программного обеспечения). </w:t>
      </w:r>
    </w:p>
    <w:p w:rsidR="00D95A7F" w:rsidRPr="004906EA" w:rsidRDefault="00D2024E" w:rsidP="00D95A7F">
      <w:pPr>
        <w:numPr>
          <w:ilvl w:val="0"/>
          <w:numId w:val="173"/>
        </w:numPr>
        <w:tabs>
          <w:tab w:val="left" w:pos="851"/>
        </w:tabs>
        <w:spacing w:after="0" w:line="276" w:lineRule="auto"/>
        <w:contextualSpacing/>
        <w:jc w:val="both"/>
        <w:rPr>
          <w:rFonts w:ascii="Times New Roman" w:eastAsia="Arial" w:hAnsi="Times New Roman" w:cs="Times New Roman"/>
          <w:sz w:val="28"/>
          <w:szCs w:val="19"/>
        </w:rPr>
      </w:pPr>
      <w:hyperlink r:id="rId134" w:history="1">
        <w:r w:rsidR="00D95A7F" w:rsidRPr="004906EA">
          <w:rPr>
            <w:rStyle w:val="afc"/>
            <w:rFonts w:ascii="Times New Roman" w:eastAsia="Arial" w:hAnsi="Times New Roman"/>
            <w:sz w:val="28"/>
            <w:szCs w:val="19"/>
          </w:rPr>
          <w:t>www.heap.altlinux.org/issues/textbooks</w:t>
        </w:r>
      </w:hyperlink>
      <w:r w:rsidR="00D95A7F" w:rsidRPr="004906EA">
        <w:rPr>
          <w:rFonts w:ascii="Times New Roman" w:eastAsia="Arial" w:hAnsi="Times New Roman" w:cs="Times New Roman"/>
          <w:sz w:val="28"/>
          <w:szCs w:val="19"/>
        </w:rPr>
        <w:t xml:space="preserve"> (учебники и пособия по Linux).</w:t>
      </w:r>
    </w:p>
    <w:p w:rsidR="00D95A7F" w:rsidRPr="004906EA" w:rsidRDefault="00D2024E" w:rsidP="00D95A7F">
      <w:pPr>
        <w:numPr>
          <w:ilvl w:val="0"/>
          <w:numId w:val="173"/>
        </w:numPr>
        <w:tabs>
          <w:tab w:val="left" w:pos="851"/>
        </w:tabs>
        <w:spacing w:after="0" w:line="276" w:lineRule="auto"/>
        <w:contextualSpacing/>
        <w:jc w:val="both"/>
        <w:rPr>
          <w:rFonts w:ascii="Times New Roman" w:eastAsia="Arial" w:hAnsi="Times New Roman" w:cs="Times New Roman"/>
          <w:sz w:val="28"/>
          <w:szCs w:val="19"/>
        </w:rPr>
      </w:pPr>
      <w:hyperlink r:id="rId135" w:history="1">
        <w:r w:rsidR="00D95A7F" w:rsidRPr="004906EA">
          <w:rPr>
            <w:rStyle w:val="afc"/>
            <w:rFonts w:ascii="Times New Roman" w:eastAsia="Arial" w:hAnsi="Times New Roman"/>
            <w:sz w:val="28"/>
            <w:szCs w:val="19"/>
          </w:rPr>
          <w:t>www.books.altlinux.ru/altlibrary/openoffice</w:t>
        </w:r>
      </w:hyperlink>
      <w:r w:rsidR="00D95A7F" w:rsidRPr="004906EA">
        <w:rPr>
          <w:rFonts w:ascii="Times New Roman" w:eastAsia="Arial" w:hAnsi="Times New Roman" w:cs="Times New Roman"/>
          <w:sz w:val="28"/>
          <w:szCs w:val="19"/>
        </w:rPr>
        <w:t xml:space="preserve"> (электронная книга «ОpenOffice.org: Теория и практика»).</w:t>
      </w:r>
    </w:p>
    <w:p w:rsidR="00D95A7F" w:rsidRPr="004906EA" w:rsidRDefault="00D95A7F" w:rsidP="00D95A7F">
      <w:pPr>
        <w:spacing w:after="0" w:line="276" w:lineRule="auto"/>
        <w:contextualSpacing/>
        <w:rPr>
          <w:rFonts w:ascii="Times New Roman" w:hAnsi="Times New Roman" w:cs="Times New Roman"/>
          <w:b/>
          <w:sz w:val="28"/>
          <w:szCs w:val="28"/>
        </w:rPr>
      </w:pPr>
    </w:p>
    <w:p w:rsidR="00D95A7F" w:rsidRPr="004906EA" w:rsidRDefault="00D95A7F" w:rsidP="00D95A7F">
      <w:pPr>
        <w:spacing w:after="0" w:line="276" w:lineRule="auto"/>
        <w:contextualSpacing/>
        <w:jc w:val="center"/>
        <w:rPr>
          <w:rFonts w:ascii="Times New Roman" w:hAnsi="Times New Roman" w:cs="Times New Roman"/>
          <w:b/>
          <w:sz w:val="28"/>
          <w:szCs w:val="28"/>
        </w:rPr>
      </w:pPr>
    </w:p>
    <w:p w:rsidR="00D95A7F" w:rsidRPr="004906EA" w:rsidRDefault="00D95A7F" w:rsidP="00D95A7F">
      <w:pPr>
        <w:keepNext/>
        <w:spacing w:after="0" w:line="276" w:lineRule="auto"/>
        <w:outlineLvl w:val="0"/>
        <w:rPr>
          <w:rFonts w:ascii="Times New Roman" w:eastAsia="Times New Roman" w:hAnsi="Times New Roman" w:cs="Times New Roman"/>
          <w:b/>
          <w:bCs/>
          <w:kern w:val="32"/>
          <w:sz w:val="24"/>
          <w:szCs w:val="24"/>
          <w:lang w:val="x-none" w:eastAsia="x-none"/>
        </w:rPr>
      </w:pPr>
      <w:bookmarkStart w:id="11" w:name="_Toc23503173"/>
      <w:r w:rsidRPr="004906EA">
        <w:rPr>
          <w:rFonts w:ascii="Times New Roman" w:eastAsia="Times New Roman" w:hAnsi="Times New Roman" w:cs="Times New Roman"/>
          <w:b/>
          <w:bCs/>
          <w:kern w:val="32"/>
          <w:sz w:val="24"/>
          <w:szCs w:val="24"/>
          <w:lang w:val="x-none" w:eastAsia="x-none"/>
        </w:rPr>
        <w:t>4. КОНТРОЛЬ И ОЦЕНКА РЕЗУЛЬТАТОВ ОСВОЕНИЯ</w:t>
      </w:r>
      <w:r w:rsidRPr="004906EA">
        <w:rPr>
          <w:rFonts w:ascii="Times New Roman" w:eastAsia="Times New Roman" w:hAnsi="Times New Roman" w:cs="Times New Roman"/>
          <w:b/>
          <w:bCs/>
          <w:kern w:val="32"/>
          <w:sz w:val="24"/>
          <w:szCs w:val="24"/>
          <w:lang w:eastAsia="x-none"/>
        </w:rPr>
        <w:t xml:space="preserve"> </w:t>
      </w:r>
      <w:r w:rsidRPr="004906EA">
        <w:rPr>
          <w:rFonts w:ascii="Times New Roman" w:eastAsia="Times New Roman" w:hAnsi="Times New Roman" w:cs="Times New Roman"/>
          <w:b/>
          <w:bCs/>
          <w:kern w:val="32"/>
          <w:sz w:val="24"/>
          <w:szCs w:val="24"/>
          <w:lang w:val="x-none" w:eastAsia="x-none"/>
        </w:rPr>
        <w:t>УЧЕБНОЙ ДИСЦИПЛИНЫ</w:t>
      </w:r>
      <w:bookmarkEnd w:id="11"/>
    </w:p>
    <w:p w:rsidR="00D95A7F" w:rsidRPr="004906EA" w:rsidRDefault="00D95A7F" w:rsidP="00D95A7F">
      <w:pPr>
        <w:spacing w:after="0" w:line="276" w:lineRule="auto"/>
        <w:jc w:val="both"/>
        <w:rPr>
          <w:rFonts w:ascii="Times New Roman" w:eastAsia="Times New Roman" w:hAnsi="Times New Roman" w:cs="Times New Roman"/>
          <w:b/>
          <w:sz w:val="24"/>
          <w:szCs w:val="24"/>
          <w:lang w:eastAsia="ru-RU"/>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2936"/>
        <w:gridCol w:w="382"/>
        <w:gridCol w:w="2101"/>
      </w:tblGrid>
      <w:tr w:rsidR="00D95A7F" w:rsidRPr="004906EA" w:rsidTr="00D2024E">
        <w:trPr>
          <w:trHeight w:val="314"/>
        </w:trPr>
        <w:tc>
          <w:tcPr>
            <w:tcW w:w="2031" w:type="pct"/>
          </w:tcPr>
          <w:p w:rsidR="00D95A7F" w:rsidRPr="004906EA" w:rsidRDefault="00D95A7F" w:rsidP="00D2024E">
            <w:pPr>
              <w:spacing w:after="0" w:line="276" w:lineRule="auto"/>
              <w:jc w:val="center"/>
              <w:rPr>
                <w:rFonts w:ascii="Times New Roman" w:eastAsia="Times New Roman" w:hAnsi="Times New Roman" w:cs="Times New Roman"/>
                <w:b/>
                <w:bCs/>
                <w:i/>
                <w:sz w:val="24"/>
                <w:szCs w:val="24"/>
                <w:lang w:eastAsia="ru-RU"/>
              </w:rPr>
            </w:pPr>
            <w:r w:rsidRPr="004906EA">
              <w:rPr>
                <w:rFonts w:ascii="Times New Roman" w:eastAsia="Times New Roman" w:hAnsi="Times New Roman" w:cs="Times New Roman"/>
                <w:b/>
                <w:bCs/>
                <w:i/>
                <w:sz w:val="24"/>
                <w:szCs w:val="24"/>
                <w:lang w:eastAsia="ru-RU"/>
              </w:rPr>
              <w:t>Результаты обучения</w:t>
            </w:r>
          </w:p>
        </w:tc>
        <w:tc>
          <w:tcPr>
            <w:tcW w:w="1610" w:type="pct"/>
          </w:tcPr>
          <w:p w:rsidR="00D95A7F" w:rsidRPr="004906EA" w:rsidRDefault="00D95A7F" w:rsidP="00D2024E">
            <w:pPr>
              <w:spacing w:after="0" w:line="276" w:lineRule="auto"/>
              <w:jc w:val="center"/>
              <w:rPr>
                <w:rFonts w:ascii="Times New Roman" w:eastAsia="Times New Roman" w:hAnsi="Times New Roman" w:cs="Times New Roman"/>
                <w:b/>
                <w:bCs/>
                <w:i/>
                <w:sz w:val="24"/>
                <w:szCs w:val="24"/>
                <w:lang w:eastAsia="ru-RU"/>
              </w:rPr>
            </w:pPr>
            <w:r w:rsidRPr="004906EA">
              <w:rPr>
                <w:rFonts w:ascii="Times New Roman" w:eastAsia="Times New Roman" w:hAnsi="Times New Roman" w:cs="Times New Roman"/>
                <w:b/>
                <w:bCs/>
                <w:i/>
                <w:sz w:val="24"/>
                <w:szCs w:val="24"/>
                <w:lang w:eastAsia="ru-RU"/>
              </w:rPr>
              <w:t>Критерии оценки</w:t>
            </w:r>
          </w:p>
        </w:tc>
        <w:tc>
          <w:tcPr>
            <w:tcW w:w="1359" w:type="pct"/>
            <w:gridSpan w:val="2"/>
          </w:tcPr>
          <w:p w:rsidR="00D95A7F" w:rsidRPr="004906EA" w:rsidRDefault="00D95A7F" w:rsidP="00D2024E">
            <w:pPr>
              <w:spacing w:after="0" w:line="276" w:lineRule="auto"/>
              <w:jc w:val="center"/>
              <w:rPr>
                <w:rFonts w:ascii="Times New Roman" w:eastAsia="Times New Roman" w:hAnsi="Times New Roman" w:cs="Times New Roman"/>
                <w:b/>
                <w:bCs/>
                <w:i/>
                <w:sz w:val="24"/>
                <w:szCs w:val="24"/>
                <w:lang w:eastAsia="ru-RU"/>
              </w:rPr>
            </w:pPr>
            <w:r w:rsidRPr="004906EA">
              <w:rPr>
                <w:rFonts w:ascii="Times New Roman" w:eastAsia="Times New Roman" w:hAnsi="Times New Roman" w:cs="Times New Roman"/>
                <w:b/>
                <w:bCs/>
                <w:i/>
                <w:sz w:val="24"/>
                <w:szCs w:val="24"/>
                <w:lang w:eastAsia="ru-RU"/>
              </w:rPr>
              <w:t>Методы оценки</w:t>
            </w:r>
          </w:p>
        </w:tc>
      </w:tr>
      <w:tr w:rsidR="00D95A7F" w:rsidRPr="004906EA" w:rsidTr="00D2024E">
        <w:trPr>
          <w:trHeight w:val="404"/>
        </w:trPr>
        <w:tc>
          <w:tcPr>
            <w:tcW w:w="5000" w:type="pct"/>
            <w:gridSpan w:val="4"/>
          </w:tcPr>
          <w:p w:rsidR="00D95A7F" w:rsidRPr="004906EA" w:rsidRDefault="00D95A7F" w:rsidP="00D2024E">
            <w:pPr>
              <w:spacing w:after="0" w:line="276" w:lineRule="auto"/>
              <w:ind w:firstLine="403"/>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Перечень знаний, осваиваемых в рамках дисциплины</w:t>
            </w:r>
          </w:p>
        </w:tc>
      </w:tr>
      <w:tr w:rsidR="00D95A7F" w:rsidRPr="004906EA" w:rsidTr="00D2024E">
        <w:tc>
          <w:tcPr>
            <w:tcW w:w="2031" w:type="pct"/>
          </w:tcPr>
          <w:p w:rsidR="00D95A7F" w:rsidRPr="004906EA" w:rsidRDefault="00D95A7F" w:rsidP="00D2024E">
            <w:pPr>
              <w:spacing w:after="0" w:line="276" w:lineRule="auto"/>
              <w:ind w:firstLine="284"/>
              <w:jc w:val="both"/>
              <w:rPr>
                <w:rFonts w:ascii="Times New Roman" w:eastAsia="Times New Roman" w:hAnsi="Times New Roman" w:cs="Times New Roman"/>
                <w:bCs/>
                <w:sz w:val="24"/>
                <w:szCs w:val="24"/>
                <w:u w:val="single"/>
                <w:lang w:eastAsia="ru-RU"/>
              </w:rPr>
            </w:pPr>
            <w:r w:rsidRPr="004906EA">
              <w:rPr>
                <w:rFonts w:ascii="Times New Roman" w:eastAsia="Times New Roman" w:hAnsi="Times New Roman" w:cs="Times New Roman"/>
                <w:bCs/>
                <w:sz w:val="24"/>
                <w:szCs w:val="24"/>
                <w:u w:val="single"/>
                <w:lang w:eastAsia="ru-RU"/>
              </w:rPr>
              <w:t>Знать:</w:t>
            </w:r>
          </w:p>
          <w:p w:rsidR="00D95A7F" w:rsidRPr="004906EA" w:rsidRDefault="00D95A7F" w:rsidP="00D2024E">
            <w:pPr>
              <w:spacing w:after="0" w:line="276" w:lineRule="auto"/>
              <w:ind w:firstLine="284"/>
              <w:rPr>
                <w:rFonts w:ascii="Times New Roman" w:eastAsia="Times New Roman" w:hAnsi="Times New Roman" w:cs="Times New Roman"/>
                <w:sz w:val="24"/>
                <w:szCs w:val="24"/>
                <w:shd w:val="clear" w:color="auto" w:fill="FFFFFF"/>
                <w:lang w:val="x-none" w:eastAsia="x-none" w:bidi="ru-RU"/>
              </w:rPr>
            </w:pPr>
            <w:r w:rsidRPr="004906EA">
              <w:rPr>
                <w:rFonts w:ascii="Times New Roman" w:eastAsia="Times New Roman" w:hAnsi="Times New Roman" w:cs="Times New Roman"/>
                <w:sz w:val="24"/>
                <w:szCs w:val="24"/>
                <w:lang w:val="x-none" w:eastAsia="x-none"/>
              </w:rPr>
              <w:t>основные понятия автоматизированной обработки информации;</w:t>
            </w:r>
          </w:p>
          <w:p w:rsidR="00D95A7F" w:rsidRPr="004906EA" w:rsidRDefault="00D95A7F" w:rsidP="00D2024E">
            <w:pPr>
              <w:spacing w:after="0" w:line="276" w:lineRule="auto"/>
              <w:ind w:firstLine="284"/>
              <w:rPr>
                <w:rFonts w:ascii="Times New Roman" w:eastAsia="Times New Roman" w:hAnsi="Times New Roman" w:cs="Times New Roman"/>
                <w:sz w:val="24"/>
                <w:szCs w:val="24"/>
                <w:shd w:val="clear" w:color="auto" w:fill="FFFFFF"/>
                <w:lang w:val="x-none" w:eastAsia="x-none" w:bidi="ru-RU"/>
              </w:rPr>
            </w:pPr>
            <w:r w:rsidRPr="004906EA">
              <w:rPr>
                <w:rFonts w:ascii="Times New Roman" w:eastAsia="Times New Roman" w:hAnsi="Times New Roman" w:cs="Times New Roman"/>
                <w:sz w:val="24"/>
                <w:szCs w:val="24"/>
                <w:lang w:val="x-none" w:eastAsia="x-none"/>
              </w:rPr>
              <w:t>общий состав и структуру персональных компьютеров и вычислительных систем;</w:t>
            </w:r>
          </w:p>
          <w:p w:rsidR="00D95A7F" w:rsidRPr="004906EA" w:rsidRDefault="00D95A7F" w:rsidP="00D2024E">
            <w:pPr>
              <w:spacing w:after="0" w:line="276" w:lineRule="auto"/>
              <w:ind w:firstLine="284"/>
              <w:rPr>
                <w:rFonts w:ascii="Times New Roman" w:eastAsia="Times New Roman" w:hAnsi="Times New Roman" w:cs="Times New Roman"/>
                <w:sz w:val="24"/>
                <w:szCs w:val="24"/>
                <w:shd w:val="clear" w:color="auto" w:fill="FFFFFF"/>
                <w:lang w:val="x-none" w:eastAsia="x-none" w:bidi="ru-RU"/>
              </w:rPr>
            </w:pPr>
            <w:r w:rsidRPr="004906EA">
              <w:rPr>
                <w:rFonts w:ascii="Times New Roman" w:eastAsia="Times New Roman" w:hAnsi="Times New Roman" w:cs="Times New Roman"/>
                <w:sz w:val="24"/>
                <w:szCs w:val="24"/>
                <w:lang w:val="x-none" w:eastAsia="x-none"/>
              </w:rPr>
              <w:t>состав, функции и возможности использования информационных и телекоммуникационных технологий в профессиональной деятельности</w:t>
            </w:r>
          </w:p>
          <w:p w:rsidR="00D95A7F" w:rsidRPr="004906EA" w:rsidRDefault="00D95A7F" w:rsidP="00D2024E">
            <w:pPr>
              <w:spacing w:after="0" w:line="276" w:lineRule="auto"/>
              <w:ind w:firstLine="284"/>
              <w:rPr>
                <w:rFonts w:ascii="Times New Roman" w:eastAsia="Times New Roman" w:hAnsi="Times New Roman" w:cs="Times New Roman"/>
                <w:sz w:val="24"/>
                <w:szCs w:val="24"/>
                <w:shd w:val="clear" w:color="auto" w:fill="FFFFFF"/>
                <w:lang w:val="x-none" w:eastAsia="x-none" w:bidi="ru-RU"/>
              </w:rPr>
            </w:pPr>
            <w:r w:rsidRPr="004906EA">
              <w:rPr>
                <w:rFonts w:ascii="Times New Roman" w:eastAsia="Times New Roman" w:hAnsi="Times New Roman" w:cs="Times New Roman"/>
                <w:sz w:val="24"/>
                <w:szCs w:val="24"/>
                <w:lang w:val="x-none" w:eastAsia="x-none"/>
              </w:rPr>
              <w:t>методы и средства сбора, обработки, хранения, передачи и накопления информации</w:t>
            </w:r>
          </w:p>
          <w:p w:rsidR="00D95A7F" w:rsidRPr="004906EA" w:rsidRDefault="00D95A7F" w:rsidP="00D2024E">
            <w:pPr>
              <w:spacing w:after="0" w:line="276" w:lineRule="auto"/>
              <w:ind w:firstLine="284"/>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sz w:val="24"/>
                <w:szCs w:val="24"/>
                <w:lang w:val="x-none" w:eastAsia="x-none"/>
              </w:rPr>
              <w:t>базовые системные программные продукты и пакеты прикладных программ в области профессиональной деятельности</w:t>
            </w:r>
          </w:p>
          <w:p w:rsidR="00D95A7F" w:rsidRPr="004906EA" w:rsidRDefault="00D95A7F" w:rsidP="00D2024E">
            <w:pPr>
              <w:spacing w:after="0" w:line="276" w:lineRule="auto"/>
              <w:ind w:firstLine="284"/>
              <w:jc w:val="both"/>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sz w:val="24"/>
                <w:szCs w:val="24"/>
                <w:lang w:val="x-none" w:eastAsia="x-none"/>
              </w:rPr>
              <w:t>основные методы и приемы обеспечения информационной безопасности</w:t>
            </w:r>
          </w:p>
        </w:tc>
        <w:tc>
          <w:tcPr>
            <w:tcW w:w="1820" w:type="pct"/>
            <w:gridSpan w:val="2"/>
          </w:tcPr>
          <w:p w:rsidR="00D95A7F" w:rsidRPr="004906EA" w:rsidRDefault="00D95A7F" w:rsidP="00D2024E">
            <w:pPr>
              <w:spacing w:after="0" w:line="276" w:lineRule="auto"/>
              <w:ind w:firstLine="317"/>
              <w:rPr>
                <w:rFonts w:ascii="Times New Roman" w:eastAsia="Times New Roman" w:hAnsi="Times New Roman" w:cs="Times New Roman"/>
                <w:bCs/>
                <w:lang w:eastAsia="ru-RU"/>
              </w:rPr>
            </w:pPr>
          </w:p>
          <w:p w:rsidR="00D95A7F" w:rsidRPr="004906EA" w:rsidRDefault="00D95A7F" w:rsidP="00D2024E">
            <w:pPr>
              <w:spacing w:after="0" w:line="276" w:lineRule="auto"/>
              <w:ind w:firstLine="317"/>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владеет профессиональной терминологией;</w:t>
            </w:r>
          </w:p>
          <w:p w:rsidR="00D95A7F" w:rsidRPr="004906EA" w:rsidRDefault="00D95A7F" w:rsidP="00D2024E">
            <w:pPr>
              <w:spacing w:after="0" w:line="276" w:lineRule="auto"/>
              <w:ind w:firstLine="317"/>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демонстрирует системные знания о структуре, требованиям к проекту;</w:t>
            </w:r>
          </w:p>
          <w:p w:rsidR="00D95A7F" w:rsidRPr="004906EA" w:rsidRDefault="00D95A7F" w:rsidP="00D2024E">
            <w:pPr>
              <w:spacing w:after="0" w:line="276" w:lineRule="auto"/>
              <w:ind w:firstLine="317"/>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демонстрирует системные знания о принципах, работы компьютера;</w:t>
            </w:r>
          </w:p>
          <w:p w:rsidR="00D95A7F" w:rsidRPr="004906EA" w:rsidRDefault="00D95A7F" w:rsidP="00D2024E">
            <w:pPr>
              <w:spacing w:after="0" w:line="276" w:lineRule="auto"/>
              <w:ind w:firstLine="317"/>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демонстрирует системные знания о методах анализа и решения проблем</w:t>
            </w:r>
          </w:p>
        </w:tc>
        <w:tc>
          <w:tcPr>
            <w:tcW w:w="1149" w:type="pct"/>
          </w:tcPr>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p>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Тестирование.</w:t>
            </w:r>
          </w:p>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Устный опрос.</w:t>
            </w:r>
          </w:p>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Оценка решений профессионально-ориентированных кейсов</w:t>
            </w:r>
          </w:p>
          <w:p w:rsidR="00D95A7F" w:rsidRPr="004906EA" w:rsidRDefault="00D95A7F" w:rsidP="00D2024E">
            <w:pPr>
              <w:spacing w:after="0" w:line="276" w:lineRule="auto"/>
              <w:ind w:firstLine="284"/>
              <w:rPr>
                <w:rFonts w:ascii="Times New Roman" w:hAnsi="Times New Roman" w:cs="Times New Roman"/>
                <w:bCs/>
                <w:sz w:val="24"/>
                <w:szCs w:val="24"/>
              </w:rPr>
            </w:pPr>
            <w:r w:rsidRPr="004906EA">
              <w:rPr>
                <w:rFonts w:ascii="Times New Roman" w:hAnsi="Times New Roman" w:cs="Times New Roman"/>
                <w:bCs/>
                <w:sz w:val="24"/>
                <w:szCs w:val="24"/>
              </w:rPr>
              <w:t>Представление результатов практических работ</w:t>
            </w:r>
          </w:p>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Деловые игры.</w:t>
            </w:r>
          </w:p>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Проектная работа (разработка мини-проекта)</w:t>
            </w:r>
          </w:p>
        </w:tc>
      </w:tr>
      <w:tr w:rsidR="00D95A7F" w:rsidRPr="004906EA" w:rsidTr="00D2024E">
        <w:tc>
          <w:tcPr>
            <w:tcW w:w="5000" w:type="pct"/>
            <w:gridSpan w:val="4"/>
          </w:tcPr>
          <w:p w:rsidR="00D95A7F" w:rsidRPr="004906EA" w:rsidRDefault="00D95A7F" w:rsidP="00D2024E">
            <w:pPr>
              <w:spacing w:after="0" w:line="276" w:lineRule="auto"/>
              <w:ind w:firstLine="317"/>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
                <w:bCs/>
                <w:iCs/>
                <w:sz w:val="24"/>
                <w:szCs w:val="24"/>
                <w:lang w:eastAsia="ru-RU"/>
              </w:rPr>
              <w:t>Перечень умений, осваиваемых в рамках дисциплины</w:t>
            </w:r>
          </w:p>
        </w:tc>
      </w:tr>
      <w:tr w:rsidR="00D95A7F" w:rsidRPr="004906EA" w:rsidTr="00D2024E">
        <w:trPr>
          <w:trHeight w:val="272"/>
        </w:trPr>
        <w:tc>
          <w:tcPr>
            <w:tcW w:w="2031" w:type="pct"/>
          </w:tcPr>
          <w:p w:rsidR="00D95A7F" w:rsidRPr="004906EA" w:rsidRDefault="00D95A7F" w:rsidP="00D2024E">
            <w:pPr>
              <w:spacing w:after="0" w:line="276" w:lineRule="auto"/>
              <w:ind w:left="360"/>
              <w:jc w:val="both"/>
              <w:rPr>
                <w:rFonts w:ascii="Times New Roman" w:eastAsia="Times New Roman" w:hAnsi="Times New Roman" w:cs="Times New Roman"/>
                <w:bCs/>
                <w:sz w:val="24"/>
                <w:szCs w:val="24"/>
                <w:u w:val="single"/>
                <w:lang w:eastAsia="ru-RU"/>
              </w:rPr>
            </w:pPr>
            <w:r w:rsidRPr="004906EA">
              <w:rPr>
                <w:rFonts w:ascii="Times New Roman" w:eastAsia="Times New Roman" w:hAnsi="Times New Roman" w:cs="Times New Roman"/>
                <w:bCs/>
                <w:sz w:val="24"/>
                <w:szCs w:val="24"/>
                <w:u w:val="single"/>
                <w:lang w:eastAsia="ru-RU"/>
              </w:rPr>
              <w:t>Уметь:</w:t>
            </w:r>
          </w:p>
          <w:p w:rsidR="00D95A7F" w:rsidRPr="004906EA" w:rsidRDefault="00D95A7F" w:rsidP="00D2024E">
            <w:pPr>
              <w:spacing w:after="0" w:line="276" w:lineRule="auto"/>
              <w:ind w:firstLine="284"/>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sz w:val="24"/>
                <w:szCs w:val="24"/>
                <w:lang w:val="x-none" w:eastAsia="x-none"/>
              </w:rPr>
              <w:t>использовать технологии сбора, размещения, хранения, накопления, информации</w:t>
            </w:r>
          </w:p>
          <w:p w:rsidR="00D95A7F" w:rsidRPr="004906EA" w:rsidRDefault="00D95A7F" w:rsidP="00D2024E">
            <w:pPr>
              <w:spacing w:after="0" w:line="276" w:lineRule="auto"/>
              <w:ind w:firstLine="284"/>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sz w:val="24"/>
                <w:szCs w:val="24"/>
                <w:lang w:val="x-none" w:eastAsia="x-none"/>
              </w:rPr>
              <w:t>использовать преобразование и передачу данных в профессионально ориентированных информационных системах;</w:t>
            </w:r>
          </w:p>
          <w:p w:rsidR="00D95A7F" w:rsidRPr="004906EA" w:rsidRDefault="00D95A7F" w:rsidP="00D2024E">
            <w:pPr>
              <w:spacing w:after="0" w:line="276" w:lineRule="auto"/>
              <w:ind w:firstLine="284"/>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sz w:val="24"/>
                <w:szCs w:val="24"/>
                <w:lang w:val="x-none" w:eastAsia="x-none"/>
              </w:rPr>
              <w:t>использовать в профессиональной деятельности различные виды программного обеспечения, в т.ч. специального;</w:t>
            </w:r>
          </w:p>
          <w:p w:rsidR="00D95A7F" w:rsidRPr="004906EA" w:rsidRDefault="00D95A7F" w:rsidP="00D2024E">
            <w:pPr>
              <w:spacing w:after="0" w:line="276" w:lineRule="auto"/>
              <w:ind w:firstLine="284"/>
              <w:jc w:val="both"/>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sz w:val="24"/>
                <w:szCs w:val="24"/>
                <w:lang w:val="x-none" w:eastAsia="x-none"/>
              </w:rPr>
              <w:lastRenderedPageBreak/>
              <w:t>применять компьютерные и телекоммуникационные средства в профессиональной деятельности</w:t>
            </w:r>
          </w:p>
        </w:tc>
        <w:tc>
          <w:tcPr>
            <w:tcW w:w="1820" w:type="pct"/>
            <w:gridSpan w:val="2"/>
          </w:tcPr>
          <w:p w:rsidR="00D95A7F" w:rsidRPr="004906EA" w:rsidRDefault="00D95A7F" w:rsidP="00D2024E">
            <w:pPr>
              <w:spacing w:after="0" w:line="276" w:lineRule="auto"/>
              <w:ind w:firstLine="317"/>
              <w:rPr>
                <w:rFonts w:ascii="Times New Roman" w:eastAsia="Times New Roman" w:hAnsi="Times New Roman" w:cs="Times New Roman"/>
                <w:lang w:eastAsia="ru-RU"/>
              </w:rPr>
            </w:pPr>
          </w:p>
          <w:p w:rsidR="00D95A7F" w:rsidRPr="004906EA" w:rsidRDefault="00D95A7F" w:rsidP="00D2024E">
            <w:pPr>
              <w:spacing w:after="0" w:line="276" w:lineRule="auto"/>
              <w:ind w:firstLine="317"/>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sz w:val="24"/>
                <w:szCs w:val="24"/>
                <w:lang w:val="x-none" w:eastAsia="x-none"/>
              </w:rPr>
              <w:t>демонстрирует умение взаимодействовать с коллегами (сокурсниками), руководством (преподавателем), клиентами в ходе профессиональной деятельности;</w:t>
            </w:r>
          </w:p>
          <w:p w:rsidR="00D95A7F" w:rsidRPr="004906EA" w:rsidRDefault="00D95A7F" w:rsidP="00D2024E">
            <w:pPr>
              <w:spacing w:after="0" w:line="276" w:lineRule="auto"/>
              <w:ind w:firstLine="317"/>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sz w:val="24"/>
                <w:szCs w:val="24"/>
                <w:lang w:val="x-none" w:eastAsia="x-none"/>
              </w:rPr>
              <w:t>демонстрирует умение применять компьютерные и телекоммуникационные средства в профессиональной деятельности</w:t>
            </w:r>
          </w:p>
          <w:p w:rsidR="00D95A7F" w:rsidRPr="004906EA" w:rsidRDefault="00D95A7F" w:rsidP="00D2024E">
            <w:pPr>
              <w:spacing w:after="0" w:line="276" w:lineRule="auto"/>
              <w:ind w:firstLine="317"/>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sz w:val="24"/>
                <w:szCs w:val="24"/>
                <w:lang w:val="x-none" w:eastAsia="x-none"/>
              </w:rPr>
              <w:lastRenderedPageBreak/>
              <w:t xml:space="preserve">способен Определять и анализировать основные потери в процессах; </w:t>
            </w:r>
          </w:p>
          <w:p w:rsidR="00D95A7F" w:rsidRPr="004906EA" w:rsidRDefault="00D95A7F" w:rsidP="00D2024E">
            <w:pPr>
              <w:spacing w:after="0" w:line="276" w:lineRule="auto"/>
              <w:ind w:firstLine="317"/>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sz w:val="24"/>
                <w:szCs w:val="24"/>
                <w:lang w:val="x-none" w:eastAsia="x-none"/>
              </w:rPr>
              <w:t>способен применять ключевые инструменты решения проблем</w:t>
            </w:r>
          </w:p>
        </w:tc>
        <w:tc>
          <w:tcPr>
            <w:tcW w:w="1149" w:type="pct"/>
          </w:tcPr>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lastRenderedPageBreak/>
              <w:t>Тестирование.</w:t>
            </w:r>
          </w:p>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Устный опрос.</w:t>
            </w:r>
          </w:p>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Оценка решений профессионально-ориентированных кейсов</w:t>
            </w:r>
          </w:p>
          <w:p w:rsidR="00D95A7F" w:rsidRPr="004906EA" w:rsidRDefault="00D95A7F" w:rsidP="00D2024E">
            <w:pPr>
              <w:spacing w:after="0" w:line="276" w:lineRule="auto"/>
              <w:ind w:firstLine="284"/>
              <w:rPr>
                <w:rFonts w:ascii="Times New Roman" w:hAnsi="Times New Roman" w:cs="Times New Roman"/>
                <w:bCs/>
                <w:sz w:val="24"/>
                <w:szCs w:val="24"/>
              </w:rPr>
            </w:pPr>
            <w:r w:rsidRPr="004906EA">
              <w:rPr>
                <w:rFonts w:ascii="Times New Roman" w:hAnsi="Times New Roman" w:cs="Times New Roman"/>
                <w:bCs/>
                <w:sz w:val="24"/>
                <w:szCs w:val="24"/>
              </w:rPr>
              <w:t>Представление результатов практических работ</w:t>
            </w:r>
          </w:p>
          <w:p w:rsidR="00D95A7F" w:rsidRPr="004906EA" w:rsidRDefault="00D95A7F" w:rsidP="00D2024E">
            <w:pPr>
              <w:spacing w:after="0" w:line="276" w:lineRule="auto"/>
              <w:ind w:firstLine="284"/>
              <w:rPr>
                <w:rFonts w:ascii="Times New Roman" w:eastAsia="Times New Roman" w:hAnsi="Times New Roman" w:cs="Times New Roman"/>
                <w:bCs/>
                <w:sz w:val="24"/>
                <w:szCs w:val="24"/>
                <w:lang w:val="x-none" w:eastAsia="x-none"/>
              </w:rPr>
            </w:pPr>
            <w:r w:rsidRPr="004906EA">
              <w:rPr>
                <w:rFonts w:ascii="Times New Roman" w:eastAsia="Times New Roman" w:hAnsi="Times New Roman" w:cs="Times New Roman"/>
                <w:bCs/>
                <w:sz w:val="24"/>
                <w:szCs w:val="24"/>
                <w:lang w:val="x-none" w:eastAsia="x-none"/>
              </w:rPr>
              <w:t>Деловые игры.</w:t>
            </w:r>
          </w:p>
          <w:p w:rsidR="00D95A7F" w:rsidRPr="004906EA" w:rsidRDefault="00D95A7F" w:rsidP="00D2024E">
            <w:pPr>
              <w:spacing w:after="0" w:line="276" w:lineRule="auto"/>
              <w:ind w:firstLine="176"/>
              <w:rPr>
                <w:rFonts w:ascii="Times New Roman" w:eastAsia="Times New Roman" w:hAnsi="Times New Roman" w:cs="Times New Roman"/>
                <w:sz w:val="24"/>
                <w:szCs w:val="24"/>
                <w:lang w:val="x-none" w:eastAsia="x-none"/>
              </w:rPr>
            </w:pPr>
            <w:r w:rsidRPr="004906EA">
              <w:rPr>
                <w:rFonts w:ascii="Times New Roman" w:eastAsia="Times New Roman" w:hAnsi="Times New Roman" w:cs="Times New Roman"/>
                <w:bCs/>
                <w:sz w:val="24"/>
                <w:szCs w:val="24"/>
                <w:lang w:val="x-none" w:eastAsia="x-none"/>
              </w:rPr>
              <w:t xml:space="preserve">Проектная работа </w:t>
            </w:r>
            <w:r w:rsidRPr="004906EA">
              <w:rPr>
                <w:rFonts w:ascii="Times New Roman" w:eastAsia="Times New Roman" w:hAnsi="Times New Roman" w:cs="Times New Roman"/>
                <w:bCs/>
                <w:sz w:val="24"/>
                <w:szCs w:val="24"/>
                <w:lang w:val="x-none" w:eastAsia="x-none"/>
              </w:rPr>
              <w:lastRenderedPageBreak/>
              <w:t>(разработка мини-проекта)</w:t>
            </w:r>
          </w:p>
        </w:tc>
      </w:tr>
    </w:tbl>
    <w:p w:rsidR="00D95A7F" w:rsidRPr="004906EA" w:rsidRDefault="00D95A7F" w:rsidP="00D95A7F">
      <w:pPr>
        <w:pStyle w:val="af"/>
        <w:spacing w:line="276" w:lineRule="auto"/>
        <w:rPr>
          <w:rFonts w:ascii="Times New Roman" w:hAnsi="Times New Roman" w:cs="Times New Roman"/>
          <w:sz w:val="24"/>
          <w:szCs w:val="24"/>
        </w:rPr>
      </w:pPr>
    </w:p>
    <w:p w:rsidR="00F06CB1" w:rsidRDefault="00F06CB1">
      <w:r>
        <w:br w:type="page"/>
      </w:r>
    </w:p>
    <w:p w:rsidR="00E87863" w:rsidRPr="004906EA" w:rsidRDefault="00E87863" w:rsidP="00E87863">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lastRenderedPageBreak/>
        <w:t>Приложение</w:t>
      </w:r>
    </w:p>
    <w:p w:rsidR="00E87863" w:rsidRPr="004906EA" w:rsidRDefault="00E87863" w:rsidP="00E87863">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t xml:space="preserve">к ООП по специальности </w:t>
      </w:r>
      <w:r w:rsidRPr="004906EA">
        <w:rPr>
          <w:rFonts w:ascii="Times New Roman" w:hAnsi="Times New Roman" w:cs="Times New Roman"/>
          <w:bCs/>
          <w:sz w:val="28"/>
          <w:szCs w:val="24"/>
        </w:rPr>
        <w:br/>
        <w:t>31.02.01 Лечебное дело</w:t>
      </w:r>
    </w:p>
    <w:p w:rsidR="00E87863" w:rsidRPr="004906EA" w:rsidRDefault="00E87863" w:rsidP="00E87863">
      <w:pPr>
        <w:spacing w:after="0" w:line="276" w:lineRule="auto"/>
        <w:jc w:val="center"/>
        <w:rPr>
          <w:rFonts w:ascii="Times New Roman" w:hAnsi="Times New Roman" w:cs="Times New Roman"/>
          <w:b/>
          <w:i/>
          <w:sz w:val="24"/>
          <w:szCs w:val="24"/>
        </w:rPr>
      </w:pPr>
    </w:p>
    <w:p w:rsidR="00E87863" w:rsidRPr="004906EA" w:rsidRDefault="00E87863" w:rsidP="00E87863">
      <w:pPr>
        <w:spacing w:after="0" w:line="276" w:lineRule="auto"/>
        <w:jc w:val="center"/>
        <w:rPr>
          <w:rFonts w:ascii="Times New Roman" w:hAnsi="Times New Roman" w:cs="Times New Roman"/>
          <w:b/>
          <w:i/>
          <w:sz w:val="24"/>
          <w:szCs w:val="24"/>
        </w:rPr>
      </w:pPr>
    </w:p>
    <w:p w:rsidR="00E87863" w:rsidRPr="004906EA" w:rsidRDefault="00E87863" w:rsidP="00E87863">
      <w:pPr>
        <w:spacing w:after="0" w:line="276" w:lineRule="auto"/>
        <w:jc w:val="center"/>
        <w:rPr>
          <w:rFonts w:ascii="Times New Roman" w:hAnsi="Times New Roman" w:cs="Times New Roman"/>
          <w:b/>
          <w:i/>
          <w:sz w:val="24"/>
          <w:szCs w:val="24"/>
        </w:rPr>
      </w:pPr>
    </w:p>
    <w:p w:rsidR="00E87863" w:rsidRPr="004906EA" w:rsidRDefault="00E87863" w:rsidP="00E87863">
      <w:pPr>
        <w:spacing w:after="0" w:line="276" w:lineRule="auto"/>
        <w:jc w:val="center"/>
        <w:rPr>
          <w:rFonts w:ascii="Times New Roman" w:hAnsi="Times New Roman" w:cs="Times New Roman"/>
          <w:b/>
          <w:i/>
          <w:sz w:val="24"/>
          <w:szCs w:val="24"/>
        </w:rPr>
      </w:pPr>
    </w:p>
    <w:p w:rsidR="00E87863" w:rsidRPr="004906EA" w:rsidRDefault="00E87863" w:rsidP="00E87863">
      <w:pPr>
        <w:spacing w:after="0" w:line="276" w:lineRule="auto"/>
        <w:jc w:val="center"/>
        <w:rPr>
          <w:rFonts w:ascii="Times New Roman" w:hAnsi="Times New Roman" w:cs="Times New Roman"/>
          <w:b/>
          <w:sz w:val="28"/>
          <w:szCs w:val="24"/>
        </w:rPr>
      </w:pPr>
    </w:p>
    <w:p w:rsidR="00E87863" w:rsidRPr="004906EA" w:rsidRDefault="00E87863" w:rsidP="00E87863">
      <w:pPr>
        <w:spacing w:after="0" w:line="276" w:lineRule="auto"/>
        <w:jc w:val="center"/>
        <w:rPr>
          <w:rFonts w:ascii="Times New Roman" w:hAnsi="Times New Roman" w:cs="Times New Roman"/>
          <w:b/>
          <w:sz w:val="28"/>
          <w:szCs w:val="24"/>
        </w:rPr>
      </w:pPr>
    </w:p>
    <w:p w:rsidR="00E87863" w:rsidRPr="004906EA" w:rsidRDefault="00E87863" w:rsidP="00E87863">
      <w:pPr>
        <w:spacing w:after="0" w:line="276" w:lineRule="auto"/>
        <w:jc w:val="center"/>
        <w:rPr>
          <w:rFonts w:ascii="Times New Roman" w:hAnsi="Times New Roman" w:cs="Times New Roman"/>
          <w:b/>
          <w:sz w:val="28"/>
          <w:szCs w:val="24"/>
        </w:rPr>
      </w:pPr>
    </w:p>
    <w:p w:rsidR="00E87863" w:rsidRPr="004906EA" w:rsidRDefault="00E87863" w:rsidP="00E87863">
      <w:pPr>
        <w:spacing w:after="0" w:line="276" w:lineRule="auto"/>
        <w:jc w:val="center"/>
        <w:rPr>
          <w:rFonts w:ascii="Times New Roman" w:hAnsi="Times New Roman" w:cs="Times New Roman"/>
          <w:b/>
          <w:sz w:val="28"/>
          <w:szCs w:val="24"/>
        </w:rPr>
      </w:pPr>
    </w:p>
    <w:p w:rsidR="00E87863" w:rsidRPr="004906EA" w:rsidRDefault="00E87863" w:rsidP="00E87863">
      <w:pPr>
        <w:spacing w:after="0" w:line="276" w:lineRule="auto"/>
        <w:jc w:val="center"/>
        <w:rPr>
          <w:rFonts w:ascii="Times New Roman" w:hAnsi="Times New Roman" w:cs="Times New Roman"/>
          <w:b/>
          <w:sz w:val="28"/>
          <w:szCs w:val="24"/>
        </w:rPr>
      </w:pPr>
    </w:p>
    <w:p w:rsidR="00E87863" w:rsidRPr="004906EA" w:rsidRDefault="00E87863" w:rsidP="00E87863">
      <w:pPr>
        <w:spacing w:after="0" w:line="276" w:lineRule="auto"/>
        <w:jc w:val="center"/>
        <w:rPr>
          <w:rFonts w:ascii="Times New Roman" w:hAnsi="Times New Roman" w:cs="Times New Roman"/>
          <w:b/>
          <w:sz w:val="28"/>
          <w:szCs w:val="24"/>
        </w:rPr>
      </w:pPr>
    </w:p>
    <w:p w:rsidR="00E87863" w:rsidRPr="004906EA" w:rsidRDefault="00E87863" w:rsidP="00E87863">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РАБОЧАЯ ПРОГРАММА УЧЕБНОЙ ДИСЦИПЛИНЫ</w:t>
      </w:r>
    </w:p>
    <w:p w:rsidR="00E87863" w:rsidRPr="004906EA" w:rsidRDefault="00E87863" w:rsidP="00E87863">
      <w:pPr>
        <w:spacing w:after="0" w:line="276" w:lineRule="auto"/>
        <w:jc w:val="center"/>
        <w:rPr>
          <w:rFonts w:ascii="Times New Roman" w:hAnsi="Times New Roman" w:cs="Times New Roman"/>
          <w:b/>
          <w:i/>
          <w:sz w:val="28"/>
          <w:szCs w:val="24"/>
        </w:rPr>
      </w:pPr>
      <w:r w:rsidRPr="004906EA">
        <w:rPr>
          <w:rFonts w:ascii="Times New Roman" w:hAnsi="Times New Roman" w:cs="Times New Roman"/>
          <w:b/>
          <w:i/>
          <w:sz w:val="28"/>
          <w:szCs w:val="24"/>
        </w:rPr>
        <w:t>«МЕДИЦИНСКАЯ ЭТИКА»</w:t>
      </w:r>
    </w:p>
    <w:p w:rsidR="00E87863" w:rsidRPr="004906EA" w:rsidRDefault="00E87863" w:rsidP="00E87863">
      <w:pPr>
        <w:spacing w:after="0" w:line="276" w:lineRule="auto"/>
        <w:jc w:val="center"/>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pPr>
    </w:p>
    <w:p w:rsidR="00E87863" w:rsidRPr="004906EA" w:rsidRDefault="00E87863" w:rsidP="00E87863">
      <w:pPr>
        <w:spacing w:after="0" w:line="276" w:lineRule="auto"/>
        <w:jc w:val="center"/>
        <w:rPr>
          <w:rFonts w:ascii="Times New Roman" w:hAnsi="Times New Roman" w:cs="Times New Roman"/>
          <w:b/>
          <w:i/>
          <w:sz w:val="24"/>
          <w:szCs w:val="24"/>
          <w:vertAlign w:val="superscript"/>
        </w:rPr>
      </w:pPr>
      <w:r w:rsidRPr="004906EA">
        <w:rPr>
          <w:rFonts w:ascii="Times New Roman" w:hAnsi="Times New Roman" w:cs="Times New Roman"/>
          <w:b/>
          <w:bCs/>
          <w:i/>
          <w:sz w:val="24"/>
          <w:szCs w:val="24"/>
        </w:rPr>
        <w:br w:type="page"/>
      </w:r>
    </w:p>
    <w:p w:rsidR="00E87863" w:rsidRPr="004906EA" w:rsidRDefault="00E87863" w:rsidP="00E87863">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p w:rsidR="00E87863" w:rsidRPr="004906EA" w:rsidRDefault="00E87863" w:rsidP="00E87863">
      <w:pPr>
        <w:spacing w:after="0" w:line="276" w:lineRule="auto"/>
        <w:jc w:val="center"/>
        <w:rPr>
          <w:rFonts w:ascii="Times New Roman" w:hAnsi="Times New Roman" w:cs="Times New Roman"/>
          <w:b/>
          <w:sz w:val="28"/>
          <w:szCs w:val="24"/>
        </w:rPr>
      </w:pPr>
    </w:p>
    <w:tbl>
      <w:tblPr>
        <w:tblW w:w="9639" w:type="dxa"/>
        <w:tblLook w:val="01E0" w:firstRow="1" w:lastRow="1" w:firstColumn="1" w:lastColumn="1" w:noHBand="0" w:noVBand="0"/>
      </w:tblPr>
      <w:tblGrid>
        <w:gridCol w:w="8222"/>
        <w:gridCol w:w="1417"/>
      </w:tblGrid>
      <w:tr w:rsidR="00E87863" w:rsidRPr="004906EA" w:rsidTr="00D00644">
        <w:tc>
          <w:tcPr>
            <w:tcW w:w="8222" w:type="dxa"/>
            <w:hideMark/>
          </w:tcPr>
          <w:p w:rsidR="00E87863" w:rsidRPr="004906EA" w:rsidRDefault="00E87863" w:rsidP="00D00644">
            <w:pPr>
              <w:numPr>
                <w:ilvl w:val="0"/>
                <w:numId w:val="52"/>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1417" w:type="dxa"/>
            <w:hideMark/>
          </w:tcPr>
          <w:p w:rsidR="00E87863" w:rsidRPr="004906EA" w:rsidRDefault="00E87863"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E87863" w:rsidRPr="004906EA" w:rsidTr="00D00644">
        <w:tc>
          <w:tcPr>
            <w:tcW w:w="8222" w:type="dxa"/>
            <w:hideMark/>
          </w:tcPr>
          <w:p w:rsidR="00E87863" w:rsidRPr="004906EA" w:rsidRDefault="00E87863" w:rsidP="00D00644">
            <w:pPr>
              <w:numPr>
                <w:ilvl w:val="0"/>
                <w:numId w:val="52"/>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tc>
        <w:tc>
          <w:tcPr>
            <w:tcW w:w="1417" w:type="dxa"/>
            <w:hideMark/>
          </w:tcPr>
          <w:p w:rsidR="00E87863" w:rsidRPr="004906EA" w:rsidRDefault="00E87863"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4</w:t>
            </w:r>
          </w:p>
        </w:tc>
      </w:tr>
      <w:tr w:rsidR="00E87863" w:rsidRPr="004906EA" w:rsidTr="00D00644">
        <w:tc>
          <w:tcPr>
            <w:tcW w:w="8222" w:type="dxa"/>
            <w:hideMark/>
          </w:tcPr>
          <w:p w:rsidR="00E87863" w:rsidRPr="004906EA" w:rsidRDefault="00E87863" w:rsidP="00D00644">
            <w:pPr>
              <w:numPr>
                <w:ilvl w:val="0"/>
                <w:numId w:val="53"/>
              </w:numPr>
              <w:suppressAutoHyphens/>
              <w:spacing w:after="0" w:line="276" w:lineRule="auto"/>
              <w:contextualSpacing/>
              <w:rPr>
                <w:rFonts w:ascii="Times New Roman" w:hAnsi="Times New Roman" w:cs="Times New Roman"/>
                <w:sz w:val="28"/>
                <w:szCs w:val="24"/>
              </w:rPr>
            </w:pPr>
            <w:r w:rsidRPr="004906EA">
              <w:rPr>
                <w:rFonts w:ascii="Times New Roman" w:hAnsi="Times New Roman" w:cs="Times New Roman"/>
                <w:sz w:val="28"/>
                <w:szCs w:val="24"/>
              </w:rPr>
              <w:t>УСЛОВИЯ РЕАЛИЗАЦИИ УЧЕБНОЙ ДИСЦИПЛИНЫ</w:t>
            </w:r>
          </w:p>
        </w:tc>
        <w:tc>
          <w:tcPr>
            <w:tcW w:w="1417" w:type="dxa"/>
            <w:hideMark/>
          </w:tcPr>
          <w:p w:rsidR="00E87863" w:rsidRPr="004906EA" w:rsidRDefault="00E87863"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10</w:t>
            </w:r>
          </w:p>
        </w:tc>
      </w:tr>
      <w:tr w:rsidR="00E87863" w:rsidRPr="004906EA" w:rsidTr="00D00644">
        <w:tc>
          <w:tcPr>
            <w:tcW w:w="8222" w:type="dxa"/>
            <w:hideMark/>
          </w:tcPr>
          <w:p w:rsidR="00E87863" w:rsidRPr="004906EA" w:rsidRDefault="00E87863" w:rsidP="00D00644">
            <w:pPr>
              <w:numPr>
                <w:ilvl w:val="0"/>
                <w:numId w:val="53"/>
              </w:numPr>
              <w:suppressAutoHyphens/>
              <w:spacing w:after="0" w:line="276" w:lineRule="auto"/>
              <w:contextualSpacing/>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УЧЕБНОЙ ДИСЦИПЛИНЫ</w:t>
            </w:r>
          </w:p>
        </w:tc>
        <w:tc>
          <w:tcPr>
            <w:tcW w:w="1417" w:type="dxa"/>
            <w:hideMark/>
          </w:tcPr>
          <w:p w:rsidR="00E87863" w:rsidRPr="004906EA" w:rsidRDefault="00E87863"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11</w:t>
            </w:r>
          </w:p>
        </w:tc>
      </w:tr>
    </w:tbl>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pacing w:after="0" w:line="276" w:lineRule="auto"/>
        <w:rPr>
          <w:rFonts w:ascii="Times New Roman" w:hAnsi="Times New Roman" w:cs="Times New Roman"/>
          <w:sz w:val="20"/>
          <w:szCs w:val="20"/>
        </w:rPr>
      </w:pPr>
    </w:p>
    <w:p w:rsidR="00E87863" w:rsidRPr="004906EA" w:rsidRDefault="00E87863" w:rsidP="00E87863">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1. ОБЩАЯ ХАРАКТЕРИСТИКА РАБОЧЕЙ ПРОГРАММЫ УЧЕБНОЙ ДИСЦИПЛИНЫ «МЕДИЦИНСКАЯ ЭТИКА»</w:t>
      </w:r>
    </w:p>
    <w:p w:rsidR="00E87863" w:rsidRPr="004906EA" w:rsidRDefault="00E87863" w:rsidP="00E87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b/>
          <w:sz w:val="28"/>
          <w:szCs w:val="24"/>
        </w:rPr>
        <w:t xml:space="preserve">1.1. Место дисциплины в структуре основной образовательной программы: </w:t>
      </w:r>
      <w:r w:rsidRPr="004906EA">
        <w:rPr>
          <w:rFonts w:ascii="Times New Roman" w:hAnsi="Times New Roman" w:cs="Times New Roman"/>
          <w:sz w:val="28"/>
          <w:szCs w:val="24"/>
        </w:rPr>
        <w:tab/>
      </w:r>
    </w:p>
    <w:p w:rsidR="00E87863" w:rsidRPr="004906EA" w:rsidRDefault="00E87863" w:rsidP="00E878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 xml:space="preserve">Учебная дисциплина «Медицинская этика» является обязательной частью общепрофессионального цикла основной образовательной программы в соответствии с ФГОС СПО по специальности 31.02.01 Сестринское дело. </w:t>
      </w:r>
    </w:p>
    <w:p w:rsidR="00E87863" w:rsidRPr="004906EA" w:rsidRDefault="00E87863" w:rsidP="00E8786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Особое значение дисциплина имеет при формировании и развитии ОК 01, ОК 02, ОК 03, ПК 1.3, ЛР 7, ЛР 11, ЛР 14, ЛР 15.</w:t>
      </w:r>
    </w:p>
    <w:p w:rsidR="00E87863" w:rsidRPr="004906EA" w:rsidRDefault="00E87863" w:rsidP="00E87863">
      <w:pPr>
        <w:spacing w:after="0" w:line="276" w:lineRule="auto"/>
        <w:ind w:firstLine="709"/>
        <w:jc w:val="both"/>
        <w:rPr>
          <w:rFonts w:ascii="Times New Roman" w:hAnsi="Times New Roman" w:cs="Times New Roman"/>
          <w:b/>
          <w:sz w:val="28"/>
          <w:szCs w:val="24"/>
        </w:rPr>
      </w:pPr>
      <w:r w:rsidRPr="004906EA">
        <w:rPr>
          <w:rFonts w:ascii="Times New Roman" w:hAnsi="Times New Roman" w:cs="Times New Roman"/>
          <w:b/>
          <w:sz w:val="28"/>
          <w:szCs w:val="24"/>
        </w:rPr>
        <w:t xml:space="preserve">1.2. Цель и планируемые результаты освоения дисциплины: </w:t>
      </w:r>
    </w:p>
    <w:p w:rsidR="00E87863" w:rsidRPr="004906EA" w:rsidRDefault="00E87863" w:rsidP="00E87863">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рамках программы учебной дисциплины обучающимися осваиваются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76"/>
        <w:gridCol w:w="3969"/>
      </w:tblGrid>
      <w:tr w:rsidR="00E87863" w:rsidRPr="004906EA" w:rsidTr="00D00644">
        <w:trPr>
          <w:trHeight w:val="649"/>
        </w:trPr>
        <w:tc>
          <w:tcPr>
            <w:tcW w:w="1589" w:type="dxa"/>
            <w:tcBorders>
              <w:top w:val="single" w:sz="4" w:space="0" w:color="auto"/>
              <w:left w:val="single" w:sz="4" w:space="0" w:color="auto"/>
              <w:bottom w:val="single" w:sz="4" w:space="0" w:color="auto"/>
              <w:right w:val="single" w:sz="4" w:space="0" w:color="auto"/>
            </w:tcBorders>
            <w:hideMark/>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Код</w:t>
            </w:r>
          </w:p>
          <w:p w:rsidR="00E87863" w:rsidRPr="004906EA" w:rsidRDefault="00E87863"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ПК, ОК, ЛР</w:t>
            </w:r>
          </w:p>
        </w:tc>
        <w:tc>
          <w:tcPr>
            <w:tcW w:w="4076" w:type="dxa"/>
            <w:tcBorders>
              <w:top w:val="single" w:sz="4" w:space="0" w:color="auto"/>
              <w:left w:val="single" w:sz="4" w:space="0" w:color="auto"/>
              <w:bottom w:val="single" w:sz="4" w:space="0" w:color="auto"/>
              <w:right w:val="single" w:sz="4" w:space="0" w:color="auto"/>
            </w:tcBorders>
            <w:hideMark/>
          </w:tcPr>
          <w:p w:rsidR="00E87863" w:rsidRPr="004906EA" w:rsidRDefault="00E87863"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Умения</w:t>
            </w:r>
          </w:p>
        </w:tc>
        <w:tc>
          <w:tcPr>
            <w:tcW w:w="3969" w:type="dxa"/>
            <w:tcBorders>
              <w:top w:val="single" w:sz="4" w:space="0" w:color="auto"/>
              <w:left w:val="single" w:sz="4" w:space="0" w:color="auto"/>
              <w:bottom w:val="single" w:sz="4" w:space="0" w:color="auto"/>
              <w:right w:val="single" w:sz="4" w:space="0" w:color="auto"/>
            </w:tcBorders>
            <w:hideMark/>
          </w:tcPr>
          <w:p w:rsidR="00E87863" w:rsidRPr="004906EA" w:rsidRDefault="00E87863" w:rsidP="00D00644">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Знания</w:t>
            </w:r>
          </w:p>
        </w:tc>
      </w:tr>
      <w:tr w:rsidR="00E87863" w:rsidRPr="004906EA" w:rsidTr="00D00644">
        <w:trPr>
          <w:trHeight w:val="212"/>
        </w:trPr>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E87863" w:rsidRPr="004906EA" w:rsidRDefault="00E87863"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01, ОК 02, ОК 03, </w:t>
            </w:r>
          </w:p>
          <w:p w:rsidR="00E87863" w:rsidRPr="004906EA" w:rsidRDefault="00E87863" w:rsidP="00D00644">
            <w:pPr>
              <w:suppressAutoHyphens/>
              <w:spacing w:after="0" w:line="276" w:lineRule="auto"/>
              <w:rPr>
                <w:rFonts w:ascii="Times New Roman" w:hAnsi="Times New Roman" w:cs="Times New Roman"/>
                <w:sz w:val="24"/>
                <w:szCs w:val="24"/>
                <w:highlight w:val="yellow"/>
              </w:rPr>
            </w:pPr>
            <w:r w:rsidRPr="004906EA">
              <w:rPr>
                <w:rFonts w:ascii="Times New Roman" w:hAnsi="Times New Roman" w:cs="Times New Roman"/>
                <w:sz w:val="24"/>
                <w:szCs w:val="24"/>
              </w:rPr>
              <w:t xml:space="preserve">ПК 1.3, ЛР 7, ЛР 11, ЛР 14, ЛР 15. </w:t>
            </w:r>
          </w:p>
        </w:tc>
        <w:tc>
          <w:tcPr>
            <w:tcW w:w="4076" w:type="dxa"/>
            <w:tcBorders>
              <w:top w:val="single" w:sz="4" w:space="0" w:color="auto"/>
              <w:left w:val="single" w:sz="4" w:space="0" w:color="auto"/>
              <w:bottom w:val="single" w:sz="4" w:space="0" w:color="auto"/>
              <w:right w:val="single" w:sz="4" w:space="0" w:color="auto"/>
            </w:tcBorders>
          </w:tcPr>
          <w:p w:rsidR="00E87863" w:rsidRPr="004906EA" w:rsidRDefault="00E87863"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эффективно работать в команде;</w:t>
            </w:r>
          </w:p>
          <w:p w:rsidR="00E87863" w:rsidRPr="004906EA" w:rsidRDefault="00E87863"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проводить профилактику, раннее выявление и оказание эффективной помощи при стрессе; </w:t>
            </w:r>
          </w:p>
          <w:p w:rsidR="00E87863" w:rsidRPr="004906EA" w:rsidRDefault="00E87863"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осуществлять психологическую поддержку пациента и его окружения; </w:t>
            </w:r>
          </w:p>
          <w:p w:rsidR="00E87863" w:rsidRPr="004906EA" w:rsidRDefault="00E87863"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регулировать и разрешать конфликтные ситуации; </w:t>
            </w:r>
          </w:p>
          <w:p w:rsidR="00E87863" w:rsidRPr="004906EA" w:rsidRDefault="00E87863" w:rsidP="00D00644">
            <w:pPr>
              <w:suppressAutoHyphens/>
              <w:spacing w:after="0" w:line="276" w:lineRule="auto"/>
              <w:ind w:right="5"/>
              <w:jc w:val="both"/>
              <w:rPr>
                <w:rFonts w:ascii="Times New Roman" w:hAnsi="Times New Roman" w:cs="Times New Roman"/>
                <w:iCs/>
                <w:sz w:val="24"/>
                <w:szCs w:val="24"/>
              </w:rPr>
            </w:pPr>
            <w:r w:rsidRPr="004906EA">
              <w:rPr>
                <w:rFonts w:ascii="Times New Roman" w:hAnsi="Times New Roman" w:cs="Times New Roman"/>
                <w:sz w:val="24"/>
                <w:szCs w:val="24"/>
              </w:rPr>
              <w:t>- общаться с пациентами и коллегами в процессе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основные принципы биоэтики; </w:t>
            </w:r>
          </w:p>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основные этические документы профессиональных медицинских ассоциаций (международных и российских); </w:t>
            </w:r>
          </w:p>
          <w:p w:rsidR="00E87863" w:rsidRPr="004906EA" w:rsidRDefault="00E87863" w:rsidP="00D00644">
            <w:pPr>
              <w:spacing w:after="0" w:line="276" w:lineRule="auto"/>
              <w:jc w:val="both"/>
              <w:rPr>
                <w:rFonts w:ascii="Times New Roman" w:hAnsi="Times New Roman" w:cs="Times New Roman"/>
                <w:sz w:val="24"/>
                <w:szCs w:val="24"/>
                <w:highlight w:val="yellow"/>
              </w:rPr>
            </w:pPr>
            <w:r w:rsidRPr="004906EA">
              <w:rPr>
                <w:rFonts w:ascii="Times New Roman" w:hAnsi="Times New Roman" w:cs="Times New Roman"/>
                <w:sz w:val="24"/>
                <w:szCs w:val="24"/>
              </w:rPr>
              <w:t>- основные положения законов, регламентирующих биомедицинские вопросы</w:t>
            </w:r>
          </w:p>
        </w:tc>
      </w:tr>
    </w:tbl>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suppressAutoHyphens/>
        <w:spacing w:after="0" w:line="276" w:lineRule="auto"/>
        <w:jc w:val="center"/>
        <w:rPr>
          <w:rFonts w:ascii="Times New Roman" w:hAnsi="Times New Roman" w:cs="Times New Roman"/>
          <w:b/>
          <w:sz w:val="24"/>
          <w:szCs w:val="24"/>
        </w:rPr>
      </w:pPr>
    </w:p>
    <w:p w:rsidR="00E87863" w:rsidRPr="004906EA" w:rsidRDefault="00E87863" w:rsidP="00E87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851"/>
        <w:jc w:val="center"/>
        <w:rPr>
          <w:rFonts w:ascii="Times New Roman" w:hAnsi="Times New Roman" w:cs="Times New Roman"/>
          <w:sz w:val="28"/>
          <w:szCs w:val="28"/>
        </w:rPr>
      </w:pPr>
      <w:r w:rsidRPr="004906EA">
        <w:rPr>
          <w:rFonts w:ascii="Times New Roman" w:hAnsi="Times New Roman" w:cs="Times New Roman"/>
          <w:b/>
          <w:bCs/>
          <w:sz w:val="28"/>
          <w:szCs w:val="28"/>
        </w:rPr>
        <w:t>2. СТРУКТУРА И СОДЕРЖАНИЕ УЧЕБНОЙ ДИСЦИПЛИНЫ</w:t>
      </w:r>
    </w:p>
    <w:p w:rsidR="00E87863" w:rsidRPr="004906EA" w:rsidRDefault="00E87863" w:rsidP="00E87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u w:val="single"/>
        </w:rPr>
      </w:pPr>
      <w:r w:rsidRPr="004906EA">
        <w:rPr>
          <w:rFonts w:ascii="Times New Roman" w:hAnsi="Times New Roman" w:cs="Times New Roman"/>
          <w:b/>
          <w:bCs/>
          <w:sz w:val="28"/>
          <w:szCs w:val="28"/>
        </w:rPr>
        <w:t>2.1. Объем учебной дисциплины и виды учебной работы</w:t>
      </w:r>
    </w:p>
    <w:tbl>
      <w:tblPr>
        <w:tblW w:w="957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0"/>
        <w:gridCol w:w="1800"/>
      </w:tblGrid>
      <w:tr w:rsidR="00E87863" w:rsidRPr="004906EA" w:rsidTr="00D00644">
        <w:trPr>
          <w:trHeight w:val="97"/>
        </w:trPr>
        <w:tc>
          <w:tcPr>
            <w:tcW w:w="7770" w:type="dxa"/>
          </w:tcPr>
          <w:p w:rsidR="00E87863" w:rsidRPr="004906EA" w:rsidRDefault="00E87863" w:rsidP="00D00644">
            <w:pPr>
              <w:spacing w:after="0" w:line="276" w:lineRule="auto"/>
              <w:jc w:val="center"/>
              <w:rPr>
                <w:rFonts w:ascii="Times New Roman" w:hAnsi="Times New Roman" w:cs="Times New Roman"/>
                <w:sz w:val="24"/>
                <w:szCs w:val="28"/>
              </w:rPr>
            </w:pPr>
            <w:r w:rsidRPr="004906EA">
              <w:rPr>
                <w:rFonts w:ascii="Times New Roman" w:hAnsi="Times New Roman" w:cs="Times New Roman"/>
                <w:b/>
                <w:bCs/>
                <w:sz w:val="24"/>
                <w:szCs w:val="28"/>
              </w:rPr>
              <w:t>Вид учебной работы</w:t>
            </w:r>
          </w:p>
        </w:tc>
        <w:tc>
          <w:tcPr>
            <w:tcW w:w="1800" w:type="dxa"/>
          </w:tcPr>
          <w:p w:rsidR="00E87863" w:rsidRPr="004906EA" w:rsidRDefault="00E87863" w:rsidP="00D00644">
            <w:pPr>
              <w:spacing w:after="0" w:line="276" w:lineRule="auto"/>
              <w:jc w:val="center"/>
              <w:rPr>
                <w:rFonts w:ascii="Times New Roman" w:hAnsi="Times New Roman" w:cs="Times New Roman"/>
                <w:i/>
                <w:iCs/>
                <w:sz w:val="24"/>
                <w:szCs w:val="28"/>
              </w:rPr>
            </w:pPr>
            <w:r w:rsidRPr="004906EA">
              <w:rPr>
                <w:rFonts w:ascii="Times New Roman" w:hAnsi="Times New Roman" w:cs="Times New Roman"/>
                <w:b/>
                <w:bCs/>
                <w:i/>
                <w:iCs/>
                <w:sz w:val="24"/>
                <w:szCs w:val="28"/>
              </w:rPr>
              <w:t>Объем часов</w:t>
            </w:r>
          </w:p>
        </w:tc>
      </w:tr>
      <w:tr w:rsidR="00E87863" w:rsidRPr="004906EA" w:rsidTr="00D00644">
        <w:tc>
          <w:tcPr>
            <w:tcW w:w="7770" w:type="dxa"/>
          </w:tcPr>
          <w:p w:rsidR="00E87863" w:rsidRPr="004906EA" w:rsidRDefault="00E87863" w:rsidP="00D00644">
            <w:pPr>
              <w:spacing w:after="0" w:line="276" w:lineRule="auto"/>
              <w:jc w:val="both"/>
              <w:rPr>
                <w:rFonts w:ascii="Times New Roman" w:hAnsi="Times New Roman" w:cs="Times New Roman"/>
                <w:sz w:val="24"/>
                <w:szCs w:val="28"/>
              </w:rPr>
            </w:pPr>
            <w:r w:rsidRPr="004906EA">
              <w:rPr>
                <w:rFonts w:ascii="Times New Roman" w:hAnsi="Times New Roman" w:cs="Times New Roman"/>
                <w:b/>
                <w:bCs/>
                <w:sz w:val="24"/>
                <w:szCs w:val="28"/>
              </w:rPr>
              <w:t xml:space="preserve">Обязательная аудиторная учебная нагрузка (всего) </w:t>
            </w:r>
          </w:p>
        </w:tc>
        <w:tc>
          <w:tcPr>
            <w:tcW w:w="1800" w:type="dxa"/>
          </w:tcPr>
          <w:p w:rsidR="00E87863" w:rsidRPr="004906EA" w:rsidRDefault="00E87863" w:rsidP="00D00644">
            <w:pPr>
              <w:spacing w:after="0" w:line="276" w:lineRule="auto"/>
              <w:jc w:val="center"/>
              <w:rPr>
                <w:rFonts w:ascii="Times New Roman" w:hAnsi="Times New Roman" w:cs="Times New Roman"/>
                <w:b/>
                <w:i/>
                <w:iCs/>
                <w:sz w:val="24"/>
                <w:szCs w:val="28"/>
              </w:rPr>
            </w:pPr>
            <w:r w:rsidRPr="004906EA">
              <w:rPr>
                <w:rFonts w:ascii="Times New Roman" w:hAnsi="Times New Roman" w:cs="Times New Roman"/>
                <w:b/>
                <w:sz w:val="24"/>
                <w:szCs w:val="28"/>
              </w:rPr>
              <w:t>39</w:t>
            </w:r>
          </w:p>
        </w:tc>
      </w:tr>
      <w:tr w:rsidR="00E87863" w:rsidRPr="004906EA" w:rsidTr="00D00644">
        <w:tc>
          <w:tcPr>
            <w:tcW w:w="7770" w:type="dxa"/>
          </w:tcPr>
          <w:p w:rsidR="00E87863" w:rsidRPr="004906EA" w:rsidRDefault="00E87863" w:rsidP="00D00644">
            <w:pPr>
              <w:spacing w:after="0" w:line="276" w:lineRule="auto"/>
              <w:jc w:val="both"/>
              <w:rPr>
                <w:rFonts w:ascii="Times New Roman" w:hAnsi="Times New Roman" w:cs="Times New Roman"/>
                <w:sz w:val="24"/>
                <w:szCs w:val="28"/>
              </w:rPr>
            </w:pPr>
            <w:r w:rsidRPr="004906EA">
              <w:rPr>
                <w:rFonts w:ascii="Times New Roman" w:hAnsi="Times New Roman" w:cs="Times New Roman"/>
                <w:sz w:val="24"/>
                <w:szCs w:val="28"/>
              </w:rPr>
              <w:t>в том числе:</w:t>
            </w:r>
          </w:p>
        </w:tc>
        <w:tc>
          <w:tcPr>
            <w:tcW w:w="1800" w:type="dxa"/>
          </w:tcPr>
          <w:p w:rsidR="00E87863" w:rsidRPr="004906EA" w:rsidRDefault="00E87863" w:rsidP="00D00644">
            <w:pPr>
              <w:spacing w:after="0" w:line="276" w:lineRule="auto"/>
              <w:jc w:val="center"/>
              <w:rPr>
                <w:rFonts w:ascii="Times New Roman" w:hAnsi="Times New Roman" w:cs="Times New Roman"/>
                <w:i/>
                <w:iCs/>
                <w:sz w:val="24"/>
                <w:szCs w:val="28"/>
              </w:rPr>
            </w:pPr>
          </w:p>
        </w:tc>
      </w:tr>
      <w:tr w:rsidR="00E87863" w:rsidRPr="004906EA" w:rsidTr="00D00644">
        <w:tc>
          <w:tcPr>
            <w:tcW w:w="7770" w:type="dxa"/>
          </w:tcPr>
          <w:p w:rsidR="00E87863" w:rsidRPr="004906EA" w:rsidRDefault="00E87863" w:rsidP="00D00644">
            <w:pPr>
              <w:spacing w:after="0" w:line="276" w:lineRule="auto"/>
              <w:jc w:val="both"/>
              <w:rPr>
                <w:rFonts w:ascii="Times New Roman" w:hAnsi="Times New Roman" w:cs="Times New Roman"/>
                <w:sz w:val="24"/>
                <w:szCs w:val="28"/>
              </w:rPr>
            </w:pPr>
            <w:r w:rsidRPr="004906EA">
              <w:rPr>
                <w:rFonts w:ascii="Times New Roman" w:hAnsi="Times New Roman" w:cs="Times New Roman"/>
                <w:sz w:val="24"/>
                <w:szCs w:val="28"/>
              </w:rPr>
              <w:t>теоретические занятия</w:t>
            </w:r>
          </w:p>
        </w:tc>
        <w:tc>
          <w:tcPr>
            <w:tcW w:w="1800" w:type="dxa"/>
          </w:tcPr>
          <w:p w:rsidR="00E87863" w:rsidRPr="004906EA" w:rsidRDefault="00E87863" w:rsidP="00D00644">
            <w:pPr>
              <w:spacing w:after="0" w:line="276" w:lineRule="auto"/>
              <w:jc w:val="center"/>
              <w:rPr>
                <w:rFonts w:ascii="Times New Roman" w:hAnsi="Times New Roman" w:cs="Times New Roman"/>
                <w:iCs/>
                <w:sz w:val="24"/>
                <w:szCs w:val="28"/>
              </w:rPr>
            </w:pPr>
            <w:r w:rsidRPr="004906EA">
              <w:rPr>
                <w:rFonts w:ascii="Times New Roman" w:hAnsi="Times New Roman" w:cs="Times New Roman"/>
                <w:iCs/>
                <w:sz w:val="24"/>
                <w:szCs w:val="28"/>
              </w:rPr>
              <w:t>20</w:t>
            </w:r>
          </w:p>
        </w:tc>
      </w:tr>
      <w:tr w:rsidR="00E87863" w:rsidRPr="004906EA" w:rsidTr="00D00644">
        <w:tc>
          <w:tcPr>
            <w:tcW w:w="7770" w:type="dxa"/>
          </w:tcPr>
          <w:p w:rsidR="00E87863" w:rsidRPr="004906EA" w:rsidRDefault="00E87863" w:rsidP="00D00644">
            <w:pPr>
              <w:spacing w:after="0" w:line="276" w:lineRule="auto"/>
              <w:jc w:val="both"/>
              <w:rPr>
                <w:rFonts w:ascii="Times New Roman" w:hAnsi="Times New Roman" w:cs="Times New Roman"/>
                <w:sz w:val="24"/>
                <w:szCs w:val="28"/>
              </w:rPr>
            </w:pPr>
            <w:r w:rsidRPr="004906EA">
              <w:rPr>
                <w:rFonts w:ascii="Times New Roman" w:hAnsi="Times New Roman" w:cs="Times New Roman"/>
                <w:sz w:val="24"/>
                <w:szCs w:val="28"/>
              </w:rPr>
              <w:t>практические занятия</w:t>
            </w:r>
          </w:p>
        </w:tc>
        <w:tc>
          <w:tcPr>
            <w:tcW w:w="1800" w:type="dxa"/>
          </w:tcPr>
          <w:p w:rsidR="00E87863" w:rsidRPr="004906EA" w:rsidRDefault="00E87863" w:rsidP="00D00644">
            <w:pPr>
              <w:spacing w:after="0" w:line="276" w:lineRule="auto"/>
              <w:jc w:val="center"/>
              <w:rPr>
                <w:rFonts w:ascii="Times New Roman" w:hAnsi="Times New Roman" w:cs="Times New Roman"/>
                <w:i/>
                <w:iCs/>
                <w:sz w:val="24"/>
                <w:szCs w:val="28"/>
              </w:rPr>
            </w:pPr>
            <w:r w:rsidRPr="004906EA">
              <w:rPr>
                <w:rFonts w:ascii="Times New Roman" w:hAnsi="Times New Roman" w:cs="Times New Roman"/>
                <w:sz w:val="24"/>
                <w:szCs w:val="28"/>
              </w:rPr>
              <w:t>12</w:t>
            </w:r>
          </w:p>
        </w:tc>
      </w:tr>
      <w:tr w:rsidR="00E87863" w:rsidRPr="004906EA" w:rsidTr="00D00644">
        <w:tc>
          <w:tcPr>
            <w:tcW w:w="7770" w:type="dxa"/>
          </w:tcPr>
          <w:p w:rsidR="00E87863" w:rsidRPr="004906EA" w:rsidRDefault="00E87863" w:rsidP="00D00644">
            <w:pPr>
              <w:spacing w:after="0" w:line="276" w:lineRule="auto"/>
              <w:jc w:val="both"/>
              <w:rPr>
                <w:rFonts w:ascii="Times New Roman" w:hAnsi="Times New Roman" w:cs="Times New Roman"/>
                <w:b/>
                <w:bCs/>
                <w:i/>
                <w:sz w:val="24"/>
                <w:szCs w:val="28"/>
              </w:rPr>
            </w:pPr>
            <w:r w:rsidRPr="004906EA">
              <w:rPr>
                <w:rFonts w:ascii="Times New Roman" w:hAnsi="Times New Roman" w:cs="Times New Roman"/>
                <w:b/>
                <w:bCs/>
                <w:i/>
                <w:sz w:val="24"/>
                <w:szCs w:val="28"/>
              </w:rPr>
              <w:t>Самостоятельная работа обучающегося</w:t>
            </w:r>
          </w:p>
        </w:tc>
        <w:tc>
          <w:tcPr>
            <w:tcW w:w="1800" w:type="dxa"/>
          </w:tcPr>
          <w:p w:rsidR="00E87863" w:rsidRPr="004906EA" w:rsidRDefault="00E87863" w:rsidP="00D00644">
            <w:pPr>
              <w:spacing w:after="0" w:line="276" w:lineRule="auto"/>
              <w:jc w:val="center"/>
              <w:rPr>
                <w:rFonts w:ascii="Times New Roman" w:hAnsi="Times New Roman" w:cs="Times New Roman"/>
                <w:b/>
                <w:i/>
                <w:iCs/>
                <w:sz w:val="24"/>
                <w:szCs w:val="28"/>
              </w:rPr>
            </w:pPr>
            <w:r w:rsidRPr="004906EA">
              <w:rPr>
                <w:rFonts w:ascii="Times New Roman" w:hAnsi="Times New Roman" w:cs="Times New Roman"/>
                <w:b/>
                <w:sz w:val="24"/>
                <w:szCs w:val="28"/>
              </w:rPr>
              <w:t>7</w:t>
            </w:r>
          </w:p>
        </w:tc>
      </w:tr>
      <w:tr w:rsidR="00E87863" w:rsidRPr="004906EA" w:rsidTr="00D00644">
        <w:tc>
          <w:tcPr>
            <w:tcW w:w="9570" w:type="dxa"/>
            <w:gridSpan w:val="2"/>
          </w:tcPr>
          <w:p w:rsidR="00E87863" w:rsidRPr="004906EA" w:rsidRDefault="00E87863" w:rsidP="00D00644">
            <w:pPr>
              <w:spacing w:after="0" w:line="276" w:lineRule="auto"/>
              <w:rPr>
                <w:rFonts w:ascii="Times New Roman" w:hAnsi="Times New Roman" w:cs="Times New Roman"/>
                <w:b/>
                <w:i/>
                <w:iCs/>
                <w:sz w:val="24"/>
                <w:szCs w:val="28"/>
              </w:rPr>
            </w:pPr>
            <w:r w:rsidRPr="004906EA">
              <w:rPr>
                <w:rFonts w:ascii="Times New Roman" w:hAnsi="Times New Roman" w:cs="Times New Roman"/>
                <w:b/>
                <w:sz w:val="24"/>
                <w:szCs w:val="28"/>
              </w:rPr>
              <w:t>Промежуточная аттестация (в форме</w:t>
            </w:r>
            <w:r w:rsidRPr="004906EA">
              <w:rPr>
                <w:rFonts w:ascii="Times New Roman" w:hAnsi="Times New Roman" w:cs="Times New Roman"/>
                <w:b/>
                <w:i/>
                <w:iCs/>
                <w:sz w:val="24"/>
                <w:szCs w:val="28"/>
              </w:rPr>
              <w:t xml:space="preserve"> </w:t>
            </w:r>
            <w:r w:rsidRPr="004906EA">
              <w:rPr>
                <w:rFonts w:ascii="Times New Roman" w:hAnsi="Times New Roman" w:cs="Times New Roman"/>
                <w:b/>
                <w:iCs/>
                <w:sz w:val="24"/>
                <w:szCs w:val="28"/>
              </w:rPr>
              <w:t xml:space="preserve">дифференцированного </w:t>
            </w:r>
            <w:r w:rsidRPr="004906EA">
              <w:rPr>
                <w:rFonts w:ascii="Times New Roman" w:hAnsi="Times New Roman" w:cs="Times New Roman"/>
                <w:b/>
                <w:sz w:val="24"/>
                <w:szCs w:val="28"/>
              </w:rPr>
              <w:t xml:space="preserve">зачета)    </w:t>
            </w:r>
            <w:r w:rsidRPr="004906EA">
              <w:rPr>
                <w:rFonts w:ascii="Times New Roman" w:hAnsi="Times New Roman" w:cs="Times New Roman"/>
                <w:b/>
                <w:i/>
                <w:iCs/>
                <w:sz w:val="24"/>
                <w:szCs w:val="28"/>
              </w:rPr>
              <w:t xml:space="preserve"> </w:t>
            </w:r>
          </w:p>
        </w:tc>
      </w:tr>
    </w:tbl>
    <w:p w:rsidR="00E87863" w:rsidRPr="004906EA" w:rsidRDefault="00E87863" w:rsidP="00E87863">
      <w:pPr>
        <w:spacing w:after="0" w:line="276" w:lineRule="auto"/>
        <w:jc w:val="center"/>
        <w:rPr>
          <w:rFonts w:ascii="Times New Roman" w:hAnsi="Times New Roman" w:cs="Times New Roman"/>
        </w:rPr>
        <w:sectPr w:rsidR="00E87863" w:rsidRPr="004906EA" w:rsidSect="00D00644">
          <w:footerReference w:type="default" r:id="rId136"/>
          <w:pgSz w:w="11906" w:h="16840"/>
          <w:pgMar w:top="851" w:right="851" w:bottom="1134" w:left="1701" w:header="720" w:footer="720" w:gutter="0"/>
          <w:cols w:space="708"/>
        </w:sectPr>
      </w:pPr>
    </w:p>
    <w:p w:rsidR="00E87863" w:rsidRPr="004906EA" w:rsidRDefault="00E87863" w:rsidP="00E878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hAnsi="Times New Roman" w:cs="Times New Roman"/>
          <w:b/>
          <w:bCs/>
          <w:sz w:val="28"/>
          <w:szCs w:val="28"/>
        </w:rPr>
      </w:pPr>
      <w:r w:rsidRPr="004906EA">
        <w:rPr>
          <w:rFonts w:ascii="Times New Roman" w:hAnsi="Times New Roman" w:cs="Times New Roman"/>
          <w:b/>
          <w:bCs/>
          <w:sz w:val="28"/>
          <w:szCs w:val="28"/>
        </w:rPr>
        <w:lastRenderedPageBreak/>
        <w:t>2.2. Содержание учебной дисциплины</w:t>
      </w:r>
      <w:r w:rsidRPr="004906EA">
        <w:rPr>
          <w:rFonts w:ascii="Times New Roman" w:hAnsi="Times New Roman" w:cs="Times New Roman"/>
          <w:b/>
          <w:bCs/>
          <w:caps/>
          <w:sz w:val="28"/>
          <w:szCs w:val="28"/>
        </w:rPr>
        <w:t xml:space="preserve"> </w:t>
      </w:r>
      <w:r w:rsidRPr="004906EA">
        <w:rPr>
          <w:rFonts w:ascii="Times New Roman" w:hAnsi="Times New Roman" w:cs="Times New Roman"/>
          <w:sz w:val="24"/>
          <w:szCs w:val="24"/>
        </w:rPr>
        <w:t>«</w:t>
      </w:r>
      <w:r w:rsidRPr="004906EA">
        <w:rPr>
          <w:rFonts w:ascii="Times New Roman" w:hAnsi="Times New Roman" w:cs="Times New Roman"/>
          <w:b/>
          <w:bCs/>
          <w:sz w:val="28"/>
          <w:szCs w:val="28"/>
        </w:rPr>
        <w:t>Медицинская этика»</w:t>
      </w:r>
    </w:p>
    <w:tbl>
      <w:tblPr>
        <w:tblStyle w:val="a5"/>
        <w:tblW w:w="0" w:type="auto"/>
        <w:tblLayout w:type="fixed"/>
        <w:tblLook w:val="04A0" w:firstRow="1" w:lastRow="0" w:firstColumn="1" w:lastColumn="0" w:noHBand="0" w:noVBand="1"/>
      </w:tblPr>
      <w:tblGrid>
        <w:gridCol w:w="2830"/>
        <w:gridCol w:w="8080"/>
        <w:gridCol w:w="1276"/>
        <w:gridCol w:w="3101"/>
      </w:tblGrid>
      <w:tr w:rsidR="00E87863" w:rsidRPr="004906EA" w:rsidTr="00D00644">
        <w:tc>
          <w:tcPr>
            <w:tcW w:w="2830" w:type="dxa"/>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w:t>
            </w:r>
            <w:r w:rsidRPr="004906EA">
              <w:rPr>
                <w:rFonts w:ascii="Times New Roman" w:hAnsi="Times New Roman" w:cs="Times New Roman"/>
                <w:b/>
                <w:bCs/>
                <w:spacing w:val="-2"/>
                <w:sz w:val="24"/>
                <w:szCs w:val="24"/>
              </w:rPr>
              <w:t>н</w:t>
            </w:r>
            <w:r w:rsidRPr="004906EA">
              <w:rPr>
                <w:rFonts w:ascii="Times New Roman" w:hAnsi="Times New Roman" w:cs="Times New Roman"/>
                <w:b/>
                <w:bCs/>
                <w:sz w:val="24"/>
                <w:szCs w:val="24"/>
              </w:rPr>
              <w:t>о</w:t>
            </w:r>
            <w:r w:rsidRPr="004906EA">
              <w:rPr>
                <w:rFonts w:ascii="Times New Roman" w:hAnsi="Times New Roman" w:cs="Times New Roman"/>
                <w:b/>
                <w:bCs/>
                <w:spacing w:val="-2"/>
                <w:sz w:val="24"/>
                <w:szCs w:val="24"/>
              </w:rPr>
              <w:t>в</w:t>
            </w:r>
            <w:r w:rsidRPr="004906EA">
              <w:rPr>
                <w:rFonts w:ascii="Times New Roman" w:hAnsi="Times New Roman" w:cs="Times New Roman"/>
                <w:b/>
                <w:bCs/>
                <w:sz w:val="24"/>
                <w:szCs w:val="24"/>
              </w:rPr>
              <w:t>ан</w:t>
            </w:r>
            <w:r w:rsidRPr="004906EA">
              <w:rPr>
                <w:rFonts w:ascii="Times New Roman" w:hAnsi="Times New Roman" w:cs="Times New Roman"/>
                <w:b/>
                <w:bCs/>
                <w:spacing w:val="-1"/>
                <w:sz w:val="24"/>
                <w:szCs w:val="24"/>
              </w:rPr>
              <w:t>и</w:t>
            </w:r>
            <w:r w:rsidRPr="004906EA">
              <w:rPr>
                <w:rFonts w:ascii="Times New Roman" w:hAnsi="Times New Roman" w:cs="Times New Roman"/>
                <w:b/>
                <w:bCs/>
                <w:sz w:val="24"/>
                <w:szCs w:val="24"/>
              </w:rPr>
              <w:t>е</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разд</w:t>
            </w:r>
            <w:r w:rsidRPr="004906EA">
              <w:rPr>
                <w:rFonts w:ascii="Times New Roman" w:hAnsi="Times New Roman" w:cs="Times New Roman"/>
                <w:b/>
                <w:bCs/>
                <w:spacing w:val="-1"/>
                <w:sz w:val="24"/>
                <w:szCs w:val="24"/>
              </w:rPr>
              <w:t>е</w:t>
            </w:r>
            <w:r w:rsidRPr="004906EA">
              <w:rPr>
                <w:rFonts w:ascii="Times New Roman" w:hAnsi="Times New Roman" w:cs="Times New Roman"/>
                <w:b/>
                <w:bCs/>
                <w:sz w:val="24"/>
                <w:szCs w:val="24"/>
              </w:rPr>
              <w:t>лов</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и</w:t>
            </w:r>
            <w:r w:rsidRPr="004906EA">
              <w:rPr>
                <w:rFonts w:ascii="Times New Roman" w:hAnsi="Times New Roman" w:cs="Times New Roman"/>
                <w:spacing w:val="-1"/>
                <w:sz w:val="24"/>
                <w:szCs w:val="24"/>
              </w:rPr>
              <w:t xml:space="preserve"> </w:t>
            </w:r>
            <w:r w:rsidRPr="004906EA">
              <w:rPr>
                <w:rFonts w:ascii="Times New Roman" w:hAnsi="Times New Roman" w:cs="Times New Roman"/>
                <w:b/>
                <w:bCs/>
                <w:spacing w:val="-1"/>
                <w:sz w:val="24"/>
                <w:szCs w:val="24"/>
              </w:rPr>
              <w:t>т</w:t>
            </w:r>
            <w:r w:rsidRPr="004906EA">
              <w:rPr>
                <w:rFonts w:ascii="Times New Roman" w:hAnsi="Times New Roman" w:cs="Times New Roman"/>
                <w:b/>
                <w:bCs/>
                <w:sz w:val="24"/>
                <w:szCs w:val="24"/>
              </w:rPr>
              <w:t>ем</w:t>
            </w:r>
          </w:p>
        </w:tc>
        <w:tc>
          <w:tcPr>
            <w:tcW w:w="8080" w:type="dxa"/>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sz w:val="24"/>
                <w:szCs w:val="24"/>
              </w:rPr>
            </w:pPr>
            <w:r w:rsidRPr="004906EA">
              <w:rPr>
                <w:rFonts w:ascii="Times New Roman" w:hAnsi="Times New Roman" w:cs="Times New Roman"/>
                <w:b/>
                <w:bCs/>
                <w:spacing w:val="-1"/>
                <w:sz w:val="24"/>
                <w:szCs w:val="24"/>
              </w:rPr>
              <w:t>С</w:t>
            </w:r>
            <w:r w:rsidRPr="004906EA">
              <w:rPr>
                <w:rFonts w:ascii="Times New Roman" w:hAnsi="Times New Roman" w:cs="Times New Roman"/>
                <w:b/>
                <w:bCs/>
                <w:sz w:val="24"/>
                <w:szCs w:val="24"/>
              </w:rPr>
              <w:t>одер</w:t>
            </w:r>
            <w:r w:rsidRPr="004906EA">
              <w:rPr>
                <w:rFonts w:ascii="Times New Roman" w:hAnsi="Times New Roman" w:cs="Times New Roman"/>
                <w:b/>
                <w:bCs/>
                <w:spacing w:val="-1"/>
                <w:sz w:val="24"/>
                <w:szCs w:val="24"/>
              </w:rPr>
              <w:t>ж</w:t>
            </w:r>
            <w:r w:rsidRPr="004906EA">
              <w:rPr>
                <w:rFonts w:ascii="Times New Roman" w:hAnsi="Times New Roman" w:cs="Times New Roman"/>
                <w:b/>
                <w:bCs/>
                <w:sz w:val="24"/>
                <w:szCs w:val="24"/>
              </w:rPr>
              <w:t>ан</w:t>
            </w:r>
            <w:r w:rsidRPr="004906EA">
              <w:rPr>
                <w:rFonts w:ascii="Times New Roman" w:hAnsi="Times New Roman" w:cs="Times New Roman"/>
                <w:b/>
                <w:bCs/>
                <w:spacing w:val="-1"/>
                <w:sz w:val="24"/>
                <w:szCs w:val="24"/>
              </w:rPr>
              <w:t>и</w:t>
            </w:r>
            <w:r w:rsidRPr="004906EA">
              <w:rPr>
                <w:rFonts w:ascii="Times New Roman" w:hAnsi="Times New Roman" w:cs="Times New Roman"/>
                <w:b/>
                <w:bCs/>
                <w:sz w:val="24"/>
                <w:szCs w:val="24"/>
              </w:rPr>
              <w:t>е</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уч</w:t>
            </w:r>
            <w:r w:rsidRPr="004906EA">
              <w:rPr>
                <w:rFonts w:ascii="Times New Roman" w:hAnsi="Times New Roman" w:cs="Times New Roman"/>
                <w:b/>
                <w:bCs/>
                <w:spacing w:val="-1"/>
                <w:sz w:val="24"/>
                <w:szCs w:val="24"/>
              </w:rPr>
              <w:t>е</w:t>
            </w:r>
            <w:r w:rsidRPr="004906EA">
              <w:rPr>
                <w:rFonts w:ascii="Times New Roman" w:hAnsi="Times New Roman" w:cs="Times New Roman"/>
                <w:b/>
                <w:bCs/>
                <w:sz w:val="24"/>
                <w:szCs w:val="24"/>
              </w:rPr>
              <w:t>б</w:t>
            </w:r>
            <w:r w:rsidRPr="004906EA">
              <w:rPr>
                <w:rFonts w:ascii="Times New Roman" w:hAnsi="Times New Roman" w:cs="Times New Roman"/>
                <w:b/>
                <w:bCs/>
                <w:spacing w:val="-3"/>
                <w:sz w:val="24"/>
                <w:szCs w:val="24"/>
              </w:rPr>
              <w:t>н</w:t>
            </w:r>
            <w:r w:rsidRPr="004906EA">
              <w:rPr>
                <w:rFonts w:ascii="Times New Roman" w:hAnsi="Times New Roman" w:cs="Times New Roman"/>
                <w:b/>
                <w:bCs/>
                <w:sz w:val="24"/>
                <w:szCs w:val="24"/>
              </w:rPr>
              <w:t>ого</w:t>
            </w:r>
            <w:r w:rsidRPr="004906EA">
              <w:rPr>
                <w:rFonts w:ascii="Times New Roman" w:hAnsi="Times New Roman" w:cs="Times New Roman"/>
                <w:spacing w:val="-1"/>
                <w:sz w:val="24"/>
                <w:szCs w:val="24"/>
              </w:rPr>
              <w:t xml:space="preserve"> </w:t>
            </w:r>
            <w:r w:rsidRPr="004906EA">
              <w:rPr>
                <w:rFonts w:ascii="Times New Roman" w:hAnsi="Times New Roman" w:cs="Times New Roman"/>
                <w:b/>
                <w:bCs/>
                <w:sz w:val="24"/>
                <w:szCs w:val="24"/>
              </w:rPr>
              <w:t>матер</w:t>
            </w:r>
            <w:r w:rsidRPr="004906EA">
              <w:rPr>
                <w:rFonts w:ascii="Times New Roman" w:hAnsi="Times New Roman" w:cs="Times New Roman"/>
                <w:b/>
                <w:bCs/>
                <w:spacing w:val="-3"/>
                <w:sz w:val="24"/>
                <w:szCs w:val="24"/>
              </w:rPr>
              <w:t>и</w:t>
            </w:r>
            <w:r w:rsidRPr="004906EA">
              <w:rPr>
                <w:rFonts w:ascii="Times New Roman" w:hAnsi="Times New Roman" w:cs="Times New Roman"/>
                <w:b/>
                <w:bCs/>
                <w:sz w:val="24"/>
                <w:szCs w:val="24"/>
              </w:rPr>
              <w:t>а</w:t>
            </w:r>
            <w:r w:rsidRPr="004906EA">
              <w:rPr>
                <w:rFonts w:ascii="Times New Roman" w:hAnsi="Times New Roman" w:cs="Times New Roman"/>
                <w:b/>
                <w:bCs/>
                <w:spacing w:val="-1"/>
                <w:sz w:val="24"/>
                <w:szCs w:val="24"/>
              </w:rPr>
              <w:t>л</w:t>
            </w:r>
            <w:r w:rsidRPr="004906EA">
              <w:rPr>
                <w:rFonts w:ascii="Times New Roman" w:hAnsi="Times New Roman" w:cs="Times New Roman"/>
                <w:b/>
                <w:bCs/>
                <w:sz w:val="24"/>
                <w:szCs w:val="24"/>
              </w:rPr>
              <w:t>а,</w:t>
            </w:r>
            <w:r w:rsidRPr="004906EA">
              <w:rPr>
                <w:rFonts w:ascii="Times New Roman" w:hAnsi="Times New Roman" w:cs="Times New Roman"/>
                <w:sz w:val="24"/>
                <w:szCs w:val="24"/>
              </w:rPr>
              <w:t xml:space="preserve"> </w:t>
            </w:r>
            <w:r w:rsidRPr="004906EA">
              <w:rPr>
                <w:rFonts w:ascii="Times New Roman" w:hAnsi="Times New Roman" w:cs="Times New Roman"/>
                <w:b/>
                <w:bCs/>
                <w:spacing w:val="-1"/>
                <w:sz w:val="24"/>
                <w:szCs w:val="24"/>
              </w:rPr>
              <w:t>п</w:t>
            </w:r>
            <w:r w:rsidRPr="004906EA">
              <w:rPr>
                <w:rFonts w:ascii="Times New Roman" w:hAnsi="Times New Roman" w:cs="Times New Roman"/>
                <w:b/>
                <w:bCs/>
                <w:sz w:val="24"/>
                <w:szCs w:val="24"/>
              </w:rPr>
              <w:t>р</w:t>
            </w:r>
            <w:r w:rsidRPr="004906EA">
              <w:rPr>
                <w:rFonts w:ascii="Times New Roman" w:hAnsi="Times New Roman" w:cs="Times New Roman"/>
                <w:b/>
                <w:bCs/>
                <w:spacing w:val="-1"/>
                <w:sz w:val="24"/>
                <w:szCs w:val="24"/>
              </w:rPr>
              <w:t>ак</w:t>
            </w:r>
            <w:r w:rsidRPr="004906EA">
              <w:rPr>
                <w:rFonts w:ascii="Times New Roman" w:hAnsi="Times New Roman" w:cs="Times New Roman"/>
                <w:b/>
                <w:bCs/>
                <w:sz w:val="24"/>
                <w:szCs w:val="24"/>
              </w:rPr>
              <w:t>тическ</w:t>
            </w:r>
            <w:r w:rsidRPr="004906EA">
              <w:rPr>
                <w:rFonts w:ascii="Times New Roman" w:hAnsi="Times New Roman" w:cs="Times New Roman"/>
                <w:b/>
                <w:bCs/>
                <w:spacing w:val="-1"/>
                <w:sz w:val="24"/>
                <w:szCs w:val="24"/>
              </w:rPr>
              <w:t>и</w:t>
            </w:r>
            <w:r w:rsidRPr="004906EA">
              <w:rPr>
                <w:rFonts w:ascii="Times New Roman" w:hAnsi="Times New Roman" w:cs="Times New Roman"/>
                <w:b/>
                <w:bCs/>
                <w:sz w:val="24"/>
                <w:szCs w:val="24"/>
              </w:rPr>
              <w:t>е</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зан</w:t>
            </w:r>
            <w:r w:rsidRPr="004906EA">
              <w:rPr>
                <w:rFonts w:ascii="Times New Roman" w:hAnsi="Times New Roman" w:cs="Times New Roman"/>
                <w:b/>
                <w:bCs/>
                <w:spacing w:val="-3"/>
                <w:sz w:val="24"/>
                <w:szCs w:val="24"/>
              </w:rPr>
              <w:t>я</w:t>
            </w:r>
            <w:r w:rsidRPr="004906EA">
              <w:rPr>
                <w:rFonts w:ascii="Times New Roman" w:hAnsi="Times New Roman" w:cs="Times New Roman"/>
                <w:b/>
                <w:bCs/>
                <w:sz w:val="24"/>
                <w:szCs w:val="24"/>
              </w:rPr>
              <w:t>тия,</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с</w:t>
            </w:r>
            <w:r w:rsidRPr="004906EA">
              <w:rPr>
                <w:rFonts w:ascii="Times New Roman" w:hAnsi="Times New Roman" w:cs="Times New Roman"/>
                <w:b/>
                <w:bCs/>
                <w:spacing w:val="1"/>
                <w:sz w:val="24"/>
                <w:szCs w:val="24"/>
              </w:rPr>
              <w:t>а</w:t>
            </w:r>
            <w:r w:rsidRPr="004906EA">
              <w:rPr>
                <w:rFonts w:ascii="Times New Roman" w:hAnsi="Times New Roman" w:cs="Times New Roman"/>
                <w:b/>
                <w:bCs/>
                <w:spacing w:val="-1"/>
                <w:sz w:val="24"/>
                <w:szCs w:val="24"/>
              </w:rPr>
              <w:t>м</w:t>
            </w:r>
            <w:r w:rsidRPr="004906EA">
              <w:rPr>
                <w:rFonts w:ascii="Times New Roman" w:hAnsi="Times New Roman" w:cs="Times New Roman"/>
                <w:b/>
                <w:bCs/>
                <w:sz w:val="24"/>
                <w:szCs w:val="24"/>
              </w:rPr>
              <w:t>о</w:t>
            </w:r>
            <w:r w:rsidRPr="004906EA">
              <w:rPr>
                <w:rFonts w:ascii="Times New Roman" w:hAnsi="Times New Roman" w:cs="Times New Roman"/>
                <w:b/>
                <w:bCs/>
                <w:spacing w:val="-1"/>
                <w:sz w:val="24"/>
                <w:szCs w:val="24"/>
              </w:rPr>
              <w:t>с</w:t>
            </w:r>
            <w:r w:rsidRPr="004906EA">
              <w:rPr>
                <w:rFonts w:ascii="Times New Roman" w:hAnsi="Times New Roman" w:cs="Times New Roman"/>
                <w:b/>
                <w:bCs/>
                <w:spacing w:val="-2"/>
                <w:sz w:val="24"/>
                <w:szCs w:val="24"/>
              </w:rPr>
              <w:t>т</w:t>
            </w:r>
            <w:r w:rsidRPr="004906EA">
              <w:rPr>
                <w:rFonts w:ascii="Times New Roman" w:hAnsi="Times New Roman" w:cs="Times New Roman"/>
                <w:b/>
                <w:bCs/>
                <w:sz w:val="24"/>
                <w:szCs w:val="24"/>
              </w:rPr>
              <w:t>оятель</w:t>
            </w:r>
            <w:r w:rsidRPr="004906EA">
              <w:rPr>
                <w:rFonts w:ascii="Times New Roman" w:hAnsi="Times New Roman" w:cs="Times New Roman"/>
                <w:b/>
                <w:bCs/>
                <w:spacing w:val="-3"/>
                <w:sz w:val="24"/>
                <w:szCs w:val="24"/>
              </w:rPr>
              <w:t>н</w:t>
            </w:r>
            <w:r w:rsidRPr="004906EA">
              <w:rPr>
                <w:rFonts w:ascii="Times New Roman" w:hAnsi="Times New Roman" w:cs="Times New Roman"/>
                <w:b/>
                <w:bCs/>
                <w:sz w:val="24"/>
                <w:szCs w:val="24"/>
              </w:rPr>
              <w:t>ая</w:t>
            </w:r>
            <w:r w:rsidRPr="004906EA">
              <w:rPr>
                <w:rFonts w:ascii="Times New Roman" w:hAnsi="Times New Roman" w:cs="Times New Roman"/>
                <w:sz w:val="24"/>
                <w:szCs w:val="24"/>
              </w:rPr>
              <w:t xml:space="preserve"> </w:t>
            </w:r>
            <w:r w:rsidRPr="004906EA">
              <w:rPr>
                <w:rFonts w:ascii="Times New Roman" w:hAnsi="Times New Roman" w:cs="Times New Roman"/>
                <w:b/>
                <w:bCs/>
                <w:spacing w:val="-3"/>
                <w:sz w:val="24"/>
                <w:szCs w:val="24"/>
              </w:rPr>
              <w:t>р</w:t>
            </w:r>
            <w:r w:rsidRPr="004906EA">
              <w:rPr>
                <w:rFonts w:ascii="Times New Roman" w:hAnsi="Times New Roman" w:cs="Times New Roman"/>
                <w:b/>
                <w:bCs/>
                <w:sz w:val="24"/>
                <w:szCs w:val="24"/>
              </w:rPr>
              <w:t>аб</w:t>
            </w:r>
            <w:r w:rsidRPr="004906EA">
              <w:rPr>
                <w:rFonts w:ascii="Times New Roman" w:hAnsi="Times New Roman" w:cs="Times New Roman"/>
                <w:b/>
                <w:bCs/>
                <w:spacing w:val="-1"/>
                <w:sz w:val="24"/>
                <w:szCs w:val="24"/>
              </w:rPr>
              <w:t>о</w:t>
            </w:r>
            <w:r w:rsidRPr="004906EA">
              <w:rPr>
                <w:rFonts w:ascii="Times New Roman" w:hAnsi="Times New Roman" w:cs="Times New Roman"/>
                <w:b/>
                <w:bCs/>
                <w:sz w:val="24"/>
                <w:szCs w:val="24"/>
              </w:rPr>
              <w:t>та</w:t>
            </w:r>
            <w:r w:rsidRPr="004906EA">
              <w:rPr>
                <w:rFonts w:ascii="Times New Roman" w:hAnsi="Times New Roman" w:cs="Times New Roman"/>
                <w:spacing w:val="3"/>
                <w:sz w:val="24"/>
                <w:szCs w:val="24"/>
              </w:rPr>
              <w:t xml:space="preserve"> </w:t>
            </w:r>
            <w:r w:rsidRPr="004906EA">
              <w:rPr>
                <w:rFonts w:ascii="Times New Roman" w:hAnsi="Times New Roman" w:cs="Times New Roman"/>
                <w:b/>
                <w:bCs/>
                <w:spacing w:val="-1"/>
                <w:sz w:val="24"/>
                <w:szCs w:val="24"/>
              </w:rPr>
              <w:t>ст</w:t>
            </w:r>
            <w:r w:rsidRPr="004906EA">
              <w:rPr>
                <w:rFonts w:ascii="Times New Roman" w:hAnsi="Times New Roman" w:cs="Times New Roman"/>
                <w:b/>
                <w:bCs/>
                <w:sz w:val="24"/>
                <w:szCs w:val="24"/>
              </w:rPr>
              <w:t>уде</w:t>
            </w:r>
            <w:r w:rsidRPr="004906EA">
              <w:rPr>
                <w:rFonts w:ascii="Times New Roman" w:hAnsi="Times New Roman" w:cs="Times New Roman"/>
                <w:b/>
                <w:bCs/>
                <w:spacing w:val="-1"/>
                <w:sz w:val="24"/>
                <w:szCs w:val="24"/>
              </w:rPr>
              <w:t>нт</w:t>
            </w:r>
            <w:r w:rsidRPr="004906EA">
              <w:rPr>
                <w:rFonts w:ascii="Times New Roman" w:hAnsi="Times New Roman" w:cs="Times New Roman"/>
                <w:b/>
                <w:bCs/>
                <w:sz w:val="24"/>
                <w:szCs w:val="24"/>
              </w:rPr>
              <w:t>ов</w:t>
            </w:r>
          </w:p>
        </w:tc>
        <w:tc>
          <w:tcPr>
            <w:tcW w:w="1276" w:type="dxa"/>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Объ</w:t>
            </w:r>
            <w:r w:rsidRPr="004906EA">
              <w:rPr>
                <w:rFonts w:ascii="Times New Roman" w:hAnsi="Times New Roman" w:cs="Times New Roman"/>
                <w:b/>
                <w:bCs/>
                <w:spacing w:val="-1"/>
                <w:sz w:val="24"/>
                <w:szCs w:val="24"/>
              </w:rPr>
              <w:t>е</w:t>
            </w:r>
            <w:r w:rsidRPr="004906EA">
              <w:rPr>
                <w:rFonts w:ascii="Times New Roman" w:hAnsi="Times New Roman" w:cs="Times New Roman"/>
                <w:b/>
                <w:bCs/>
                <w:sz w:val="24"/>
                <w:szCs w:val="24"/>
              </w:rPr>
              <w:t>м</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ча</w:t>
            </w:r>
            <w:r w:rsidRPr="004906EA">
              <w:rPr>
                <w:rFonts w:ascii="Times New Roman" w:hAnsi="Times New Roman" w:cs="Times New Roman"/>
                <w:b/>
                <w:bCs/>
                <w:spacing w:val="-1"/>
                <w:sz w:val="24"/>
                <w:szCs w:val="24"/>
              </w:rPr>
              <w:t>с</w:t>
            </w:r>
            <w:r w:rsidRPr="004906EA">
              <w:rPr>
                <w:rFonts w:ascii="Times New Roman" w:hAnsi="Times New Roman" w:cs="Times New Roman"/>
                <w:b/>
                <w:bCs/>
                <w:sz w:val="24"/>
                <w:szCs w:val="24"/>
              </w:rPr>
              <w:t>ов</w:t>
            </w:r>
          </w:p>
        </w:tc>
        <w:tc>
          <w:tcPr>
            <w:tcW w:w="3101" w:type="dxa"/>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1</w:t>
            </w:r>
          </w:p>
        </w:tc>
        <w:tc>
          <w:tcPr>
            <w:tcW w:w="8080" w:type="dxa"/>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2</w:t>
            </w:r>
          </w:p>
        </w:tc>
        <w:tc>
          <w:tcPr>
            <w:tcW w:w="1276" w:type="dxa"/>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3</w:t>
            </w:r>
          </w:p>
        </w:tc>
        <w:tc>
          <w:tcPr>
            <w:tcW w:w="3101" w:type="dxa"/>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i/>
                <w:sz w:val="24"/>
                <w:szCs w:val="24"/>
              </w:rPr>
            </w:pPr>
            <w:r w:rsidRPr="004906EA">
              <w:rPr>
                <w:rFonts w:ascii="Times New Roman" w:hAnsi="Times New Roman" w:cs="Times New Roman"/>
                <w:b/>
                <w:bCs/>
                <w:i/>
                <w:sz w:val="24"/>
                <w:szCs w:val="24"/>
              </w:rPr>
              <w:t>4</w:t>
            </w:r>
          </w:p>
        </w:tc>
      </w:tr>
      <w:tr w:rsidR="00E87863" w:rsidRPr="004906EA" w:rsidTr="00D00644">
        <w:tc>
          <w:tcPr>
            <w:tcW w:w="10910" w:type="dxa"/>
            <w:gridSpan w:val="2"/>
            <w:tcBorders>
              <w:top w:val="single" w:sz="4" w:space="0" w:color="auto"/>
              <w:bottom w:val="single" w:sz="4" w:space="0" w:color="auto"/>
            </w:tcBorders>
          </w:tcPr>
          <w:p w:rsidR="00E87863" w:rsidRPr="004906EA" w:rsidRDefault="00E87863" w:rsidP="00D00644">
            <w:pPr>
              <w:spacing w:line="276" w:lineRule="auto"/>
              <w:rPr>
                <w:rFonts w:ascii="Times New Roman" w:hAnsi="Times New Roman" w:cs="Times New Roman"/>
                <w:b/>
                <w:bCs/>
                <w:spacing w:val="-1"/>
                <w:sz w:val="24"/>
                <w:szCs w:val="24"/>
              </w:rPr>
            </w:pPr>
            <w:r w:rsidRPr="004906EA">
              <w:rPr>
                <w:rFonts w:ascii="Times New Roman" w:hAnsi="Times New Roman" w:cs="Times New Roman"/>
                <w:b/>
                <w:bCs/>
                <w:spacing w:val="-1"/>
                <w:sz w:val="24"/>
                <w:szCs w:val="24"/>
              </w:rPr>
              <w:t>Р</w:t>
            </w:r>
            <w:r w:rsidRPr="004906EA">
              <w:rPr>
                <w:rFonts w:ascii="Times New Roman" w:hAnsi="Times New Roman" w:cs="Times New Roman"/>
                <w:b/>
                <w:bCs/>
                <w:sz w:val="24"/>
                <w:szCs w:val="24"/>
              </w:rPr>
              <w:t>аздел</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1. Введе</w:t>
            </w:r>
            <w:r w:rsidRPr="004906EA">
              <w:rPr>
                <w:rFonts w:ascii="Times New Roman" w:hAnsi="Times New Roman" w:cs="Times New Roman"/>
                <w:b/>
                <w:bCs/>
                <w:spacing w:val="-1"/>
                <w:sz w:val="24"/>
                <w:szCs w:val="24"/>
              </w:rPr>
              <w:t>ни</w:t>
            </w:r>
            <w:r w:rsidRPr="004906EA">
              <w:rPr>
                <w:rFonts w:ascii="Times New Roman" w:hAnsi="Times New Roman" w:cs="Times New Roman"/>
                <w:b/>
                <w:bCs/>
                <w:sz w:val="24"/>
                <w:szCs w:val="24"/>
              </w:rPr>
              <w:t>е</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в</w:t>
            </w:r>
            <w:r w:rsidRPr="004906EA">
              <w:rPr>
                <w:rFonts w:ascii="Times New Roman" w:hAnsi="Times New Roman" w:cs="Times New Roman"/>
                <w:spacing w:val="-1"/>
                <w:sz w:val="24"/>
                <w:szCs w:val="24"/>
              </w:rPr>
              <w:t xml:space="preserve"> </w:t>
            </w:r>
            <w:r w:rsidRPr="004906EA">
              <w:rPr>
                <w:rFonts w:ascii="Times New Roman" w:hAnsi="Times New Roman" w:cs="Times New Roman"/>
                <w:b/>
                <w:bCs/>
                <w:sz w:val="24"/>
                <w:szCs w:val="24"/>
              </w:rPr>
              <w:t>уч</w:t>
            </w:r>
            <w:r w:rsidRPr="004906EA">
              <w:rPr>
                <w:rFonts w:ascii="Times New Roman" w:hAnsi="Times New Roman" w:cs="Times New Roman"/>
                <w:b/>
                <w:bCs/>
                <w:spacing w:val="-1"/>
                <w:sz w:val="24"/>
                <w:szCs w:val="24"/>
              </w:rPr>
              <w:t>е</w:t>
            </w:r>
            <w:r w:rsidRPr="004906EA">
              <w:rPr>
                <w:rFonts w:ascii="Times New Roman" w:hAnsi="Times New Roman" w:cs="Times New Roman"/>
                <w:b/>
                <w:bCs/>
                <w:sz w:val="24"/>
                <w:szCs w:val="24"/>
              </w:rPr>
              <w:t>бн</w:t>
            </w:r>
            <w:r w:rsidRPr="004906EA">
              <w:rPr>
                <w:rFonts w:ascii="Times New Roman" w:hAnsi="Times New Roman" w:cs="Times New Roman"/>
                <w:b/>
                <w:bCs/>
                <w:spacing w:val="-1"/>
                <w:sz w:val="24"/>
                <w:szCs w:val="24"/>
              </w:rPr>
              <w:t>у</w:t>
            </w:r>
            <w:r w:rsidRPr="004906EA">
              <w:rPr>
                <w:rFonts w:ascii="Times New Roman" w:hAnsi="Times New Roman" w:cs="Times New Roman"/>
                <w:b/>
                <w:bCs/>
                <w:sz w:val="24"/>
                <w:szCs w:val="24"/>
              </w:rPr>
              <w:t>ю</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д</w:t>
            </w:r>
            <w:r w:rsidRPr="004906EA">
              <w:rPr>
                <w:rFonts w:ascii="Times New Roman" w:hAnsi="Times New Roman" w:cs="Times New Roman"/>
                <w:b/>
                <w:bCs/>
                <w:spacing w:val="-1"/>
                <w:sz w:val="24"/>
                <w:szCs w:val="24"/>
              </w:rPr>
              <w:t>и</w:t>
            </w:r>
            <w:r w:rsidRPr="004906EA">
              <w:rPr>
                <w:rFonts w:ascii="Times New Roman" w:hAnsi="Times New Roman" w:cs="Times New Roman"/>
                <w:b/>
                <w:bCs/>
                <w:sz w:val="24"/>
                <w:szCs w:val="24"/>
              </w:rPr>
              <w:t>сц</w:t>
            </w:r>
            <w:r w:rsidRPr="004906EA">
              <w:rPr>
                <w:rFonts w:ascii="Times New Roman" w:hAnsi="Times New Roman" w:cs="Times New Roman"/>
                <w:b/>
                <w:bCs/>
                <w:spacing w:val="-2"/>
                <w:sz w:val="24"/>
                <w:szCs w:val="24"/>
              </w:rPr>
              <w:t>и</w:t>
            </w:r>
            <w:r w:rsidRPr="004906EA">
              <w:rPr>
                <w:rFonts w:ascii="Times New Roman" w:hAnsi="Times New Roman" w:cs="Times New Roman"/>
                <w:b/>
                <w:bCs/>
                <w:sz w:val="24"/>
                <w:szCs w:val="24"/>
              </w:rPr>
              <w:t>пл</w:t>
            </w:r>
            <w:r w:rsidRPr="004906EA">
              <w:rPr>
                <w:rFonts w:ascii="Times New Roman" w:hAnsi="Times New Roman" w:cs="Times New Roman"/>
                <w:b/>
                <w:bCs/>
                <w:spacing w:val="-1"/>
                <w:sz w:val="24"/>
                <w:szCs w:val="24"/>
              </w:rPr>
              <w:t>и</w:t>
            </w:r>
            <w:r w:rsidRPr="004906EA">
              <w:rPr>
                <w:rFonts w:ascii="Times New Roman" w:hAnsi="Times New Roman" w:cs="Times New Roman"/>
                <w:b/>
                <w:bCs/>
                <w:sz w:val="24"/>
                <w:szCs w:val="24"/>
              </w:rPr>
              <w:t>ну</w:t>
            </w:r>
          </w:p>
        </w:tc>
        <w:tc>
          <w:tcPr>
            <w:tcW w:w="1276" w:type="dxa"/>
            <w:tcBorders>
              <w:top w:val="single" w:sz="4" w:space="0" w:color="auto"/>
              <w:bottom w:val="single" w:sz="4" w:space="0" w:color="auto"/>
            </w:tcBorders>
          </w:tcPr>
          <w:p w:rsidR="00E87863" w:rsidRPr="004906EA" w:rsidRDefault="00E87863" w:rsidP="00D00644">
            <w:pPr>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6/6/2</w:t>
            </w:r>
          </w:p>
        </w:tc>
        <w:tc>
          <w:tcPr>
            <w:tcW w:w="3101" w:type="dxa"/>
            <w:tcBorders>
              <w:top w:val="single" w:sz="4" w:space="0" w:color="auto"/>
              <w:bottom w:val="single" w:sz="4" w:space="0" w:color="auto"/>
            </w:tcBorders>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Borders>
              <w:top w:val="single" w:sz="4" w:space="0" w:color="auto"/>
            </w:tcBorders>
          </w:tcPr>
          <w:p w:rsidR="00E87863" w:rsidRPr="004906EA" w:rsidRDefault="00E87863" w:rsidP="00D00644">
            <w:pPr>
              <w:spacing w:line="276" w:lineRule="auto"/>
              <w:ind w:right="144"/>
              <w:jc w:val="both"/>
              <w:rPr>
                <w:rFonts w:ascii="Times New Roman" w:hAnsi="Times New Roman" w:cs="Times New Roman"/>
                <w:b/>
                <w:bCs/>
                <w:sz w:val="24"/>
                <w:szCs w:val="24"/>
              </w:rPr>
            </w:pPr>
            <w:r w:rsidRPr="004906EA">
              <w:rPr>
                <w:rFonts w:ascii="Times New Roman" w:hAnsi="Times New Roman" w:cs="Times New Roman"/>
                <w:b/>
                <w:bCs/>
                <w:sz w:val="24"/>
                <w:szCs w:val="24"/>
              </w:rPr>
              <w:t>Те</w:t>
            </w:r>
            <w:r w:rsidRPr="004906EA">
              <w:rPr>
                <w:rFonts w:ascii="Times New Roman" w:hAnsi="Times New Roman" w:cs="Times New Roman"/>
                <w:b/>
                <w:bCs/>
                <w:spacing w:val="-1"/>
                <w:sz w:val="24"/>
                <w:szCs w:val="24"/>
              </w:rPr>
              <w:t>м</w:t>
            </w:r>
            <w:r w:rsidRPr="004906EA">
              <w:rPr>
                <w:rFonts w:ascii="Times New Roman" w:hAnsi="Times New Roman" w:cs="Times New Roman"/>
                <w:b/>
                <w:bCs/>
                <w:sz w:val="24"/>
                <w:szCs w:val="24"/>
              </w:rPr>
              <w:t>а</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1</w:t>
            </w:r>
            <w:r w:rsidRPr="004906EA">
              <w:rPr>
                <w:rFonts w:ascii="Times New Roman" w:hAnsi="Times New Roman" w:cs="Times New Roman"/>
                <w:b/>
                <w:bCs/>
                <w:spacing w:val="-2"/>
                <w:sz w:val="24"/>
                <w:szCs w:val="24"/>
              </w:rPr>
              <w:t>.</w:t>
            </w:r>
            <w:r w:rsidRPr="004906EA">
              <w:rPr>
                <w:rFonts w:ascii="Times New Roman" w:hAnsi="Times New Roman" w:cs="Times New Roman"/>
                <w:b/>
                <w:bCs/>
                <w:sz w:val="24"/>
                <w:szCs w:val="24"/>
              </w:rPr>
              <w:t>1.</w:t>
            </w:r>
            <w:r w:rsidRPr="004906EA">
              <w:rPr>
                <w:rFonts w:ascii="Times New Roman" w:hAnsi="Times New Roman" w:cs="Times New Roman"/>
                <w:spacing w:val="1"/>
                <w:sz w:val="24"/>
                <w:szCs w:val="24"/>
              </w:rPr>
              <w:t xml:space="preserve"> </w:t>
            </w:r>
            <w:r w:rsidRPr="004906EA">
              <w:rPr>
                <w:rFonts w:ascii="Times New Roman" w:hAnsi="Times New Roman" w:cs="Times New Roman"/>
                <w:bCs/>
                <w:color w:val="000000"/>
                <w:sz w:val="24"/>
                <w:szCs w:val="24"/>
              </w:rPr>
              <w:t>Философские основания этики и биоэтики.</w:t>
            </w:r>
          </w:p>
        </w:tc>
        <w:tc>
          <w:tcPr>
            <w:tcW w:w="8080" w:type="dxa"/>
            <w:tcBorders>
              <w:top w:val="single" w:sz="4" w:space="0" w:color="auto"/>
              <w:bottom w:val="single" w:sz="4" w:space="0" w:color="auto"/>
            </w:tcBorders>
          </w:tcPr>
          <w:p w:rsidR="00E87863" w:rsidRPr="004906EA" w:rsidRDefault="00E87863" w:rsidP="00D00644">
            <w:pPr>
              <w:spacing w:line="276" w:lineRule="auto"/>
              <w:ind w:right="142"/>
              <w:rPr>
                <w:rFonts w:ascii="Times New Roman" w:hAnsi="Times New Roman" w:cs="Times New Roman"/>
                <w:b/>
                <w:bCs/>
                <w:iCs/>
                <w:sz w:val="24"/>
                <w:szCs w:val="24"/>
              </w:rPr>
            </w:pPr>
            <w:r w:rsidRPr="004906EA">
              <w:rPr>
                <w:rFonts w:ascii="Times New Roman" w:hAnsi="Times New Roman" w:cs="Times New Roman"/>
                <w:b/>
                <w:bCs/>
                <w:iCs/>
                <w:sz w:val="24"/>
                <w:szCs w:val="24"/>
              </w:rPr>
              <w:t>Сод</w:t>
            </w:r>
            <w:r w:rsidRPr="004906EA">
              <w:rPr>
                <w:rFonts w:ascii="Times New Roman" w:hAnsi="Times New Roman" w:cs="Times New Roman"/>
                <w:b/>
                <w:bCs/>
                <w:iCs/>
                <w:spacing w:val="-1"/>
                <w:sz w:val="24"/>
                <w:szCs w:val="24"/>
              </w:rPr>
              <w:t>е</w:t>
            </w:r>
            <w:r w:rsidRPr="004906EA">
              <w:rPr>
                <w:rFonts w:ascii="Times New Roman" w:hAnsi="Times New Roman" w:cs="Times New Roman"/>
                <w:b/>
                <w:bCs/>
                <w:iCs/>
                <w:sz w:val="24"/>
                <w:szCs w:val="24"/>
              </w:rPr>
              <w:t>рж</w:t>
            </w:r>
            <w:r w:rsidRPr="004906EA">
              <w:rPr>
                <w:rFonts w:ascii="Times New Roman" w:hAnsi="Times New Roman" w:cs="Times New Roman"/>
                <w:b/>
                <w:bCs/>
                <w:iCs/>
                <w:spacing w:val="-1"/>
                <w:sz w:val="24"/>
                <w:szCs w:val="24"/>
              </w:rPr>
              <w:t>а</w:t>
            </w:r>
            <w:r w:rsidRPr="004906EA">
              <w:rPr>
                <w:rFonts w:ascii="Times New Roman" w:hAnsi="Times New Roman" w:cs="Times New Roman"/>
                <w:b/>
                <w:bCs/>
                <w:iCs/>
                <w:sz w:val="24"/>
                <w:szCs w:val="24"/>
              </w:rPr>
              <w:t>ние</w:t>
            </w:r>
            <w:r w:rsidRPr="004906EA">
              <w:rPr>
                <w:rFonts w:ascii="Times New Roman" w:hAnsi="Times New Roman" w:cs="Times New Roman"/>
                <w:sz w:val="24"/>
                <w:szCs w:val="24"/>
              </w:rPr>
              <w:t xml:space="preserve"> </w:t>
            </w:r>
            <w:r w:rsidRPr="004906EA">
              <w:rPr>
                <w:rFonts w:ascii="Times New Roman" w:hAnsi="Times New Roman" w:cs="Times New Roman"/>
                <w:b/>
                <w:bCs/>
                <w:iCs/>
                <w:sz w:val="24"/>
                <w:szCs w:val="24"/>
              </w:rPr>
              <w:t>у</w:t>
            </w:r>
            <w:r w:rsidRPr="004906EA">
              <w:rPr>
                <w:rFonts w:ascii="Times New Roman" w:hAnsi="Times New Roman" w:cs="Times New Roman"/>
                <w:b/>
                <w:bCs/>
                <w:iCs/>
                <w:spacing w:val="-1"/>
                <w:sz w:val="24"/>
                <w:szCs w:val="24"/>
              </w:rPr>
              <w:t>ч</w:t>
            </w:r>
            <w:r w:rsidRPr="004906EA">
              <w:rPr>
                <w:rFonts w:ascii="Times New Roman" w:hAnsi="Times New Roman" w:cs="Times New Roman"/>
                <w:b/>
                <w:bCs/>
                <w:iCs/>
                <w:sz w:val="24"/>
                <w:szCs w:val="24"/>
              </w:rPr>
              <w:t>еб</w:t>
            </w:r>
            <w:r w:rsidRPr="004906EA">
              <w:rPr>
                <w:rFonts w:ascii="Times New Roman" w:hAnsi="Times New Roman" w:cs="Times New Roman"/>
                <w:b/>
                <w:bCs/>
                <w:iCs/>
                <w:spacing w:val="-3"/>
                <w:sz w:val="24"/>
                <w:szCs w:val="24"/>
              </w:rPr>
              <w:t>н</w:t>
            </w:r>
            <w:r w:rsidRPr="004906EA">
              <w:rPr>
                <w:rFonts w:ascii="Times New Roman" w:hAnsi="Times New Roman" w:cs="Times New Roman"/>
                <w:b/>
                <w:bCs/>
                <w:iCs/>
                <w:sz w:val="24"/>
                <w:szCs w:val="24"/>
              </w:rPr>
              <w:t>ого</w:t>
            </w:r>
            <w:r w:rsidRPr="004906EA">
              <w:rPr>
                <w:rFonts w:ascii="Times New Roman" w:hAnsi="Times New Roman" w:cs="Times New Roman"/>
                <w:sz w:val="24"/>
                <w:szCs w:val="24"/>
              </w:rPr>
              <w:t xml:space="preserve"> </w:t>
            </w:r>
            <w:r w:rsidRPr="004906EA">
              <w:rPr>
                <w:rFonts w:ascii="Times New Roman" w:hAnsi="Times New Roman" w:cs="Times New Roman"/>
                <w:b/>
                <w:bCs/>
                <w:iCs/>
                <w:spacing w:val="-2"/>
                <w:sz w:val="24"/>
                <w:szCs w:val="24"/>
              </w:rPr>
              <w:t>м</w:t>
            </w:r>
            <w:r w:rsidRPr="004906EA">
              <w:rPr>
                <w:rFonts w:ascii="Times New Roman" w:hAnsi="Times New Roman" w:cs="Times New Roman"/>
                <w:b/>
                <w:bCs/>
                <w:iCs/>
                <w:spacing w:val="-3"/>
                <w:sz w:val="24"/>
                <w:szCs w:val="24"/>
              </w:rPr>
              <w:t>а</w:t>
            </w:r>
            <w:r w:rsidRPr="004906EA">
              <w:rPr>
                <w:rFonts w:ascii="Times New Roman" w:hAnsi="Times New Roman" w:cs="Times New Roman"/>
                <w:b/>
                <w:bCs/>
                <w:iCs/>
                <w:spacing w:val="3"/>
                <w:sz w:val="24"/>
                <w:szCs w:val="24"/>
              </w:rPr>
              <w:t>т</w:t>
            </w:r>
            <w:r w:rsidRPr="004906EA">
              <w:rPr>
                <w:rFonts w:ascii="Times New Roman" w:hAnsi="Times New Roman" w:cs="Times New Roman"/>
                <w:b/>
                <w:bCs/>
                <w:iCs/>
                <w:spacing w:val="-1"/>
                <w:sz w:val="24"/>
                <w:szCs w:val="24"/>
              </w:rPr>
              <w:t>е</w:t>
            </w:r>
            <w:r w:rsidRPr="004906EA">
              <w:rPr>
                <w:rFonts w:ascii="Times New Roman" w:hAnsi="Times New Roman" w:cs="Times New Roman"/>
                <w:b/>
                <w:bCs/>
                <w:iCs/>
                <w:sz w:val="24"/>
                <w:szCs w:val="24"/>
              </w:rPr>
              <w:t>р</w:t>
            </w:r>
            <w:r w:rsidRPr="004906EA">
              <w:rPr>
                <w:rFonts w:ascii="Times New Roman" w:hAnsi="Times New Roman" w:cs="Times New Roman"/>
                <w:b/>
                <w:bCs/>
                <w:iCs/>
                <w:spacing w:val="-2"/>
                <w:sz w:val="24"/>
                <w:szCs w:val="24"/>
              </w:rPr>
              <w:t>и</w:t>
            </w:r>
            <w:r w:rsidRPr="004906EA">
              <w:rPr>
                <w:rFonts w:ascii="Times New Roman" w:hAnsi="Times New Roman" w:cs="Times New Roman"/>
                <w:b/>
                <w:bCs/>
                <w:iCs/>
                <w:sz w:val="24"/>
                <w:szCs w:val="24"/>
              </w:rPr>
              <w:t>ала</w:t>
            </w:r>
          </w:p>
        </w:tc>
        <w:tc>
          <w:tcPr>
            <w:tcW w:w="1276" w:type="dxa"/>
            <w:vMerge w:val="restart"/>
            <w:tcBorders>
              <w:top w:val="single" w:sz="4" w:space="0" w:color="auto"/>
            </w:tcBorders>
          </w:tcPr>
          <w:p w:rsidR="00E87863" w:rsidRPr="004906EA" w:rsidRDefault="00E87863" w:rsidP="00D00644">
            <w:pPr>
              <w:spacing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3101" w:type="dxa"/>
            <w:vMerge w:val="restart"/>
            <w:tcBorders>
              <w:top w:val="single" w:sz="4" w:space="0" w:color="auto"/>
            </w:tcBorders>
          </w:tcPr>
          <w:p w:rsidR="00E87863" w:rsidRPr="004906EA" w:rsidRDefault="00E87863" w:rsidP="00D00644">
            <w:pPr>
              <w:spacing w:line="276" w:lineRule="auto"/>
              <w:rPr>
                <w:rFonts w:ascii="Times New Roman" w:hAnsi="Times New Roman" w:cs="Times New Roman"/>
                <w:b/>
                <w:bCs/>
                <w:sz w:val="24"/>
                <w:szCs w:val="24"/>
              </w:rPr>
            </w:pPr>
            <w:r w:rsidRPr="004906EA">
              <w:rPr>
                <w:rFonts w:ascii="Times New Roman" w:hAnsi="Times New Roman" w:cs="Times New Roman"/>
                <w:sz w:val="24"/>
                <w:szCs w:val="24"/>
              </w:rPr>
              <w:t>ОК 01, ОК 02, ОК 03, ЛР 14, ЛР 15</w:t>
            </w:r>
          </w:p>
        </w:tc>
      </w:tr>
      <w:tr w:rsidR="00E87863" w:rsidRPr="004906EA" w:rsidTr="00D00644">
        <w:tc>
          <w:tcPr>
            <w:tcW w:w="2830" w:type="dxa"/>
            <w:vMerge/>
          </w:tcPr>
          <w:p w:rsidR="00E87863" w:rsidRPr="004906EA" w:rsidRDefault="00E87863" w:rsidP="00D00644">
            <w:pPr>
              <w:spacing w:line="276" w:lineRule="auto"/>
              <w:ind w:right="144"/>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1.Этика как философская теория морали. Истоки морали с позиции естественно- научного обоснования</w:t>
            </w:r>
          </w:p>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 Биомедицинская этика как предмет преподавания. Основное отличие от биоэтики.</w:t>
            </w:r>
          </w:p>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 Причины и условия возникновения биомедицинской этики.</w:t>
            </w:r>
          </w:p>
        </w:tc>
        <w:tc>
          <w:tcPr>
            <w:tcW w:w="1276" w:type="dxa"/>
            <w:vMerge/>
            <w:tcBorders>
              <w:bottom w:val="single" w:sz="4" w:space="0" w:color="auto"/>
            </w:tcBorders>
          </w:tcPr>
          <w:p w:rsidR="00E87863" w:rsidRPr="004906EA" w:rsidRDefault="00E87863" w:rsidP="00D00644">
            <w:pPr>
              <w:spacing w:line="276" w:lineRule="auto"/>
              <w:jc w:val="center"/>
              <w:rPr>
                <w:rFonts w:ascii="Times New Roman" w:hAnsi="Times New Roman" w:cs="Times New Roman"/>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ind w:right="144"/>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ind w:right="142"/>
              <w:rPr>
                <w:rFonts w:ascii="Times New Roman" w:hAnsi="Times New Roman" w:cs="Times New Roman"/>
                <w:b/>
                <w:bCs/>
                <w:spacing w:val="-2"/>
                <w:sz w:val="24"/>
                <w:szCs w:val="24"/>
              </w:rPr>
            </w:pPr>
            <w:r w:rsidRPr="004906EA">
              <w:rPr>
                <w:rFonts w:ascii="Times New Roman" w:hAnsi="Times New Roman" w:cs="Times New Roman"/>
                <w:b/>
                <w:bCs/>
                <w:iCs/>
                <w:sz w:val="24"/>
                <w:szCs w:val="24"/>
              </w:rPr>
              <w:t>П</w:t>
            </w:r>
            <w:r w:rsidRPr="004906EA">
              <w:rPr>
                <w:rFonts w:ascii="Times New Roman" w:hAnsi="Times New Roman" w:cs="Times New Roman"/>
                <w:b/>
                <w:bCs/>
                <w:iCs/>
                <w:spacing w:val="-1"/>
                <w:sz w:val="24"/>
                <w:szCs w:val="24"/>
              </w:rPr>
              <w:t>р</w:t>
            </w:r>
            <w:r w:rsidRPr="004906EA">
              <w:rPr>
                <w:rFonts w:ascii="Times New Roman" w:hAnsi="Times New Roman" w:cs="Times New Roman"/>
                <w:b/>
                <w:bCs/>
                <w:iCs/>
                <w:sz w:val="24"/>
                <w:szCs w:val="24"/>
              </w:rPr>
              <w:t>а</w:t>
            </w:r>
            <w:r w:rsidRPr="004906EA">
              <w:rPr>
                <w:rFonts w:ascii="Times New Roman" w:hAnsi="Times New Roman" w:cs="Times New Roman"/>
                <w:b/>
                <w:bCs/>
                <w:iCs/>
                <w:spacing w:val="-4"/>
                <w:sz w:val="24"/>
                <w:szCs w:val="24"/>
              </w:rPr>
              <w:t>к</w:t>
            </w:r>
            <w:r w:rsidRPr="004906EA">
              <w:rPr>
                <w:rFonts w:ascii="Times New Roman" w:hAnsi="Times New Roman" w:cs="Times New Roman"/>
                <w:b/>
                <w:bCs/>
                <w:iCs/>
                <w:spacing w:val="3"/>
                <w:sz w:val="24"/>
                <w:szCs w:val="24"/>
              </w:rPr>
              <w:t>т</w:t>
            </w:r>
            <w:r w:rsidRPr="004906EA">
              <w:rPr>
                <w:rFonts w:ascii="Times New Roman" w:hAnsi="Times New Roman" w:cs="Times New Roman"/>
                <w:b/>
                <w:bCs/>
                <w:iCs/>
                <w:sz w:val="24"/>
                <w:szCs w:val="24"/>
              </w:rPr>
              <w:t>ичес</w:t>
            </w:r>
            <w:r w:rsidRPr="004906EA">
              <w:rPr>
                <w:rFonts w:ascii="Times New Roman" w:hAnsi="Times New Roman" w:cs="Times New Roman"/>
                <w:b/>
                <w:bCs/>
                <w:iCs/>
                <w:spacing w:val="-3"/>
                <w:sz w:val="24"/>
                <w:szCs w:val="24"/>
              </w:rPr>
              <w:t>к</w:t>
            </w:r>
            <w:r w:rsidRPr="004906EA">
              <w:rPr>
                <w:rFonts w:ascii="Times New Roman" w:hAnsi="Times New Roman" w:cs="Times New Roman"/>
                <w:b/>
                <w:bCs/>
                <w:iCs/>
                <w:sz w:val="24"/>
                <w:szCs w:val="24"/>
              </w:rPr>
              <w:t>ое</w:t>
            </w:r>
            <w:r w:rsidRPr="004906EA">
              <w:rPr>
                <w:rFonts w:ascii="Times New Roman" w:hAnsi="Times New Roman" w:cs="Times New Roman"/>
                <w:sz w:val="24"/>
                <w:szCs w:val="24"/>
              </w:rPr>
              <w:t xml:space="preserve"> </w:t>
            </w:r>
            <w:r w:rsidRPr="004906EA">
              <w:rPr>
                <w:rFonts w:ascii="Times New Roman" w:hAnsi="Times New Roman" w:cs="Times New Roman"/>
                <w:b/>
                <w:bCs/>
                <w:iCs/>
                <w:spacing w:val="-1"/>
                <w:sz w:val="24"/>
                <w:szCs w:val="24"/>
              </w:rPr>
              <w:t>з</w:t>
            </w:r>
            <w:r w:rsidRPr="004906EA">
              <w:rPr>
                <w:rFonts w:ascii="Times New Roman" w:hAnsi="Times New Roman" w:cs="Times New Roman"/>
                <w:b/>
                <w:bCs/>
                <w:iCs/>
                <w:sz w:val="24"/>
                <w:szCs w:val="24"/>
              </w:rPr>
              <w:t>ан</w:t>
            </w:r>
            <w:r w:rsidRPr="004906EA">
              <w:rPr>
                <w:rFonts w:ascii="Times New Roman" w:hAnsi="Times New Roman" w:cs="Times New Roman"/>
                <w:b/>
                <w:bCs/>
                <w:iCs/>
                <w:spacing w:val="-2"/>
                <w:sz w:val="24"/>
                <w:szCs w:val="24"/>
              </w:rPr>
              <w:t>я</w:t>
            </w:r>
            <w:r w:rsidRPr="004906EA">
              <w:rPr>
                <w:rFonts w:ascii="Times New Roman" w:hAnsi="Times New Roman" w:cs="Times New Roman"/>
                <w:b/>
                <w:bCs/>
                <w:iCs/>
                <w:spacing w:val="4"/>
                <w:sz w:val="24"/>
                <w:szCs w:val="24"/>
              </w:rPr>
              <w:t>т</w:t>
            </w:r>
            <w:r w:rsidRPr="004906EA">
              <w:rPr>
                <w:rFonts w:ascii="Times New Roman" w:hAnsi="Times New Roman" w:cs="Times New Roman"/>
                <w:b/>
                <w:bCs/>
                <w:iCs/>
                <w:spacing w:val="-2"/>
                <w:sz w:val="24"/>
                <w:szCs w:val="24"/>
              </w:rPr>
              <w:t>и</w:t>
            </w:r>
            <w:r w:rsidRPr="004906EA">
              <w:rPr>
                <w:rFonts w:ascii="Times New Roman" w:hAnsi="Times New Roman" w:cs="Times New Roman"/>
                <w:b/>
                <w:bCs/>
                <w:iCs/>
                <w:sz w:val="24"/>
                <w:szCs w:val="24"/>
              </w:rPr>
              <w:t>е</w:t>
            </w:r>
            <w:r w:rsidRPr="004906EA">
              <w:rPr>
                <w:rFonts w:ascii="Times New Roman" w:hAnsi="Times New Roman" w:cs="Times New Roman"/>
                <w:spacing w:val="-2"/>
                <w:sz w:val="24"/>
                <w:szCs w:val="24"/>
              </w:rPr>
              <w:t xml:space="preserve"> </w:t>
            </w:r>
            <w:r w:rsidRPr="004906EA">
              <w:rPr>
                <w:rFonts w:ascii="Times New Roman" w:hAnsi="Times New Roman" w:cs="Times New Roman"/>
                <w:b/>
                <w:bCs/>
                <w:iCs/>
                <w:sz w:val="24"/>
                <w:szCs w:val="24"/>
              </w:rPr>
              <w:t>№</w:t>
            </w:r>
            <w:r w:rsidRPr="004906EA">
              <w:rPr>
                <w:rFonts w:ascii="Times New Roman" w:hAnsi="Times New Roman" w:cs="Times New Roman"/>
                <w:sz w:val="24"/>
                <w:szCs w:val="24"/>
              </w:rPr>
              <w:t xml:space="preserve"> </w:t>
            </w:r>
            <w:r w:rsidRPr="004906EA">
              <w:rPr>
                <w:rFonts w:ascii="Times New Roman" w:hAnsi="Times New Roman" w:cs="Times New Roman"/>
                <w:b/>
                <w:bCs/>
                <w:iCs/>
                <w:sz w:val="24"/>
                <w:szCs w:val="24"/>
              </w:rPr>
              <w:t>1</w:t>
            </w:r>
            <w:r w:rsidRPr="004906EA">
              <w:rPr>
                <w:rFonts w:ascii="Times New Roman" w:hAnsi="Times New Roman" w:cs="Times New Roman"/>
                <w:b/>
                <w:bCs/>
                <w:spacing w:val="-2"/>
                <w:sz w:val="24"/>
                <w:szCs w:val="24"/>
              </w:rPr>
              <w:t xml:space="preserve"> </w:t>
            </w:r>
          </w:p>
        </w:tc>
        <w:tc>
          <w:tcPr>
            <w:tcW w:w="1276" w:type="dxa"/>
            <w:vMerge w:val="restart"/>
          </w:tcPr>
          <w:p w:rsidR="00E87863" w:rsidRPr="004906EA" w:rsidRDefault="00E87863" w:rsidP="00D00644">
            <w:pPr>
              <w:tabs>
                <w:tab w:val="left" w:pos="317"/>
              </w:tabs>
              <w:spacing w:line="276" w:lineRule="auto"/>
              <w:ind w:right="-281"/>
              <w:rPr>
                <w:rFonts w:ascii="Times New Roman" w:hAnsi="Times New Roman" w:cs="Times New Roman"/>
                <w:bCs/>
                <w:sz w:val="24"/>
                <w:szCs w:val="24"/>
              </w:rPr>
            </w:pPr>
            <w:r w:rsidRPr="004906EA">
              <w:rPr>
                <w:rFonts w:ascii="Times New Roman" w:hAnsi="Times New Roman" w:cs="Times New Roman"/>
                <w:bCs/>
                <w:sz w:val="24"/>
                <w:szCs w:val="24"/>
              </w:rPr>
              <w:t xml:space="preserve">        2</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rPr>
          <w:trHeight w:val="828"/>
        </w:trPr>
        <w:tc>
          <w:tcPr>
            <w:tcW w:w="2830" w:type="dxa"/>
            <w:vMerge/>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4" w:space="0" w:color="auto"/>
            </w:tcBorders>
          </w:tcPr>
          <w:p w:rsidR="00E87863" w:rsidRPr="004906EA" w:rsidRDefault="00E87863" w:rsidP="00D00644">
            <w:pPr>
              <w:spacing w:line="276" w:lineRule="auto"/>
              <w:ind w:right="142"/>
              <w:rPr>
                <w:rFonts w:ascii="Times New Roman" w:hAnsi="Times New Roman" w:cs="Times New Roman"/>
                <w:sz w:val="24"/>
                <w:szCs w:val="24"/>
              </w:rPr>
            </w:pPr>
            <w:r w:rsidRPr="004906EA">
              <w:rPr>
                <w:rFonts w:ascii="Times New Roman" w:hAnsi="Times New Roman" w:cs="Times New Roman"/>
                <w:sz w:val="24"/>
                <w:szCs w:val="24"/>
              </w:rPr>
              <w:t>1. Мораль, этика, медицинская этика, биомедицинская этика, биоэтика</w:t>
            </w:r>
          </w:p>
          <w:p w:rsidR="00E87863" w:rsidRPr="004906EA" w:rsidRDefault="00E87863" w:rsidP="00D00644">
            <w:pPr>
              <w:spacing w:line="276" w:lineRule="auto"/>
              <w:ind w:right="142"/>
              <w:rPr>
                <w:rFonts w:ascii="Times New Roman" w:hAnsi="Times New Roman" w:cs="Times New Roman"/>
                <w:sz w:val="24"/>
                <w:szCs w:val="24"/>
              </w:rPr>
            </w:pPr>
            <w:r w:rsidRPr="004906EA">
              <w:rPr>
                <w:rFonts w:ascii="Times New Roman" w:hAnsi="Times New Roman" w:cs="Times New Roman"/>
                <w:sz w:val="24"/>
                <w:szCs w:val="24"/>
              </w:rPr>
              <w:t>2. Предмет биоэтики.</w:t>
            </w:r>
          </w:p>
          <w:p w:rsidR="00E87863" w:rsidRPr="004906EA" w:rsidRDefault="00E87863" w:rsidP="00D00644">
            <w:pPr>
              <w:spacing w:line="276" w:lineRule="auto"/>
              <w:ind w:right="142"/>
              <w:rPr>
                <w:rFonts w:ascii="Times New Roman" w:hAnsi="Times New Roman" w:cs="Times New Roman"/>
                <w:sz w:val="24"/>
                <w:szCs w:val="24"/>
              </w:rPr>
            </w:pPr>
            <w:r w:rsidRPr="004906EA">
              <w:rPr>
                <w:rFonts w:ascii="Times New Roman" w:hAnsi="Times New Roman" w:cs="Times New Roman"/>
                <w:sz w:val="24"/>
                <w:szCs w:val="24"/>
              </w:rPr>
              <w:t>3.Биомедицинская этика и ее основные отличия от биоэтики</w:t>
            </w:r>
          </w:p>
        </w:tc>
        <w:tc>
          <w:tcPr>
            <w:tcW w:w="1276" w:type="dxa"/>
            <w:vMerge/>
            <w:tcBorders>
              <w:bottom w:val="single" w:sz="4" w:space="0" w:color="auto"/>
            </w:tcBorders>
          </w:tcPr>
          <w:p w:rsidR="00E87863" w:rsidRPr="004906EA" w:rsidRDefault="00E87863" w:rsidP="00D00644">
            <w:pPr>
              <w:spacing w:line="276" w:lineRule="auto"/>
              <w:ind w:right="-281"/>
              <w:jc w:val="center"/>
              <w:rPr>
                <w:rFonts w:ascii="Times New Roman" w:hAnsi="Times New Roman" w:cs="Times New Roman"/>
                <w:bCs/>
                <w:sz w:val="24"/>
                <w:szCs w:val="24"/>
              </w:rPr>
            </w:pPr>
          </w:p>
        </w:tc>
        <w:tc>
          <w:tcPr>
            <w:tcW w:w="3101" w:type="dxa"/>
            <w:vMerge/>
            <w:tcBorders>
              <w:bottom w:val="single" w:sz="4" w:space="0" w:color="auto"/>
            </w:tcBorders>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Pr>
          <w:p w:rsidR="00E87863" w:rsidRPr="004906EA" w:rsidRDefault="00E87863" w:rsidP="00D00644">
            <w:pPr>
              <w:spacing w:line="276" w:lineRule="auto"/>
              <w:ind w:right="64"/>
              <w:jc w:val="both"/>
              <w:rPr>
                <w:rFonts w:ascii="Times New Roman" w:hAnsi="Times New Roman" w:cs="Times New Roman"/>
                <w:b/>
                <w:bCs/>
                <w:sz w:val="24"/>
                <w:szCs w:val="24"/>
              </w:rPr>
            </w:pPr>
            <w:r w:rsidRPr="004906EA">
              <w:rPr>
                <w:rFonts w:ascii="Times New Roman" w:hAnsi="Times New Roman" w:cs="Times New Roman"/>
                <w:b/>
                <w:bCs/>
                <w:sz w:val="24"/>
                <w:szCs w:val="28"/>
              </w:rPr>
              <w:t>Те</w:t>
            </w:r>
            <w:r w:rsidRPr="004906EA">
              <w:rPr>
                <w:rFonts w:ascii="Times New Roman" w:hAnsi="Times New Roman" w:cs="Times New Roman"/>
                <w:b/>
                <w:bCs/>
                <w:spacing w:val="-1"/>
                <w:sz w:val="24"/>
                <w:szCs w:val="28"/>
              </w:rPr>
              <w:t>м</w:t>
            </w:r>
            <w:r w:rsidRPr="004906EA">
              <w:rPr>
                <w:rFonts w:ascii="Times New Roman" w:hAnsi="Times New Roman" w:cs="Times New Roman"/>
                <w:b/>
                <w:bCs/>
                <w:sz w:val="24"/>
                <w:szCs w:val="28"/>
              </w:rPr>
              <w:t>а</w:t>
            </w:r>
            <w:r w:rsidRPr="004906EA">
              <w:rPr>
                <w:rFonts w:ascii="Times New Roman" w:hAnsi="Times New Roman" w:cs="Times New Roman"/>
                <w:sz w:val="24"/>
                <w:szCs w:val="28"/>
              </w:rPr>
              <w:t xml:space="preserve"> </w:t>
            </w:r>
            <w:r w:rsidRPr="004906EA">
              <w:rPr>
                <w:rFonts w:ascii="Times New Roman" w:hAnsi="Times New Roman" w:cs="Times New Roman"/>
                <w:b/>
                <w:bCs/>
                <w:spacing w:val="1"/>
                <w:sz w:val="24"/>
                <w:szCs w:val="28"/>
              </w:rPr>
              <w:t>1</w:t>
            </w:r>
            <w:r w:rsidRPr="004906EA">
              <w:rPr>
                <w:rFonts w:ascii="Times New Roman" w:hAnsi="Times New Roman" w:cs="Times New Roman"/>
                <w:b/>
                <w:bCs/>
                <w:spacing w:val="-3"/>
                <w:sz w:val="24"/>
                <w:szCs w:val="28"/>
              </w:rPr>
              <w:t>.</w:t>
            </w:r>
            <w:r w:rsidRPr="004906EA">
              <w:rPr>
                <w:rFonts w:ascii="Times New Roman" w:hAnsi="Times New Roman" w:cs="Times New Roman"/>
                <w:b/>
                <w:bCs/>
                <w:sz w:val="24"/>
                <w:szCs w:val="28"/>
              </w:rPr>
              <w:t>2.</w:t>
            </w:r>
            <w:r w:rsidRPr="004906EA">
              <w:rPr>
                <w:rFonts w:ascii="Times New Roman" w:hAnsi="Times New Roman" w:cs="Times New Roman"/>
                <w:spacing w:val="1"/>
                <w:sz w:val="24"/>
                <w:szCs w:val="28"/>
              </w:rPr>
              <w:t xml:space="preserve"> </w:t>
            </w:r>
            <w:r w:rsidRPr="004906EA">
              <w:rPr>
                <w:rFonts w:ascii="Times New Roman" w:hAnsi="Times New Roman" w:cs="Times New Roman"/>
                <w:bCs/>
                <w:spacing w:val="-8"/>
                <w:sz w:val="24"/>
                <w:szCs w:val="29"/>
              </w:rPr>
              <w:t>История медицинской этики</w:t>
            </w: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b/>
                <w:bCs/>
                <w:iCs/>
                <w:sz w:val="24"/>
                <w:szCs w:val="28"/>
              </w:rPr>
            </w:pPr>
            <w:r w:rsidRPr="004906EA">
              <w:rPr>
                <w:rFonts w:ascii="Times New Roman" w:hAnsi="Times New Roman" w:cs="Times New Roman"/>
                <w:b/>
                <w:bCs/>
                <w:iCs/>
                <w:sz w:val="24"/>
                <w:szCs w:val="28"/>
              </w:rPr>
              <w:t>Сод</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рж</w:t>
            </w:r>
            <w:r w:rsidRPr="004906EA">
              <w:rPr>
                <w:rFonts w:ascii="Times New Roman" w:hAnsi="Times New Roman" w:cs="Times New Roman"/>
                <w:b/>
                <w:bCs/>
                <w:iCs/>
                <w:spacing w:val="-1"/>
                <w:sz w:val="24"/>
                <w:szCs w:val="28"/>
              </w:rPr>
              <w:t>а</w:t>
            </w:r>
            <w:r w:rsidRPr="004906EA">
              <w:rPr>
                <w:rFonts w:ascii="Times New Roman" w:hAnsi="Times New Roman" w:cs="Times New Roman"/>
                <w:b/>
                <w:bCs/>
                <w:iCs/>
                <w:sz w:val="24"/>
                <w:szCs w:val="28"/>
              </w:rPr>
              <w:t>ние</w:t>
            </w:r>
            <w:r w:rsidRPr="004906EA">
              <w:rPr>
                <w:rFonts w:ascii="Times New Roman" w:hAnsi="Times New Roman" w:cs="Times New Roman"/>
                <w:sz w:val="24"/>
                <w:szCs w:val="28"/>
              </w:rPr>
              <w:t xml:space="preserve"> </w:t>
            </w:r>
            <w:r w:rsidRPr="004906EA">
              <w:rPr>
                <w:rFonts w:ascii="Times New Roman" w:hAnsi="Times New Roman" w:cs="Times New Roman"/>
                <w:b/>
                <w:bCs/>
                <w:iCs/>
                <w:sz w:val="24"/>
                <w:szCs w:val="28"/>
              </w:rPr>
              <w:t>у</w:t>
            </w:r>
            <w:r w:rsidRPr="004906EA">
              <w:rPr>
                <w:rFonts w:ascii="Times New Roman" w:hAnsi="Times New Roman" w:cs="Times New Roman"/>
                <w:b/>
                <w:bCs/>
                <w:iCs/>
                <w:spacing w:val="-1"/>
                <w:sz w:val="24"/>
                <w:szCs w:val="28"/>
              </w:rPr>
              <w:t>ч</w:t>
            </w:r>
            <w:r w:rsidRPr="004906EA">
              <w:rPr>
                <w:rFonts w:ascii="Times New Roman" w:hAnsi="Times New Roman" w:cs="Times New Roman"/>
                <w:b/>
                <w:bCs/>
                <w:iCs/>
                <w:sz w:val="24"/>
                <w:szCs w:val="28"/>
              </w:rPr>
              <w:t>еб</w:t>
            </w:r>
            <w:r w:rsidRPr="004906EA">
              <w:rPr>
                <w:rFonts w:ascii="Times New Roman" w:hAnsi="Times New Roman" w:cs="Times New Roman"/>
                <w:b/>
                <w:bCs/>
                <w:iCs/>
                <w:spacing w:val="-3"/>
                <w:sz w:val="24"/>
                <w:szCs w:val="28"/>
              </w:rPr>
              <w:t>н</w:t>
            </w:r>
            <w:r w:rsidRPr="004906EA">
              <w:rPr>
                <w:rFonts w:ascii="Times New Roman" w:hAnsi="Times New Roman" w:cs="Times New Roman"/>
                <w:b/>
                <w:bCs/>
                <w:iCs/>
                <w:sz w:val="24"/>
                <w:szCs w:val="28"/>
              </w:rPr>
              <w:t>ого</w:t>
            </w:r>
            <w:r w:rsidRPr="004906EA">
              <w:rPr>
                <w:rFonts w:ascii="Times New Roman" w:hAnsi="Times New Roman" w:cs="Times New Roman"/>
                <w:sz w:val="24"/>
                <w:szCs w:val="28"/>
              </w:rPr>
              <w:t xml:space="preserve"> </w:t>
            </w:r>
            <w:r w:rsidRPr="004906EA">
              <w:rPr>
                <w:rFonts w:ascii="Times New Roman" w:hAnsi="Times New Roman" w:cs="Times New Roman"/>
                <w:b/>
                <w:bCs/>
                <w:iCs/>
                <w:spacing w:val="-2"/>
                <w:sz w:val="24"/>
                <w:szCs w:val="28"/>
              </w:rPr>
              <w:t>м</w:t>
            </w:r>
            <w:r w:rsidRPr="004906EA">
              <w:rPr>
                <w:rFonts w:ascii="Times New Roman" w:hAnsi="Times New Roman" w:cs="Times New Roman"/>
                <w:b/>
                <w:bCs/>
                <w:iCs/>
                <w:spacing w:val="-3"/>
                <w:sz w:val="24"/>
                <w:szCs w:val="28"/>
              </w:rPr>
              <w:t>а</w:t>
            </w:r>
            <w:r w:rsidRPr="004906EA">
              <w:rPr>
                <w:rFonts w:ascii="Times New Roman" w:hAnsi="Times New Roman" w:cs="Times New Roman"/>
                <w:b/>
                <w:bCs/>
                <w:iCs/>
                <w:spacing w:val="3"/>
                <w:sz w:val="24"/>
                <w:szCs w:val="28"/>
              </w:rPr>
              <w:t>т</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w:t>
            </w:r>
            <w:r w:rsidRPr="004906EA">
              <w:rPr>
                <w:rFonts w:ascii="Times New Roman" w:hAnsi="Times New Roman" w:cs="Times New Roman"/>
                <w:b/>
                <w:bCs/>
                <w:iCs/>
                <w:spacing w:val="-2"/>
                <w:sz w:val="24"/>
                <w:szCs w:val="28"/>
              </w:rPr>
              <w:t>и</w:t>
            </w:r>
            <w:r w:rsidRPr="004906EA">
              <w:rPr>
                <w:rFonts w:ascii="Times New Roman" w:hAnsi="Times New Roman" w:cs="Times New Roman"/>
                <w:b/>
                <w:bCs/>
                <w:iCs/>
                <w:sz w:val="24"/>
                <w:szCs w:val="28"/>
              </w:rPr>
              <w:t>ала</w:t>
            </w:r>
          </w:p>
        </w:tc>
        <w:tc>
          <w:tcPr>
            <w:tcW w:w="1276" w:type="dxa"/>
            <w:vMerge w:val="restart"/>
            <w:tcBorders>
              <w:top w:val="single" w:sz="4" w:space="0" w:color="auto"/>
            </w:tcBorders>
          </w:tcPr>
          <w:p w:rsidR="00E87863" w:rsidRPr="004906EA" w:rsidRDefault="00E87863" w:rsidP="00D00644">
            <w:pPr>
              <w:spacing w:line="276" w:lineRule="auto"/>
              <w:ind w:right="-20"/>
              <w:jc w:val="center"/>
              <w:rPr>
                <w:rFonts w:ascii="Times New Roman" w:hAnsi="Times New Roman" w:cs="Times New Roman"/>
                <w:bCs/>
                <w:sz w:val="24"/>
                <w:szCs w:val="28"/>
              </w:rPr>
            </w:pPr>
            <w:r w:rsidRPr="004906EA">
              <w:rPr>
                <w:rFonts w:ascii="Times New Roman" w:hAnsi="Times New Roman" w:cs="Times New Roman"/>
                <w:bCs/>
                <w:sz w:val="24"/>
                <w:szCs w:val="28"/>
              </w:rPr>
              <w:t>2</w:t>
            </w:r>
          </w:p>
        </w:tc>
        <w:tc>
          <w:tcPr>
            <w:tcW w:w="3101" w:type="dxa"/>
            <w:vMerge w:val="restart"/>
          </w:tcPr>
          <w:p w:rsidR="00E87863" w:rsidRPr="004906EA" w:rsidRDefault="00E87863" w:rsidP="00D00644">
            <w:pPr>
              <w:spacing w:line="276" w:lineRule="auto"/>
              <w:ind w:right="-20"/>
              <w:rPr>
                <w:rFonts w:ascii="Times New Roman" w:hAnsi="Times New Roman" w:cs="Times New Roman"/>
                <w:b/>
                <w:bCs/>
                <w:sz w:val="24"/>
                <w:szCs w:val="24"/>
              </w:rPr>
            </w:pPr>
            <w:r w:rsidRPr="004906EA">
              <w:rPr>
                <w:rFonts w:ascii="Times New Roman" w:hAnsi="Times New Roman" w:cs="Times New Roman"/>
                <w:sz w:val="24"/>
                <w:szCs w:val="28"/>
              </w:rPr>
              <w:t>ОК 01, ОК 02, ОК 03, ЛР 7.</w:t>
            </w:r>
          </w:p>
        </w:tc>
      </w:tr>
      <w:tr w:rsidR="00E87863" w:rsidRPr="004906EA" w:rsidTr="00D00644">
        <w:tc>
          <w:tcPr>
            <w:tcW w:w="2830" w:type="dxa"/>
            <w:vMerge/>
          </w:tcPr>
          <w:p w:rsidR="00E87863" w:rsidRPr="004906EA" w:rsidRDefault="00E87863" w:rsidP="00D00644">
            <w:pPr>
              <w:spacing w:line="276" w:lineRule="auto"/>
              <w:ind w:right="64"/>
              <w:rPr>
                <w:rFonts w:ascii="Times New Roman" w:hAnsi="Times New Roman" w:cs="Times New Roman"/>
                <w:b/>
                <w:bCs/>
                <w:sz w:val="24"/>
                <w:szCs w:val="29"/>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 Этические уроки истории сестринского дела.</w:t>
            </w:r>
          </w:p>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 История медицинской этики в странах Европы и Америки.</w:t>
            </w:r>
          </w:p>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 Медицинская этика Востока.</w:t>
            </w:r>
          </w:p>
          <w:p w:rsidR="00E87863" w:rsidRPr="004906EA" w:rsidRDefault="00E87863" w:rsidP="00D00644">
            <w:pPr>
              <w:spacing w:line="276" w:lineRule="auto"/>
              <w:jc w:val="both"/>
              <w:rPr>
                <w:rFonts w:ascii="Times New Roman" w:hAnsi="Times New Roman" w:cs="Times New Roman"/>
                <w:sz w:val="28"/>
                <w:szCs w:val="28"/>
              </w:rPr>
            </w:pPr>
            <w:r w:rsidRPr="004906EA">
              <w:rPr>
                <w:rFonts w:ascii="Times New Roman" w:hAnsi="Times New Roman" w:cs="Times New Roman"/>
                <w:sz w:val="24"/>
                <w:szCs w:val="24"/>
              </w:rPr>
              <w:t>4. История медицинской этики в России</w:t>
            </w:r>
          </w:p>
        </w:tc>
        <w:tc>
          <w:tcPr>
            <w:tcW w:w="1276" w:type="dxa"/>
            <w:vMerge/>
            <w:tcBorders>
              <w:bottom w:val="single" w:sz="4" w:space="0" w:color="auto"/>
            </w:tcBorders>
          </w:tcPr>
          <w:p w:rsidR="00E87863" w:rsidRPr="004906EA" w:rsidRDefault="00E87863" w:rsidP="00D00644">
            <w:pPr>
              <w:spacing w:line="276" w:lineRule="auto"/>
              <w:ind w:right="-20"/>
              <w:jc w:val="center"/>
              <w:rPr>
                <w:rFonts w:ascii="Times New Roman" w:hAnsi="Times New Roman" w:cs="Times New Roman"/>
                <w:bCs/>
                <w:sz w:val="24"/>
                <w:szCs w:val="28"/>
              </w:rPr>
            </w:pPr>
          </w:p>
        </w:tc>
        <w:tc>
          <w:tcPr>
            <w:tcW w:w="3101" w:type="dxa"/>
            <w:vMerge/>
          </w:tcPr>
          <w:p w:rsidR="00E87863" w:rsidRPr="004906EA" w:rsidRDefault="00E87863" w:rsidP="00D00644">
            <w:pPr>
              <w:spacing w:line="276" w:lineRule="auto"/>
              <w:ind w:right="-20"/>
              <w:jc w:val="center"/>
              <w:rPr>
                <w:rFonts w:ascii="Times New Roman" w:hAnsi="Times New Roman" w:cs="Times New Roman"/>
                <w:b/>
                <w:bCs/>
                <w:sz w:val="24"/>
                <w:szCs w:val="28"/>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sz w:val="24"/>
                <w:szCs w:val="24"/>
              </w:rPr>
            </w:pPr>
            <w:r w:rsidRPr="004906EA">
              <w:rPr>
                <w:rFonts w:ascii="Times New Roman" w:hAnsi="Times New Roman" w:cs="Times New Roman"/>
                <w:b/>
                <w:bCs/>
                <w:iCs/>
                <w:sz w:val="24"/>
                <w:szCs w:val="24"/>
              </w:rPr>
              <w:t>П</w:t>
            </w:r>
            <w:r w:rsidRPr="004906EA">
              <w:rPr>
                <w:rFonts w:ascii="Times New Roman" w:hAnsi="Times New Roman" w:cs="Times New Roman"/>
                <w:b/>
                <w:bCs/>
                <w:iCs/>
                <w:spacing w:val="-1"/>
                <w:sz w:val="24"/>
                <w:szCs w:val="24"/>
              </w:rPr>
              <w:t>р</w:t>
            </w:r>
            <w:r w:rsidRPr="004906EA">
              <w:rPr>
                <w:rFonts w:ascii="Times New Roman" w:hAnsi="Times New Roman" w:cs="Times New Roman"/>
                <w:b/>
                <w:bCs/>
                <w:iCs/>
                <w:sz w:val="24"/>
                <w:szCs w:val="24"/>
              </w:rPr>
              <w:t>а</w:t>
            </w:r>
            <w:r w:rsidRPr="004906EA">
              <w:rPr>
                <w:rFonts w:ascii="Times New Roman" w:hAnsi="Times New Roman" w:cs="Times New Roman"/>
                <w:b/>
                <w:bCs/>
                <w:iCs/>
                <w:spacing w:val="-4"/>
                <w:sz w:val="24"/>
                <w:szCs w:val="24"/>
              </w:rPr>
              <w:t>к</w:t>
            </w:r>
            <w:r w:rsidRPr="004906EA">
              <w:rPr>
                <w:rFonts w:ascii="Times New Roman" w:hAnsi="Times New Roman" w:cs="Times New Roman"/>
                <w:b/>
                <w:bCs/>
                <w:iCs/>
                <w:spacing w:val="3"/>
                <w:sz w:val="24"/>
                <w:szCs w:val="24"/>
              </w:rPr>
              <w:t>т</w:t>
            </w:r>
            <w:r w:rsidRPr="004906EA">
              <w:rPr>
                <w:rFonts w:ascii="Times New Roman" w:hAnsi="Times New Roman" w:cs="Times New Roman"/>
                <w:b/>
                <w:bCs/>
                <w:iCs/>
                <w:sz w:val="24"/>
                <w:szCs w:val="24"/>
              </w:rPr>
              <w:t>ичес</w:t>
            </w:r>
            <w:r w:rsidRPr="004906EA">
              <w:rPr>
                <w:rFonts w:ascii="Times New Roman" w:hAnsi="Times New Roman" w:cs="Times New Roman"/>
                <w:b/>
                <w:bCs/>
                <w:iCs/>
                <w:spacing w:val="-3"/>
                <w:sz w:val="24"/>
                <w:szCs w:val="24"/>
              </w:rPr>
              <w:t>к</w:t>
            </w:r>
            <w:r w:rsidRPr="004906EA">
              <w:rPr>
                <w:rFonts w:ascii="Times New Roman" w:hAnsi="Times New Roman" w:cs="Times New Roman"/>
                <w:b/>
                <w:bCs/>
                <w:iCs/>
                <w:sz w:val="24"/>
                <w:szCs w:val="24"/>
              </w:rPr>
              <w:t>ое</w:t>
            </w:r>
            <w:r w:rsidRPr="004906EA">
              <w:rPr>
                <w:rFonts w:ascii="Times New Roman" w:hAnsi="Times New Roman" w:cs="Times New Roman"/>
                <w:sz w:val="24"/>
                <w:szCs w:val="24"/>
              </w:rPr>
              <w:t xml:space="preserve"> </w:t>
            </w:r>
            <w:r w:rsidRPr="004906EA">
              <w:rPr>
                <w:rFonts w:ascii="Times New Roman" w:hAnsi="Times New Roman" w:cs="Times New Roman"/>
                <w:b/>
                <w:bCs/>
                <w:iCs/>
                <w:spacing w:val="-1"/>
                <w:sz w:val="24"/>
                <w:szCs w:val="24"/>
              </w:rPr>
              <w:t>з</w:t>
            </w:r>
            <w:r w:rsidRPr="004906EA">
              <w:rPr>
                <w:rFonts w:ascii="Times New Roman" w:hAnsi="Times New Roman" w:cs="Times New Roman"/>
                <w:b/>
                <w:bCs/>
                <w:iCs/>
                <w:sz w:val="24"/>
                <w:szCs w:val="24"/>
              </w:rPr>
              <w:t>ан</w:t>
            </w:r>
            <w:r w:rsidRPr="004906EA">
              <w:rPr>
                <w:rFonts w:ascii="Times New Roman" w:hAnsi="Times New Roman" w:cs="Times New Roman"/>
                <w:b/>
                <w:bCs/>
                <w:iCs/>
                <w:spacing w:val="-2"/>
                <w:sz w:val="24"/>
                <w:szCs w:val="24"/>
              </w:rPr>
              <w:t>я</w:t>
            </w:r>
            <w:r w:rsidRPr="004906EA">
              <w:rPr>
                <w:rFonts w:ascii="Times New Roman" w:hAnsi="Times New Roman" w:cs="Times New Roman"/>
                <w:b/>
                <w:bCs/>
                <w:iCs/>
                <w:spacing w:val="4"/>
                <w:sz w:val="24"/>
                <w:szCs w:val="24"/>
              </w:rPr>
              <w:t>т</w:t>
            </w:r>
            <w:r w:rsidRPr="004906EA">
              <w:rPr>
                <w:rFonts w:ascii="Times New Roman" w:hAnsi="Times New Roman" w:cs="Times New Roman"/>
                <w:b/>
                <w:bCs/>
                <w:iCs/>
                <w:spacing w:val="-2"/>
                <w:sz w:val="24"/>
                <w:szCs w:val="24"/>
              </w:rPr>
              <w:t>и</w:t>
            </w:r>
            <w:r w:rsidRPr="004906EA">
              <w:rPr>
                <w:rFonts w:ascii="Times New Roman" w:hAnsi="Times New Roman" w:cs="Times New Roman"/>
                <w:b/>
                <w:bCs/>
                <w:iCs/>
                <w:sz w:val="24"/>
                <w:szCs w:val="24"/>
              </w:rPr>
              <w:t>е</w:t>
            </w:r>
            <w:r w:rsidRPr="004906EA">
              <w:rPr>
                <w:rFonts w:ascii="Times New Roman" w:hAnsi="Times New Roman" w:cs="Times New Roman"/>
                <w:spacing w:val="-2"/>
                <w:sz w:val="24"/>
                <w:szCs w:val="24"/>
              </w:rPr>
              <w:t xml:space="preserve"> </w:t>
            </w:r>
            <w:r w:rsidRPr="004906EA">
              <w:rPr>
                <w:rFonts w:ascii="Times New Roman" w:hAnsi="Times New Roman" w:cs="Times New Roman"/>
                <w:b/>
                <w:bCs/>
                <w:iCs/>
                <w:sz w:val="24"/>
                <w:szCs w:val="24"/>
              </w:rPr>
              <w:t>№</w:t>
            </w:r>
            <w:r w:rsidRPr="004906EA">
              <w:rPr>
                <w:rFonts w:ascii="Times New Roman" w:hAnsi="Times New Roman" w:cs="Times New Roman"/>
                <w:sz w:val="24"/>
                <w:szCs w:val="24"/>
              </w:rPr>
              <w:t xml:space="preserve"> </w:t>
            </w:r>
            <w:r w:rsidRPr="004906EA">
              <w:rPr>
                <w:rFonts w:ascii="Times New Roman" w:hAnsi="Times New Roman" w:cs="Times New Roman"/>
                <w:b/>
                <w:bCs/>
                <w:iCs/>
                <w:sz w:val="24"/>
                <w:szCs w:val="24"/>
              </w:rPr>
              <w:t>2</w:t>
            </w:r>
          </w:p>
        </w:tc>
        <w:tc>
          <w:tcPr>
            <w:tcW w:w="1276" w:type="dxa"/>
            <w:vMerge w:val="restart"/>
            <w:tcBorders>
              <w:top w:val="single" w:sz="4" w:space="0" w:color="auto"/>
            </w:tcBorders>
          </w:tcPr>
          <w:p w:rsidR="00E87863" w:rsidRPr="004906EA" w:rsidRDefault="00E87863" w:rsidP="00D00644">
            <w:pPr>
              <w:spacing w:line="276" w:lineRule="auto"/>
              <w:ind w:right="-20"/>
              <w:jc w:val="center"/>
              <w:rPr>
                <w:rFonts w:ascii="Times New Roman" w:hAnsi="Times New Roman" w:cs="Times New Roman"/>
                <w:sz w:val="24"/>
                <w:szCs w:val="24"/>
              </w:rPr>
            </w:pPr>
            <w:r w:rsidRPr="004906EA">
              <w:rPr>
                <w:rFonts w:ascii="Times New Roman" w:hAnsi="Times New Roman" w:cs="Times New Roman"/>
                <w:bCs/>
                <w:sz w:val="24"/>
                <w:szCs w:val="24"/>
              </w:rPr>
              <w:t>2</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tabs>
                <w:tab w:val="left" w:pos="2559"/>
              </w:tabs>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1</w:t>
            </w:r>
            <w:r w:rsidRPr="004906EA">
              <w:rPr>
                <w:rFonts w:ascii="Times New Roman" w:hAnsi="Times New Roman" w:cs="Times New Roman"/>
                <w:color w:val="000000"/>
                <w:spacing w:val="2"/>
                <w:sz w:val="24"/>
                <w:szCs w:val="24"/>
              </w:rPr>
              <w:t>.</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нт</w:t>
            </w:r>
            <w:r w:rsidRPr="004906EA">
              <w:rPr>
                <w:rFonts w:ascii="Times New Roman" w:hAnsi="Times New Roman" w:cs="Times New Roman"/>
                <w:color w:val="000000"/>
                <w:spacing w:val="2"/>
                <w:sz w:val="24"/>
                <w:szCs w:val="24"/>
              </w:rPr>
              <w:t>и</w:t>
            </w:r>
            <w:r w:rsidRPr="004906EA">
              <w:rPr>
                <w:rFonts w:ascii="Times New Roman" w:hAnsi="Times New Roman" w:cs="Times New Roman"/>
                <w:color w:val="000000"/>
                <w:sz w:val="24"/>
                <w:szCs w:val="24"/>
              </w:rPr>
              <w:t>чн</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ст</w:t>
            </w:r>
            <w:r w:rsidRPr="004906EA">
              <w:rPr>
                <w:rFonts w:ascii="Times New Roman" w:hAnsi="Times New Roman" w:cs="Times New Roman"/>
                <w:color w:val="000000"/>
                <w:spacing w:val="-3"/>
                <w:sz w:val="24"/>
                <w:szCs w:val="24"/>
              </w:rPr>
              <w:t>ь</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1"/>
                <w:sz w:val="24"/>
                <w:szCs w:val="24"/>
              </w:rPr>
              <w:t>де</w:t>
            </w:r>
            <w:r w:rsidRPr="004906EA">
              <w:rPr>
                <w:rFonts w:ascii="Times New Roman" w:hAnsi="Times New Roman" w:cs="Times New Roman"/>
                <w:color w:val="000000"/>
                <w:sz w:val="24"/>
                <w:szCs w:val="24"/>
              </w:rPr>
              <w:t>ль Г</w:t>
            </w:r>
            <w:r w:rsidRPr="004906EA">
              <w:rPr>
                <w:rFonts w:ascii="Times New Roman" w:hAnsi="Times New Roman" w:cs="Times New Roman"/>
                <w:color w:val="000000"/>
                <w:spacing w:val="1"/>
                <w:sz w:val="24"/>
                <w:szCs w:val="24"/>
              </w:rPr>
              <w:t>ип</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1"/>
                <w:sz w:val="24"/>
                <w:szCs w:val="24"/>
              </w:rPr>
              <w:t>к</w:t>
            </w:r>
            <w:r w:rsidRPr="004906EA">
              <w:rPr>
                <w:rFonts w:ascii="Times New Roman" w:hAnsi="Times New Roman" w:cs="Times New Roman"/>
                <w:color w:val="000000"/>
                <w:sz w:val="24"/>
                <w:szCs w:val="24"/>
              </w:rPr>
              <w:t>р</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та.</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2</w:t>
            </w:r>
            <w:r w:rsidRPr="004906EA">
              <w:rPr>
                <w:rFonts w:ascii="Times New Roman" w:hAnsi="Times New Roman" w:cs="Times New Roman"/>
                <w:color w:val="000000"/>
                <w:spacing w:val="2"/>
                <w:sz w:val="24"/>
                <w:szCs w:val="24"/>
              </w:rPr>
              <w:t>.</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р</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z w:val="24"/>
                <w:szCs w:val="24"/>
              </w:rPr>
              <w:t>а и</w:t>
            </w:r>
            <w:r w:rsidRPr="004906EA">
              <w:rPr>
                <w:rFonts w:ascii="Times New Roman" w:hAnsi="Times New Roman" w:cs="Times New Roman"/>
                <w:color w:val="000000"/>
                <w:spacing w:val="6"/>
                <w:sz w:val="24"/>
                <w:szCs w:val="24"/>
              </w:rPr>
              <w:t xml:space="preserve"> </w:t>
            </w:r>
            <w:r w:rsidRPr="004906EA">
              <w:rPr>
                <w:rFonts w:ascii="Times New Roman" w:hAnsi="Times New Roman" w:cs="Times New Roman"/>
                <w:color w:val="000000"/>
                <w:spacing w:val="-5"/>
                <w:sz w:val="24"/>
                <w:szCs w:val="24"/>
              </w:rPr>
              <w:t>В</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1"/>
                <w:sz w:val="24"/>
                <w:szCs w:val="24"/>
              </w:rPr>
              <w:t>з</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ж</w:t>
            </w:r>
            <w:r w:rsidRPr="004906EA">
              <w:rPr>
                <w:rFonts w:ascii="Times New Roman" w:hAnsi="Times New Roman" w:cs="Times New Roman"/>
                <w:color w:val="000000"/>
                <w:spacing w:val="-1"/>
                <w:sz w:val="24"/>
                <w:szCs w:val="24"/>
              </w:rPr>
              <w:t>де</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 xml:space="preserve">е. </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1"/>
                <w:sz w:val="24"/>
                <w:szCs w:val="24"/>
              </w:rPr>
              <w:t>де</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П</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р</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цельса.</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3.</w:t>
            </w:r>
            <w:r w:rsidRPr="004906EA">
              <w:rPr>
                <w:rFonts w:ascii="Times New Roman" w:hAnsi="Times New Roman" w:cs="Times New Roman"/>
                <w:color w:val="000000"/>
                <w:spacing w:val="14"/>
                <w:sz w:val="24"/>
                <w:szCs w:val="24"/>
              </w:rPr>
              <w:t xml:space="preserve"> </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р</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4"/>
                <w:sz w:val="24"/>
                <w:szCs w:val="24"/>
              </w:rPr>
              <w:t xml:space="preserve"> </w:t>
            </w:r>
            <w:r w:rsidRPr="004906EA">
              <w:rPr>
                <w:rFonts w:ascii="Times New Roman" w:hAnsi="Times New Roman" w:cs="Times New Roman"/>
                <w:color w:val="000000"/>
                <w:spacing w:val="-5"/>
                <w:sz w:val="24"/>
                <w:szCs w:val="24"/>
              </w:rPr>
              <w:t>К</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р</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рат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7"/>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л</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ая</w:t>
            </w:r>
            <w:r w:rsidRPr="004906EA">
              <w:rPr>
                <w:rFonts w:ascii="Times New Roman" w:hAnsi="Times New Roman" w:cs="Times New Roman"/>
                <w:color w:val="000000"/>
                <w:spacing w:val="97"/>
                <w:sz w:val="24"/>
                <w:szCs w:val="24"/>
              </w:rPr>
              <w:t xml:space="preserve"> </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ц</w:t>
            </w:r>
            <w:r w:rsidRPr="004906EA">
              <w:rPr>
                <w:rFonts w:ascii="Times New Roman" w:hAnsi="Times New Roman" w:cs="Times New Roman"/>
                <w:color w:val="000000"/>
                <w:spacing w:val="-2"/>
                <w:sz w:val="24"/>
                <w:szCs w:val="24"/>
              </w:rPr>
              <w:t>и</w:t>
            </w:r>
            <w:r w:rsidRPr="004906EA">
              <w:rPr>
                <w:rFonts w:ascii="Times New Roman" w:hAnsi="Times New Roman" w:cs="Times New Roman"/>
                <w:color w:val="000000"/>
                <w:sz w:val="24"/>
                <w:szCs w:val="24"/>
              </w:rPr>
              <w:t>нс</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02"/>
                <w:sz w:val="24"/>
                <w:szCs w:val="24"/>
              </w:rPr>
              <w:t xml:space="preserve"> </w:t>
            </w:r>
            <w:r w:rsidRPr="004906EA">
              <w:rPr>
                <w:rFonts w:ascii="Times New Roman" w:hAnsi="Times New Roman" w:cs="Times New Roman"/>
                <w:color w:val="000000"/>
                <w:spacing w:val="-1"/>
                <w:sz w:val="24"/>
                <w:szCs w:val="24"/>
              </w:rPr>
              <w:t>э</w:t>
            </w:r>
            <w:r w:rsidRPr="004906EA">
              <w:rPr>
                <w:rFonts w:ascii="Times New Roman" w:hAnsi="Times New Roman" w:cs="Times New Roman"/>
                <w:color w:val="000000"/>
                <w:sz w:val="24"/>
                <w:szCs w:val="24"/>
              </w:rPr>
              <w:t>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pacing w:val="-1"/>
                <w:sz w:val="24"/>
                <w:szCs w:val="24"/>
              </w:rPr>
              <w:t>к</w:t>
            </w:r>
            <w:r w:rsidRPr="004906EA">
              <w:rPr>
                <w:rFonts w:ascii="Times New Roman" w:hAnsi="Times New Roman" w:cs="Times New Roman"/>
                <w:color w:val="000000"/>
                <w:sz w:val="24"/>
                <w:szCs w:val="24"/>
              </w:rPr>
              <w:t>а XVI</w:t>
            </w:r>
            <w:r w:rsidRPr="004906EA">
              <w:rPr>
                <w:rFonts w:ascii="Times New Roman" w:hAnsi="Times New Roman" w:cs="Times New Roman"/>
                <w:color w:val="000000"/>
                <w:spacing w:val="1"/>
                <w:sz w:val="24"/>
                <w:szCs w:val="24"/>
              </w:rPr>
              <w:t>I</w:t>
            </w:r>
            <w:r w:rsidRPr="004906EA">
              <w:rPr>
                <w:rFonts w:ascii="Times New Roman" w:hAnsi="Times New Roman" w:cs="Times New Roman"/>
                <w:color w:val="000000"/>
                <w:sz w:val="24"/>
                <w:szCs w:val="24"/>
              </w:rPr>
              <w:t xml:space="preserve">I </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w:t>
            </w:r>
          </w:p>
          <w:p w:rsidR="00E87863" w:rsidRPr="004906EA" w:rsidRDefault="00E87863"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color w:val="000000"/>
                <w:sz w:val="24"/>
                <w:szCs w:val="24"/>
              </w:rPr>
              <w:t xml:space="preserve">   4.</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z w:val="24"/>
                <w:szCs w:val="24"/>
              </w:rPr>
              <w:t>Эт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еск</w:t>
            </w:r>
            <w:r w:rsidRPr="004906EA">
              <w:rPr>
                <w:rFonts w:ascii="Times New Roman" w:hAnsi="Times New Roman" w:cs="Times New Roman"/>
                <w:color w:val="000000"/>
                <w:sz w:val="24"/>
                <w:szCs w:val="24"/>
              </w:rPr>
              <w:t>ие</w:t>
            </w:r>
            <w:r w:rsidRPr="004906EA">
              <w:rPr>
                <w:rFonts w:ascii="Times New Roman" w:hAnsi="Times New Roman" w:cs="Times New Roman"/>
                <w:color w:val="000000"/>
                <w:spacing w:val="6"/>
                <w:sz w:val="24"/>
                <w:szCs w:val="24"/>
              </w:rPr>
              <w:t xml:space="preserve"> </w:t>
            </w:r>
            <w:r w:rsidRPr="004906EA">
              <w:rPr>
                <w:rFonts w:ascii="Times New Roman" w:hAnsi="Times New Roman" w:cs="Times New Roman"/>
                <w:color w:val="000000"/>
                <w:spacing w:val="-9"/>
                <w:sz w:val="24"/>
                <w:szCs w:val="24"/>
              </w:rPr>
              <w:t>у</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ния</w:t>
            </w:r>
            <w:r w:rsidRPr="004906EA">
              <w:rPr>
                <w:rFonts w:ascii="Times New Roman" w:hAnsi="Times New Roman" w:cs="Times New Roman"/>
                <w:color w:val="000000"/>
                <w:spacing w:val="5"/>
                <w:sz w:val="24"/>
                <w:szCs w:val="24"/>
              </w:rPr>
              <w:t xml:space="preserve"> </w:t>
            </w:r>
            <w:r w:rsidRPr="004906EA">
              <w:rPr>
                <w:rFonts w:ascii="Times New Roman" w:hAnsi="Times New Roman" w:cs="Times New Roman"/>
                <w:color w:val="000000"/>
                <w:sz w:val="24"/>
                <w:szCs w:val="24"/>
              </w:rPr>
              <w:t>X</w:t>
            </w:r>
            <w:r w:rsidRPr="004906EA">
              <w:rPr>
                <w:rFonts w:ascii="Times New Roman" w:hAnsi="Times New Roman" w:cs="Times New Roman"/>
                <w:color w:val="000000"/>
                <w:spacing w:val="1"/>
                <w:sz w:val="24"/>
                <w:szCs w:val="24"/>
              </w:rPr>
              <w:t>I</w:t>
            </w:r>
            <w:r w:rsidRPr="004906EA">
              <w:rPr>
                <w:rFonts w:ascii="Times New Roman" w:hAnsi="Times New Roman" w:cs="Times New Roman"/>
                <w:color w:val="000000"/>
                <w:sz w:val="24"/>
                <w:szCs w:val="24"/>
              </w:rPr>
              <w:t>X</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z w:val="24"/>
                <w:szCs w:val="24"/>
              </w:rPr>
              <w:t xml:space="preserve">XX </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 и</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z w:val="24"/>
                <w:szCs w:val="24"/>
              </w:rPr>
              <w:t>иц</w:t>
            </w:r>
            <w:r w:rsidRPr="004906EA">
              <w:rPr>
                <w:rFonts w:ascii="Times New Roman" w:hAnsi="Times New Roman" w:cs="Times New Roman"/>
                <w:color w:val="000000"/>
                <w:spacing w:val="1"/>
                <w:sz w:val="24"/>
                <w:szCs w:val="24"/>
              </w:rPr>
              <w:t>ин</w:t>
            </w:r>
            <w:r w:rsidRPr="004906EA">
              <w:rPr>
                <w:rFonts w:ascii="Times New Roman" w:hAnsi="Times New Roman" w:cs="Times New Roman"/>
                <w:color w:val="000000"/>
                <w:spacing w:val="-4"/>
                <w:sz w:val="24"/>
                <w:szCs w:val="24"/>
              </w:rPr>
              <w:t>а</w:t>
            </w:r>
            <w:r w:rsidRPr="004906EA">
              <w:rPr>
                <w:rFonts w:ascii="Times New Roman" w:hAnsi="Times New Roman" w:cs="Times New Roman"/>
                <w:color w:val="000000"/>
                <w:sz w:val="24"/>
                <w:szCs w:val="24"/>
              </w:rPr>
              <w:t>.</w:t>
            </w:r>
          </w:p>
        </w:tc>
        <w:tc>
          <w:tcPr>
            <w:tcW w:w="1276" w:type="dxa"/>
            <w:vMerge/>
            <w:tcBorders>
              <w:bottom w:val="single" w:sz="4" w:space="0" w:color="auto"/>
            </w:tcBorders>
          </w:tcPr>
          <w:p w:rsidR="00E87863" w:rsidRPr="004906EA" w:rsidRDefault="00E87863" w:rsidP="00D00644">
            <w:pPr>
              <w:spacing w:line="276" w:lineRule="auto"/>
              <w:jc w:val="center"/>
              <w:rPr>
                <w:rFonts w:ascii="Times New Roman" w:hAnsi="Times New Roman" w:cs="Times New Roman"/>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rPr>
          <w:trHeight w:val="163"/>
        </w:trPr>
        <w:tc>
          <w:tcPr>
            <w:tcW w:w="2830" w:type="dxa"/>
            <w:vMerge/>
          </w:tcPr>
          <w:p w:rsidR="00E87863" w:rsidRPr="004906EA" w:rsidRDefault="00E87863" w:rsidP="00D00644">
            <w:pPr>
              <w:spacing w:line="276" w:lineRule="auto"/>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b/>
                <w:bCs/>
                <w:iCs/>
                <w:sz w:val="24"/>
                <w:szCs w:val="24"/>
              </w:rPr>
            </w:pPr>
            <w:r w:rsidRPr="004906EA">
              <w:rPr>
                <w:rFonts w:ascii="Times New Roman" w:hAnsi="Times New Roman" w:cs="Times New Roman"/>
                <w:b/>
                <w:bCs/>
                <w:iCs/>
                <w:sz w:val="24"/>
                <w:szCs w:val="24"/>
              </w:rPr>
              <w:t>Са</w:t>
            </w:r>
            <w:r w:rsidRPr="004906EA">
              <w:rPr>
                <w:rFonts w:ascii="Times New Roman" w:hAnsi="Times New Roman" w:cs="Times New Roman"/>
                <w:b/>
                <w:bCs/>
                <w:iCs/>
                <w:spacing w:val="-1"/>
                <w:sz w:val="24"/>
                <w:szCs w:val="24"/>
              </w:rPr>
              <w:t>м</w:t>
            </w:r>
            <w:r w:rsidRPr="004906EA">
              <w:rPr>
                <w:rFonts w:ascii="Times New Roman" w:hAnsi="Times New Roman" w:cs="Times New Roman"/>
                <w:b/>
                <w:bCs/>
                <w:iCs/>
                <w:sz w:val="24"/>
                <w:szCs w:val="24"/>
              </w:rPr>
              <w:t>о</w:t>
            </w:r>
            <w:r w:rsidRPr="004906EA">
              <w:rPr>
                <w:rFonts w:ascii="Times New Roman" w:hAnsi="Times New Roman" w:cs="Times New Roman"/>
                <w:b/>
                <w:bCs/>
                <w:iCs/>
                <w:spacing w:val="-4"/>
                <w:sz w:val="24"/>
                <w:szCs w:val="24"/>
              </w:rPr>
              <w:t>с</w:t>
            </w:r>
            <w:r w:rsidRPr="004906EA">
              <w:rPr>
                <w:rFonts w:ascii="Times New Roman" w:hAnsi="Times New Roman" w:cs="Times New Roman"/>
                <w:b/>
                <w:bCs/>
                <w:iCs/>
                <w:spacing w:val="3"/>
                <w:sz w:val="24"/>
                <w:szCs w:val="24"/>
              </w:rPr>
              <w:t>т</w:t>
            </w:r>
            <w:r w:rsidRPr="004906EA">
              <w:rPr>
                <w:rFonts w:ascii="Times New Roman" w:hAnsi="Times New Roman" w:cs="Times New Roman"/>
                <w:b/>
                <w:bCs/>
                <w:iCs/>
                <w:sz w:val="24"/>
                <w:szCs w:val="24"/>
              </w:rPr>
              <w:t>о</w:t>
            </w:r>
            <w:r w:rsidRPr="004906EA">
              <w:rPr>
                <w:rFonts w:ascii="Times New Roman" w:hAnsi="Times New Roman" w:cs="Times New Roman"/>
                <w:b/>
                <w:bCs/>
                <w:iCs/>
                <w:spacing w:val="-5"/>
                <w:sz w:val="24"/>
                <w:szCs w:val="24"/>
              </w:rPr>
              <w:t>я</w:t>
            </w:r>
            <w:r w:rsidRPr="004906EA">
              <w:rPr>
                <w:rFonts w:ascii="Times New Roman" w:hAnsi="Times New Roman" w:cs="Times New Roman"/>
                <w:b/>
                <w:bCs/>
                <w:iCs/>
                <w:spacing w:val="3"/>
                <w:sz w:val="24"/>
                <w:szCs w:val="24"/>
              </w:rPr>
              <w:t>т</w:t>
            </w:r>
            <w:r w:rsidRPr="004906EA">
              <w:rPr>
                <w:rFonts w:ascii="Times New Roman" w:hAnsi="Times New Roman" w:cs="Times New Roman"/>
                <w:b/>
                <w:bCs/>
                <w:iCs/>
                <w:sz w:val="24"/>
                <w:szCs w:val="24"/>
              </w:rPr>
              <w:t>ель</w:t>
            </w:r>
            <w:r w:rsidRPr="004906EA">
              <w:rPr>
                <w:rFonts w:ascii="Times New Roman" w:hAnsi="Times New Roman" w:cs="Times New Roman"/>
                <w:b/>
                <w:bCs/>
                <w:iCs/>
                <w:spacing w:val="-2"/>
                <w:sz w:val="24"/>
                <w:szCs w:val="24"/>
              </w:rPr>
              <w:t>н</w:t>
            </w:r>
            <w:r w:rsidRPr="004906EA">
              <w:rPr>
                <w:rFonts w:ascii="Times New Roman" w:hAnsi="Times New Roman" w:cs="Times New Roman"/>
                <w:b/>
                <w:bCs/>
                <w:iCs/>
                <w:sz w:val="24"/>
                <w:szCs w:val="24"/>
              </w:rPr>
              <w:t>ая</w:t>
            </w:r>
            <w:r w:rsidRPr="004906EA">
              <w:rPr>
                <w:rFonts w:ascii="Times New Roman" w:hAnsi="Times New Roman" w:cs="Times New Roman"/>
                <w:sz w:val="24"/>
                <w:szCs w:val="24"/>
              </w:rPr>
              <w:t xml:space="preserve"> </w:t>
            </w:r>
            <w:r w:rsidRPr="004906EA">
              <w:rPr>
                <w:rFonts w:ascii="Times New Roman" w:hAnsi="Times New Roman" w:cs="Times New Roman"/>
                <w:b/>
                <w:bCs/>
                <w:iCs/>
                <w:sz w:val="24"/>
                <w:szCs w:val="24"/>
              </w:rPr>
              <w:t>ра</w:t>
            </w:r>
            <w:r w:rsidRPr="004906EA">
              <w:rPr>
                <w:rFonts w:ascii="Times New Roman" w:hAnsi="Times New Roman" w:cs="Times New Roman"/>
                <w:b/>
                <w:bCs/>
                <w:iCs/>
                <w:spacing w:val="-2"/>
                <w:sz w:val="24"/>
                <w:szCs w:val="24"/>
              </w:rPr>
              <w:t>б</w:t>
            </w:r>
            <w:r w:rsidRPr="004906EA">
              <w:rPr>
                <w:rFonts w:ascii="Times New Roman" w:hAnsi="Times New Roman" w:cs="Times New Roman"/>
                <w:b/>
                <w:bCs/>
                <w:iCs/>
                <w:spacing w:val="-4"/>
                <w:sz w:val="24"/>
                <w:szCs w:val="24"/>
              </w:rPr>
              <w:t>о</w:t>
            </w:r>
            <w:r w:rsidRPr="004906EA">
              <w:rPr>
                <w:rFonts w:ascii="Times New Roman" w:hAnsi="Times New Roman" w:cs="Times New Roman"/>
                <w:b/>
                <w:bCs/>
                <w:iCs/>
                <w:spacing w:val="4"/>
                <w:sz w:val="24"/>
                <w:szCs w:val="24"/>
              </w:rPr>
              <w:t>т</w:t>
            </w:r>
            <w:r w:rsidRPr="004906EA">
              <w:rPr>
                <w:rFonts w:ascii="Times New Roman" w:hAnsi="Times New Roman" w:cs="Times New Roman"/>
                <w:b/>
                <w:bCs/>
                <w:iCs/>
                <w:sz w:val="24"/>
                <w:szCs w:val="24"/>
              </w:rPr>
              <w:t xml:space="preserve">а </w:t>
            </w:r>
            <w:r w:rsidRPr="004906EA">
              <w:rPr>
                <w:rFonts w:ascii="Times New Roman" w:hAnsi="Times New Roman" w:cs="Times New Roman"/>
                <w:b/>
                <w:bCs/>
                <w:iCs/>
                <w:spacing w:val="-4"/>
                <w:sz w:val="24"/>
                <w:szCs w:val="24"/>
              </w:rPr>
              <w:t>с</w:t>
            </w:r>
            <w:r w:rsidRPr="004906EA">
              <w:rPr>
                <w:rFonts w:ascii="Times New Roman" w:hAnsi="Times New Roman" w:cs="Times New Roman"/>
                <w:b/>
                <w:bCs/>
                <w:iCs/>
                <w:spacing w:val="4"/>
                <w:sz w:val="24"/>
                <w:szCs w:val="24"/>
              </w:rPr>
              <w:t>т</w:t>
            </w:r>
            <w:r w:rsidRPr="004906EA">
              <w:rPr>
                <w:rFonts w:ascii="Times New Roman" w:hAnsi="Times New Roman" w:cs="Times New Roman"/>
                <w:b/>
                <w:bCs/>
                <w:iCs/>
                <w:sz w:val="24"/>
                <w:szCs w:val="24"/>
              </w:rPr>
              <w:t>уд</w:t>
            </w:r>
            <w:r w:rsidRPr="004906EA">
              <w:rPr>
                <w:rFonts w:ascii="Times New Roman" w:hAnsi="Times New Roman" w:cs="Times New Roman"/>
                <w:b/>
                <w:bCs/>
                <w:iCs/>
                <w:spacing w:val="-2"/>
                <w:sz w:val="24"/>
                <w:szCs w:val="24"/>
              </w:rPr>
              <w:t>е</w:t>
            </w:r>
            <w:r w:rsidRPr="004906EA">
              <w:rPr>
                <w:rFonts w:ascii="Times New Roman" w:hAnsi="Times New Roman" w:cs="Times New Roman"/>
                <w:b/>
                <w:bCs/>
                <w:iCs/>
                <w:spacing w:val="-4"/>
                <w:sz w:val="24"/>
                <w:szCs w:val="24"/>
              </w:rPr>
              <w:t>н</w:t>
            </w:r>
            <w:r w:rsidRPr="004906EA">
              <w:rPr>
                <w:rFonts w:ascii="Times New Roman" w:hAnsi="Times New Roman" w:cs="Times New Roman"/>
                <w:b/>
                <w:bCs/>
                <w:iCs/>
                <w:spacing w:val="3"/>
                <w:sz w:val="24"/>
                <w:szCs w:val="24"/>
              </w:rPr>
              <w:t>т</w:t>
            </w:r>
            <w:r w:rsidRPr="004906EA">
              <w:rPr>
                <w:rFonts w:ascii="Times New Roman" w:hAnsi="Times New Roman" w:cs="Times New Roman"/>
                <w:b/>
                <w:bCs/>
                <w:iCs/>
                <w:spacing w:val="1"/>
                <w:sz w:val="24"/>
                <w:szCs w:val="24"/>
              </w:rPr>
              <w:t>о</w:t>
            </w:r>
            <w:r w:rsidRPr="004906EA">
              <w:rPr>
                <w:rFonts w:ascii="Times New Roman" w:hAnsi="Times New Roman" w:cs="Times New Roman"/>
                <w:b/>
                <w:bCs/>
                <w:iCs/>
                <w:sz w:val="24"/>
                <w:szCs w:val="24"/>
              </w:rPr>
              <w:t>в</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sz w:val="24"/>
                <w:szCs w:val="24"/>
              </w:rPr>
            </w:pPr>
            <w:r w:rsidRPr="004906EA">
              <w:rPr>
                <w:rFonts w:ascii="Times New Roman" w:hAnsi="Times New Roman" w:cs="Times New Roman"/>
                <w:bCs/>
                <w:sz w:val="24"/>
                <w:szCs w:val="24"/>
              </w:rPr>
              <w:t>1</w:t>
            </w:r>
          </w:p>
        </w:tc>
        <w:tc>
          <w:tcPr>
            <w:tcW w:w="3101" w:type="dxa"/>
            <w:vMerge/>
          </w:tcPr>
          <w:p w:rsidR="00E87863" w:rsidRPr="004906EA" w:rsidRDefault="00E87863" w:rsidP="00D00644">
            <w:pPr>
              <w:spacing w:line="276" w:lineRule="auto"/>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кроссворда.</w:t>
            </w:r>
          </w:p>
          <w:p w:rsidR="00E87863" w:rsidRPr="004906EA" w:rsidRDefault="00E87863" w:rsidP="00D00644">
            <w:pPr>
              <w:tabs>
                <w:tab w:val="left" w:pos="7167"/>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Подготовка биографических сообщений</w:t>
            </w:r>
          </w:p>
        </w:tc>
        <w:tc>
          <w:tcPr>
            <w:tcW w:w="1276" w:type="dxa"/>
            <w:vMerge/>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Pr>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b/>
                <w:bCs/>
                <w:sz w:val="24"/>
                <w:szCs w:val="24"/>
              </w:rPr>
              <w:t xml:space="preserve">Тема 1.3. </w:t>
            </w:r>
            <w:r w:rsidRPr="004906EA">
              <w:rPr>
                <w:rFonts w:ascii="Times New Roman" w:hAnsi="Times New Roman" w:cs="Times New Roman"/>
                <w:sz w:val="24"/>
                <w:szCs w:val="24"/>
              </w:rPr>
              <w:t>Основные принципы морали и биоэтики.</w:t>
            </w:r>
          </w:p>
          <w:p w:rsidR="00E87863" w:rsidRPr="004906EA" w:rsidRDefault="00E87863"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Биоэтика как философия и наука выживания человечества</w:t>
            </w: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b/>
                <w:bCs/>
                <w:iCs/>
                <w:sz w:val="24"/>
                <w:szCs w:val="28"/>
              </w:rPr>
            </w:pPr>
            <w:r w:rsidRPr="004906EA">
              <w:rPr>
                <w:rFonts w:ascii="Times New Roman" w:hAnsi="Times New Roman" w:cs="Times New Roman"/>
                <w:b/>
                <w:bCs/>
                <w:iCs/>
                <w:sz w:val="24"/>
                <w:szCs w:val="28"/>
              </w:rPr>
              <w:t>Сод</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рж</w:t>
            </w:r>
            <w:r w:rsidRPr="004906EA">
              <w:rPr>
                <w:rFonts w:ascii="Times New Roman" w:hAnsi="Times New Roman" w:cs="Times New Roman"/>
                <w:b/>
                <w:bCs/>
                <w:iCs/>
                <w:spacing w:val="-1"/>
                <w:sz w:val="24"/>
                <w:szCs w:val="28"/>
              </w:rPr>
              <w:t>а</w:t>
            </w:r>
            <w:r w:rsidRPr="004906EA">
              <w:rPr>
                <w:rFonts w:ascii="Times New Roman" w:hAnsi="Times New Roman" w:cs="Times New Roman"/>
                <w:b/>
                <w:bCs/>
                <w:iCs/>
                <w:sz w:val="24"/>
                <w:szCs w:val="28"/>
              </w:rPr>
              <w:t>ние</w:t>
            </w:r>
            <w:r w:rsidRPr="004906EA">
              <w:rPr>
                <w:rFonts w:ascii="Times New Roman" w:hAnsi="Times New Roman" w:cs="Times New Roman"/>
                <w:sz w:val="24"/>
                <w:szCs w:val="28"/>
              </w:rPr>
              <w:t xml:space="preserve"> </w:t>
            </w:r>
            <w:r w:rsidRPr="004906EA">
              <w:rPr>
                <w:rFonts w:ascii="Times New Roman" w:hAnsi="Times New Roman" w:cs="Times New Roman"/>
                <w:b/>
                <w:bCs/>
                <w:iCs/>
                <w:sz w:val="24"/>
                <w:szCs w:val="28"/>
              </w:rPr>
              <w:t>у</w:t>
            </w:r>
            <w:r w:rsidRPr="004906EA">
              <w:rPr>
                <w:rFonts w:ascii="Times New Roman" w:hAnsi="Times New Roman" w:cs="Times New Roman"/>
                <w:b/>
                <w:bCs/>
                <w:iCs/>
                <w:spacing w:val="-1"/>
                <w:sz w:val="24"/>
                <w:szCs w:val="28"/>
              </w:rPr>
              <w:t>ч</w:t>
            </w:r>
            <w:r w:rsidRPr="004906EA">
              <w:rPr>
                <w:rFonts w:ascii="Times New Roman" w:hAnsi="Times New Roman" w:cs="Times New Roman"/>
                <w:b/>
                <w:bCs/>
                <w:iCs/>
                <w:sz w:val="24"/>
                <w:szCs w:val="28"/>
              </w:rPr>
              <w:t>еб</w:t>
            </w:r>
            <w:r w:rsidRPr="004906EA">
              <w:rPr>
                <w:rFonts w:ascii="Times New Roman" w:hAnsi="Times New Roman" w:cs="Times New Roman"/>
                <w:b/>
                <w:bCs/>
                <w:iCs/>
                <w:spacing w:val="-3"/>
                <w:sz w:val="24"/>
                <w:szCs w:val="28"/>
              </w:rPr>
              <w:t>н</w:t>
            </w:r>
            <w:r w:rsidRPr="004906EA">
              <w:rPr>
                <w:rFonts w:ascii="Times New Roman" w:hAnsi="Times New Roman" w:cs="Times New Roman"/>
                <w:b/>
                <w:bCs/>
                <w:iCs/>
                <w:sz w:val="24"/>
                <w:szCs w:val="28"/>
              </w:rPr>
              <w:t>ого</w:t>
            </w:r>
            <w:r w:rsidRPr="004906EA">
              <w:rPr>
                <w:rFonts w:ascii="Times New Roman" w:hAnsi="Times New Roman" w:cs="Times New Roman"/>
                <w:sz w:val="24"/>
                <w:szCs w:val="28"/>
              </w:rPr>
              <w:t xml:space="preserve"> </w:t>
            </w:r>
            <w:r w:rsidRPr="004906EA">
              <w:rPr>
                <w:rFonts w:ascii="Times New Roman" w:hAnsi="Times New Roman" w:cs="Times New Roman"/>
                <w:b/>
                <w:bCs/>
                <w:iCs/>
                <w:spacing w:val="-2"/>
                <w:sz w:val="24"/>
                <w:szCs w:val="28"/>
              </w:rPr>
              <w:t>м</w:t>
            </w:r>
            <w:r w:rsidRPr="004906EA">
              <w:rPr>
                <w:rFonts w:ascii="Times New Roman" w:hAnsi="Times New Roman" w:cs="Times New Roman"/>
                <w:b/>
                <w:bCs/>
                <w:iCs/>
                <w:spacing w:val="-3"/>
                <w:sz w:val="24"/>
                <w:szCs w:val="28"/>
              </w:rPr>
              <w:t>а</w:t>
            </w:r>
            <w:r w:rsidRPr="004906EA">
              <w:rPr>
                <w:rFonts w:ascii="Times New Roman" w:hAnsi="Times New Roman" w:cs="Times New Roman"/>
                <w:b/>
                <w:bCs/>
                <w:iCs/>
                <w:spacing w:val="3"/>
                <w:sz w:val="24"/>
                <w:szCs w:val="28"/>
              </w:rPr>
              <w:t>т</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w:t>
            </w:r>
            <w:r w:rsidRPr="004906EA">
              <w:rPr>
                <w:rFonts w:ascii="Times New Roman" w:hAnsi="Times New Roman" w:cs="Times New Roman"/>
                <w:b/>
                <w:bCs/>
                <w:iCs/>
                <w:spacing w:val="-2"/>
                <w:sz w:val="24"/>
                <w:szCs w:val="28"/>
              </w:rPr>
              <w:t>и</w:t>
            </w:r>
            <w:r w:rsidRPr="004906EA">
              <w:rPr>
                <w:rFonts w:ascii="Times New Roman" w:hAnsi="Times New Roman" w:cs="Times New Roman"/>
                <w:b/>
                <w:bCs/>
                <w:iCs/>
                <w:sz w:val="24"/>
                <w:szCs w:val="28"/>
              </w:rPr>
              <w:t>ала</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3101" w:type="dxa"/>
            <w:vMerge w:val="restart"/>
          </w:tcPr>
          <w:p w:rsidR="00E87863" w:rsidRPr="004906EA" w:rsidRDefault="00E87863" w:rsidP="00D00644">
            <w:pPr>
              <w:spacing w:line="276" w:lineRule="auto"/>
              <w:jc w:val="center"/>
              <w:rPr>
                <w:rFonts w:ascii="Times New Roman" w:hAnsi="Times New Roman" w:cs="Times New Roman"/>
                <w:b/>
                <w:bCs/>
                <w:sz w:val="24"/>
                <w:szCs w:val="24"/>
              </w:rPr>
            </w:pPr>
            <w:r w:rsidRPr="004906EA">
              <w:rPr>
                <w:rFonts w:ascii="Times New Roman" w:hAnsi="Times New Roman" w:cs="Times New Roman"/>
                <w:sz w:val="24"/>
                <w:szCs w:val="28"/>
              </w:rPr>
              <w:t>ОК 01, ОК 02, ОК 03, ЛР 7.</w:t>
            </w:r>
          </w:p>
        </w:tc>
      </w:tr>
      <w:tr w:rsidR="00E87863" w:rsidRPr="004906EA" w:rsidTr="00D00644">
        <w:tc>
          <w:tcPr>
            <w:tcW w:w="2830" w:type="dxa"/>
            <w:vMerge/>
          </w:tcPr>
          <w:p w:rsidR="00E87863" w:rsidRPr="004906EA" w:rsidRDefault="00E87863" w:rsidP="00D00644">
            <w:pPr>
              <w:spacing w:line="276" w:lineRule="auto"/>
              <w:jc w:val="both"/>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1</w:t>
            </w:r>
            <w:r w:rsidRPr="004906EA">
              <w:rPr>
                <w:rFonts w:ascii="Times New Roman" w:hAnsi="Times New Roman" w:cs="Times New Roman"/>
                <w:color w:val="000000"/>
                <w:spacing w:val="2"/>
                <w:sz w:val="24"/>
                <w:szCs w:val="24"/>
              </w:rPr>
              <w:t>.</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но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рал</w:t>
            </w:r>
            <w:r w:rsidRPr="004906EA">
              <w:rPr>
                <w:rFonts w:ascii="Times New Roman" w:hAnsi="Times New Roman" w:cs="Times New Roman"/>
                <w:color w:val="000000"/>
                <w:spacing w:val="-4"/>
                <w:sz w:val="24"/>
                <w:szCs w:val="24"/>
              </w:rPr>
              <w:t>ь</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2"/>
                <w:sz w:val="24"/>
                <w:szCs w:val="24"/>
              </w:rPr>
              <w:t>ы</w:t>
            </w:r>
            <w:r w:rsidRPr="004906EA">
              <w:rPr>
                <w:rFonts w:ascii="Times New Roman" w:hAnsi="Times New Roman" w:cs="Times New Roman"/>
                <w:color w:val="000000"/>
                <w:sz w:val="24"/>
                <w:szCs w:val="24"/>
              </w:rPr>
              <w:t>е пр</w:t>
            </w:r>
            <w:r w:rsidRPr="004906EA">
              <w:rPr>
                <w:rFonts w:ascii="Times New Roman" w:hAnsi="Times New Roman" w:cs="Times New Roman"/>
                <w:color w:val="000000"/>
                <w:spacing w:val="1"/>
                <w:sz w:val="24"/>
                <w:szCs w:val="24"/>
              </w:rPr>
              <w:t>инци</w:t>
            </w:r>
            <w:r w:rsidRPr="004906EA">
              <w:rPr>
                <w:rFonts w:ascii="Times New Roman" w:hAnsi="Times New Roman" w:cs="Times New Roman"/>
                <w:color w:val="000000"/>
                <w:spacing w:val="-2"/>
                <w:sz w:val="24"/>
                <w:szCs w:val="24"/>
              </w:rPr>
              <w:t>п</w:t>
            </w:r>
            <w:r w:rsidRPr="004906EA">
              <w:rPr>
                <w:rFonts w:ascii="Times New Roman" w:hAnsi="Times New Roman" w:cs="Times New Roman"/>
                <w:color w:val="000000"/>
                <w:sz w:val="24"/>
                <w:szCs w:val="24"/>
              </w:rPr>
              <w:t>ы.</w:t>
            </w:r>
          </w:p>
          <w:p w:rsidR="00E87863" w:rsidRPr="004906EA" w:rsidRDefault="00E87863" w:rsidP="00D00644">
            <w:pPr>
              <w:spacing w:line="276" w:lineRule="auto"/>
              <w:jc w:val="both"/>
              <w:rPr>
                <w:rFonts w:ascii="Times New Roman" w:eastAsia="Calibri" w:hAnsi="Times New Roman" w:cs="Times New Roman"/>
                <w:color w:val="000000"/>
                <w:sz w:val="24"/>
                <w:szCs w:val="24"/>
              </w:rPr>
            </w:pPr>
            <w:r w:rsidRPr="004906EA">
              <w:rPr>
                <w:rFonts w:ascii="Times New Roman" w:hAnsi="Times New Roman" w:cs="Times New Roman"/>
                <w:color w:val="000000"/>
                <w:spacing w:val="-4"/>
                <w:sz w:val="24"/>
                <w:szCs w:val="24"/>
              </w:rPr>
              <w:t>2</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4"/>
                <w:sz w:val="24"/>
                <w:szCs w:val="24"/>
              </w:rPr>
              <w:t xml:space="preserve"> </w:t>
            </w:r>
            <w:r w:rsidRPr="004906EA">
              <w:rPr>
                <w:rFonts w:ascii="Times New Roman" w:hAnsi="Times New Roman" w:cs="Times New Roman"/>
                <w:color w:val="000000"/>
                <w:sz w:val="24"/>
                <w:szCs w:val="24"/>
              </w:rPr>
              <w:t>При</w:t>
            </w:r>
            <w:r w:rsidRPr="004906EA">
              <w:rPr>
                <w:rFonts w:ascii="Times New Roman" w:hAnsi="Times New Roman" w:cs="Times New Roman"/>
                <w:color w:val="000000"/>
                <w:spacing w:val="1"/>
                <w:sz w:val="24"/>
                <w:szCs w:val="24"/>
              </w:rPr>
              <w:t>нци</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z w:val="24"/>
                <w:szCs w:val="24"/>
              </w:rPr>
              <w:t>ы</w:t>
            </w:r>
            <w:r w:rsidRPr="004906EA">
              <w:rPr>
                <w:rFonts w:ascii="Times New Roman" w:hAnsi="Times New Roman" w:cs="Times New Roman"/>
                <w:color w:val="000000"/>
                <w:spacing w:val="5"/>
                <w:sz w:val="24"/>
                <w:szCs w:val="24"/>
              </w:rPr>
              <w:t xml:space="preserve"> </w:t>
            </w:r>
            <w:r w:rsidRPr="004906EA">
              <w:rPr>
                <w:rFonts w:ascii="Times New Roman" w:hAnsi="Times New Roman" w:cs="Times New Roman"/>
                <w:color w:val="000000"/>
                <w:spacing w:val="-1"/>
                <w:sz w:val="24"/>
                <w:szCs w:val="24"/>
              </w:rPr>
              <w:t>б</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1"/>
                <w:sz w:val="24"/>
                <w:szCs w:val="24"/>
              </w:rPr>
              <w:t>э</w:t>
            </w:r>
            <w:r w:rsidRPr="004906EA">
              <w:rPr>
                <w:rFonts w:ascii="Times New Roman" w:hAnsi="Times New Roman" w:cs="Times New Roman"/>
                <w:color w:val="000000"/>
                <w:sz w:val="24"/>
                <w:szCs w:val="24"/>
              </w:rPr>
              <w:t>тик</w:t>
            </w:r>
            <w:r w:rsidRPr="004906EA">
              <w:rPr>
                <w:rFonts w:ascii="Times New Roman" w:hAnsi="Times New Roman" w:cs="Times New Roman"/>
                <w:color w:val="000000"/>
                <w:spacing w:val="1"/>
                <w:sz w:val="24"/>
                <w:szCs w:val="24"/>
              </w:rPr>
              <w:t>и</w:t>
            </w:r>
            <w:r w:rsidRPr="004906EA">
              <w:rPr>
                <w:rFonts w:ascii="Times New Roman" w:eastAsia="Calibri" w:hAnsi="Times New Roman" w:cs="Times New Roman"/>
                <w:color w:val="000000"/>
                <w:sz w:val="24"/>
                <w:szCs w:val="24"/>
              </w:rPr>
              <w:t xml:space="preserve">. </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pacing w:val="-4"/>
                <w:sz w:val="24"/>
                <w:szCs w:val="24"/>
              </w:rPr>
              <w:t>3</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8"/>
                <w:sz w:val="24"/>
                <w:szCs w:val="24"/>
              </w:rPr>
              <w:t xml:space="preserve"> </w:t>
            </w:r>
            <w:r w:rsidRPr="004906EA">
              <w:rPr>
                <w:rFonts w:ascii="Times New Roman" w:hAnsi="Times New Roman" w:cs="Times New Roman"/>
                <w:color w:val="000000"/>
                <w:sz w:val="24"/>
                <w:szCs w:val="24"/>
              </w:rPr>
              <w:t>Э</w:t>
            </w:r>
            <w:r w:rsidRPr="004906EA">
              <w:rPr>
                <w:rFonts w:ascii="Times New Roman" w:hAnsi="Times New Roman" w:cs="Times New Roman"/>
                <w:color w:val="000000"/>
                <w:spacing w:val="1"/>
                <w:sz w:val="24"/>
                <w:szCs w:val="24"/>
              </w:rPr>
              <w:t>ти</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еск</w:t>
            </w:r>
            <w:r w:rsidRPr="004906EA">
              <w:rPr>
                <w:rFonts w:ascii="Times New Roman" w:hAnsi="Times New Roman" w:cs="Times New Roman"/>
                <w:color w:val="000000"/>
                <w:sz w:val="24"/>
                <w:szCs w:val="24"/>
              </w:rPr>
              <w:t>ие</w:t>
            </w:r>
            <w:r w:rsidRPr="004906EA">
              <w:rPr>
                <w:rFonts w:ascii="Times New Roman" w:hAnsi="Times New Roman" w:cs="Times New Roman"/>
                <w:color w:val="000000"/>
                <w:spacing w:val="1"/>
                <w:sz w:val="24"/>
                <w:szCs w:val="24"/>
              </w:rPr>
              <w:t xml:space="preserve"> п</w:t>
            </w:r>
            <w:r w:rsidRPr="004906EA">
              <w:rPr>
                <w:rFonts w:ascii="Times New Roman" w:hAnsi="Times New Roman" w:cs="Times New Roman"/>
                <w:color w:val="000000"/>
                <w:sz w:val="24"/>
                <w:szCs w:val="24"/>
              </w:rPr>
              <w:t>рав</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ла</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pacing w:val="1"/>
                <w:sz w:val="24"/>
                <w:szCs w:val="24"/>
              </w:rPr>
              <w:t>вз</w:t>
            </w:r>
            <w:r w:rsidRPr="004906EA">
              <w:rPr>
                <w:rFonts w:ascii="Times New Roman" w:hAnsi="Times New Roman" w:cs="Times New Roman"/>
                <w:color w:val="000000"/>
                <w:sz w:val="24"/>
                <w:szCs w:val="24"/>
              </w:rPr>
              <w:t>аи</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йст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2"/>
                <w:sz w:val="24"/>
                <w:szCs w:val="24"/>
              </w:rPr>
              <w:t xml:space="preserve"> ф</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pacing w:val="1"/>
                <w:sz w:val="24"/>
                <w:szCs w:val="24"/>
              </w:rPr>
              <w:t>ш</w:t>
            </w:r>
            <w:r w:rsidRPr="004906EA">
              <w:rPr>
                <w:rFonts w:ascii="Times New Roman" w:hAnsi="Times New Roman" w:cs="Times New Roman"/>
                <w:color w:val="000000"/>
                <w:sz w:val="24"/>
                <w:szCs w:val="24"/>
              </w:rPr>
              <w:t>ера</w:t>
            </w:r>
            <w:r w:rsidRPr="004906EA">
              <w:rPr>
                <w:rFonts w:ascii="Times New Roman" w:hAnsi="Times New Roman" w:cs="Times New Roman"/>
                <w:color w:val="000000"/>
                <w:spacing w:val="-4"/>
                <w:sz w:val="24"/>
                <w:szCs w:val="24"/>
              </w:rPr>
              <w:t xml:space="preserve"> </w:t>
            </w:r>
            <w:r w:rsidRPr="004906EA">
              <w:rPr>
                <w:rFonts w:ascii="Times New Roman" w:hAnsi="Times New Roman" w:cs="Times New Roman"/>
                <w:color w:val="000000"/>
                <w:sz w:val="24"/>
                <w:szCs w:val="24"/>
              </w:rPr>
              <w:t>и пац</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ента</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 xml:space="preserve">4. </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1"/>
                <w:sz w:val="24"/>
                <w:szCs w:val="24"/>
              </w:rPr>
              <w:t>ши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рал</w:t>
            </w:r>
            <w:r w:rsidRPr="004906EA">
              <w:rPr>
                <w:rFonts w:ascii="Times New Roman" w:hAnsi="Times New Roman" w:cs="Times New Roman"/>
                <w:color w:val="000000"/>
                <w:spacing w:val="-3"/>
                <w:sz w:val="24"/>
                <w:szCs w:val="24"/>
              </w:rPr>
              <w:t>ь</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и нра</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ст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1"/>
                <w:sz w:val="24"/>
                <w:szCs w:val="24"/>
              </w:rPr>
              <w:t>ц</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т</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 xml:space="preserve">в </w:t>
            </w:r>
            <w:r w:rsidRPr="004906EA">
              <w:rPr>
                <w:rFonts w:ascii="Times New Roman" w:hAnsi="Times New Roman" w:cs="Times New Roman"/>
                <w:color w:val="000000"/>
                <w:spacing w:val="-2"/>
                <w:sz w:val="24"/>
                <w:szCs w:val="24"/>
              </w:rPr>
              <w:t>б</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1"/>
                <w:sz w:val="24"/>
                <w:szCs w:val="24"/>
              </w:rPr>
              <w:t>э</w:t>
            </w:r>
            <w:r w:rsidRPr="004906EA">
              <w:rPr>
                <w:rFonts w:ascii="Times New Roman" w:hAnsi="Times New Roman" w:cs="Times New Roman"/>
                <w:color w:val="000000"/>
                <w:sz w:val="24"/>
                <w:szCs w:val="24"/>
              </w:rPr>
              <w:t>тик</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 xml:space="preserve">5. </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тан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ле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z w:val="24"/>
                <w:szCs w:val="24"/>
              </w:rPr>
              <w:t>ие</w:t>
            </w:r>
            <w:r w:rsidRPr="004906EA">
              <w:rPr>
                <w:rFonts w:ascii="Times New Roman" w:hAnsi="Times New Roman" w:cs="Times New Roman"/>
                <w:color w:val="000000"/>
                <w:spacing w:val="-5"/>
                <w:sz w:val="24"/>
                <w:szCs w:val="24"/>
              </w:rPr>
              <w:t xml:space="preserve"> </w:t>
            </w:r>
            <w:r w:rsidRPr="004906EA">
              <w:rPr>
                <w:rFonts w:ascii="Times New Roman" w:hAnsi="Times New Roman" w:cs="Times New Roman"/>
                <w:color w:val="000000"/>
                <w:spacing w:val="-2"/>
                <w:sz w:val="24"/>
                <w:szCs w:val="24"/>
              </w:rPr>
              <w:t>б</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э</w:t>
            </w:r>
            <w:r w:rsidRPr="004906EA">
              <w:rPr>
                <w:rFonts w:ascii="Times New Roman" w:hAnsi="Times New Roman" w:cs="Times New Roman"/>
                <w:color w:val="000000"/>
                <w:sz w:val="24"/>
                <w:szCs w:val="24"/>
              </w:rPr>
              <w:t>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еск</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й пара</w:t>
            </w:r>
            <w:r w:rsidRPr="004906EA">
              <w:rPr>
                <w:rFonts w:ascii="Times New Roman" w:hAnsi="Times New Roman" w:cs="Times New Roman"/>
                <w:color w:val="000000"/>
                <w:spacing w:val="-3"/>
                <w:sz w:val="24"/>
                <w:szCs w:val="24"/>
              </w:rPr>
              <w:t>д</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3"/>
                <w:sz w:val="24"/>
                <w:szCs w:val="24"/>
              </w:rPr>
              <w:t>г</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ы</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2"/>
                <w:sz w:val="24"/>
                <w:szCs w:val="24"/>
              </w:rPr>
              <w:t>ы</w:t>
            </w:r>
            <w:r w:rsidRPr="004906EA">
              <w:rPr>
                <w:rFonts w:ascii="Times New Roman" w:hAnsi="Times New Roman" w:cs="Times New Roman"/>
                <w:color w:val="000000"/>
                <w:spacing w:val="1"/>
                <w:sz w:val="24"/>
                <w:szCs w:val="24"/>
              </w:rPr>
              <w:t>ж</w:t>
            </w:r>
            <w:r w:rsidRPr="004906EA">
              <w:rPr>
                <w:rFonts w:ascii="Times New Roman" w:hAnsi="Times New Roman" w:cs="Times New Roman"/>
                <w:color w:val="000000"/>
                <w:spacing w:val="-3"/>
                <w:sz w:val="24"/>
                <w:szCs w:val="24"/>
              </w:rPr>
              <w:t>и</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ан</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я.</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 xml:space="preserve">6. </w:t>
            </w:r>
            <w:r w:rsidRPr="004906EA">
              <w:rPr>
                <w:rFonts w:ascii="Times New Roman" w:hAnsi="Times New Roman" w:cs="Times New Roman"/>
                <w:color w:val="000000"/>
                <w:spacing w:val="1"/>
                <w:sz w:val="24"/>
                <w:szCs w:val="24"/>
              </w:rPr>
              <w:t>Т</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4"/>
                <w:sz w:val="24"/>
                <w:szCs w:val="24"/>
              </w:rPr>
              <w:t>х</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г</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ая</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pacing w:val="-9"/>
                <w:sz w:val="24"/>
                <w:szCs w:val="24"/>
              </w:rPr>
              <w:t>у</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8"/>
                <w:sz w:val="24"/>
                <w:szCs w:val="24"/>
              </w:rPr>
              <w:t>у</w:t>
            </w:r>
            <w:r w:rsidRPr="004906EA">
              <w:rPr>
                <w:rFonts w:ascii="Times New Roman" w:hAnsi="Times New Roman" w:cs="Times New Roman"/>
                <w:color w:val="000000"/>
                <w:sz w:val="24"/>
                <w:szCs w:val="24"/>
              </w:rPr>
              <w:t>ра</w:t>
            </w:r>
            <w:r w:rsidRPr="004906EA">
              <w:rPr>
                <w:rFonts w:ascii="Times New Roman" w:hAnsi="Times New Roman" w:cs="Times New Roman"/>
                <w:color w:val="000000"/>
                <w:spacing w:val="-5"/>
                <w:sz w:val="24"/>
                <w:szCs w:val="24"/>
              </w:rPr>
              <w:t xml:space="preserve"> </w:t>
            </w:r>
            <w:r w:rsidRPr="004906EA">
              <w:rPr>
                <w:rFonts w:ascii="Times New Roman" w:hAnsi="Times New Roman" w:cs="Times New Roman"/>
                <w:color w:val="000000"/>
                <w:sz w:val="24"/>
                <w:szCs w:val="24"/>
              </w:rPr>
              <w:t>и пр</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1"/>
                <w:sz w:val="24"/>
                <w:szCs w:val="24"/>
              </w:rPr>
              <w:t>б</w:t>
            </w:r>
            <w:r w:rsidRPr="004906EA">
              <w:rPr>
                <w:rFonts w:ascii="Times New Roman" w:hAnsi="Times New Roman" w:cs="Times New Roman"/>
                <w:color w:val="000000"/>
                <w:sz w:val="24"/>
                <w:szCs w:val="24"/>
              </w:rPr>
              <w:t>л</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z w:val="24"/>
                <w:szCs w:val="24"/>
              </w:rPr>
              <w:t>за</w:t>
            </w:r>
            <w:r w:rsidRPr="004906EA">
              <w:rPr>
                <w:rFonts w:ascii="Times New Roman" w:hAnsi="Times New Roman" w:cs="Times New Roman"/>
                <w:color w:val="000000"/>
                <w:spacing w:val="1"/>
                <w:sz w:val="24"/>
                <w:szCs w:val="24"/>
              </w:rPr>
              <w:t>щи</w:t>
            </w:r>
            <w:r w:rsidRPr="004906EA">
              <w:rPr>
                <w:rFonts w:ascii="Times New Roman" w:hAnsi="Times New Roman" w:cs="Times New Roman"/>
                <w:color w:val="000000"/>
                <w:spacing w:val="-3"/>
                <w:sz w:val="24"/>
                <w:szCs w:val="24"/>
              </w:rPr>
              <w:t>т</w:t>
            </w:r>
            <w:r w:rsidRPr="004906EA">
              <w:rPr>
                <w:rFonts w:ascii="Times New Roman" w:hAnsi="Times New Roman" w:cs="Times New Roman"/>
                <w:color w:val="000000"/>
                <w:sz w:val="24"/>
                <w:szCs w:val="24"/>
              </w:rPr>
              <w:t>ы</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1"/>
                <w:sz w:val="24"/>
                <w:szCs w:val="24"/>
              </w:rPr>
              <w:t>жиз</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z w:val="24"/>
                <w:szCs w:val="24"/>
              </w:rPr>
              <w:t xml:space="preserve">и </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т</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1"/>
                <w:sz w:val="24"/>
                <w:szCs w:val="24"/>
              </w:rPr>
              <w:t>ин</w:t>
            </w:r>
            <w:r w:rsidRPr="004906EA">
              <w:rPr>
                <w:rFonts w:ascii="Times New Roman" w:hAnsi="Times New Roman" w:cs="Times New Roman"/>
                <w:color w:val="000000"/>
                <w:sz w:val="24"/>
                <w:szCs w:val="24"/>
              </w:rPr>
              <w:t>ст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1"/>
                <w:sz w:val="24"/>
                <w:szCs w:val="24"/>
              </w:rPr>
              <w:t>че</w:t>
            </w:r>
            <w:r w:rsidRPr="004906EA">
              <w:rPr>
                <w:rFonts w:ascii="Times New Roman" w:hAnsi="Times New Roman" w:cs="Times New Roman"/>
                <w:color w:val="000000"/>
                <w:sz w:val="24"/>
                <w:szCs w:val="24"/>
              </w:rPr>
              <w:t>ло</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ка</w:t>
            </w:r>
            <w:r w:rsidRPr="004906EA">
              <w:rPr>
                <w:rFonts w:ascii="Times New Roman" w:hAnsi="Times New Roman" w:cs="Times New Roman"/>
                <w:color w:val="000000"/>
                <w:sz w:val="24"/>
                <w:szCs w:val="24"/>
              </w:rPr>
              <w:t>.</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7. Р</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z w:val="24"/>
                <w:szCs w:val="24"/>
              </w:rPr>
              <w:t>л</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т</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 xml:space="preserve">в </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ит</w:t>
            </w:r>
            <w:r w:rsidRPr="004906EA">
              <w:rPr>
                <w:rFonts w:ascii="Times New Roman" w:hAnsi="Times New Roman" w:cs="Times New Roman"/>
                <w:color w:val="000000"/>
                <w:spacing w:val="-8"/>
                <w:sz w:val="24"/>
                <w:szCs w:val="24"/>
              </w:rPr>
              <w:t>у</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ц</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и нра</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ст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2"/>
                <w:sz w:val="24"/>
                <w:szCs w:val="24"/>
              </w:rPr>
              <w:t>г</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pacing w:val="2"/>
                <w:sz w:val="24"/>
                <w:szCs w:val="24"/>
              </w:rPr>
              <w:t>ы</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ра.</w:t>
            </w:r>
          </w:p>
        </w:tc>
        <w:tc>
          <w:tcPr>
            <w:tcW w:w="1276" w:type="dxa"/>
            <w:vMerge/>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both"/>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ind w:right="58"/>
              <w:jc w:val="both"/>
              <w:rPr>
                <w:rFonts w:ascii="Times New Roman" w:hAnsi="Times New Roman" w:cs="Times New Roman"/>
                <w:b/>
                <w:sz w:val="24"/>
                <w:szCs w:val="28"/>
              </w:rPr>
            </w:pPr>
            <w:r w:rsidRPr="004906EA">
              <w:rPr>
                <w:rFonts w:ascii="Times New Roman" w:hAnsi="Times New Roman" w:cs="Times New Roman"/>
                <w:b/>
                <w:sz w:val="24"/>
                <w:szCs w:val="28"/>
              </w:rPr>
              <w:t>Практическое занятие № 3</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both"/>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color w:val="000000"/>
                <w:spacing w:val="4"/>
                <w:sz w:val="24"/>
                <w:szCs w:val="24"/>
              </w:rPr>
            </w:pPr>
            <w:r w:rsidRPr="004906EA">
              <w:rPr>
                <w:rFonts w:ascii="Times New Roman" w:hAnsi="Times New Roman" w:cs="Times New Roman"/>
                <w:color w:val="000000"/>
                <w:sz w:val="24"/>
                <w:szCs w:val="24"/>
              </w:rPr>
              <w:t>1</w:t>
            </w:r>
            <w:r w:rsidRPr="004906EA">
              <w:rPr>
                <w:rFonts w:ascii="Times New Roman" w:hAnsi="Times New Roman" w:cs="Times New Roman"/>
                <w:color w:val="000000"/>
                <w:spacing w:val="2"/>
                <w:sz w:val="24"/>
                <w:szCs w:val="24"/>
              </w:rPr>
              <w:t>.</w:t>
            </w:r>
            <w:r w:rsidRPr="004906EA">
              <w:rPr>
                <w:rFonts w:ascii="Times New Roman" w:hAnsi="Times New Roman" w:cs="Times New Roman"/>
                <w:color w:val="000000"/>
                <w:sz w:val="24"/>
                <w:szCs w:val="24"/>
              </w:rPr>
              <w:t>Понят</w:t>
            </w:r>
            <w:r w:rsidRPr="004906EA">
              <w:rPr>
                <w:rFonts w:ascii="Times New Roman" w:hAnsi="Times New Roman" w:cs="Times New Roman"/>
                <w:color w:val="000000"/>
                <w:spacing w:val="2"/>
                <w:sz w:val="24"/>
                <w:szCs w:val="24"/>
              </w:rPr>
              <w:t>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п</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нц</w:t>
            </w:r>
            <w:r w:rsidRPr="004906EA">
              <w:rPr>
                <w:rFonts w:ascii="Times New Roman" w:hAnsi="Times New Roman" w:cs="Times New Roman"/>
                <w:color w:val="000000"/>
                <w:spacing w:val="-3"/>
                <w:sz w:val="24"/>
                <w:szCs w:val="24"/>
              </w:rPr>
              <w:t>и</w:t>
            </w:r>
            <w:r w:rsidRPr="004906EA">
              <w:rPr>
                <w:rFonts w:ascii="Times New Roman" w:hAnsi="Times New Roman" w:cs="Times New Roman"/>
                <w:color w:val="000000"/>
                <w:sz w:val="24"/>
                <w:szCs w:val="24"/>
              </w:rPr>
              <w:t>па.</w:t>
            </w:r>
            <w:r w:rsidRPr="004906EA">
              <w:rPr>
                <w:rFonts w:ascii="Times New Roman" w:hAnsi="Times New Roman" w:cs="Times New Roman"/>
                <w:color w:val="000000"/>
                <w:spacing w:val="4"/>
                <w:sz w:val="24"/>
                <w:szCs w:val="24"/>
              </w:rPr>
              <w:t xml:space="preserve"> </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z w:val="24"/>
                <w:szCs w:val="24"/>
              </w:rPr>
              <w:t>ов</w:t>
            </w:r>
            <w:r w:rsidRPr="004906EA">
              <w:rPr>
                <w:rFonts w:ascii="Times New Roman" w:hAnsi="Times New Roman" w:cs="Times New Roman"/>
                <w:color w:val="000000"/>
                <w:spacing w:val="-2"/>
                <w:sz w:val="24"/>
                <w:szCs w:val="24"/>
              </w:rPr>
              <w:t>н</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 xml:space="preserve">е </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т</w:t>
            </w:r>
            <w:r w:rsidRPr="004906EA">
              <w:rPr>
                <w:rFonts w:ascii="Times New Roman" w:hAnsi="Times New Roman" w:cs="Times New Roman"/>
                <w:color w:val="000000"/>
                <w:spacing w:val="1"/>
                <w:sz w:val="24"/>
                <w:szCs w:val="24"/>
              </w:rPr>
              <w:t>ли</w:t>
            </w:r>
            <w:r w:rsidRPr="004906EA">
              <w:rPr>
                <w:rFonts w:ascii="Times New Roman" w:hAnsi="Times New Roman" w:cs="Times New Roman"/>
                <w:color w:val="000000"/>
                <w:spacing w:val="-5"/>
                <w:sz w:val="24"/>
                <w:szCs w:val="24"/>
              </w:rPr>
              <w:t>ч</w:t>
            </w:r>
            <w:r w:rsidRPr="004906EA">
              <w:rPr>
                <w:rFonts w:ascii="Times New Roman" w:hAnsi="Times New Roman" w:cs="Times New Roman"/>
                <w:color w:val="000000"/>
                <w:sz w:val="24"/>
                <w:szCs w:val="24"/>
              </w:rPr>
              <w:t>ие</w:t>
            </w:r>
            <w:r w:rsidRPr="004906EA">
              <w:rPr>
                <w:rFonts w:ascii="Times New Roman" w:hAnsi="Times New Roman" w:cs="Times New Roman"/>
                <w:color w:val="000000"/>
                <w:spacing w:val="11"/>
                <w:sz w:val="24"/>
                <w:szCs w:val="24"/>
              </w:rPr>
              <w:t xml:space="preserve"> </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ра</w:t>
            </w:r>
            <w:r w:rsidRPr="004906EA">
              <w:rPr>
                <w:rFonts w:ascii="Times New Roman" w:hAnsi="Times New Roman" w:cs="Times New Roman"/>
                <w:color w:val="000000"/>
                <w:spacing w:val="-4"/>
                <w:sz w:val="24"/>
                <w:szCs w:val="24"/>
              </w:rPr>
              <w:t>л</w:t>
            </w:r>
            <w:r w:rsidRPr="004906EA">
              <w:rPr>
                <w:rFonts w:ascii="Times New Roman" w:hAnsi="Times New Roman" w:cs="Times New Roman"/>
                <w:color w:val="000000"/>
                <w:sz w:val="24"/>
                <w:szCs w:val="24"/>
              </w:rPr>
              <w:t>ь</w:t>
            </w:r>
            <w:r w:rsidRPr="004906EA">
              <w:rPr>
                <w:rFonts w:ascii="Times New Roman" w:hAnsi="Times New Roman" w:cs="Times New Roman"/>
                <w:color w:val="000000"/>
                <w:spacing w:val="1"/>
                <w:sz w:val="24"/>
                <w:szCs w:val="24"/>
              </w:rPr>
              <w:t>ны</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7"/>
                <w:sz w:val="24"/>
                <w:szCs w:val="24"/>
              </w:rPr>
              <w:t xml:space="preserve"> </w:t>
            </w:r>
            <w:r w:rsidRPr="004906EA">
              <w:rPr>
                <w:rFonts w:ascii="Times New Roman" w:hAnsi="Times New Roman" w:cs="Times New Roman"/>
                <w:color w:val="000000"/>
                <w:spacing w:val="1"/>
                <w:sz w:val="24"/>
                <w:szCs w:val="24"/>
              </w:rPr>
              <w:t>п</w:t>
            </w:r>
            <w:r w:rsidRPr="004906EA">
              <w:rPr>
                <w:rFonts w:ascii="Times New Roman" w:hAnsi="Times New Roman" w:cs="Times New Roman"/>
                <w:color w:val="000000"/>
                <w:sz w:val="24"/>
                <w:szCs w:val="24"/>
              </w:rPr>
              <w:t>р</w:t>
            </w:r>
            <w:r w:rsidRPr="004906EA">
              <w:rPr>
                <w:rFonts w:ascii="Times New Roman" w:hAnsi="Times New Roman" w:cs="Times New Roman"/>
                <w:color w:val="000000"/>
                <w:spacing w:val="-2"/>
                <w:sz w:val="24"/>
                <w:szCs w:val="24"/>
              </w:rPr>
              <w:t>и</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1"/>
                <w:sz w:val="24"/>
                <w:szCs w:val="24"/>
              </w:rPr>
              <w:t>ц</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
                <w:sz w:val="24"/>
                <w:szCs w:val="24"/>
              </w:rPr>
              <w:t>п</w:t>
            </w:r>
            <w:r w:rsidRPr="004906EA">
              <w:rPr>
                <w:rFonts w:ascii="Times New Roman" w:hAnsi="Times New Roman" w:cs="Times New Roman"/>
                <w:color w:val="000000"/>
                <w:sz w:val="24"/>
                <w:szCs w:val="24"/>
              </w:rPr>
              <w:t xml:space="preserve">ов </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т</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3"/>
                <w:sz w:val="24"/>
                <w:szCs w:val="24"/>
              </w:rPr>
              <w:t>м</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раль</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рм</w:t>
            </w:r>
          </w:p>
          <w:p w:rsidR="00E87863" w:rsidRPr="004906EA" w:rsidRDefault="00E87863" w:rsidP="00D00644">
            <w:pPr>
              <w:tabs>
                <w:tab w:val="left" w:pos="196"/>
              </w:tabs>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2.При</w:t>
            </w:r>
            <w:r w:rsidRPr="004906EA">
              <w:rPr>
                <w:rFonts w:ascii="Times New Roman" w:hAnsi="Times New Roman" w:cs="Times New Roman"/>
                <w:color w:val="000000"/>
                <w:spacing w:val="-2"/>
                <w:sz w:val="24"/>
                <w:szCs w:val="24"/>
              </w:rPr>
              <w:t>н</w:t>
            </w:r>
            <w:r w:rsidRPr="004906EA">
              <w:rPr>
                <w:rFonts w:ascii="Times New Roman" w:hAnsi="Times New Roman" w:cs="Times New Roman"/>
                <w:color w:val="000000"/>
                <w:sz w:val="24"/>
                <w:szCs w:val="24"/>
              </w:rPr>
              <w:t>ц</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п</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9"/>
                <w:sz w:val="24"/>
                <w:szCs w:val="24"/>
              </w:rPr>
              <w:t>у</w:t>
            </w:r>
            <w:r w:rsidRPr="004906EA">
              <w:rPr>
                <w:rFonts w:ascii="Times New Roman" w:hAnsi="Times New Roman" w:cs="Times New Roman"/>
                <w:color w:val="000000"/>
                <w:sz w:val="24"/>
                <w:szCs w:val="24"/>
              </w:rPr>
              <w:t>ва</w:t>
            </w:r>
            <w:r w:rsidRPr="004906EA">
              <w:rPr>
                <w:rFonts w:ascii="Times New Roman" w:hAnsi="Times New Roman" w:cs="Times New Roman"/>
                <w:color w:val="000000"/>
                <w:spacing w:val="1"/>
                <w:sz w:val="24"/>
                <w:szCs w:val="24"/>
              </w:rPr>
              <w:t>ж</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я авто</w:t>
            </w:r>
            <w:r w:rsidRPr="004906EA">
              <w:rPr>
                <w:rFonts w:ascii="Times New Roman" w:hAnsi="Times New Roman" w:cs="Times New Roman"/>
                <w:color w:val="000000"/>
                <w:spacing w:val="-2"/>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1"/>
                <w:sz w:val="24"/>
                <w:szCs w:val="24"/>
              </w:rPr>
              <w:t>ми</w:t>
            </w:r>
            <w:r w:rsidRPr="004906EA">
              <w:rPr>
                <w:rFonts w:ascii="Times New Roman" w:hAnsi="Times New Roman" w:cs="Times New Roman"/>
                <w:color w:val="000000"/>
                <w:sz w:val="24"/>
                <w:szCs w:val="24"/>
              </w:rPr>
              <w:t>и лич</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т</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 xml:space="preserve">в </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ятель</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 xml:space="preserve">сти </w:t>
            </w:r>
            <w:r w:rsidRPr="004906EA">
              <w:rPr>
                <w:rFonts w:ascii="Times New Roman" w:hAnsi="Times New Roman" w:cs="Times New Roman"/>
                <w:color w:val="000000"/>
                <w:spacing w:val="-1"/>
                <w:sz w:val="24"/>
                <w:szCs w:val="24"/>
              </w:rPr>
              <w:t>фе</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2"/>
                <w:sz w:val="24"/>
                <w:szCs w:val="24"/>
              </w:rPr>
              <w:t>ш</w:t>
            </w:r>
            <w:r w:rsidRPr="004906EA">
              <w:rPr>
                <w:rFonts w:ascii="Times New Roman" w:hAnsi="Times New Roman" w:cs="Times New Roman"/>
                <w:color w:val="000000"/>
                <w:sz w:val="24"/>
                <w:szCs w:val="24"/>
              </w:rPr>
              <w:t>ер</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3"/>
                <w:sz w:val="24"/>
                <w:szCs w:val="24"/>
              </w:rPr>
              <w:t>д</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цин</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1"/>
                <w:sz w:val="24"/>
                <w:szCs w:val="24"/>
              </w:rPr>
              <w:t>к</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й с</w:t>
            </w:r>
            <w:r w:rsidRPr="004906EA">
              <w:rPr>
                <w:rFonts w:ascii="Times New Roman" w:hAnsi="Times New Roman" w:cs="Times New Roman"/>
                <w:color w:val="000000"/>
                <w:spacing w:val="-1"/>
                <w:sz w:val="24"/>
                <w:szCs w:val="24"/>
              </w:rPr>
              <w:t>ес</w:t>
            </w:r>
            <w:r w:rsidRPr="004906EA">
              <w:rPr>
                <w:rFonts w:ascii="Times New Roman" w:hAnsi="Times New Roman" w:cs="Times New Roman"/>
                <w:color w:val="000000"/>
                <w:sz w:val="24"/>
                <w:szCs w:val="24"/>
              </w:rPr>
              <w:t>тры</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3</w:t>
            </w:r>
            <w:r w:rsidRPr="004906EA">
              <w:rPr>
                <w:rFonts w:ascii="Times New Roman" w:hAnsi="Times New Roman" w:cs="Times New Roman"/>
                <w:color w:val="000000"/>
                <w:spacing w:val="2"/>
                <w:sz w:val="24"/>
                <w:szCs w:val="24"/>
              </w:rPr>
              <w:t>.Ф</w:t>
            </w:r>
            <w:r w:rsidRPr="004906EA">
              <w:rPr>
                <w:rFonts w:ascii="Times New Roman" w:hAnsi="Times New Roman" w:cs="Times New Roman"/>
                <w:color w:val="000000"/>
                <w:sz w:val="24"/>
                <w:szCs w:val="24"/>
              </w:rPr>
              <w:t>ель</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pacing w:val="1"/>
                <w:sz w:val="24"/>
                <w:szCs w:val="24"/>
              </w:rPr>
              <w:t>ш</w:t>
            </w:r>
            <w:r w:rsidRPr="004906EA">
              <w:rPr>
                <w:rFonts w:ascii="Times New Roman" w:hAnsi="Times New Roman" w:cs="Times New Roman"/>
                <w:color w:val="000000"/>
                <w:sz w:val="24"/>
                <w:szCs w:val="24"/>
              </w:rPr>
              <w:t>ер</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5"/>
                <w:sz w:val="24"/>
                <w:szCs w:val="24"/>
              </w:rPr>
              <w:t xml:space="preserve"> </w:t>
            </w:r>
            <w:r w:rsidRPr="004906EA">
              <w:rPr>
                <w:rFonts w:ascii="Times New Roman" w:hAnsi="Times New Roman" w:cs="Times New Roman"/>
                <w:color w:val="000000"/>
                <w:spacing w:val="1"/>
                <w:sz w:val="24"/>
                <w:szCs w:val="24"/>
              </w:rPr>
              <w:t>п</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нц</w:t>
            </w:r>
            <w:r w:rsidRPr="004906EA">
              <w:rPr>
                <w:rFonts w:ascii="Times New Roman" w:hAnsi="Times New Roman" w:cs="Times New Roman"/>
                <w:color w:val="000000"/>
                <w:spacing w:val="-3"/>
                <w:sz w:val="24"/>
                <w:szCs w:val="24"/>
              </w:rPr>
              <w:t>и</w:t>
            </w:r>
            <w:r w:rsidRPr="004906EA">
              <w:rPr>
                <w:rFonts w:ascii="Times New Roman" w:hAnsi="Times New Roman" w:cs="Times New Roman"/>
                <w:color w:val="000000"/>
                <w:sz w:val="24"/>
                <w:szCs w:val="24"/>
              </w:rPr>
              <w:t>п справе</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z w:val="24"/>
                <w:szCs w:val="24"/>
              </w:rPr>
              <w:t>ли</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z w:val="24"/>
                <w:szCs w:val="24"/>
              </w:rPr>
              <w:t>и</w:t>
            </w:r>
          </w:p>
          <w:p w:rsidR="00E87863" w:rsidRPr="004906EA" w:rsidRDefault="00E87863" w:rsidP="00D00644">
            <w:pPr>
              <w:spacing w:line="276" w:lineRule="auto"/>
              <w:jc w:val="both"/>
              <w:rPr>
                <w:rFonts w:ascii="Times New Roman" w:hAnsi="Times New Roman" w:cs="Times New Roman"/>
                <w:color w:val="000000"/>
                <w:spacing w:val="-1"/>
                <w:sz w:val="24"/>
                <w:szCs w:val="24"/>
              </w:rPr>
            </w:pPr>
            <w:r w:rsidRPr="004906EA">
              <w:rPr>
                <w:rFonts w:ascii="Times New Roman" w:hAnsi="Times New Roman" w:cs="Times New Roman"/>
                <w:color w:val="000000"/>
                <w:sz w:val="24"/>
                <w:szCs w:val="24"/>
              </w:rPr>
              <w:t>4</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Эт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еск</w:t>
            </w:r>
            <w:r w:rsidRPr="004906EA">
              <w:rPr>
                <w:rFonts w:ascii="Times New Roman" w:hAnsi="Times New Roman" w:cs="Times New Roman"/>
                <w:color w:val="000000"/>
                <w:sz w:val="24"/>
                <w:szCs w:val="24"/>
              </w:rPr>
              <w:t>ие</w:t>
            </w:r>
            <w:r w:rsidRPr="004906EA">
              <w:rPr>
                <w:rFonts w:ascii="Times New Roman" w:hAnsi="Times New Roman" w:cs="Times New Roman"/>
                <w:color w:val="000000"/>
                <w:spacing w:val="1"/>
                <w:sz w:val="24"/>
                <w:szCs w:val="24"/>
              </w:rPr>
              <w:t xml:space="preserve"> п</w:t>
            </w:r>
            <w:r w:rsidRPr="004906EA">
              <w:rPr>
                <w:rFonts w:ascii="Times New Roman" w:hAnsi="Times New Roman" w:cs="Times New Roman"/>
                <w:color w:val="000000"/>
                <w:sz w:val="24"/>
                <w:szCs w:val="24"/>
              </w:rPr>
              <w:t>ра</w:t>
            </w:r>
            <w:r w:rsidRPr="004906EA">
              <w:rPr>
                <w:rFonts w:ascii="Times New Roman" w:hAnsi="Times New Roman" w:cs="Times New Roman"/>
                <w:color w:val="000000"/>
                <w:spacing w:val="1"/>
                <w:sz w:val="24"/>
                <w:szCs w:val="24"/>
              </w:rPr>
              <w:t>ви</w:t>
            </w:r>
            <w:r w:rsidRPr="004906EA">
              <w:rPr>
                <w:rFonts w:ascii="Times New Roman" w:hAnsi="Times New Roman" w:cs="Times New Roman"/>
                <w:color w:val="000000"/>
                <w:sz w:val="24"/>
                <w:szCs w:val="24"/>
              </w:rPr>
              <w:t xml:space="preserve">ла </w:t>
            </w:r>
            <w:r w:rsidRPr="004906EA">
              <w:rPr>
                <w:rFonts w:ascii="Times New Roman" w:hAnsi="Times New Roman" w:cs="Times New Roman"/>
                <w:color w:val="000000"/>
                <w:spacing w:val="1"/>
                <w:sz w:val="24"/>
                <w:szCs w:val="24"/>
              </w:rPr>
              <w:t>вз</w:t>
            </w:r>
            <w:r w:rsidRPr="004906EA">
              <w:rPr>
                <w:rFonts w:ascii="Times New Roman" w:hAnsi="Times New Roman" w:cs="Times New Roman"/>
                <w:color w:val="000000"/>
                <w:sz w:val="24"/>
                <w:szCs w:val="24"/>
              </w:rPr>
              <w:t>аи</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йст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2"/>
                <w:sz w:val="24"/>
                <w:szCs w:val="24"/>
              </w:rPr>
              <w:t xml:space="preserve"> ф</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pacing w:val="1"/>
                <w:sz w:val="24"/>
                <w:szCs w:val="24"/>
              </w:rPr>
              <w:t>ш</w:t>
            </w:r>
            <w:r w:rsidRPr="004906EA">
              <w:rPr>
                <w:rFonts w:ascii="Times New Roman" w:hAnsi="Times New Roman" w:cs="Times New Roman"/>
                <w:color w:val="000000"/>
                <w:sz w:val="24"/>
                <w:szCs w:val="24"/>
              </w:rPr>
              <w:t>ер</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 xml:space="preserve">, </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цин</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1"/>
                <w:sz w:val="24"/>
                <w:szCs w:val="24"/>
              </w:rPr>
              <w:t xml:space="preserve"> сес</w:t>
            </w:r>
            <w:r w:rsidRPr="004906EA">
              <w:rPr>
                <w:rFonts w:ascii="Times New Roman" w:hAnsi="Times New Roman" w:cs="Times New Roman"/>
                <w:color w:val="000000"/>
                <w:sz w:val="24"/>
                <w:szCs w:val="24"/>
              </w:rPr>
              <w:t>тры и</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ра</w:t>
            </w:r>
            <w:r w:rsidRPr="004906EA">
              <w:rPr>
                <w:rFonts w:ascii="Times New Roman" w:hAnsi="Times New Roman" w:cs="Times New Roman"/>
                <w:color w:val="000000"/>
                <w:spacing w:val="-1"/>
                <w:sz w:val="24"/>
                <w:szCs w:val="24"/>
              </w:rPr>
              <w:t>ча</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 xml:space="preserve">5. </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1"/>
                <w:sz w:val="24"/>
                <w:szCs w:val="24"/>
              </w:rPr>
              <w:t>ши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рал</w:t>
            </w:r>
            <w:r w:rsidRPr="004906EA">
              <w:rPr>
                <w:rFonts w:ascii="Times New Roman" w:hAnsi="Times New Roman" w:cs="Times New Roman"/>
                <w:color w:val="000000"/>
                <w:spacing w:val="-3"/>
                <w:sz w:val="24"/>
                <w:szCs w:val="24"/>
              </w:rPr>
              <w:t>ь</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и нра</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ст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ц</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т</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8"/>
                <w:sz w:val="24"/>
                <w:szCs w:val="24"/>
              </w:rPr>
              <w:t xml:space="preserve"> </w:t>
            </w:r>
            <w:r w:rsidRPr="004906EA">
              <w:rPr>
                <w:rFonts w:ascii="Times New Roman" w:hAnsi="Times New Roman" w:cs="Times New Roman"/>
                <w:color w:val="000000"/>
                <w:sz w:val="24"/>
                <w:szCs w:val="24"/>
              </w:rPr>
              <w:t xml:space="preserve">в </w:t>
            </w:r>
            <w:r w:rsidRPr="004906EA">
              <w:rPr>
                <w:rFonts w:ascii="Times New Roman" w:hAnsi="Times New Roman" w:cs="Times New Roman"/>
                <w:color w:val="000000"/>
                <w:spacing w:val="-2"/>
                <w:sz w:val="24"/>
                <w:szCs w:val="24"/>
              </w:rPr>
              <w:t>б</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1"/>
                <w:sz w:val="24"/>
                <w:szCs w:val="24"/>
              </w:rPr>
              <w:t>э</w:t>
            </w:r>
            <w:r w:rsidRPr="004906EA">
              <w:rPr>
                <w:rFonts w:ascii="Times New Roman" w:hAnsi="Times New Roman" w:cs="Times New Roman"/>
                <w:color w:val="000000"/>
                <w:sz w:val="24"/>
                <w:szCs w:val="24"/>
              </w:rPr>
              <w:t>тике</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 xml:space="preserve">6. </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тан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ле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z w:val="24"/>
                <w:szCs w:val="24"/>
              </w:rPr>
              <w:t>ие</w:t>
            </w:r>
            <w:r w:rsidRPr="004906EA">
              <w:rPr>
                <w:rFonts w:ascii="Times New Roman" w:hAnsi="Times New Roman" w:cs="Times New Roman"/>
                <w:color w:val="000000"/>
                <w:spacing w:val="-5"/>
                <w:sz w:val="24"/>
                <w:szCs w:val="24"/>
              </w:rPr>
              <w:t xml:space="preserve"> </w:t>
            </w:r>
            <w:r w:rsidRPr="004906EA">
              <w:rPr>
                <w:rFonts w:ascii="Times New Roman" w:hAnsi="Times New Roman" w:cs="Times New Roman"/>
                <w:color w:val="000000"/>
                <w:spacing w:val="-2"/>
                <w:sz w:val="24"/>
                <w:szCs w:val="24"/>
              </w:rPr>
              <w:t>б</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э</w:t>
            </w:r>
            <w:r w:rsidRPr="004906EA">
              <w:rPr>
                <w:rFonts w:ascii="Times New Roman" w:hAnsi="Times New Roman" w:cs="Times New Roman"/>
                <w:color w:val="000000"/>
                <w:sz w:val="24"/>
                <w:szCs w:val="24"/>
              </w:rPr>
              <w:t>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еск</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й пара</w:t>
            </w:r>
            <w:r w:rsidRPr="004906EA">
              <w:rPr>
                <w:rFonts w:ascii="Times New Roman" w:hAnsi="Times New Roman" w:cs="Times New Roman"/>
                <w:color w:val="000000"/>
                <w:spacing w:val="-3"/>
                <w:sz w:val="24"/>
                <w:szCs w:val="24"/>
              </w:rPr>
              <w:t>д</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3"/>
                <w:sz w:val="24"/>
                <w:szCs w:val="24"/>
              </w:rPr>
              <w:t>г</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ы</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2"/>
                <w:sz w:val="24"/>
                <w:szCs w:val="24"/>
              </w:rPr>
              <w:t>ы</w:t>
            </w:r>
            <w:r w:rsidRPr="004906EA">
              <w:rPr>
                <w:rFonts w:ascii="Times New Roman" w:hAnsi="Times New Roman" w:cs="Times New Roman"/>
                <w:color w:val="000000"/>
                <w:spacing w:val="1"/>
                <w:sz w:val="24"/>
                <w:szCs w:val="24"/>
              </w:rPr>
              <w:t>ж</w:t>
            </w:r>
            <w:r w:rsidRPr="004906EA">
              <w:rPr>
                <w:rFonts w:ascii="Times New Roman" w:hAnsi="Times New Roman" w:cs="Times New Roman"/>
                <w:color w:val="000000"/>
                <w:spacing w:val="-3"/>
                <w:sz w:val="24"/>
                <w:szCs w:val="24"/>
              </w:rPr>
              <w:t>и</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ан</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я</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 xml:space="preserve">7. </w:t>
            </w:r>
            <w:r w:rsidRPr="004906EA">
              <w:rPr>
                <w:rFonts w:ascii="Times New Roman" w:hAnsi="Times New Roman" w:cs="Times New Roman"/>
                <w:color w:val="000000"/>
                <w:spacing w:val="1"/>
                <w:sz w:val="24"/>
                <w:szCs w:val="24"/>
              </w:rPr>
              <w:t>Т</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4"/>
                <w:sz w:val="24"/>
                <w:szCs w:val="24"/>
              </w:rPr>
              <w:t>х</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г</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ая</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pacing w:val="-9"/>
                <w:sz w:val="24"/>
                <w:szCs w:val="24"/>
              </w:rPr>
              <w:t>у</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8"/>
                <w:sz w:val="24"/>
                <w:szCs w:val="24"/>
              </w:rPr>
              <w:t>у</w:t>
            </w:r>
            <w:r w:rsidRPr="004906EA">
              <w:rPr>
                <w:rFonts w:ascii="Times New Roman" w:hAnsi="Times New Roman" w:cs="Times New Roman"/>
                <w:color w:val="000000"/>
                <w:sz w:val="24"/>
                <w:szCs w:val="24"/>
              </w:rPr>
              <w:t>ра</w:t>
            </w:r>
            <w:r w:rsidRPr="004906EA">
              <w:rPr>
                <w:rFonts w:ascii="Times New Roman" w:hAnsi="Times New Roman" w:cs="Times New Roman"/>
                <w:color w:val="000000"/>
                <w:spacing w:val="-5"/>
                <w:sz w:val="24"/>
                <w:szCs w:val="24"/>
              </w:rPr>
              <w:t xml:space="preserve"> </w:t>
            </w:r>
            <w:r w:rsidRPr="004906EA">
              <w:rPr>
                <w:rFonts w:ascii="Times New Roman" w:hAnsi="Times New Roman" w:cs="Times New Roman"/>
                <w:color w:val="000000"/>
                <w:sz w:val="24"/>
                <w:szCs w:val="24"/>
              </w:rPr>
              <w:t>и пр</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1"/>
                <w:sz w:val="24"/>
                <w:szCs w:val="24"/>
              </w:rPr>
              <w:t>б</w:t>
            </w:r>
            <w:r w:rsidRPr="004906EA">
              <w:rPr>
                <w:rFonts w:ascii="Times New Roman" w:hAnsi="Times New Roman" w:cs="Times New Roman"/>
                <w:color w:val="000000"/>
                <w:sz w:val="24"/>
                <w:szCs w:val="24"/>
              </w:rPr>
              <w:t>л</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z w:val="24"/>
                <w:szCs w:val="24"/>
              </w:rPr>
              <w:t>за</w:t>
            </w:r>
            <w:r w:rsidRPr="004906EA">
              <w:rPr>
                <w:rFonts w:ascii="Times New Roman" w:hAnsi="Times New Roman" w:cs="Times New Roman"/>
                <w:color w:val="000000"/>
                <w:spacing w:val="1"/>
                <w:sz w:val="24"/>
                <w:szCs w:val="24"/>
              </w:rPr>
              <w:t>щи</w:t>
            </w:r>
            <w:r w:rsidRPr="004906EA">
              <w:rPr>
                <w:rFonts w:ascii="Times New Roman" w:hAnsi="Times New Roman" w:cs="Times New Roman"/>
                <w:color w:val="000000"/>
                <w:spacing w:val="-3"/>
                <w:sz w:val="24"/>
                <w:szCs w:val="24"/>
              </w:rPr>
              <w:t>т</w:t>
            </w:r>
            <w:r w:rsidRPr="004906EA">
              <w:rPr>
                <w:rFonts w:ascii="Times New Roman" w:hAnsi="Times New Roman" w:cs="Times New Roman"/>
                <w:color w:val="000000"/>
                <w:sz w:val="24"/>
                <w:szCs w:val="24"/>
              </w:rPr>
              <w:t>ы</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1"/>
                <w:sz w:val="24"/>
                <w:szCs w:val="24"/>
              </w:rPr>
              <w:t>жиз</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z w:val="24"/>
                <w:szCs w:val="24"/>
              </w:rPr>
              <w:t xml:space="preserve">и </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т</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1"/>
                <w:sz w:val="24"/>
                <w:szCs w:val="24"/>
              </w:rPr>
              <w:t>ин</w:t>
            </w:r>
            <w:r w:rsidRPr="004906EA">
              <w:rPr>
                <w:rFonts w:ascii="Times New Roman" w:hAnsi="Times New Roman" w:cs="Times New Roman"/>
                <w:color w:val="000000"/>
                <w:sz w:val="24"/>
                <w:szCs w:val="24"/>
              </w:rPr>
              <w:t>ст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1"/>
                <w:sz w:val="24"/>
                <w:szCs w:val="24"/>
              </w:rPr>
              <w:t>че</w:t>
            </w:r>
            <w:r w:rsidRPr="004906EA">
              <w:rPr>
                <w:rFonts w:ascii="Times New Roman" w:hAnsi="Times New Roman" w:cs="Times New Roman"/>
                <w:color w:val="000000"/>
                <w:sz w:val="24"/>
                <w:szCs w:val="24"/>
              </w:rPr>
              <w:t>ло</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к</w:t>
            </w:r>
            <w:r w:rsidRPr="004906EA">
              <w:rPr>
                <w:rFonts w:ascii="Times New Roman" w:hAnsi="Times New Roman" w:cs="Times New Roman"/>
                <w:color w:val="000000"/>
                <w:sz w:val="24"/>
                <w:szCs w:val="24"/>
              </w:rPr>
              <w:t>а</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8.</w:t>
            </w:r>
            <w:r w:rsidRPr="004906EA">
              <w:rPr>
                <w:rFonts w:ascii="Times New Roman" w:hAnsi="Times New Roman" w:cs="Times New Roman"/>
                <w:color w:val="000000"/>
                <w:spacing w:val="1"/>
                <w:sz w:val="24"/>
                <w:szCs w:val="24"/>
              </w:rPr>
              <w:t>Р</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ль лич</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т</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в сит</w:t>
            </w:r>
            <w:r w:rsidRPr="004906EA">
              <w:rPr>
                <w:rFonts w:ascii="Times New Roman" w:hAnsi="Times New Roman" w:cs="Times New Roman"/>
                <w:color w:val="000000"/>
                <w:spacing w:val="-8"/>
                <w:sz w:val="24"/>
                <w:szCs w:val="24"/>
              </w:rPr>
              <w:t>у</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ц</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и нра</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ст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2"/>
                <w:sz w:val="24"/>
                <w:szCs w:val="24"/>
              </w:rPr>
              <w:t>г</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pacing w:val="2"/>
                <w:sz w:val="24"/>
                <w:szCs w:val="24"/>
              </w:rPr>
              <w:t>ы</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ра.</w:t>
            </w:r>
          </w:p>
        </w:tc>
        <w:tc>
          <w:tcPr>
            <w:tcW w:w="1276" w:type="dxa"/>
            <w:vMerge/>
          </w:tcPr>
          <w:p w:rsidR="00E87863" w:rsidRPr="004906EA" w:rsidRDefault="00E87863" w:rsidP="00D00644">
            <w:pPr>
              <w:spacing w:line="276" w:lineRule="auto"/>
              <w:ind w:right="-20"/>
              <w:jc w:val="center"/>
              <w:rPr>
                <w:rFonts w:ascii="Times New Roman" w:hAnsi="Times New Roman" w:cs="Times New Roman"/>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both"/>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b/>
                <w:color w:val="000000"/>
                <w:sz w:val="24"/>
                <w:szCs w:val="24"/>
              </w:rPr>
            </w:pPr>
            <w:r w:rsidRPr="004906EA">
              <w:rPr>
                <w:rFonts w:ascii="Times New Roman" w:hAnsi="Times New Roman" w:cs="Times New Roman"/>
                <w:b/>
                <w:sz w:val="24"/>
                <w:szCs w:val="24"/>
              </w:rPr>
              <w:t>Самостоятельная работа студентов</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1</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both"/>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1. Формирование этических норм в процессе антропогенеза </w:t>
            </w:r>
          </w:p>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2.Специфика</w:t>
            </w:r>
            <w:r w:rsidRPr="004906EA">
              <w:rPr>
                <w:rFonts w:ascii="Times New Roman" w:hAnsi="Times New Roman" w:cs="Times New Roman"/>
                <w:sz w:val="24"/>
                <w:szCs w:val="24"/>
              </w:rPr>
              <w:tab/>
              <w:t>религиозно-этической мысли</w:t>
            </w:r>
          </w:p>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3. Христианская биоэтика в католицизме и протестантизме</w:t>
            </w:r>
          </w:p>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4. Биоэтика и Православие. </w:t>
            </w:r>
          </w:p>
          <w:p w:rsidR="00E87863" w:rsidRPr="004906EA" w:rsidRDefault="00E87863" w:rsidP="00D00644">
            <w:pPr>
              <w:spacing w:line="276" w:lineRule="auto"/>
              <w:jc w:val="both"/>
              <w:rPr>
                <w:rFonts w:ascii="Times New Roman" w:hAnsi="Times New Roman" w:cs="Times New Roman"/>
                <w:b/>
                <w:sz w:val="24"/>
                <w:szCs w:val="24"/>
              </w:rPr>
            </w:pPr>
            <w:r w:rsidRPr="004906EA">
              <w:rPr>
                <w:rFonts w:ascii="Times New Roman" w:hAnsi="Times New Roman" w:cs="Times New Roman"/>
                <w:sz w:val="24"/>
                <w:szCs w:val="24"/>
              </w:rPr>
              <w:t>5. Биоэтика и Ислам</w:t>
            </w:r>
          </w:p>
        </w:tc>
        <w:tc>
          <w:tcPr>
            <w:tcW w:w="1276" w:type="dxa"/>
            <w:vMerge/>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rPr>
          <w:trHeight w:val="70"/>
        </w:trPr>
        <w:tc>
          <w:tcPr>
            <w:tcW w:w="10910" w:type="dxa"/>
            <w:gridSpan w:val="2"/>
            <w:tcBorders>
              <w:top w:val="single" w:sz="3" w:space="0" w:color="000000"/>
              <w:left w:val="single" w:sz="3" w:space="0" w:color="000000"/>
              <w:bottom w:val="single" w:sz="3" w:space="0" w:color="000000"/>
              <w:right w:val="single" w:sz="3" w:space="0" w:color="000000"/>
            </w:tcBorders>
          </w:tcPr>
          <w:p w:rsidR="00E87863" w:rsidRPr="004906EA" w:rsidRDefault="00E87863" w:rsidP="00D00644">
            <w:pPr>
              <w:spacing w:line="276" w:lineRule="auto"/>
              <w:rPr>
                <w:rFonts w:ascii="Times New Roman" w:hAnsi="Times New Roman" w:cs="Times New Roman"/>
                <w:sz w:val="24"/>
              </w:rPr>
            </w:pPr>
            <w:r w:rsidRPr="004906EA">
              <w:rPr>
                <w:rFonts w:ascii="Times New Roman" w:hAnsi="Times New Roman" w:cs="Times New Roman"/>
                <w:b/>
                <w:bCs/>
                <w:spacing w:val="-1"/>
                <w:sz w:val="24"/>
                <w:szCs w:val="28"/>
              </w:rPr>
              <w:t>Р</w:t>
            </w:r>
            <w:r w:rsidRPr="004906EA">
              <w:rPr>
                <w:rFonts w:ascii="Times New Roman" w:hAnsi="Times New Roman" w:cs="Times New Roman"/>
                <w:b/>
                <w:bCs/>
                <w:sz w:val="24"/>
                <w:szCs w:val="28"/>
              </w:rPr>
              <w:t>аздел</w:t>
            </w:r>
            <w:r w:rsidRPr="004906EA">
              <w:rPr>
                <w:rFonts w:ascii="Times New Roman" w:hAnsi="Times New Roman" w:cs="Times New Roman"/>
                <w:sz w:val="24"/>
                <w:szCs w:val="28"/>
              </w:rPr>
              <w:t xml:space="preserve"> </w:t>
            </w:r>
            <w:r w:rsidRPr="004906EA">
              <w:rPr>
                <w:rFonts w:ascii="Times New Roman" w:hAnsi="Times New Roman" w:cs="Times New Roman"/>
                <w:b/>
                <w:bCs/>
                <w:sz w:val="24"/>
                <w:szCs w:val="28"/>
              </w:rPr>
              <w:t>2.</w:t>
            </w:r>
            <w:r w:rsidRPr="004906EA">
              <w:rPr>
                <w:rFonts w:ascii="Times New Roman" w:hAnsi="Times New Roman" w:cs="Times New Roman"/>
                <w:sz w:val="24"/>
                <w:szCs w:val="28"/>
              </w:rPr>
              <w:t xml:space="preserve"> </w:t>
            </w:r>
            <w:r w:rsidRPr="004906EA">
              <w:rPr>
                <w:rFonts w:ascii="Times New Roman" w:hAnsi="Times New Roman" w:cs="Times New Roman"/>
                <w:b/>
                <w:bCs/>
                <w:color w:val="000000"/>
                <w:sz w:val="24"/>
                <w:szCs w:val="28"/>
              </w:rPr>
              <w:t>П</w:t>
            </w:r>
            <w:r w:rsidRPr="004906EA">
              <w:rPr>
                <w:rFonts w:ascii="Times New Roman" w:hAnsi="Times New Roman" w:cs="Times New Roman"/>
                <w:b/>
                <w:bCs/>
                <w:color w:val="000000"/>
                <w:spacing w:val="1"/>
                <w:sz w:val="24"/>
                <w:szCs w:val="28"/>
              </w:rPr>
              <w:t>р</w:t>
            </w:r>
            <w:r w:rsidRPr="004906EA">
              <w:rPr>
                <w:rFonts w:ascii="Times New Roman" w:hAnsi="Times New Roman" w:cs="Times New Roman"/>
                <w:b/>
                <w:bCs/>
                <w:color w:val="000000"/>
                <w:sz w:val="24"/>
                <w:szCs w:val="28"/>
              </w:rPr>
              <w:t>а</w:t>
            </w:r>
            <w:r w:rsidRPr="004906EA">
              <w:rPr>
                <w:rFonts w:ascii="Times New Roman" w:hAnsi="Times New Roman" w:cs="Times New Roman"/>
                <w:b/>
                <w:bCs/>
                <w:color w:val="000000"/>
                <w:spacing w:val="1"/>
                <w:sz w:val="24"/>
                <w:szCs w:val="28"/>
              </w:rPr>
              <w:t>к</w:t>
            </w:r>
            <w:r w:rsidRPr="004906EA">
              <w:rPr>
                <w:rFonts w:ascii="Times New Roman" w:hAnsi="Times New Roman" w:cs="Times New Roman"/>
                <w:b/>
                <w:bCs/>
                <w:color w:val="000000"/>
                <w:spacing w:val="-2"/>
                <w:sz w:val="24"/>
                <w:szCs w:val="28"/>
              </w:rPr>
              <w:t>т</w:t>
            </w:r>
            <w:r w:rsidRPr="004906EA">
              <w:rPr>
                <w:rFonts w:ascii="Times New Roman" w:hAnsi="Times New Roman" w:cs="Times New Roman"/>
                <w:b/>
                <w:bCs/>
                <w:color w:val="000000"/>
                <w:sz w:val="24"/>
                <w:szCs w:val="28"/>
              </w:rPr>
              <w:t>ич</w:t>
            </w:r>
            <w:r w:rsidRPr="004906EA">
              <w:rPr>
                <w:rFonts w:ascii="Times New Roman" w:hAnsi="Times New Roman" w:cs="Times New Roman"/>
                <w:b/>
                <w:bCs/>
                <w:color w:val="000000"/>
                <w:spacing w:val="-1"/>
                <w:sz w:val="24"/>
                <w:szCs w:val="28"/>
              </w:rPr>
              <w:t>ес</w:t>
            </w:r>
            <w:r w:rsidRPr="004906EA">
              <w:rPr>
                <w:rFonts w:ascii="Times New Roman" w:hAnsi="Times New Roman" w:cs="Times New Roman"/>
                <w:b/>
                <w:bCs/>
                <w:color w:val="000000"/>
                <w:sz w:val="24"/>
                <w:szCs w:val="28"/>
              </w:rPr>
              <w:t>кие</w:t>
            </w:r>
            <w:r w:rsidRPr="004906EA">
              <w:rPr>
                <w:rFonts w:ascii="Times New Roman" w:hAnsi="Times New Roman" w:cs="Times New Roman"/>
                <w:color w:val="000000"/>
                <w:sz w:val="24"/>
                <w:szCs w:val="28"/>
              </w:rPr>
              <w:t xml:space="preserve"> </w:t>
            </w:r>
            <w:r w:rsidRPr="004906EA">
              <w:rPr>
                <w:rFonts w:ascii="Times New Roman" w:hAnsi="Times New Roman" w:cs="Times New Roman"/>
                <w:b/>
                <w:bCs/>
                <w:color w:val="000000"/>
                <w:sz w:val="24"/>
                <w:szCs w:val="28"/>
              </w:rPr>
              <w:t>п</w:t>
            </w:r>
            <w:r w:rsidRPr="004906EA">
              <w:rPr>
                <w:rFonts w:ascii="Times New Roman" w:hAnsi="Times New Roman" w:cs="Times New Roman"/>
                <w:b/>
                <w:bCs/>
                <w:color w:val="000000"/>
                <w:spacing w:val="1"/>
                <w:sz w:val="24"/>
                <w:szCs w:val="28"/>
              </w:rPr>
              <w:t>р</w:t>
            </w:r>
            <w:r w:rsidRPr="004906EA">
              <w:rPr>
                <w:rFonts w:ascii="Times New Roman" w:hAnsi="Times New Roman" w:cs="Times New Roman"/>
                <w:b/>
                <w:bCs/>
                <w:color w:val="000000"/>
                <w:sz w:val="24"/>
                <w:szCs w:val="28"/>
              </w:rPr>
              <w:t>облемы</w:t>
            </w:r>
            <w:r w:rsidRPr="004906EA">
              <w:rPr>
                <w:rFonts w:ascii="Times New Roman" w:hAnsi="Times New Roman" w:cs="Times New Roman"/>
                <w:color w:val="000000"/>
                <w:sz w:val="24"/>
                <w:szCs w:val="28"/>
              </w:rPr>
              <w:t xml:space="preserve"> </w:t>
            </w:r>
            <w:r w:rsidRPr="004906EA">
              <w:rPr>
                <w:rFonts w:ascii="Times New Roman" w:hAnsi="Times New Roman" w:cs="Times New Roman"/>
                <w:b/>
                <w:bCs/>
                <w:color w:val="000000"/>
                <w:sz w:val="24"/>
                <w:szCs w:val="28"/>
              </w:rPr>
              <w:t>био</w:t>
            </w:r>
            <w:r w:rsidRPr="004906EA">
              <w:rPr>
                <w:rFonts w:ascii="Times New Roman" w:hAnsi="Times New Roman" w:cs="Times New Roman"/>
                <w:b/>
                <w:bCs/>
                <w:color w:val="000000"/>
                <w:spacing w:val="2"/>
                <w:sz w:val="24"/>
                <w:szCs w:val="28"/>
              </w:rPr>
              <w:t>эт</w:t>
            </w:r>
            <w:r w:rsidRPr="004906EA">
              <w:rPr>
                <w:rFonts w:ascii="Times New Roman" w:hAnsi="Times New Roman" w:cs="Times New Roman"/>
                <w:b/>
                <w:bCs/>
                <w:color w:val="000000"/>
                <w:spacing w:val="1"/>
                <w:sz w:val="24"/>
                <w:szCs w:val="28"/>
              </w:rPr>
              <w:t>и</w:t>
            </w:r>
            <w:r w:rsidRPr="004906EA">
              <w:rPr>
                <w:rFonts w:ascii="Times New Roman" w:hAnsi="Times New Roman" w:cs="Times New Roman"/>
                <w:b/>
                <w:bCs/>
                <w:color w:val="000000"/>
                <w:spacing w:val="-3"/>
                <w:sz w:val="24"/>
                <w:szCs w:val="28"/>
              </w:rPr>
              <w:t>к</w:t>
            </w:r>
            <w:r w:rsidRPr="004906EA">
              <w:rPr>
                <w:rFonts w:ascii="Times New Roman" w:hAnsi="Times New Roman" w:cs="Times New Roman"/>
                <w:b/>
                <w:bCs/>
                <w:color w:val="000000"/>
                <w:sz w:val="24"/>
                <w:szCs w:val="28"/>
              </w:rPr>
              <w:t>и</w:t>
            </w:r>
          </w:p>
        </w:tc>
        <w:tc>
          <w:tcPr>
            <w:tcW w:w="1276" w:type="dxa"/>
            <w:tcBorders>
              <w:top w:val="single" w:sz="3" w:space="0" w:color="000000"/>
              <w:left w:val="single" w:sz="3" w:space="0" w:color="000000"/>
              <w:bottom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
                <w:bCs/>
                <w:sz w:val="24"/>
                <w:szCs w:val="28"/>
              </w:rPr>
            </w:pPr>
            <w:r w:rsidRPr="004906EA">
              <w:rPr>
                <w:rFonts w:ascii="Times New Roman" w:hAnsi="Times New Roman" w:cs="Times New Roman"/>
                <w:b/>
                <w:bCs/>
                <w:sz w:val="24"/>
                <w:szCs w:val="28"/>
              </w:rPr>
              <w:t>10/4/4</w:t>
            </w:r>
          </w:p>
        </w:tc>
        <w:tc>
          <w:tcPr>
            <w:tcW w:w="3101" w:type="dxa"/>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rPr>
          <w:trHeight w:val="279"/>
        </w:trPr>
        <w:tc>
          <w:tcPr>
            <w:tcW w:w="2830" w:type="dxa"/>
            <w:vMerge w:val="restart"/>
          </w:tcPr>
          <w:p w:rsidR="00E87863" w:rsidRPr="004906EA" w:rsidRDefault="00E87863" w:rsidP="00D00644">
            <w:pPr>
              <w:spacing w:line="276" w:lineRule="auto"/>
              <w:jc w:val="both"/>
              <w:rPr>
                <w:rFonts w:ascii="Times New Roman" w:hAnsi="Times New Roman" w:cs="Times New Roman"/>
                <w:bCs/>
                <w:sz w:val="24"/>
                <w:szCs w:val="28"/>
              </w:rPr>
            </w:pPr>
            <w:r w:rsidRPr="004906EA">
              <w:rPr>
                <w:rFonts w:ascii="Times New Roman" w:hAnsi="Times New Roman" w:cs="Times New Roman"/>
                <w:b/>
                <w:bCs/>
                <w:sz w:val="24"/>
                <w:szCs w:val="28"/>
              </w:rPr>
              <w:t>Те</w:t>
            </w:r>
            <w:r w:rsidRPr="004906EA">
              <w:rPr>
                <w:rFonts w:ascii="Times New Roman" w:hAnsi="Times New Roman" w:cs="Times New Roman"/>
                <w:b/>
                <w:bCs/>
                <w:spacing w:val="-1"/>
                <w:sz w:val="24"/>
                <w:szCs w:val="28"/>
              </w:rPr>
              <w:t>м</w:t>
            </w:r>
            <w:r w:rsidRPr="004906EA">
              <w:rPr>
                <w:rFonts w:ascii="Times New Roman" w:hAnsi="Times New Roman" w:cs="Times New Roman"/>
                <w:b/>
                <w:bCs/>
                <w:sz w:val="24"/>
                <w:szCs w:val="28"/>
              </w:rPr>
              <w:t>а</w:t>
            </w:r>
            <w:r w:rsidRPr="004906EA">
              <w:rPr>
                <w:rFonts w:ascii="Times New Roman" w:hAnsi="Times New Roman" w:cs="Times New Roman"/>
                <w:sz w:val="24"/>
                <w:szCs w:val="28"/>
              </w:rPr>
              <w:t xml:space="preserve"> </w:t>
            </w:r>
            <w:r w:rsidRPr="004906EA">
              <w:rPr>
                <w:rFonts w:ascii="Times New Roman" w:hAnsi="Times New Roman" w:cs="Times New Roman"/>
                <w:b/>
                <w:bCs/>
                <w:spacing w:val="1"/>
                <w:sz w:val="24"/>
                <w:szCs w:val="28"/>
              </w:rPr>
              <w:t>2</w:t>
            </w:r>
            <w:r w:rsidRPr="004906EA">
              <w:rPr>
                <w:rFonts w:ascii="Times New Roman" w:hAnsi="Times New Roman" w:cs="Times New Roman"/>
                <w:b/>
                <w:bCs/>
                <w:spacing w:val="-2"/>
                <w:sz w:val="24"/>
                <w:szCs w:val="28"/>
              </w:rPr>
              <w:t>.</w:t>
            </w:r>
            <w:r w:rsidRPr="004906EA">
              <w:rPr>
                <w:rFonts w:ascii="Times New Roman" w:hAnsi="Times New Roman" w:cs="Times New Roman"/>
                <w:b/>
                <w:bCs/>
                <w:sz w:val="24"/>
                <w:szCs w:val="28"/>
              </w:rPr>
              <w:t>1</w:t>
            </w:r>
            <w:r w:rsidRPr="004906EA">
              <w:rPr>
                <w:rFonts w:ascii="Times New Roman" w:hAnsi="Times New Roman" w:cs="Times New Roman"/>
                <w:sz w:val="24"/>
                <w:szCs w:val="28"/>
              </w:rPr>
              <w:t>. Этический кодекс медицинской сестры</w:t>
            </w: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b/>
                <w:bCs/>
                <w:iCs/>
                <w:sz w:val="24"/>
                <w:szCs w:val="28"/>
              </w:rPr>
            </w:pPr>
            <w:r w:rsidRPr="004906EA">
              <w:rPr>
                <w:rFonts w:ascii="Times New Roman" w:hAnsi="Times New Roman" w:cs="Times New Roman"/>
                <w:b/>
                <w:bCs/>
                <w:iCs/>
                <w:sz w:val="24"/>
                <w:szCs w:val="28"/>
              </w:rPr>
              <w:t>Сод</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рж</w:t>
            </w:r>
            <w:r w:rsidRPr="004906EA">
              <w:rPr>
                <w:rFonts w:ascii="Times New Roman" w:hAnsi="Times New Roman" w:cs="Times New Roman"/>
                <w:b/>
                <w:bCs/>
                <w:iCs/>
                <w:spacing w:val="-1"/>
                <w:sz w:val="24"/>
                <w:szCs w:val="28"/>
              </w:rPr>
              <w:t>а</w:t>
            </w:r>
            <w:r w:rsidRPr="004906EA">
              <w:rPr>
                <w:rFonts w:ascii="Times New Roman" w:hAnsi="Times New Roman" w:cs="Times New Roman"/>
                <w:b/>
                <w:bCs/>
                <w:iCs/>
                <w:sz w:val="24"/>
                <w:szCs w:val="28"/>
              </w:rPr>
              <w:t>ние</w:t>
            </w:r>
            <w:r w:rsidRPr="004906EA">
              <w:rPr>
                <w:rFonts w:ascii="Times New Roman" w:hAnsi="Times New Roman" w:cs="Times New Roman"/>
                <w:sz w:val="24"/>
                <w:szCs w:val="28"/>
              </w:rPr>
              <w:t xml:space="preserve"> </w:t>
            </w:r>
            <w:r w:rsidRPr="004906EA">
              <w:rPr>
                <w:rFonts w:ascii="Times New Roman" w:hAnsi="Times New Roman" w:cs="Times New Roman"/>
                <w:b/>
                <w:bCs/>
                <w:iCs/>
                <w:sz w:val="24"/>
                <w:szCs w:val="28"/>
              </w:rPr>
              <w:t>у</w:t>
            </w:r>
            <w:r w:rsidRPr="004906EA">
              <w:rPr>
                <w:rFonts w:ascii="Times New Roman" w:hAnsi="Times New Roman" w:cs="Times New Roman"/>
                <w:b/>
                <w:bCs/>
                <w:iCs/>
                <w:spacing w:val="-1"/>
                <w:sz w:val="24"/>
                <w:szCs w:val="28"/>
              </w:rPr>
              <w:t>ч</w:t>
            </w:r>
            <w:r w:rsidRPr="004906EA">
              <w:rPr>
                <w:rFonts w:ascii="Times New Roman" w:hAnsi="Times New Roman" w:cs="Times New Roman"/>
                <w:b/>
                <w:bCs/>
                <w:iCs/>
                <w:sz w:val="24"/>
                <w:szCs w:val="28"/>
              </w:rPr>
              <w:t>еб</w:t>
            </w:r>
            <w:r w:rsidRPr="004906EA">
              <w:rPr>
                <w:rFonts w:ascii="Times New Roman" w:hAnsi="Times New Roman" w:cs="Times New Roman"/>
                <w:b/>
                <w:bCs/>
                <w:iCs/>
                <w:spacing w:val="-3"/>
                <w:sz w:val="24"/>
                <w:szCs w:val="28"/>
              </w:rPr>
              <w:t>н</w:t>
            </w:r>
            <w:r w:rsidRPr="004906EA">
              <w:rPr>
                <w:rFonts w:ascii="Times New Roman" w:hAnsi="Times New Roman" w:cs="Times New Roman"/>
                <w:b/>
                <w:bCs/>
                <w:iCs/>
                <w:sz w:val="24"/>
                <w:szCs w:val="28"/>
              </w:rPr>
              <w:t>ого</w:t>
            </w:r>
            <w:r w:rsidRPr="004906EA">
              <w:rPr>
                <w:rFonts w:ascii="Times New Roman" w:hAnsi="Times New Roman" w:cs="Times New Roman"/>
                <w:sz w:val="24"/>
                <w:szCs w:val="28"/>
              </w:rPr>
              <w:t xml:space="preserve"> </w:t>
            </w:r>
            <w:r w:rsidRPr="004906EA">
              <w:rPr>
                <w:rFonts w:ascii="Times New Roman" w:hAnsi="Times New Roman" w:cs="Times New Roman"/>
                <w:b/>
                <w:bCs/>
                <w:iCs/>
                <w:spacing w:val="-2"/>
                <w:sz w:val="24"/>
                <w:szCs w:val="28"/>
              </w:rPr>
              <w:t>м</w:t>
            </w:r>
            <w:r w:rsidRPr="004906EA">
              <w:rPr>
                <w:rFonts w:ascii="Times New Roman" w:hAnsi="Times New Roman" w:cs="Times New Roman"/>
                <w:b/>
                <w:bCs/>
                <w:iCs/>
                <w:spacing w:val="-3"/>
                <w:sz w:val="24"/>
                <w:szCs w:val="28"/>
              </w:rPr>
              <w:t>а</w:t>
            </w:r>
            <w:r w:rsidRPr="004906EA">
              <w:rPr>
                <w:rFonts w:ascii="Times New Roman" w:hAnsi="Times New Roman" w:cs="Times New Roman"/>
                <w:b/>
                <w:bCs/>
                <w:iCs/>
                <w:spacing w:val="3"/>
                <w:sz w:val="24"/>
                <w:szCs w:val="28"/>
              </w:rPr>
              <w:t>т</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w:t>
            </w:r>
            <w:r w:rsidRPr="004906EA">
              <w:rPr>
                <w:rFonts w:ascii="Times New Roman" w:hAnsi="Times New Roman" w:cs="Times New Roman"/>
                <w:b/>
                <w:bCs/>
                <w:iCs/>
                <w:spacing w:val="-2"/>
                <w:sz w:val="24"/>
                <w:szCs w:val="28"/>
              </w:rPr>
              <w:t>и</w:t>
            </w:r>
            <w:r w:rsidRPr="004906EA">
              <w:rPr>
                <w:rFonts w:ascii="Times New Roman" w:hAnsi="Times New Roman" w:cs="Times New Roman"/>
                <w:b/>
                <w:bCs/>
                <w:iCs/>
                <w:sz w:val="24"/>
                <w:szCs w:val="28"/>
              </w:rPr>
              <w:t>ала</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bCs/>
                <w:sz w:val="24"/>
                <w:szCs w:val="28"/>
              </w:rPr>
            </w:pPr>
            <w:r w:rsidRPr="004906EA">
              <w:rPr>
                <w:rFonts w:ascii="Times New Roman" w:hAnsi="Times New Roman" w:cs="Times New Roman"/>
                <w:bCs/>
                <w:sz w:val="24"/>
                <w:szCs w:val="28"/>
              </w:rPr>
              <w:t>2</w:t>
            </w:r>
          </w:p>
        </w:tc>
        <w:tc>
          <w:tcPr>
            <w:tcW w:w="3101" w:type="dxa"/>
            <w:vMerge w:val="restart"/>
          </w:tcPr>
          <w:p w:rsidR="00E87863" w:rsidRPr="004906EA" w:rsidRDefault="00E87863" w:rsidP="00D00644">
            <w:pPr>
              <w:spacing w:line="276" w:lineRule="auto"/>
              <w:ind w:right="-20"/>
              <w:rPr>
                <w:rFonts w:ascii="Times New Roman" w:hAnsi="Times New Roman" w:cs="Times New Roman"/>
                <w:b/>
                <w:bCs/>
                <w:sz w:val="24"/>
                <w:szCs w:val="28"/>
              </w:rPr>
            </w:pPr>
            <w:r w:rsidRPr="004906EA">
              <w:rPr>
                <w:rFonts w:ascii="Times New Roman" w:hAnsi="Times New Roman" w:cs="Times New Roman"/>
                <w:sz w:val="24"/>
                <w:szCs w:val="28"/>
              </w:rPr>
              <w:t>ПК 1.3, ОК 01, ОК 02, ОК 03 ЛР 15.</w:t>
            </w: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sz w:val="24"/>
                <w:szCs w:val="28"/>
              </w:rPr>
            </w:pPr>
            <w:r w:rsidRPr="004906EA">
              <w:rPr>
                <w:rFonts w:ascii="Times New Roman" w:hAnsi="Times New Roman" w:cs="Times New Roman"/>
                <w:sz w:val="24"/>
                <w:szCs w:val="28"/>
              </w:rPr>
              <w:t>1. Фельдшер, медицинская сестра и пациент.</w:t>
            </w:r>
          </w:p>
          <w:p w:rsidR="00E87863" w:rsidRPr="004906EA" w:rsidRDefault="00E87863" w:rsidP="00D00644">
            <w:pPr>
              <w:spacing w:line="276" w:lineRule="auto"/>
              <w:jc w:val="both"/>
              <w:rPr>
                <w:rFonts w:ascii="Times New Roman" w:hAnsi="Times New Roman" w:cs="Times New Roman"/>
                <w:sz w:val="24"/>
                <w:szCs w:val="28"/>
              </w:rPr>
            </w:pPr>
            <w:r w:rsidRPr="004906EA">
              <w:rPr>
                <w:rFonts w:ascii="Times New Roman" w:hAnsi="Times New Roman" w:cs="Times New Roman"/>
                <w:sz w:val="24"/>
                <w:szCs w:val="28"/>
              </w:rPr>
              <w:t>2. Фельдшер, медицинская сестра и общество.</w:t>
            </w:r>
          </w:p>
          <w:p w:rsidR="00E87863" w:rsidRPr="004906EA" w:rsidRDefault="00E87863" w:rsidP="00D00644">
            <w:pPr>
              <w:tabs>
                <w:tab w:val="left" w:pos="7167"/>
              </w:tabs>
              <w:spacing w:line="276" w:lineRule="auto"/>
              <w:jc w:val="both"/>
              <w:rPr>
                <w:rFonts w:ascii="Times New Roman" w:hAnsi="Times New Roman" w:cs="Times New Roman"/>
                <w:sz w:val="24"/>
                <w:szCs w:val="28"/>
              </w:rPr>
            </w:pPr>
            <w:r w:rsidRPr="004906EA">
              <w:rPr>
                <w:rFonts w:ascii="Times New Roman" w:hAnsi="Times New Roman" w:cs="Times New Roman"/>
                <w:sz w:val="24"/>
                <w:szCs w:val="28"/>
              </w:rPr>
              <w:lastRenderedPageBreak/>
              <w:t>3. Действие этического кодекса медицинской сестры в России.</w:t>
            </w:r>
          </w:p>
        </w:tc>
        <w:tc>
          <w:tcPr>
            <w:tcW w:w="1276" w:type="dxa"/>
            <w:vMerge/>
          </w:tcPr>
          <w:p w:rsidR="00E87863" w:rsidRPr="004906EA" w:rsidRDefault="00E87863" w:rsidP="00D00644">
            <w:pPr>
              <w:spacing w:line="276" w:lineRule="auto"/>
              <w:ind w:right="-20"/>
              <w:jc w:val="center"/>
              <w:rPr>
                <w:rFonts w:ascii="Times New Roman" w:hAnsi="Times New Roman" w:cs="Times New Roman"/>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sz w:val="24"/>
                <w:szCs w:val="27"/>
              </w:rPr>
            </w:pPr>
            <w:r w:rsidRPr="004906EA">
              <w:rPr>
                <w:rFonts w:ascii="Times New Roman" w:hAnsi="Times New Roman" w:cs="Times New Roman"/>
                <w:b/>
                <w:bCs/>
                <w:iCs/>
                <w:sz w:val="24"/>
                <w:szCs w:val="28"/>
              </w:rPr>
              <w:t>П</w:t>
            </w:r>
            <w:r w:rsidRPr="004906EA">
              <w:rPr>
                <w:rFonts w:ascii="Times New Roman" w:hAnsi="Times New Roman" w:cs="Times New Roman"/>
                <w:b/>
                <w:bCs/>
                <w:iCs/>
                <w:spacing w:val="-1"/>
                <w:sz w:val="24"/>
                <w:szCs w:val="28"/>
              </w:rPr>
              <w:t>р</w:t>
            </w:r>
            <w:r w:rsidRPr="004906EA">
              <w:rPr>
                <w:rFonts w:ascii="Times New Roman" w:hAnsi="Times New Roman" w:cs="Times New Roman"/>
                <w:b/>
                <w:bCs/>
                <w:iCs/>
                <w:sz w:val="24"/>
                <w:szCs w:val="28"/>
              </w:rPr>
              <w:t>а</w:t>
            </w:r>
            <w:r w:rsidRPr="004906EA">
              <w:rPr>
                <w:rFonts w:ascii="Times New Roman" w:hAnsi="Times New Roman" w:cs="Times New Roman"/>
                <w:b/>
                <w:bCs/>
                <w:iCs/>
                <w:spacing w:val="-4"/>
                <w:sz w:val="24"/>
                <w:szCs w:val="28"/>
              </w:rPr>
              <w:t>к</w:t>
            </w:r>
            <w:r w:rsidRPr="004906EA">
              <w:rPr>
                <w:rFonts w:ascii="Times New Roman" w:hAnsi="Times New Roman" w:cs="Times New Roman"/>
                <w:b/>
                <w:bCs/>
                <w:iCs/>
                <w:spacing w:val="3"/>
                <w:sz w:val="24"/>
                <w:szCs w:val="28"/>
              </w:rPr>
              <w:t>т</w:t>
            </w:r>
            <w:r w:rsidRPr="004906EA">
              <w:rPr>
                <w:rFonts w:ascii="Times New Roman" w:hAnsi="Times New Roman" w:cs="Times New Roman"/>
                <w:b/>
                <w:bCs/>
                <w:iCs/>
                <w:sz w:val="24"/>
                <w:szCs w:val="28"/>
              </w:rPr>
              <w:t>ичес</w:t>
            </w:r>
            <w:r w:rsidRPr="004906EA">
              <w:rPr>
                <w:rFonts w:ascii="Times New Roman" w:hAnsi="Times New Roman" w:cs="Times New Roman"/>
                <w:b/>
                <w:bCs/>
                <w:iCs/>
                <w:spacing w:val="-3"/>
                <w:sz w:val="24"/>
                <w:szCs w:val="28"/>
              </w:rPr>
              <w:t>к</w:t>
            </w:r>
            <w:r w:rsidRPr="004906EA">
              <w:rPr>
                <w:rFonts w:ascii="Times New Roman" w:hAnsi="Times New Roman" w:cs="Times New Roman"/>
                <w:b/>
                <w:bCs/>
                <w:iCs/>
                <w:sz w:val="24"/>
                <w:szCs w:val="28"/>
              </w:rPr>
              <w:t>ое</w:t>
            </w:r>
            <w:r w:rsidRPr="004906EA">
              <w:rPr>
                <w:rFonts w:ascii="Times New Roman" w:hAnsi="Times New Roman" w:cs="Times New Roman"/>
                <w:sz w:val="24"/>
                <w:szCs w:val="28"/>
              </w:rPr>
              <w:t xml:space="preserve"> </w:t>
            </w:r>
            <w:r w:rsidRPr="004906EA">
              <w:rPr>
                <w:rFonts w:ascii="Times New Roman" w:hAnsi="Times New Roman" w:cs="Times New Roman"/>
                <w:b/>
                <w:bCs/>
                <w:iCs/>
                <w:spacing w:val="-1"/>
                <w:sz w:val="24"/>
                <w:szCs w:val="28"/>
              </w:rPr>
              <w:t>з</w:t>
            </w:r>
            <w:r w:rsidRPr="004906EA">
              <w:rPr>
                <w:rFonts w:ascii="Times New Roman" w:hAnsi="Times New Roman" w:cs="Times New Roman"/>
                <w:b/>
                <w:bCs/>
                <w:iCs/>
                <w:sz w:val="24"/>
                <w:szCs w:val="28"/>
              </w:rPr>
              <w:t>ан</w:t>
            </w:r>
            <w:r w:rsidRPr="004906EA">
              <w:rPr>
                <w:rFonts w:ascii="Times New Roman" w:hAnsi="Times New Roman" w:cs="Times New Roman"/>
                <w:b/>
                <w:bCs/>
                <w:iCs/>
                <w:spacing w:val="-2"/>
                <w:sz w:val="24"/>
                <w:szCs w:val="28"/>
              </w:rPr>
              <w:t>я</w:t>
            </w:r>
            <w:r w:rsidRPr="004906EA">
              <w:rPr>
                <w:rFonts w:ascii="Times New Roman" w:hAnsi="Times New Roman" w:cs="Times New Roman"/>
                <w:b/>
                <w:bCs/>
                <w:iCs/>
                <w:spacing w:val="4"/>
                <w:sz w:val="24"/>
                <w:szCs w:val="28"/>
              </w:rPr>
              <w:t>т</w:t>
            </w:r>
            <w:r w:rsidRPr="004906EA">
              <w:rPr>
                <w:rFonts w:ascii="Times New Roman" w:hAnsi="Times New Roman" w:cs="Times New Roman"/>
                <w:b/>
                <w:bCs/>
                <w:iCs/>
                <w:spacing w:val="-2"/>
                <w:sz w:val="24"/>
                <w:szCs w:val="28"/>
              </w:rPr>
              <w:t>и</w:t>
            </w:r>
            <w:r w:rsidRPr="004906EA">
              <w:rPr>
                <w:rFonts w:ascii="Times New Roman" w:hAnsi="Times New Roman" w:cs="Times New Roman"/>
                <w:b/>
                <w:bCs/>
                <w:iCs/>
                <w:sz w:val="24"/>
                <w:szCs w:val="28"/>
              </w:rPr>
              <w:t>е</w:t>
            </w:r>
            <w:r w:rsidRPr="004906EA">
              <w:rPr>
                <w:rFonts w:ascii="Times New Roman" w:hAnsi="Times New Roman" w:cs="Times New Roman"/>
                <w:spacing w:val="-2"/>
                <w:sz w:val="24"/>
                <w:szCs w:val="28"/>
              </w:rPr>
              <w:t xml:space="preserve"> </w:t>
            </w:r>
            <w:r w:rsidRPr="004906EA">
              <w:rPr>
                <w:rFonts w:ascii="Times New Roman" w:hAnsi="Times New Roman" w:cs="Times New Roman"/>
                <w:b/>
                <w:bCs/>
                <w:iCs/>
                <w:sz w:val="24"/>
                <w:szCs w:val="28"/>
              </w:rPr>
              <w:t>№</w:t>
            </w:r>
            <w:r w:rsidRPr="004906EA">
              <w:rPr>
                <w:rFonts w:ascii="Times New Roman" w:hAnsi="Times New Roman" w:cs="Times New Roman"/>
                <w:sz w:val="24"/>
                <w:szCs w:val="28"/>
              </w:rPr>
              <w:t xml:space="preserve"> </w:t>
            </w:r>
            <w:r w:rsidRPr="004906EA">
              <w:rPr>
                <w:rFonts w:ascii="Times New Roman" w:hAnsi="Times New Roman" w:cs="Times New Roman"/>
                <w:b/>
                <w:bCs/>
                <w:iCs/>
                <w:sz w:val="24"/>
                <w:szCs w:val="28"/>
              </w:rPr>
              <w:t>3</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sz w:val="24"/>
                <w:szCs w:val="28"/>
              </w:rPr>
            </w:pPr>
            <w:r w:rsidRPr="004906EA">
              <w:rPr>
                <w:rFonts w:ascii="Times New Roman" w:hAnsi="Times New Roman" w:cs="Times New Roman"/>
                <w:bCs/>
                <w:sz w:val="24"/>
                <w:szCs w:val="28"/>
              </w:rPr>
              <w:t>2</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rPr>
                <w:rFonts w:ascii="Times New Roman" w:hAnsi="Times New Roman" w:cs="Times New Roman"/>
                <w:color w:val="000000"/>
                <w:spacing w:val="80"/>
                <w:sz w:val="24"/>
                <w:szCs w:val="24"/>
              </w:rPr>
            </w:pPr>
            <w:r w:rsidRPr="004906EA">
              <w:rPr>
                <w:rFonts w:ascii="Times New Roman" w:hAnsi="Times New Roman" w:cs="Times New Roman"/>
                <w:color w:val="000000"/>
                <w:sz w:val="24"/>
                <w:szCs w:val="24"/>
              </w:rPr>
              <w:t>1</w:t>
            </w:r>
            <w:r w:rsidRPr="004906EA">
              <w:rPr>
                <w:rFonts w:ascii="Times New Roman" w:hAnsi="Times New Roman" w:cs="Times New Roman"/>
                <w:color w:val="000000"/>
                <w:spacing w:val="2"/>
                <w:sz w:val="24"/>
                <w:szCs w:val="24"/>
              </w:rPr>
              <w:t>.</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но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9"/>
                <w:sz w:val="24"/>
                <w:szCs w:val="24"/>
              </w:rPr>
              <w:t>у</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л</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е с</w:t>
            </w:r>
            <w:r w:rsidRPr="004906EA">
              <w:rPr>
                <w:rFonts w:ascii="Times New Roman" w:hAnsi="Times New Roman" w:cs="Times New Roman"/>
                <w:color w:val="000000"/>
                <w:spacing w:val="-1"/>
                <w:sz w:val="24"/>
                <w:szCs w:val="24"/>
              </w:rPr>
              <w:t>ес</w:t>
            </w:r>
            <w:r w:rsidRPr="004906EA">
              <w:rPr>
                <w:rFonts w:ascii="Times New Roman" w:hAnsi="Times New Roman" w:cs="Times New Roman"/>
                <w:color w:val="000000"/>
                <w:sz w:val="24"/>
                <w:szCs w:val="24"/>
              </w:rPr>
              <w:t>три</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1"/>
                <w:sz w:val="24"/>
                <w:szCs w:val="24"/>
              </w:rPr>
              <w:t>к</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й и</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1"/>
                <w:sz w:val="24"/>
                <w:szCs w:val="24"/>
              </w:rPr>
              <w:t>фе</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pacing w:val="1"/>
                <w:sz w:val="24"/>
                <w:szCs w:val="24"/>
              </w:rPr>
              <w:t>ш</w:t>
            </w:r>
            <w:r w:rsidRPr="004906EA">
              <w:rPr>
                <w:rFonts w:ascii="Times New Roman" w:hAnsi="Times New Roman" w:cs="Times New Roman"/>
                <w:color w:val="000000"/>
                <w:sz w:val="24"/>
                <w:szCs w:val="24"/>
              </w:rPr>
              <w:t>ер</w:t>
            </w:r>
            <w:r w:rsidRPr="004906EA">
              <w:rPr>
                <w:rFonts w:ascii="Times New Roman" w:hAnsi="Times New Roman" w:cs="Times New Roman"/>
                <w:color w:val="000000"/>
                <w:spacing w:val="-1"/>
                <w:sz w:val="24"/>
                <w:szCs w:val="24"/>
              </w:rPr>
              <w:t>ск</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z w:val="24"/>
                <w:szCs w:val="24"/>
              </w:rPr>
              <w:t xml:space="preserve">й </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ятель</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ст</w:t>
            </w:r>
            <w:r w:rsidRPr="004906EA">
              <w:rPr>
                <w:rFonts w:ascii="Times New Roman" w:hAnsi="Times New Roman" w:cs="Times New Roman"/>
                <w:color w:val="000000"/>
                <w:spacing w:val="-3"/>
                <w:sz w:val="24"/>
                <w:szCs w:val="24"/>
              </w:rPr>
              <w:t>и</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80"/>
                <w:sz w:val="24"/>
                <w:szCs w:val="24"/>
              </w:rPr>
              <w:t xml:space="preserve"> </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2</w:t>
            </w:r>
            <w:r w:rsidRPr="004906EA">
              <w:rPr>
                <w:rFonts w:ascii="Times New Roman" w:hAnsi="Times New Roman" w:cs="Times New Roman"/>
                <w:color w:val="000000"/>
                <w:spacing w:val="2"/>
                <w:sz w:val="24"/>
                <w:szCs w:val="24"/>
              </w:rPr>
              <w:t>.</w:t>
            </w:r>
            <w:r w:rsidRPr="004906EA">
              <w:rPr>
                <w:rFonts w:ascii="Times New Roman" w:hAnsi="Times New Roman" w:cs="Times New Roman"/>
                <w:color w:val="000000"/>
                <w:sz w:val="24"/>
                <w:szCs w:val="24"/>
              </w:rPr>
              <w:t>Д</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ятель</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сть</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1"/>
                <w:sz w:val="24"/>
                <w:szCs w:val="24"/>
              </w:rPr>
              <w:t>фе</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2"/>
                <w:sz w:val="24"/>
                <w:szCs w:val="24"/>
              </w:rPr>
              <w:t>ш</w:t>
            </w:r>
            <w:r w:rsidRPr="004906EA">
              <w:rPr>
                <w:rFonts w:ascii="Times New Roman" w:hAnsi="Times New Roman" w:cs="Times New Roman"/>
                <w:color w:val="000000"/>
                <w:sz w:val="24"/>
                <w:szCs w:val="24"/>
              </w:rPr>
              <w:t>ера и пр</w:t>
            </w:r>
            <w:r w:rsidRPr="004906EA">
              <w:rPr>
                <w:rFonts w:ascii="Times New Roman" w:hAnsi="Times New Roman" w:cs="Times New Roman"/>
                <w:color w:val="000000"/>
                <w:spacing w:val="1"/>
                <w:sz w:val="24"/>
                <w:szCs w:val="24"/>
              </w:rPr>
              <w:t>инци</w:t>
            </w:r>
            <w:r w:rsidRPr="004906EA">
              <w:rPr>
                <w:rFonts w:ascii="Times New Roman" w:hAnsi="Times New Roman" w:cs="Times New Roman"/>
                <w:color w:val="000000"/>
                <w:sz w:val="24"/>
                <w:szCs w:val="24"/>
              </w:rPr>
              <w:t xml:space="preserve">п </w:t>
            </w:r>
            <w:r w:rsidRPr="004906EA">
              <w:rPr>
                <w:rFonts w:ascii="Times New Roman" w:hAnsi="Times New Roman" w:cs="Times New Roman"/>
                <w:color w:val="000000"/>
                <w:spacing w:val="-5"/>
                <w:sz w:val="24"/>
                <w:szCs w:val="24"/>
              </w:rPr>
              <w:t>«</w:t>
            </w:r>
            <w:r w:rsidRPr="004906EA">
              <w:rPr>
                <w:rFonts w:ascii="Times New Roman" w:hAnsi="Times New Roman" w:cs="Times New Roman"/>
                <w:color w:val="000000"/>
                <w:sz w:val="24"/>
                <w:szCs w:val="24"/>
              </w:rPr>
              <w:t>не</w:t>
            </w:r>
            <w:r w:rsidRPr="004906EA">
              <w:rPr>
                <w:rFonts w:ascii="Times New Roman" w:hAnsi="Times New Roman" w:cs="Times New Roman"/>
                <w:color w:val="000000"/>
                <w:spacing w:val="1"/>
                <w:sz w:val="24"/>
                <w:szCs w:val="24"/>
              </w:rPr>
              <w:t xml:space="preserve"> н</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ре</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z w:val="24"/>
                <w:szCs w:val="24"/>
              </w:rPr>
              <w:t>и»</w:t>
            </w:r>
          </w:p>
          <w:p w:rsidR="00E87863" w:rsidRPr="004906EA" w:rsidRDefault="00E87863" w:rsidP="00D00644">
            <w:pPr>
              <w:spacing w:line="276" w:lineRule="auto"/>
              <w:jc w:val="both"/>
              <w:rPr>
                <w:rFonts w:ascii="Times New Roman" w:hAnsi="Times New Roman" w:cs="Times New Roman"/>
                <w:sz w:val="24"/>
                <w:szCs w:val="28"/>
              </w:rPr>
            </w:pPr>
            <w:r w:rsidRPr="004906EA">
              <w:rPr>
                <w:rFonts w:ascii="Times New Roman" w:hAnsi="Times New Roman" w:cs="Times New Roman"/>
                <w:color w:val="000000"/>
                <w:sz w:val="24"/>
                <w:szCs w:val="24"/>
              </w:rPr>
              <w:t>3</w:t>
            </w:r>
            <w:r w:rsidRPr="004906EA">
              <w:rPr>
                <w:rFonts w:ascii="Times New Roman" w:hAnsi="Times New Roman" w:cs="Times New Roman"/>
                <w:color w:val="000000"/>
                <w:spacing w:val="2"/>
                <w:sz w:val="24"/>
                <w:szCs w:val="24"/>
              </w:rPr>
              <w:t>.</w:t>
            </w:r>
            <w:r w:rsidRPr="004906EA">
              <w:rPr>
                <w:rFonts w:ascii="Times New Roman" w:hAnsi="Times New Roman" w:cs="Times New Roman"/>
                <w:color w:val="000000"/>
                <w:sz w:val="24"/>
                <w:szCs w:val="24"/>
              </w:rPr>
              <w:t>От</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етсвен</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4"/>
                <w:sz w:val="24"/>
                <w:szCs w:val="24"/>
              </w:rPr>
              <w:t>т</w:t>
            </w:r>
            <w:r w:rsidRPr="004906EA">
              <w:rPr>
                <w:rFonts w:ascii="Times New Roman" w:hAnsi="Times New Roman" w:cs="Times New Roman"/>
                <w:color w:val="000000"/>
                <w:sz w:val="24"/>
                <w:szCs w:val="24"/>
              </w:rPr>
              <w:t>ь</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
                <w:sz w:val="24"/>
                <w:szCs w:val="24"/>
              </w:rPr>
              <w:t>ц</w:t>
            </w:r>
            <w:r w:rsidRPr="004906EA">
              <w:rPr>
                <w:rFonts w:ascii="Times New Roman" w:hAnsi="Times New Roman" w:cs="Times New Roman"/>
                <w:color w:val="000000"/>
                <w:sz w:val="24"/>
                <w:szCs w:val="24"/>
              </w:rPr>
              <w:t>инс</w:t>
            </w:r>
            <w:r w:rsidRPr="004906EA">
              <w:rPr>
                <w:rFonts w:ascii="Times New Roman" w:hAnsi="Times New Roman" w:cs="Times New Roman"/>
                <w:color w:val="000000"/>
                <w:spacing w:val="-1"/>
                <w:sz w:val="24"/>
                <w:szCs w:val="24"/>
              </w:rPr>
              <w:t>к</w:t>
            </w:r>
            <w:r w:rsidRPr="004906EA">
              <w:rPr>
                <w:rFonts w:ascii="Times New Roman" w:hAnsi="Times New Roman" w:cs="Times New Roman"/>
                <w:color w:val="000000"/>
                <w:sz w:val="24"/>
                <w:szCs w:val="24"/>
              </w:rPr>
              <w:t>ой с</w:t>
            </w:r>
            <w:r w:rsidRPr="004906EA">
              <w:rPr>
                <w:rFonts w:ascii="Times New Roman" w:hAnsi="Times New Roman" w:cs="Times New Roman"/>
                <w:color w:val="000000"/>
                <w:spacing w:val="-1"/>
                <w:sz w:val="24"/>
                <w:szCs w:val="24"/>
              </w:rPr>
              <w:t>ес</w:t>
            </w:r>
            <w:r w:rsidRPr="004906EA">
              <w:rPr>
                <w:rFonts w:ascii="Times New Roman" w:hAnsi="Times New Roman" w:cs="Times New Roman"/>
                <w:color w:val="000000"/>
                <w:sz w:val="24"/>
                <w:szCs w:val="24"/>
              </w:rPr>
              <w:t>тр</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/ф</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ль</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2"/>
                <w:sz w:val="24"/>
                <w:szCs w:val="24"/>
              </w:rPr>
              <w:t>ш</w:t>
            </w:r>
            <w:r w:rsidRPr="004906EA">
              <w:rPr>
                <w:rFonts w:ascii="Times New Roman" w:hAnsi="Times New Roman" w:cs="Times New Roman"/>
                <w:color w:val="000000"/>
                <w:sz w:val="24"/>
                <w:szCs w:val="24"/>
              </w:rPr>
              <w:t xml:space="preserve">ера </w:t>
            </w:r>
            <w:r w:rsidRPr="004906EA">
              <w:rPr>
                <w:rFonts w:ascii="Times New Roman" w:hAnsi="Times New Roman" w:cs="Times New Roman"/>
                <w:color w:val="000000"/>
                <w:spacing w:val="1"/>
                <w:sz w:val="24"/>
                <w:szCs w:val="24"/>
              </w:rPr>
              <w:t>з</w:t>
            </w:r>
            <w:r w:rsidRPr="004906EA">
              <w:rPr>
                <w:rFonts w:ascii="Times New Roman" w:hAnsi="Times New Roman" w:cs="Times New Roman"/>
                <w:color w:val="000000"/>
                <w:sz w:val="24"/>
                <w:szCs w:val="24"/>
              </w:rPr>
              <w:t>а на</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9"/>
                <w:sz w:val="24"/>
                <w:szCs w:val="24"/>
              </w:rPr>
              <w:t>у</w:t>
            </w:r>
            <w:r w:rsidRPr="004906EA">
              <w:rPr>
                <w:rFonts w:ascii="Times New Roman" w:hAnsi="Times New Roman" w:cs="Times New Roman"/>
                <w:color w:val="000000"/>
                <w:spacing w:val="2"/>
                <w:sz w:val="24"/>
                <w:szCs w:val="24"/>
              </w:rPr>
              <w:t>ш</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z w:val="24"/>
                <w:szCs w:val="24"/>
              </w:rPr>
              <w:t>эт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че</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г</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z w:val="24"/>
                <w:szCs w:val="24"/>
              </w:rPr>
              <w:t>к</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1"/>
                <w:sz w:val="24"/>
                <w:szCs w:val="24"/>
              </w:rPr>
              <w:t>екс</w:t>
            </w:r>
            <w:r w:rsidRPr="004906EA">
              <w:rPr>
                <w:rFonts w:ascii="Times New Roman" w:hAnsi="Times New Roman" w:cs="Times New Roman"/>
                <w:color w:val="000000"/>
                <w:sz w:val="24"/>
                <w:szCs w:val="24"/>
              </w:rPr>
              <w:t>а</w:t>
            </w:r>
          </w:p>
        </w:tc>
        <w:tc>
          <w:tcPr>
            <w:tcW w:w="1276" w:type="dxa"/>
            <w:vMerge/>
          </w:tcPr>
          <w:p w:rsidR="00E87863" w:rsidRPr="004906EA" w:rsidRDefault="00E87863" w:rsidP="00D00644">
            <w:pPr>
              <w:spacing w:line="276" w:lineRule="auto"/>
              <w:jc w:val="center"/>
              <w:rPr>
                <w:rFonts w:ascii="Times New Roman" w:hAnsi="Times New Roman" w:cs="Times New Roman"/>
                <w:sz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rPr>
          <w:trHeight w:val="421"/>
        </w:trPr>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rPr>
                <w:rFonts w:ascii="Times New Roman" w:hAnsi="Times New Roman" w:cs="Times New Roman"/>
                <w:b/>
                <w:bCs/>
                <w:iCs/>
                <w:color w:val="000000"/>
                <w:sz w:val="24"/>
                <w:szCs w:val="28"/>
              </w:rPr>
            </w:pPr>
            <w:r w:rsidRPr="004906EA">
              <w:rPr>
                <w:rFonts w:ascii="Times New Roman" w:hAnsi="Times New Roman" w:cs="Times New Roman"/>
                <w:b/>
                <w:bCs/>
                <w:iCs/>
                <w:color w:val="000000"/>
                <w:sz w:val="24"/>
                <w:szCs w:val="28"/>
              </w:rPr>
              <w:t>Са</w:t>
            </w:r>
            <w:r w:rsidRPr="004906EA">
              <w:rPr>
                <w:rFonts w:ascii="Times New Roman" w:hAnsi="Times New Roman" w:cs="Times New Roman"/>
                <w:b/>
                <w:bCs/>
                <w:iCs/>
                <w:color w:val="000000"/>
                <w:spacing w:val="-1"/>
                <w:sz w:val="24"/>
                <w:szCs w:val="28"/>
              </w:rPr>
              <w:t>м</w:t>
            </w:r>
            <w:r w:rsidRPr="004906EA">
              <w:rPr>
                <w:rFonts w:ascii="Times New Roman" w:hAnsi="Times New Roman" w:cs="Times New Roman"/>
                <w:b/>
                <w:bCs/>
                <w:iCs/>
                <w:color w:val="000000"/>
                <w:sz w:val="24"/>
                <w:szCs w:val="28"/>
              </w:rPr>
              <w:t>о</w:t>
            </w:r>
            <w:r w:rsidRPr="004906EA">
              <w:rPr>
                <w:rFonts w:ascii="Times New Roman" w:hAnsi="Times New Roman" w:cs="Times New Roman"/>
                <w:b/>
                <w:bCs/>
                <w:iCs/>
                <w:color w:val="000000"/>
                <w:spacing w:val="-4"/>
                <w:sz w:val="24"/>
                <w:szCs w:val="28"/>
              </w:rPr>
              <w:t>с</w:t>
            </w:r>
            <w:r w:rsidRPr="004906EA">
              <w:rPr>
                <w:rFonts w:ascii="Times New Roman" w:hAnsi="Times New Roman" w:cs="Times New Roman"/>
                <w:b/>
                <w:bCs/>
                <w:iCs/>
                <w:color w:val="000000"/>
                <w:spacing w:val="3"/>
                <w:sz w:val="24"/>
                <w:szCs w:val="28"/>
              </w:rPr>
              <w:t>т</w:t>
            </w:r>
            <w:r w:rsidRPr="004906EA">
              <w:rPr>
                <w:rFonts w:ascii="Times New Roman" w:hAnsi="Times New Roman" w:cs="Times New Roman"/>
                <w:b/>
                <w:bCs/>
                <w:iCs/>
                <w:color w:val="000000"/>
                <w:sz w:val="24"/>
                <w:szCs w:val="28"/>
              </w:rPr>
              <w:t>о</w:t>
            </w:r>
            <w:r w:rsidRPr="004906EA">
              <w:rPr>
                <w:rFonts w:ascii="Times New Roman" w:hAnsi="Times New Roman" w:cs="Times New Roman"/>
                <w:b/>
                <w:bCs/>
                <w:iCs/>
                <w:color w:val="000000"/>
                <w:spacing w:val="-5"/>
                <w:sz w:val="24"/>
                <w:szCs w:val="28"/>
              </w:rPr>
              <w:t>я</w:t>
            </w:r>
            <w:r w:rsidRPr="004906EA">
              <w:rPr>
                <w:rFonts w:ascii="Times New Roman" w:hAnsi="Times New Roman" w:cs="Times New Roman"/>
                <w:b/>
                <w:bCs/>
                <w:iCs/>
                <w:color w:val="000000"/>
                <w:spacing w:val="3"/>
                <w:sz w:val="24"/>
                <w:szCs w:val="28"/>
              </w:rPr>
              <w:t>т</w:t>
            </w:r>
            <w:r w:rsidRPr="004906EA">
              <w:rPr>
                <w:rFonts w:ascii="Times New Roman" w:hAnsi="Times New Roman" w:cs="Times New Roman"/>
                <w:b/>
                <w:bCs/>
                <w:iCs/>
                <w:color w:val="000000"/>
                <w:sz w:val="24"/>
                <w:szCs w:val="28"/>
              </w:rPr>
              <w:t>ель</w:t>
            </w:r>
            <w:r w:rsidRPr="004906EA">
              <w:rPr>
                <w:rFonts w:ascii="Times New Roman" w:hAnsi="Times New Roman" w:cs="Times New Roman"/>
                <w:b/>
                <w:bCs/>
                <w:iCs/>
                <w:color w:val="000000"/>
                <w:spacing w:val="-2"/>
                <w:sz w:val="24"/>
                <w:szCs w:val="28"/>
              </w:rPr>
              <w:t>н</w:t>
            </w:r>
            <w:r w:rsidRPr="004906EA">
              <w:rPr>
                <w:rFonts w:ascii="Times New Roman" w:hAnsi="Times New Roman" w:cs="Times New Roman"/>
                <w:b/>
                <w:bCs/>
                <w:iCs/>
                <w:color w:val="000000"/>
                <w:sz w:val="24"/>
                <w:szCs w:val="28"/>
              </w:rPr>
              <w:t>ая</w:t>
            </w:r>
            <w:r w:rsidRPr="004906EA">
              <w:rPr>
                <w:rFonts w:ascii="Times New Roman" w:hAnsi="Times New Roman" w:cs="Times New Roman"/>
                <w:color w:val="000000"/>
                <w:sz w:val="24"/>
                <w:szCs w:val="28"/>
              </w:rPr>
              <w:t xml:space="preserve"> </w:t>
            </w:r>
            <w:r w:rsidRPr="004906EA">
              <w:rPr>
                <w:rFonts w:ascii="Times New Roman" w:hAnsi="Times New Roman" w:cs="Times New Roman"/>
                <w:b/>
                <w:bCs/>
                <w:iCs/>
                <w:color w:val="000000"/>
                <w:sz w:val="24"/>
                <w:szCs w:val="28"/>
              </w:rPr>
              <w:t>ра</w:t>
            </w:r>
            <w:r w:rsidRPr="004906EA">
              <w:rPr>
                <w:rFonts w:ascii="Times New Roman" w:hAnsi="Times New Roman" w:cs="Times New Roman"/>
                <w:b/>
                <w:bCs/>
                <w:iCs/>
                <w:color w:val="000000"/>
                <w:spacing w:val="-2"/>
                <w:sz w:val="24"/>
                <w:szCs w:val="28"/>
              </w:rPr>
              <w:t>б</w:t>
            </w:r>
            <w:r w:rsidRPr="004906EA">
              <w:rPr>
                <w:rFonts w:ascii="Times New Roman" w:hAnsi="Times New Roman" w:cs="Times New Roman"/>
                <w:b/>
                <w:bCs/>
                <w:iCs/>
                <w:color w:val="000000"/>
                <w:spacing w:val="-4"/>
                <w:sz w:val="24"/>
                <w:szCs w:val="28"/>
              </w:rPr>
              <w:t>о</w:t>
            </w:r>
            <w:r w:rsidRPr="004906EA">
              <w:rPr>
                <w:rFonts w:ascii="Times New Roman" w:hAnsi="Times New Roman" w:cs="Times New Roman"/>
                <w:b/>
                <w:bCs/>
                <w:iCs/>
                <w:color w:val="000000"/>
                <w:spacing w:val="4"/>
                <w:sz w:val="24"/>
                <w:szCs w:val="28"/>
              </w:rPr>
              <w:t>т</w:t>
            </w:r>
            <w:r w:rsidRPr="004906EA">
              <w:rPr>
                <w:rFonts w:ascii="Times New Roman" w:hAnsi="Times New Roman" w:cs="Times New Roman"/>
                <w:b/>
                <w:bCs/>
                <w:iCs/>
                <w:color w:val="000000"/>
                <w:sz w:val="24"/>
                <w:szCs w:val="28"/>
              </w:rPr>
              <w:t>а</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b/>
                <w:bCs/>
                <w:iCs/>
                <w:color w:val="000000"/>
                <w:spacing w:val="-3"/>
                <w:sz w:val="24"/>
                <w:szCs w:val="28"/>
              </w:rPr>
              <w:t>с</w:t>
            </w:r>
            <w:r w:rsidRPr="004906EA">
              <w:rPr>
                <w:rFonts w:ascii="Times New Roman" w:hAnsi="Times New Roman" w:cs="Times New Roman"/>
                <w:b/>
                <w:bCs/>
                <w:iCs/>
                <w:color w:val="000000"/>
                <w:spacing w:val="3"/>
                <w:sz w:val="24"/>
                <w:szCs w:val="28"/>
              </w:rPr>
              <w:t>т</w:t>
            </w:r>
            <w:r w:rsidRPr="004906EA">
              <w:rPr>
                <w:rFonts w:ascii="Times New Roman" w:hAnsi="Times New Roman" w:cs="Times New Roman"/>
                <w:b/>
                <w:bCs/>
                <w:iCs/>
                <w:color w:val="000000"/>
                <w:sz w:val="24"/>
                <w:szCs w:val="28"/>
              </w:rPr>
              <w:t>у</w:t>
            </w:r>
            <w:r w:rsidRPr="004906EA">
              <w:rPr>
                <w:rFonts w:ascii="Times New Roman" w:hAnsi="Times New Roman" w:cs="Times New Roman"/>
                <w:b/>
                <w:bCs/>
                <w:iCs/>
                <w:color w:val="000000"/>
                <w:spacing w:val="-1"/>
                <w:sz w:val="24"/>
                <w:szCs w:val="28"/>
              </w:rPr>
              <w:t>д</w:t>
            </w:r>
            <w:r w:rsidRPr="004906EA">
              <w:rPr>
                <w:rFonts w:ascii="Times New Roman" w:hAnsi="Times New Roman" w:cs="Times New Roman"/>
                <w:b/>
                <w:bCs/>
                <w:iCs/>
                <w:color w:val="000000"/>
                <w:sz w:val="24"/>
                <w:szCs w:val="28"/>
              </w:rPr>
              <w:t>е</w:t>
            </w:r>
            <w:r w:rsidRPr="004906EA">
              <w:rPr>
                <w:rFonts w:ascii="Times New Roman" w:hAnsi="Times New Roman" w:cs="Times New Roman"/>
                <w:b/>
                <w:bCs/>
                <w:iCs/>
                <w:color w:val="000000"/>
                <w:spacing w:val="-5"/>
                <w:sz w:val="24"/>
                <w:szCs w:val="28"/>
              </w:rPr>
              <w:t>н</w:t>
            </w:r>
            <w:r w:rsidRPr="004906EA">
              <w:rPr>
                <w:rFonts w:ascii="Times New Roman" w:hAnsi="Times New Roman" w:cs="Times New Roman"/>
                <w:b/>
                <w:bCs/>
                <w:iCs/>
                <w:color w:val="000000"/>
                <w:spacing w:val="4"/>
                <w:sz w:val="24"/>
                <w:szCs w:val="28"/>
              </w:rPr>
              <w:t>т</w:t>
            </w:r>
            <w:r w:rsidRPr="004906EA">
              <w:rPr>
                <w:rFonts w:ascii="Times New Roman" w:hAnsi="Times New Roman" w:cs="Times New Roman"/>
                <w:b/>
                <w:bCs/>
                <w:iCs/>
                <w:color w:val="000000"/>
                <w:sz w:val="24"/>
                <w:szCs w:val="28"/>
              </w:rPr>
              <w:t>ов</w:t>
            </w:r>
          </w:p>
        </w:tc>
        <w:tc>
          <w:tcPr>
            <w:tcW w:w="1276" w:type="dxa"/>
            <w:vMerge w:val="restart"/>
          </w:tcPr>
          <w:p w:rsidR="00E87863" w:rsidRPr="004906EA" w:rsidRDefault="00E87863" w:rsidP="00D00644">
            <w:pPr>
              <w:spacing w:line="276" w:lineRule="auto"/>
              <w:jc w:val="center"/>
              <w:rPr>
                <w:rFonts w:ascii="Times New Roman" w:hAnsi="Times New Roman" w:cs="Times New Roman"/>
                <w:sz w:val="24"/>
              </w:rPr>
            </w:pPr>
            <w:r w:rsidRPr="004906EA">
              <w:rPr>
                <w:rFonts w:ascii="Times New Roman" w:hAnsi="Times New Roman" w:cs="Times New Roman"/>
                <w:sz w:val="24"/>
              </w:rPr>
              <w:t>1</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Соз</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ие</w:t>
            </w:r>
            <w:r w:rsidRPr="004906EA">
              <w:rPr>
                <w:rFonts w:ascii="Times New Roman" w:hAnsi="Times New Roman" w:cs="Times New Roman"/>
                <w:color w:val="000000"/>
                <w:spacing w:val="116"/>
                <w:sz w:val="24"/>
                <w:szCs w:val="24"/>
              </w:rPr>
              <w:t xml:space="preserve"> </w:t>
            </w:r>
            <w:r w:rsidRPr="004906EA">
              <w:rPr>
                <w:rFonts w:ascii="Times New Roman" w:hAnsi="Times New Roman" w:cs="Times New Roman"/>
                <w:color w:val="000000"/>
                <w:sz w:val="24"/>
                <w:szCs w:val="24"/>
              </w:rPr>
              <w:t>през</w:t>
            </w:r>
            <w:r w:rsidRPr="004906EA">
              <w:rPr>
                <w:rFonts w:ascii="Times New Roman" w:hAnsi="Times New Roman" w:cs="Times New Roman"/>
                <w:color w:val="000000"/>
                <w:spacing w:val="-2"/>
                <w:sz w:val="24"/>
                <w:szCs w:val="24"/>
              </w:rPr>
              <w:t>е</w:t>
            </w:r>
            <w:r w:rsidRPr="004906EA">
              <w:rPr>
                <w:rFonts w:ascii="Times New Roman" w:hAnsi="Times New Roman" w:cs="Times New Roman"/>
                <w:color w:val="000000"/>
                <w:sz w:val="24"/>
                <w:szCs w:val="24"/>
              </w:rPr>
              <w:t>нт</w:t>
            </w:r>
            <w:r w:rsidRPr="004906EA">
              <w:rPr>
                <w:rFonts w:ascii="Times New Roman" w:hAnsi="Times New Roman" w:cs="Times New Roman"/>
                <w:color w:val="000000"/>
                <w:spacing w:val="-2"/>
                <w:sz w:val="24"/>
                <w:szCs w:val="24"/>
              </w:rPr>
              <w:t>а</w:t>
            </w:r>
            <w:r w:rsidRPr="004906EA">
              <w:rPr>
                <w:rFonts w:ascii="Times New Roman" w:hAnsi="Times New Roman" w:cs="Times New Roman"/>
                <w:color w:val="000000"/>
                <w:sz w:val="24"/>
                <w:szCs w:val="24"/>
              </w:rPr>
              <w:t>ции,</w:t>
            </w:r>
            <w:r w:rsidRPr="004906EA">
              <w:rPr>
                <w:rFonts w:ascii="Times New Roman" w:hAnsi="Times New Roman" w:cs="Times New Roman"/>
                <w:color w:val="000000"/>
                <w:spacing w:val="116"/>
                <w:sz w:val="24"/>
                <w:szCs w:val="24"/>
              </w:rPr>
              <w:t xml:space="preserve"> </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pacing w:val="-2"/>
                <w:sz w:val="24"/>
                <w:szCs w:val="24"/>
              </w:rPr>
              <w:t>а</w:t>
            </w:r>
            <w:r w:rsidRPr="004906EA">
              <w:rPr>
                <w:rFonts w:ascii="Times New Roman" w:hAnsi="Times New Roman" w:cs="Times New Roman"/>
                <w:color w:val="000000"/>
                <w:sz w:val="24"/>
                <w:szCs w:val="24"/>
              </w:rPr>
              <w:t>кт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чес</w:t>
            </w:r>
            <w:r w:rsidRPr="004906EA">
              <w:rPr>
                <w:rFonts w:ascii="Times New Roman" w:hAnsi="Times New Roman" w:cs="Times New Roman"/>
                <w:color w:val="000000"/>
                <w:spacing w:val="-1"/>
                <w:sz w:val="24"/>
                <w:szCs w:val="24"/>
              </w:rPr>
              <w:t>к</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2"/>
                <w:sz w:val="24"/>
                <w:szCs w:val="24"/>
              </w:rPr>
              <w:t>г</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17"/>
                <w:sz w:val="24"/>
                <w:szCs w:val="24"/>
              </w:rPr>
              <w:t xml:space="preserve"> </w:t>
            </w:r>
            <w:r w:rsidRPr="004906EA">
              <w:rPr>
                <w:rFonts w:ascii="Times New Roman" w:hAnsi="Times New Roman" w:cs="Times New Roman"/>
                <w:color w:val="000000"/>
                <w:spacing w:val="1"/>
                <w:sz w:val="24"/>
                <w:szCs w:val="24"/>
              </w:rPr>
              <w:t>р</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2"/>
                <w:sz w:val="24"/>
                <w:szCs w:val="24"/>
              </w:rPr>
              <w:t>з</w:t>
            </w:r>
            <w:r w:rsidRPr="004906EA">
              <w:rPr>
                <w:rFonts w:ascii="Times New Roman" w:hAnsi="Times New Roman" w:cs="Times New Roman"/>
                <w:color w:val="000000"/>
                <w:sz w:val="24"/>
                <w:szCs w:val="24"/>
              </w:rPr>
              <w:t>да</w:t>
            </w:r>
            <w:r w:rsidRPr="004906EA">
              <w:rPr>
                <w:rFonts w:ascii="Times New Roman" w:hAnsi="Times New Roman" w:cs="Times New Roman"/>
                <w:color w:val="000000"/>
                <w:spacing w:val="-2"/>
                <w:sz w:val="24"/>
                <w:szCs w:val="24"/>
              </w:rPr>
              <w:t>т</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ч</w:t>
            </w:r>
            <w:r w:rsidRPr="004906EA">
              <w:rPr>
                <w:rFonts w:ascii="Times New Roman" w:hAnsi="Times New Roman" w:cs="Times New Roman"/>
                <w:color w:val="000000"/>
                <w:sz w:val="24"/>
                <w:szCs w:val="24"/>
              </w:rPr>
              <w:t>ного</w:t>
            </w:r>
            <w:r w:rsidRPr="004906EA">
              <w:rPr>
                <w:rFonts w:ascii="Times New Roman" w:hAnsi="Times New Roman" w:cs="Times New Roman"/>
                <w:color w:val="000000"/>
                <w:spacing w:val="117"/>
                <w:sz w:val="24"/>
                <w:szCs w:val="24"/>
              </w:rPr>
              <w:t xml:space="preserve"> </w:t>
            </w:r>
            <w:r w:rsidRPr="004906EA">
              <w:rPr>
                <w:rFonts w:ascii="Times New Roman" w:hAnsi="Times New Roman" w:cs="Times New Roman"/>
                <w:color w:val="000000"/>
                <w:sz w:val="24"/>
                <w:szCs w:val="24"/>
              </w:rPr>
              <w:t>м</w:t>
            </w:r>
            <w:r w:rsidRPr="004906EA">
              <w:rPr>
                <w:rFonts w:ascii="Times New Roman" w:hAnsi="Times New Roman" w:cs="Times New Roman"/>
                <w:color w:val="000000"/>
                <w:spacing w:val="-2"/>
                <w:sz w:val="24"/>
                <w:szCs w:val="24"/>
              </w:rPr>
              <w:t>а</w:t>
            </w:r>
            <w:r w:rsidRPr="004906EA">
              <w:rPr>
                <w:rFonts w:ascii="Times New Roman" w:hAnsi="Times New Roman" w:cs="Times New Roman"/>
                <w:color w:val="000000"/>
                <w:sz w:val="24"/>
                <w:szCs w:val="24"/>
              </w:rPr>
              <w:t>териала</w:t>
            </w:r>
            <w:r w:rsidRPr="004906EA">
              <w:rPr>
                <w:rFonts w:ascii="Times New Roman" w:hAnsi="Times New Roman" w:cs="Times New Roman"/>
                <w:color w:val="000000"/>
                <w:spacing w:val="115"/>
                <w:sz w:val="24"/>
                <w:szCs w:val="24"/>
              </w:rPr>
              <w:t xml:space="preserve"> </w:t>
            </w:r>
            <w:r w:rsidRPr="004906EA">
              <w:rPr>
                <w:rFonts w:ascii="Times New Roman" w:hAnsi="Times New Roman" w:cs="Times New Roman"/>
                <w:color w:val="000000"/>
                <w:spacing w:val="-1"/>
                <w:sz w:val="24"/>
                <w:szCs w:val="24"/>
              </w:rPr>
              <w:t>п</w:t>
            </w:r>
            <w:r w:rsidRPr="004906EA">
              <w:rPr>
                <w:rFonts w:ascii="Times New Roman" w:hAnsi="Times New Roman" w:cs="Times New Roman"/>
                <w:color w:val="000000"/>
                <w:sz w:val="24"/>
                <w:szCs w:val="24"/>
              </w:rPr>
              <w:t>о кон</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z w:val="24"/>
                <w:szCs w:val="24"/>
              </w:rPr>
              <w:t>рет</w:t>
            </w:r>
            <w:r w:rsidRPr="004906EA">
              <w:rPr>
                <w:rFonts w:ascii="Times New Roman" w:hAnsi="Times New Roman" w:cs="Times New Roman"/>
                <w:color w:val="000000"/>
                <w:spacing w:val="-1"/>
                <w:sz w:val="24"/>
                <w:szCs w:val="24"/>
              </w:rPr>
              <w:t>но</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105"/>
                <w:sz w:val="24"/>
                <w:szCs w:val="24"/>
              </w:rPr>
              <w:t xml:space="preserve"> </w:t>
            </w:r>
            <w:r w:rsidRPr="004906EA">
              <w:rPr>
                <w:rFonts w:ascii="Times New Roman" w:hAnsi="Times New Roman" w:cs="Times New Roman"/>
                <w:color w:val="000000"/>
                <w:spacing w:val="1"/>
                <w:sz w:val="24"/>
                <w:szCs w:val="24"/>
              </w:rPr>
              <w:t>т</w:t>
            </w:r>
            <w:r w:rsidRPr="004906EA">
              <w:rPr>
                <w:rFonts w:ascii="Times New Roman" w:hAnsi="Times New Roman" w:cs="Times New Roman"/>
                <w:color w:val="000000"/>
                <w:sz w:val="24"/>
                <w:szCs w:val="24"/>
              </w:rPr>
              <w:t>еме</w:t>
            </w:r>
            <w:r w:rsidRPr="004906EA">
              <w:rPr>
                <w:rFonts w:ascii="Times New Roman" w:hAnsi="Times New Roman" w:cs="Times New Roman"/>
                <w:color w:val="000000"/>
                <w:spacing w:val="105"/>
                <w:sz w:val="24"/>
                <w:szCs w:val="24"/>
              </w:rPr>
              <w:t xml:space="preserve"> </w:t>
            </w:r>
            <w:r w:rsidRPr="004906EA">
              <w:rPr>
                <w:rFonts w:ascii="Times New Roman" w:hAnsi="Times New Roman" w:cs="Times New Roman"/>
                <w:color w:val="000000"/>
                <w:sz w:val="24"/>
                <w:szCs w:val="24"/>
              </w:rPr>
              <w:t>по</w:t>
            </w:r>
            <w:r w:rsidRPr="004906EA">
              <w:rPr>
                <w:rFonts w:ascii="Times New Roman" w:hAnsi="Times New Roman" w:cs="Times New Roman"/>
                <w:color w:val="000000"/>
                <w:spacing w:val="105"/>
                <w:sz w:val="24"/>
                <w:szCs w:val="24"/>
              </w:rPr>
              <w:t xml:space="preserve"> </w:t>
            </w:r>
            <w:r w:rsidRPr="004906EA">
              <w:rPr>
                <w:rFonts w:ascii="Times New Roman" w:hAnsi="Times New Roman" w:cs="Times New Roman"/>
                <w:color w:val="000000"/>
                <w:sz w:val="24"/>
                <w:szCs w:val="24"/>
              </w:rPr>
              <w:t>зад</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нию</w:t>
            </w:r>
            <w:r w:rsidRPr="004906EA">
              <w:rPr>
                <w:rFonts w:ascii="Times New Roman" w:hAnsi="Times New Roman" w:cs="Times New Roman"/>
                <w:color w:val="000000"/>
                <w:spacing w:val="102"/>
                <w:sz w:val="24"/>
                <w:szCs w:val="24"/>
              </w:rPr>
              <w:t xml:space="preserve"> </w:t>
            </w:r>
            <w:r w:rsidRPr="004906EA">
              <w:rPr>
                <w:rFonts w:ascii="Times New Roman" w:hAnsi="Times New Roman" w:cs="Times New Roman"/>
                <w:color w:val="000000"/>
                <w:sz w:val="24"/>
                <w:szCs w:val="24"/>
              </w:rPr>
              <w:t>пре</w:t>
            </w:r>
            <w:r w:rsidRPr="004906EA">
              <w:rPr>
                <w:rFonts w:ascii="Times New Roman" w:hAnsi="Times New Roman" w:cs="Times New Roman"/>
                <w:color w:val="000000"/>
                <w:spacing w:val="-1"/>
                <w:sz w:val="24"/>
                <w:szCs w:val="24"/>
              </w:rPr>
              <w:t>п</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z w:val="24"/>
                <w:szCs w:val="24"/>
              </w:rPr>
              <w:t>авате</w:t>
            </w:r>
            <w:r w:rsidRPr="004906EA">
              <w:rPr>
                <w:rFonts w:ascii="Times New Roman" w:hAnsi="Times New Roman" w:cs="Times New Roman"/>
                <w:color w:val="000000"/>
                <w:spacing w:val="-1"/>
                <w:sz w:val="24"/>
                <w:szCs w:val="24"/>
              </w:rPr>
              <w:t>л</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03"/>
                <w:sz w:val="24"/>
                <w:szCs w:val="24"/>
              </w:rPr>
              <w:t xml:space="preserve"> </w:t>
            </w:r>
            <w:r w:rsidRPr="004906EA">
              <w:rPr>
                <w:rFonts w:ascii="Times New Roman" w:hAnsi="Times New Roman" w:cs="Times New Roman"/>
                <w:color w:val="000000"/>
                <w:spacing w:val="1"/>
                <w:sz w:val="24"/>
                <w:szCs w:val="24"/>
              </w:rPr>
              <w:t>п</w:t>
            </w:r>
            <w:r w:rsidRPr="004906EA">
              <w:rPr>
                <w:rFonts w:ascii="Times New Roman" w:hAnsi="Times New Roman" w:cs="Times New Roman"/>
                <w:color w:val="000000"/>
                <w:sz w:val="24"/>
                <w:szCs w:val="24"/>
              </w:rPr>
              <w:t>ои</w:t>
            </w:r>
            <w:r w:rsidRPr="004906EA">
              <w:rPr>
                <w:rFonts w:ascii="Times New Roman" w:hAnsi="Times New Roman" w:cs="Times New Roman"/>
                <w:color w:val="000000"/>
                <w:spacing w:val="-2"/>
                <w:sz w:val="24"/>
                <w:szCs w:val="24"/>
              </w:rPr>
              <w:t>с</w:t>
            </w:r>
            <w:r w:rsidRPr="004906EA">
              <w:rPr>
                <w:rFonts w:ascii="Times New Roman" w:hAnsi="Times New Roman" w:cs="Times New Roman"/>
                <w:color w:val="000000"/>
                <w:sz w:val="24"/>
                <w:szCs w:val="24"/>
              </w:rPr>
              <w:t>к</w:t>
            </w:r>
            <w:r w:rsidRPr="004906EA">
              <w:rPr>
                <w:rFonts w:ascii="Times New Roman" w:hAnsi="Times New Roman" w:cs="Times New Roman"/>
                <w:color w:val="000000"/>
                <w:spacing w:val="104"/>
                <w:sz w:val="24"/>
                <w:szCs w:val="24"/>
              </w:rPr>
              <w:t xml:space="preserve"> </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нформ</w:t>
            </w:r>
            <w:r w:rsidRPr="004906EA">
              <w:rPr>
                <w:rFonts w:ascii="Times New Roman" w:hAnsi="Times New Roman" w:cs="Times New Roman"/>
                <w:color w:val="000000"/>
                <w:spacing w:val="-2"/>
                <w:sz w:val="24"/>
                <w:szCs w:val="24"/>
              </w:rPr>
              <w:t>а</w:t>
            </w:r>
            <w:r w:rsidRPr="004906EA">
              <w:rPr>
                <w:rFonts w:ascii="Times New Roman" w:hAnsi="Times New Roman" w:cs="Times New Roman"/>
                <w:color w:val="000000"/>
                <w:sz w:val="24"/>
                <w:szCs w:val="24"/>
              </w:rPr>
              <w:t>ц</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04"/>
                <w:sz w:val="24"/>
                <w:szCs w:val="24"/>
              </w:rPr>
              <w:t xml:space="preserve"> </w:t>
            </w:r>
            <w:r w:rsidRPr="004906EA">
              <w:rPr>
                <w:rFonts w:ascii="Times New Roman" w:hAnsi="Times New Roman" w:cs="Times New Roman"/>
                <w:color w:val="000000"/>
                <w:sz w:val="24"/>
                <w:szCs w:val="24"/>
              </w:rPr>
              <w:t>в пер</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z w:val="24"/>
                <w:szCs w:val="24"/>
              </w:rPr>
              <w:t>ич</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z w:val="24"/>
                <w:szCs w:val="24"/>
              </w:rPr>
              <w:t>ой</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печ</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ти, р</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бо</w:t>
            </w:r>
            <w:r w:rsidRPr="004906EA">
              <w:rPr>
                <w:rFonts w:ascii="Times New Roman" w:hAnsi="Times New Roman" w:cs="Times New Roman"/>
                <w:color w:val="000000"/>
                <w:spacing w:val="-2"/>
                <w:sz w:val="24"/>
                <w:szCs w:val="24"/>
              </w:rPr>
              <w:t>т</w:t>
            </w:r>
            <w:r w:rsidRPr="004906EA">
              <w:rPr>
                <w:rFonts w:ascii="Times New Roman" w:hAnsi="Times New Roman" w:cs="Times New Roman"/>
                <w:color w:val="000000"/>
                <w:sz w:val="24"/>
                <w:szCs w:val="24"/>
              </w:rPr>
              <w:t>а в сети</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pacing w:val="-1"/>
                <w:sz w:val="24"/>
                <w:szCs w:val="24"/>
              </w:rPr>
              <w:t>П</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pacing w:val="-1"/>
                <w:sz w:val="24"/>
                <w:szCs w:val="24"/>
              </w:rPr>
              <w:t>г</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2"/>
                <w:sz w:val="24"/>
                <w:szCs w:val="24"/>
              </w:rPr>
              <w:t>т</w:t>
            </w:r>
            <w:r w:rsidRPr="004906EA">
              <w:rPr>
                <w:rFonts w:ascii="Times New Roman" w:hAnsi="Times New Roman" w:cs="Times New Roman"/>
                <w:color w:val="000000"/>
                <w:sz w:val="24"/>
                <w:szCs w:val="24"/>
              </w:rPr>
              <w:t>овка</w:t>
            </w:r>
            <w:r w:rsidRPr="004906EA">
              <w:rPr>
                <w:rFonts w:ascii="Times New Roman" w:hAnsi="Times New Roman" w:cs="Times New Roman"/>
                <w:color w:val="000000"/>
                <w:spacing w:val="164"/>
                <w:sz w:val="24"/>
                <w:szCs w:val="24"/>
              </w:rPr>
              <w:t xml:space="preserve"> </w:t>
            </w:r>
            <w:r w:rsidRPr="004906EA">
              <w:rPr>
                <w:rFonts w:ascii="Times New Roman" w:hAnsi="Times New Roman" w:cs="Times New Roman"/>
                <w:color w:val="000000"/>
                <w:spacing w:val="1"/>
                <w:sz w:val="24"/>
                <w:szCs w:val="24"/>
              </w:rPr>
              <w:t>р</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ф</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р</w:t>
            </w:r>
            <w:r w:rsidRPr="004906EA">
              <w:rPr>
                <w:rFonts w:ascii="Times New Roman" w:hAnsi="Times New Roman" w:cs="Times New Roman"/>
                <w:color w:val="000000"/>
                <w:sz w:val="24"/>
                <w:szCs w:val="24"/>
              </w:rPr>
              <w:t>атив</w:t>
            </w:r>
            <w:r w:rsidRPr="004906EA">
              <w:rPr>
                <w:rFonts w:ascii="Times New Roman" w:hAnsi="Times New Roman" w:cs="Times New Roman"/>
                <w:color w:val="000000"/>
                <w:spacing w:val="-1"/>
                <w:sz w:val="24"/>
                <w:szCs w:val="24"/>
              </w:rPr>
              <w:t>ны</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167"/>
                <w:sz w:val="24"/>
                <w:szCs w:val="24"/>
              </w:rPr>
              <w:t xml:space="preserve"> </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
                <w:sz w:val="24"/>
                <w:szCs w:val="24"/>
              </w:rPr>
              <w:t>о</w:t>
            </w:r>
            <w:r w:rsidRPr="004906EA">
              <w:rPr>
                <w:rFonts w:ascii="Times New Roman" w:hAnsi="Times New Roman" w:cs="Times New Roman"/>
                <w:color w:val="000000"/>
                <w:sz w:val="24"/>
                <w:szCs w:val="24"/>
              </w:rPr>
              <w:t>бщ</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172"/>
                <w:sz w:val="24"/>
                <w:szCs w:val="24"/>
              </w:rPr>
              <w:t xml:space="preserve"> </w:t>
            </w:r>
            <w:r w:rsidRPr="004906EA">
              <w:rPr>
                <w:rFonts w:ascii="Times New Roman" w:hAnsi="Times New Roman" w:cs="Times New Roman"/>
                <w:color w:val="000000"/>
                <w:sz w:val="24"/>
                <w:szCs w:val="24"/>
              </w:rPr>
              <w:t>по</w:t>
            </w:r>
            <w:r w:rsidRPr="004906EA">
              <w:rPr>
                <w:rFonts w:ascii="Times New Roman" w:hAnsi="Times New Roman" w:cs="Times New Roman"/>
                <w:color w:val="000000"/>
                <w:spacing w:val="167"/>
                <w:sz w:val="24"/>
                <w:szCs w:val="24"/>
              </w:rPr>
              <w:t xml:space="preserve"> </w:t>
            </w:r>
            <w:r w:rsidRPr="004906EA">
              <w:rPr>
                <w:rFonts w:ascii="Times New Roman" w:hAnsi="Times New Roman" w:cs="Times New Roman"/>
                <w:color w:val="000000"/>
                <w:sz w:val="24"/>
                <w:szCs w:val="24"/>
              </w:rPr>
              <w:t>т</w:t>
            </w:r>
            <w:r w:rsidRPr="004906EA">
              <w:rPr>
                <w:rFonts w:ascii="Times New Roman" w:hAnsi="Times New Roman" w:cs="Times New Roman"/>
                <w:color w:val="000000"/>
                <w:spacing w:val="-2"/>
                <w:sz w:val="24"/>
                <w:szCs w:val="24"/>
              </w:rPr>
              <w:t>е</w:t>
            </w:r>
            <w:r w:rsidRPr="004906EA">
              <w:rPr>
                <w:rFonts w:ascii="Times New Roman" w:hAnsi="Times New Roman" w:cs="Times New Roman"/>
                <w:color w:val="000000"/>
                <w:sz w:val="24"/>
                <w:szCs w:val="24"/>
              </w:rPr>
              <w:t>ма</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80"/>
                <w:sz w:val="24"/>
                <w:szCs w:val="24"/>
              </w:rPr>
              <w:t xml:space="preserve"> </w:t>
            </w:r>
            <w:r w:rsidRPr="004906EA">
              <w:rPr>
                <w:rFonts w:ascii="Times New Roman" w:hAnsi="Times New Roman" w:cs="Times New Roman"/>
                <w:color w:val="000000"/>
                <w:spacing w:val="1"/>
                <w:sz w:val="24"/>
                <w:szCs w:val="24"/>
              </w:rPr>
              <w:t>«</w:t>
            </w:r>
            <w:r w:rsidRPr="004906EA">
              <w:rPr>
                <w:rFonts w:ascii="Times New Roman" w:hAnsi="Times New Roman" w:cs="Times New Roman"/>
                <w:color w:val="000000"/>
                <w:spacing w:val="9"/>
                <w:sz w:val="24"/>
                <w:szCs w:val="24"/>
              </w:rPr>
              <w:t>П</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8"/>
                <w:sz w:val="24"/>
                <w:szCs w:val="24"/>
              </w:rPr>
              <w:t>б</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3"/>
                <w:sz w:val="24"/>
                <w:szCs w:val="24"/>
              </w:rPr>
              <w:t>е</w:t>
            </w:r>
            <w:r w:rsidRPr="004906EA">
              <w:rPr>
                <w:rFonts w:ascii="Times New Roman" w:hAnsi="Times New Roman" w:cs="Times New Roman"/>
                <w:color w:val="000000"/>
                <w:spacing w:val="5"/>
                <w:sz w:val="24"/>
                <w:szCs w:val="24"/>
              </w:rPr>
              <w:t>м</w:t>
            </w:r>
            <w:r w:rsidRPr="004906EA">
              <w:rPr>
                <w:rFonts w:ascii="Times New Roman" w:hAnsi="Times New Roman" w:cs="Times New Roman"/>
                <w:color w:val="000000"/>
                <w:sz w:val="24"/>
                <w:szCs w:val="24"/>
              </w:rPr>
              <w:t xml:space="preserve">ы </w:t>
            </w:r>
            <w:r w:rsidRPr="004906EA">
              <w:rPr>
                <w:rFonts w:ascii="Times New Roman" w:hAnsi="Times New Roman" w:cs="Times New Roman"/>
                <w:color w:val="000000"/>
                <w:spacing w:val="6"/>
                <w:sz w:val="24"/>
                <w:szCs w:val="24"/>
              </w:rPr>
              <w:t>в</w:t>
            </w:r>
            <w:r w:rsidRPr="004906EA">
              <w:rPr>
                <w:rFonts w:ascii="Times New Roman" w:hAnsi="Times New Roman" w:cs="Times New Roman"/>
                <w:color w:val="000000"/>
                <w:spacing w:val="9"/>
                <w:sz w:val="24"/>
                <w:szCs w:val="24"/>
              </w:rPr>
              <w:t>р</w:t>
            </w:r>
            <w:r w:rsidRPr="004906EA">
              <w:rPr>
                <w:rFonts w:ascii="Times New Roman" w:hAnsi="Times New Roman" w:cs="Times New Roman"/>
                <w:color w:val="000000"/>
                <w:spacing w:val="3"/>
                <w:sz w:val="24"/>
                <w:szCs w:val="24"/>
              </w:rPr>
              <w:t>а</w:t>
            </w:r>
            <w:r w:rsidRPr="004906EA">
              <w:rPr>
                <w:rFonts w:ascii="Times New Roman" w:hAnsi="Times New Roman" w:cs="Times New Roman"/>
                <w:color w:val="000000"/>
                <w:spacing w:val="7"/>
                <w:sz w:val="24"/>
                <w:szCs w:val="24"/>
              </w:rPr>
              <w:t>ч</w:t>
            </w:r>
            <w:r w:rsidRPr="004906EA">
              <w:rPr>
                <w:rFonts w:ascii="Times New Roman" w:hAnsi="Times New Roman" w:cs="Times New Roman"/>
                <w:color w:val="000000"/>
                <w:spacing w:val="3"/>
                <w:sz w:val="24"/>
                <w:szCs w:val="24"/>
              </w:rPr>
              <w:t>е</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9"/>
                <w:sz w:val="24"/>
                <w:szCs w:val="24"/>
              </w:rPr>
              <w:t>о</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15"/>
                <w:sz w:val="24"/>
                <w:szCs w:val="24"/>
              </w:rPr>
              <w:t xml:space="preserve"> </w:t>
            </w:r>
            <w:r w:rsidRPr="004906EA">
              <w:rPr>
                <w:rFonts w:ascii="Times New Roman" w:hAnsi="Times New Roman" w:cs="Times New Roman"/>
                <w:color w:val="000000"/>
                <w:spacing w:val="6"/>
                <w:sz w:val="24"/>
                <w:szCs w:val="24"/>
              </w:rPr>
              <w:t>э</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6"/>
                <w:sz w:val="24"/>
                <w:szCs w:val="24"/>
              </w:rPr>
              <w:t>к</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8"/>
                <w:sz w:val="24"/>
                <w:szCs w:val="24"/>
              </w:rPr>
              <w:t xml:space="preserve"> </w:t>
            </w:r>
            <w:r w:rsidRPr="004906EA">
              <w:rPr>
                <w:rFonts w:ascii="Times New Roman" w:hAnsi="Times New Roman" w:cs="Times New Roman"/>
                <w:color w:val="000000"/>
                <w:sz w:val="24"/>
                <w:szCs w:val="24"/>
              </w:rPr>
              <w:t>в</w:t>
            </w:r>
            <w:r w:rsidRPr="004906EA">
              <w:rPr>
                <w:rFonts w:ascii="Times New Roman" w:hAnsi="Times New Roman" w:cs="Times New Roman"/>
                <w:color w:val="000000"/>
                <w:spacing w:val="20"/>
                <w:sz w:val="24"/>
                <w:szCs w:val="24"/>
              </w:rPr>
              <w:t xml:space="preserve"> </w:t>
            </w:r>
            <w:r w:rsidRPr="004906EA">
              <w:rPr>
                <w:rFonts w:ascii="Times New Roman" w:hAnsi="Times New Roman" w:cs="Times New Roman"/>
                <w:color w:val="000000"/>
                <w:spacing w:val="1"/>
                <w:sz w:val="24"/>
                <w:szCs w:val="24"/>
              </w:rPr>
              <w:t>«</w:t>
            </w:r>
            <w:r w:rsidRPr="004906EA">
              <w:rPr>
                <w:rFonts w:ascii="Times New Roman" w:hAnsi="Times New Roman" w:cs="Times New Roman"/>
                <w:color w:val="000000"/>
                <w:spacing w:val="8"/>
                <w:sz w:val="24"/>
                <w:szCs w:val="24"/>
              </w:rPr>
              <w:t>З</w:t>
            </w:r>
            <w:r w:rsidRPr="004906EA">
              <w:rPr>
                <w:rFonts w:ascii="Times New Roman" w:hAnsi="Times New Roman" w:cs="Times New Roman"/>
                <w:color w:val="000000"/>
                <w:spacing w:val="6"/>
                <w:sz w:val="24"/>
                <w:szCs w:val="24"/>
              </w:rPr>
              <w:t>а</w:t>
            </w:r>
            <w:r w:rsidRPr="004906EA">
              <w:rPr>
                <w:rFonts w:ascii="Times New Roman" w:hAnsi="Times New Roman" w:cs="Times New Roman"/>
                <w:color w:val="000000"/>
                <w:spacing w:val="7"/>
                <w:sz w:val="24"/>
                <w:szCs w:val="24"/>
              </w:rPr>
              <w:t>пи</w:t>
            </w:r>
            <w:r w:rsidRPr="004906EA">
              <w:rPr>
                <w:rFonts w:ascii="Times New Roman" w:hAnsi="Times New Roman" w:cs="Times New Roman"/>
                <w:color w:val="000000"/>
                <w:spacing w:val="3"/>
                <w:sz w:val="24"/>
                <w:szCs w:val="24"/>
              </w:rPr>
              <w:t>с</w:t>
            </w:r>
            <w:r w:rsidRPr="004906EA">
              <w:rPr>
                <w:rFonts w:ascii="Times New Roman" w:hAnsi="Times New Roman" w:cs="Times New Roman"/>
                <w:color w:val="000000"/>
                <w:spacing w:val="8"/>
                <w:sz w:val="24"/>
                <w:szCs w:val="24"/>
              </w:rPr>
              <w:t>к</w:t>
            </w:r>
            <w:r w:rsidRPr="004906EA">
              <w:rPr>
                <w:rFonts w:ascii="Times New Roman" w:hAnsi="Times New Roman" w:cs="Times New Roman"/>
                <w:color w:val="000000"/>
                <w:spacing w:val="3"/>
                <w:sz w:val="24"/>
                <w:szCs w:val="24"/>
              </w:rPr>
              <w:t>а</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19"/>
                <w:sz w:val="24"/>
                <w:szCs w:val="24"/>
              </w:rPr>
              <w:t xml:space="preserve"> </w:t>
            </w:r>
            <w:r w:rsidRPr="004906EA">
              <w:rPr>
                <w:rFonts w:ascii="Times New Roman" w:hAnsi="Times New Roman" w:cs="Times New Roman"/>
                <w:color w:val="000000"/>
                <w:spacing w:val="5"/>
                <w:sz w:val="24"/>
                <w:szCs w:val="24"/>
              </w:rPr>
              <w:t>в</w:t>
            </w:r>
            <w:r w:rsidRPr="004906EA">
              <w:rPr>
                <w:rFonts w:ascii="Times New Roman" w:hAnsi="Times New Roman" w:cs="Times New Roman"/>
                <w:color w:val="000000"/>
                <w:spacing w:val="8"/>
                <w:sz w:val="24"/>
                <w:szCs w:val="24"/>
              </w:rPr>
              <w:t>р</w:t>
            </w:r>
            <w:r w:rsidRPr="004906EA">
              <w:rPr>
                <w:rFonts w:ascii="Times New Roman" w:hAnsi="Times New Roman" w:cs="Times New Roman"/>
                <w:color w:val="000000"/>
                <w:spacing w:val="3"/>
                <w:sz w:val="24"/>
                <w:szCs w:val="24"/>
              </w:rPr>
              <w:t>а</w:t>
            </w:r>
            <w:r w:rsidRPr="004906EA">
              <w:rPr>
                <w:rFonts w:ascii="Times New Roman" w:hAnsi="Times New Roman" w:cs="Times New Roman"/>
                <w:color w:val="000000"/>
                <w:spacing w:val="7"/>
                <w:sz w:val="24"/>
                <w:szCs w:val="24"/>
              </w:rPr>
              <w:t>ч</w:t>
            </w:r>
            <w:r w:rsidRPr="004906EA">
              <w:rPr>
                <w:rFonts w:ascii="Times New Roman" w:hAnsi="Times New Roman" w:cs="Times New Roman"/>
                <w:color w:val="000000"/>
                <w:spacing w:val="4"/>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4"/>
                <w:sz w:val="24"/>
                <w:szCs w:val="24"/>
              </w:rPr>
              <w:t xml:space="preserve"> </w:t>
            </w:r>
            <w:r w:rsidRPr="004906EA">
              <w:rPr>
                <w:rFonts w:ascii="Times New Roman" w:hAnsi="Times New Roman" w:cs="Times New Roman"/>
                <w:color w:val="000000"/>
                <w:spacing w:val="6"/>
                <w:sz w:val="24"/>
                <w:szCs w:val="24"/>
              </w:rPr>
              <w:t>В.В</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8"/>
                <w:sz w:val="24"/>
                <w:szCs w:val="24"/>
              </w:rPr>
              <w:t xml:space="preserve"> </w:t>
            </w:r>
            <w:r w:rsidRPr="004906EA">
              <w:rPr>
                <w:rFonts w:ascii="Times New Roman" w:hAnsi="Times New Roman" w:cs="Times New Roman"/>
                <w:color w:val="000000"/>
                <w:spacing w:val="6"/>
                <w:sz w:val="24"/>
                <w:szCs w:val="24"/>
              </w:rPr>
              <w:t>Ве</w:t>
            </w:r>
            <w:r w:rsidRPr="004906EA">
              <w:rPr>
                <w:rFonts w:ascii="Times New Roman" w:hAnsi="Times New Roman" w:cs="Times New Roman"/>
                <w:color w:val="000000"/>
                <w:spacing w:val="8"/>
                <w:sz w:val="24"/>
                <w:szCs w:val="24"/>
              </w:rPr>
              <w:t>р</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6"/>
                <w:sz w:val="24"/>
                <w:szCs w:val="24"/>
              </w:rPr>
              <w:t>са</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7"/>
                <w:sz w:val="24"/>
                <w:szCs w:val="24"/>
              </w:rPr>
              <w:t>в</w:t>
            </w:r>
            <w:r w:rsidRPr="004906EA">
              <w:rPr>
                <w:rFonts w:ascii="Times New Roman" w:hAnsi="Times New Roman" w:cs="Times New Roman"/>
                <w:color w:val="000000"/>
                <w:spacing w:val="22"/>
                <w:sz w:val="24"/>
                <w:szCs w:val="24"/>
              </w:rPr>
              <w:t>а</w:t>
            </w:r>
            <w:r w:rsidRPr="004906EA">
              <w:rPr>
                <w:rFonts w:ascii="Times New Roman" w:hAnsi="Times New Roman" w:cs="Times New Roman"/>
                <w:color w:val="000000"/>
                <w:spacing w:val="3"/>
                <w:sz w:val="24"/>
                <w:szCs w:val="24"/>
              </w:rPr>
              <w:t>»</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21"/>
                <w:sz w:val="24"/>
                <w:szCs w:val="24"/>
              </w:rPr>
              <w:t xml:space="preserve"> </w:t>
            </w:r>
            <w:r w:rsidRPr="004906EA">
              <w:rPr>
                <w:rFonts w:ascii="Times New Roman" w:hAnsi="Times New Roman" w:cs="Times New Roman"/>
                <w:color w:val="000000"/>
                <w:spacing w:val="3"/>
                <w:sz w:val="24"/>
                <w:szCs w:val="24"/>
              </w:rPr>
              <w:t>«</w:t>
            </w:r>
            <w:r w:rsidRPr="004906EA">
              <w:rPr>
                <w:rFonts w:ascii="Times New Roman" w:hAnsi="Times New Roman" w:cs="Times New Roman"/>
                <w:color w:val="000000"/>
                <w:spacing w:val="9"/>
                <w:sz w:val="24"/>
                <w:szCs w:val="24"/>
              </w:rPr>
              <w:t>Р</w:t>
            </w:r>
            <w:r w:rsidRPr="004906EA">
              <w:rPr>
                <w:rFonts w:ascii="Times New Roman" w:hAnsi="Times New Roman" w:cs="Times New Roman"/>
                <w:color w:val="000000"/>
                <w:spacing w:val="8"/>
                <w:sz w:val="24"/>
                <w:szCs w:val="24"/>
              </w:rPr>
              <w:t>е</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9"/>
                <w:sz w:val="24"/>
                <w:szCs w:val="24"/>
              </w:rPr>
              <w:t>и</w:t>
            </w:r>
            <w:r w:rsidRPr="004906EA">
              <w:rPr>
                <w:rFonts w:ascii="Times New Roman" w:hAnsi="Times New Roman" w:cs="Times New Roman"/>
                <w:color w:val="000000"/>
                <w:spacing w:val="7"/>
                <w:sz w:val="24"/>
                <w:szCs w:val="24"/>
              </w:rPr>
              <w:t>г</w:t>
            </w:r>
            <w:r w:rsidRPr="004906EA">
              <w:rPr>
                <w:rFonts w:ascii="Times New Roman" w:hAnsi="Times New Roman" w:cs="Times New Roman"/>
                <w:color w:val="000000"/>
                <w:spacing w:val="9"/>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9"/>
                <w:sz w:val="24"/>
                <w:szCs w:val="24"/>
              </w:rPr>
              <w:t xml:space="preserve"> </w:t>
            </w:r>
            <w:r w:rsidRPr="004906EA">
              <w:rPr>
                <w:rFonts w:ascii="Times New Roman" w:hAnsi="Times New Roman" w:cs="Times New Roman"/>
                <w:color w:val="000000"/>
                <w:sz w:val="24"/>
                <w:szCs w:val="24"/>
              </w:rPr>
              <w:t xml:space="preserve">и </w:t>
            </w:r>
            <w:r w:rsidRPr="004906EA">
              <w:rPr>
                <w:rFonts w:ascii="Times New Roman" w:hAnsi="Times New Roman" w:cs="Times New Roman"/>
                <w:color w:val="000000"/>
                <w:spacing w:val="6"/>
                <w:sz w:val="24"/>
                <w:szCs w:val="24"/>
              </w:rPr>
              <w:t>м</w:t>
            </w:r>
            <w:r w:rsidRPr="004906EA">
              <w:rPr>
                <w:rFonts w:ascii="Times New Roman" w:hAnsi="Times New Roman" w:cs="Times New Roman"/>
                <w:color w:val="000000"/>
                <w:spacing w:val="8"/>
                <w:sz w:val="24"/>
                <w:szCs w:val="24"/>
              </w:rPr>
              <w:t>ора</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7"/>
                <w:sz w:val="24"/>
                <w:szCs w:val="24"/>
              </w:rPr>
              <w:t>ьн</w:t>
            </w:r>
            <w:r w:rsidRPr="004906EA">
              <w:rPr>
                <w:rFonts w:ascii="Times New Roman" w:hAnsi="Times New Roman" w:cs="Times New Roman"/>
                <w:color w:val="000000"/>
                <w:spacing w:val="12"/>
                <w:sz w:val="24"/>
                <w:szCs w:val="24"/>
              </w:rPr>
              <w:t>о</w:t>
            </w:r>
            <w:r w:rsidRPr="004906EA">
              <w:rPr>
                <w:rFonts w:ascii="Times New Roman" w:hAnsi="Times New Roman" w:cs="Times New Roman"/>
                <w:color w:val="000000"/>
                <w:spacing w:val="8"/>
                <w:sz w:val="24"/>
                <w:szCs w:val="24"/>
              </w:rPr>
              <w:t>-э</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pacing w:val="8"/>
                <w:sz w:val="24"/>
                <w:szCs w:val="24"/>
              </w:rPr>
              <w:t>и</w:t>
            </w:r>
            <w:r w:rsidRPr="004906EA">
              <w:rPr>
                <w:rFonts w:ascii="Times New Roman" w:hAnsi="Times New Roman" w:cs="Times New Roman"/>
                <w:color w:val="000000"/>
                <w:spacing w:val="9"/>
                <w:sz w:val="24"/>
                <w:szCs w:val="24"/>
              </w:rPr>
              <w:t>ч</w:t>
            </w:r>
            <w:r w:rsidRPr="004906EA">
              <w:rPr>
                <w:rFonts w:ascii="Times New Roman" w:hAnsi="Times New Roman" w:cs="Times New Roman"/>
                <w:color w:val="000000"/>
                <w:spacing w:val="8"/>
                <w:sz w:val="24"/>
                <w:szCs w:val="24"/>
              </w:rPr>
              <w:t>е</w:t>
            </w:r>
            <w:r w:rsidRPr="004906EA">
              <w:rPr>
                <w:rFonts w:ascii="Times New Roman" w:hAnsi="Times New Roman" w:cs="Times New Roman"/>
                <w:color w:val="000000"/>
                <w:spacing w:val="6"/>
                <w:sz w:val="24"/>
                <w:szCs w:val="24"/>
              </w:rPr>
              <w:t>с</w:t>
            </w:r>
            <w:r w:rsidRPr="004906EA">
              <w:rPr>
                <w:rFonts w:ascii="Times New Roman" w:hAnsi="Times New Roman" w:cs="Times New Roman"/>
                <w:color w:val="000000"/>
                <w:spacing w:val="10"/>
                <w:sz w:val="24"/>
                <w:szCs w:val="24"/>
              </w:rPr>
              <w:t>к</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4"/>
                <w:sz w:val="24"/>
                <w:szCs w:val="24"/>
              </w:rPr>
              <w:t xml:space="preserve"> </w:t>
            </w:r>
            <w:r w:rsidRPr="004906EA">
              <w:rPr>
                <w:rFonts w:ascii="Times New Roman" w:hAnsi="Times New Roman" w:cs="Times New Roman"/>
                <w:color w:val="000000"/>
                <w:spacing w:val="8"/>
                <w:sz w:val="24"/>
                <w:szCs w:val="24"/>
              </w:rPr>
              <w:t>пробл</w:t>
            </w:r>
            <w:r w:rsidRPr="004906EA">
              <w:rPr>
                <w:rFonts w:ascii="Times New Roman" w:hAnsi="Times New Roman" w:cs="Times New Roman"/>
                <w:color w:val="000000"/>
                <w:spacing w:val="6"/>
                <w:sz w:val="24"/>
                <w:szCs w:val="24"/>
              </w:rPr>
              <w:t>е</w:t>
            </w:r>
            <w:r w:rsidRPr="004906EA">
              <w:rPr>
                <w:rFonts w:ascii="Times New Roman" w:hAnsi="Times New Roman" w:cs="Times New Roman"/>
                <w:color w:val="000000"/>
                <w:spacing w:val="9"/>
                <w:sz w:val="24"/>
                <w:szCs w:val="24"/>
              </w:rPr>
              <w:t>м</w:t>
            </w:r>
            <w:r w:rsidRPr="004906EA">
              <w:rPr>
                <w:rFonts w:ascii="Times New Roman" w:hAnsi="Times New Roman" w:cs="Times New Roman"/>
                <w:color w:val="000000"/>
                <w:sz w:val="24"/>
                <w:szCs w:val="24"/>
              </w:rPr>
              <w:t>ы</w:t>
            </w:r>
            <w:r w:rsidRPr="004906EA">
              <w:rPr>
                <w:rFonts w:ascii="Times New Roman" w:hAnsi="Times New Roman" w:cs="Times New Roman"/>
                <w:color w:val="000000"/>
                <w:spacing w:val="15"/>
                <w:sz w:val="24"/>
                <w:szCs w:val="24"/>
              </w:rPr>
              <w:t xml:space="preserve"> </w:t>
            </w:r>
            <w:r w:rsidRPr="004906EA">
              <w:rPr>
                <w:rFonts w:ascii="Times New Roman" w:hAnsi="Times New Roman" w:cs="Times New Roman"/>
                <w:color w:val="000000"/>
                <w:spacing w:val="9"/>
                <w:sz w:val="24"/>
                <w:szCs w:val="24"/>
              </w:rPr>
              <w:t>м</w:t>
            </w:r>
            <w:r w:rsidRPr="004906EA">
              <w:rPr>
                <w:rFonts w:ascii="Times New Roman" w:hAnsi="Times New Roman" w:cs="Times New Roman"/>
                <w:color w:val="000000"/>
                <w:spacing w:val="6"/>
                <w:sz w:val="24"/>
                <w:szCs w:val="24"/>
              </w:rPr>
              <w:t>е</w:t>
            </w:r>
            <w:r w:rsidRPr="004906EA">
              <w:rPr>
                <w:rFonts w:ascii="Times New Roman" w:hAnsi="Times New Roman" w:cs="Times New Roman"/>
                <w:color w:val="000000"/>
                <w:spacing w:val="10"/>
                <w:sz w:val="24"/>
                <w:szCs w:val="24"/>
              </w:rPr>
              <w:t>д</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pacing w:val="8"/>
                <w:sz w:val="24"/>
                <w:szCs w:val="24"/>
              </w:rPr>
              <w:t>ц</w:t>
            </w:r>
            <w:r w:rsidRPr="004906EA">
              <w:rPr>
                <w:rFonts w:ascii="Times New Roman" w:hAnsi="Times New Roman" w:cs="Times New Roman"/>
                <w:color w:val="000000"/>
                <w:spacing w:val="7"/>
                <w:sz w:val="24"/>
                <w:szCs w:val="24"/>
              </w:rPr>
              <w:t>ин</w:t>
            </w:r>
            <w:r w:rsidRPr="004906EA">
              <w:rPr>
                <w:rFonts w:ascii="Times New Roman" w:hAnsi="Times New Roman" w:cs="Times New Roman"/>
                <w:color w:val="000000"/>
                <w:spacing w:val="20"/>
                <w:sz w:val="24"/>
                <w:szCs w:val="24"/>
              </w:rPr>
              <w:t>ы</w:t>
            </w:r>
            <w:r w:rsidRPr="004906EA">
              <w:rPr>
                <w:rFonts w:ascii="Times New Roman" w:hAnsi="Times New Roman" w:cs="Times New Roman"/>
                <w:color w:val="000000"/>
                <w:spacing w:val="4"/>
                <w:sz w:val="24"/>
                <w:szCs w:val="24"/>
              </w:rPr>
              <w:t>»</w:t>
            </w:r>
            <w:r w:rsidRPr="004906EA">
              <w:rPr>
                <w:rFonts w:ascii="Times New Roman" w:hAnsi="Times New Roman" w:cs="Times New Roman"/>
                <w:color w:val="000000"/>
                <w:sz w:val="24"/>
                <w:szCs w:val="24"/>
              </w:rPr>
              <w:t>.</w:t>
            </w:r>
          </w:p>
        </w:tc>
        <w:tc>
          <w:tcPr>
            <w:tcW w:w="1276" w:type="dxa"/>
            <w:vMerge/>
          </w:tcPr>
          <w:p w:rsidR="00E87863" w:rsidRPr="004906EA" w:rsidRDefault="00E87863" w:rsidP="00D00644">
            <w:pPr>
              <w:spacing w:line="276" w:lineRule="auto"/>
              <w:jc w:val="center"/>
              <w:rPr>
                <w:rFonts w:ascii="Times New Roman" w:hAnsi="Times New Roman" w:cs="Times New Roman"/>
                <w:sz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rPr>
          <w:trHeight w:val="170"/>
        </w:trPr>
        <w:tc>
          <w:tcPr>
            <w:tcW w:w="2830" w:type="dxa"/>
            <w:vMerge w:val="restart"/>
          </w:tcPr>
          <w:p w:rsidR="00E87863" w:rsidRPr="004906EA" w:rsidRDefault="00E87863" w:rsidP="00D00644">
            <w:pPr>
              <w:spacing w:line="276" w:lineRule="auto"/>
              <w:ind w:right="40"/>
              <w:rPr>
                <w:rFonts w:ascii="Times New Roman" w:hAnsi="Times New Roman" w:cs="Times New Roman"/>
                <w:b/>
                <w:bCs/>
                <w:sz w:val="24"/>
                <w:szCs w:val="24"/>
              </w:rPr>
            </w:pPr>
            <w:r w:rsidRPr="004906EA">
              <w:rPr>
                <w:rFonts w:ascii="Times New Roman" w:hAnsi="Times New Roman" w:cs="Times New Roman"/>
                <w:b/>
                <w:bCs/>
                <w:color w:val="000000"/>
                <w:sz w:val="24"/>
                <w:szCs w:val="28"/>
              </w:rPr>
              <w:t>Те</w:t>
            </w:r>
            <w:r w:rsidRPr="004906EA">
              <w:rPr>
                <w:rFonts w:ascii="Times New Roman" w:hAnsi="Times New Roman" w:cs="Times New Roman"/>
                <w:b/>
                <w:bCs/>
                <w:color w:val="000000"/>
                <w:spacing w:val="-1"/>
                <w:sz w:val="24"/>
                <w:szCs w:val="28"/>
              </w:rPr>
              <w:t>м</w:t>
            </w:r>
            <w:r w:rsidRPr="004906EA">
              <w:rPr>
                <w:rFonts w:ascii="Times New Roman" w:hAnsi="Times New Roman" w:cs="Times New Roman"/>
                <w:b/>
                <w:bCs/>
                <w:color w:val="000000"/>
                <w:sz w:val="24"/>
                <w:szCs w:val="28"/>
              </w:rPr>
              <w:t>а</w:t>
            </w:r>
            <w:r w:rsidRPr="004906EA">
              <w:rPr>
                <w:rFonts w:ascii="Times New Roman" w:hAnsi="Times New Roman" w:cs="Times New Roman"/>
                <w:color w:val="000000"/>
                <w:sz w:val="24"/>
                <w:szCs w:val="28"/>
              </w:rPr>
              <w:t xml:space="preserve"> </w:t>
            </w:r>
            <w:r w:rsidRPr="004906EA">
              <w:rPr>
                <w:rFonts w:ascii="Times New Roman" w:hAnsi="Times New Roman" w:cs="Times New Roman"/>
                <w:b/>
                <w:bCs/>
                <w:color w:val="000000"/>
                <w:spacing w:val="1"/>
                <w:sz w:val="24"/>
                <w:szCs w:val="28"/>
              </w:rPr>
              <w:t>2</w:t>
            </w:r>
            <w:r w:rsidRPr="004906EA">
              <w:rPr>
                <w:rFonts w:ascii="Times New Roman" w:hAnsi="Times New Roman" w:cs="Times New Roman"/>
                <w:b/>
                <w:bCs/>
                <w:color w:val="000000"/>
                <w:sz w:val="24"/>
                <w:szCs w:val="28"/>
              </w:rPr>
              <w:t>.2</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bCs/>
                <w:color w:val="000000"/>
                <w:spacing w:val="-8"/>
                <w:sz w:val="24"/>
                <w:szCs w:val="28"/>
              </w:rPr>
              <w:t>С</w:t>
            </w:r>
            <w:r w:rsidRPr="004906EA">
              <w:rPr>
                <w:rFonts w:ascii="Times New Roman" w:hAnsi="Times New Roman" w:cs="Times New Roman"/>
                <w:bCs/>
                <w:color w:val="000000"/>
                <w:spacing w:val="-6"/>
                <w:sz w:val="24"/>
                <w:szCs w:val="28"/>
              </w:rPr>
              <w:t>о</w:t>
            </w:r>
            <w:r w:rsidRPr="004906EA">
              <w:rPr>
                <w:rFonts w:ascii="Times New Roman" w:hAnsi="Times New Roman" w:cs="Times New Roman"/>
                <w:bCs/>
                <w:color w:val="000000"/>
                <w:spacing w:val="-5"/>
                <w:sz w:val="24"/>
                <w:szCs w:val="28"/>
              </w:rPr>
              <w:t>в</w:t>
            </w:r>
            <w:r w:rsidRPr="004906EA">
              <w:rPr>
                <w:rFonts w:ascii="Times New Roman" w:hAnsi="Times New Roman" w:cs="Times New Roman"/>
                <w:bCs/>
                <w:color w:val="000000"/>
                <w:spacing w:val="-8"/>
                <w:sz w:val="24"/>
                <w:szCs w:val="28"/>
              </w:rPr>
              <w:t>р</w:t>
            </w:r>
            <w:r w:rsidRPr="004906EA">
              <w:rPr>
                <w:rFonts w:ascii="Times New Roman" w:hAnsi="Times New Roman" w:cs="Times New Roman"/>
                <w:bCs/>
                <w:color w:val="000000"/>
                <w:spacing w:val="-4"/>
                <w:sz w:val="24"/>
                <w:szCs w:val="28"/>
              </w:rPr>
              <w:t>е</w:t>
            </w:r>
            <w:r w:rsidRPr="004906EA">
              <w:rPr>
                <w:rFonts w:ascii="Times New Roman" w:hAnsi="Times New Roman" w:cs="Times New Roman"/>
                <w:bCs/>
                <w:color w:val="000000"/>
                <w:spacing w:val="-8"/>
                <w:sz w:val="24"/>
                <w:szCs w:val="28"/>
              </w:rPr>
              <w:t>м</w:t>
            </w:r>
            <w:r w:rsidRPr="004906EA">
              <w:rPr>
                <w:rFonts w:ascii="Times New Roman" w:hAnsi="Times New Roman" w:cs="Times New Roman"/>
                <w:bCs/>
                <w:color w:val="000000"/>
                <w:spacing w:val="-7"/>
                <w:sz w:val="24"/>
                <w:szCs w:val="28"/>
              </w:rPr>
              <w:t>е</w:t>
            </w:r>
            <w:r w:rsidRPr="004906EA">
              <w:rPr>
                <w:rFonts w:ascii="Times New Roman" w:hAnsi="Times New Roman" w:cs="Times New Roman"/>
                <w:bCs/>
                <w:color w:val="000000"/>
                <w:spacing w:val="-4"/>
                <w:sz w:val="24"/>
                <w:szCs w:val="28"/>
              </w:rPr>
              <w:t>н</w:t>
            </w:r>
            <w:r w:rsidRPr="004906EA">
              <w:rPr>
                <w:rFonts w:ascii="Times New Roman" w:hAnsi="Times New Roman" w:cs="Times New Roman"/>
                <w:bCs/>
                <w:color w:val="000000"/>
                <w:spacing w:val="-6"/>
                <w:sz w:val="24"/>
                <w:szCs w:val="28"/>
              </w:rPr>
              <w:t>н</w:t>
            </w:r>
            <w:r w:rsidRPr="004906EA">
              <w:rPr>
                <w:rFonts w:ascii="Times New Roman" w:hAnsi="Times New Roman" w:cs="Times New Roman"/>
                <w:bCs/>
                <w:color w:val="000000"/>
                <w:spacing w:val="-9"/>
                <w:sz w:val="24"/>
                <w:szCs w:val="28"/>
              </w:rPr>
              <w:t>ы</w:t>
            </w:r>
            <w:r w:rsidRPr="004906EA">
              <w:rPr>
                <w:rFonts w:ascii="Times New Roman" w:hAnsi="Times New Roman" w:cs="Times New Roman"/>
                <w:bCs/>
                <w:color w:val="000000"/>
                <w:sz w:val="24"/>
                <w:szCs w:val="28"/>
              </w:rPr>
              <w:t>е</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pacing w:val="-8"/>
                <w:sz w:val="24"/>
                <w:szCs w:val="28"/>
              </w:rPr>
              <w:t>м</w:t>
            </w:r>
            <w:r w:rsidRPr="004906EA">
              <w:rPr>
                <w:rFonts w:ascii="Times New Roman" w:hAnsi="Times New Roman" w:cs="Times New Roman"/>
                <w:bCs/>
                <w:color w:val="000000"/>
                <w:spacing w:val="-6"/>
                <w:sz w:val="24"/>
                <w:szCs w:val="28"/>
              </w:rPr>
              <w:t>о</w:t>
            </w:r>
            <w:r w:rsidRPr="004906EA">
              <w:rPr>
                <w:rFonts w:ascii="Times New Roman" w:hAnsi="Times New Roman" w:cs="Times New Roman"/>
                <w:bCs/>
                <w:color w:val="000000"/>
                <w:spacing w:val="-8"/>
                <w:sz w:val="24"/>
                <w:szCs w:val="28"/>
              </w:rPr>
              <w:t>д</w:t>
            </w:r>
            <w:r w:rsidRPr="004906EA">
              <w:rPr>
                <w:rFonts w:ascii="Times New Roman" w:hAnsi="Times New Roman" w:cs="Times New Roman"/>
                <w:bCs/>
                <w:color w:val="000000"/>
                <w:spacing w:val="-4"/>
                <w:sz w:val="24"/>
                <w:szCs w:val="28"/>
              </w:rPr>
              <w:t>е</w:t>
            </w:r>
            <w:r w:rsidRPr="004906EA">
              <w:rPr>
                <w:rFonts w:ascii="Times New Roman" w:hAnsi="Times New Roman" w:cs="Times New Roman"/>
                <w:bCs/>
                <w:color w:val="000000"/>
                <w:spacing w:val="-7"/>
                <w:sz w:val="24"/>
                <w:szCs w:val="28"/>
              </w:rPr>
              <w:t>л</w:t>
            </w:r>
            <w:r w:rsidRPr="004906EA">
              <w:rPr>
                <w:rFonts w:ascii="Times New Roman" w:hAnsi="Times New Roman" w:cs="Times New Roman"/>
                <w:bCs/>
                <w:color w:val="000000"/>
                <w:sz w:val="24"/>
                <w:szCs w:val="28"/>
              </w:rPr>
              <w:t>и</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pacing w:val="-8"/>
                <w:sz w:val="24"/>
                <w:szCs w:val="28"/>
              </w:rPr>
              <w:t>в</w:t>
            </w:r>
            <w:r w:rsidRPr="004906EA">
              <w:rPr>
                <w:rFonts w:ascii="Times New Roman" w:hAnsi="Times New Roman" w:cs="Times New Roman"/>
                <w:bCs/>
                <w:color w:val="000000"/>
                <w:spacing w:val="-6"/>
                <w:sz w:val="24"/>
                <w:szCs w:val="28"/>
              </w:rPr>
              <w:t>за</w:t>
            </w:r>
            <w:r w:rsidRPr="004906EA">
              <w:rPr>
                <w:rFonts w:ascii="Times New Roman" w:hAnsi="Times New Roman" w:cs="Times New Roman"/>
                <w:bCs/>
                <w:color w:val="000000"/>
                <w:spacing w:val="-4"/>
                <w:sz w:val="24"/>
                <w:szCs w:val="28"/>
              </w:rPr>
              <w:t>и</w:t>
            </w:r>
            <w:r w:rsidRPr="004906EA">
              <w:rPr>
                <w:rFonts w:ascii="Times New Roman" w:hAnsi="Times New Roman" w:cs="Times New Roman"/>
                <w:bCs/>
                <w:color w:val="000000"/>
                <w:spacing w:val="-8"/>
                <w:sz w:val="24"/>
                <w:szCs w:val="28"/>
              </w:rPr>
              <w:t>м</w:t>
            </w:r>
            <w:r w:rsidRPr="004906EA">
              <w:rPr>
                <w:rFonts w:ascii="Times New Roman" w:hAnsi="Times New Roman" w:cs="Times New Roman"/>
                <w:bCs/>
                <w:color w:val="000000"/>
                <w:spacing w:val="-6"/>
                <w:sz w:val="24"/>
                <w:szCs w:val="28"/>
              </w:rPr>
              <w:t>о</w:t>
            </w:r>
            <w:r w:rsidRPr="004906EA">
              <w:rPr>
                <w:rFonts w:ascii="Times New Roman" w:hAnsi="Times New Roman" w:cs="Times New Roman"/>
                <w:bCs/>
                <w:color w:val="000000"/>
                <w:spacing w:val="-7"/>
                <w:sz w:val="24"/>
                <w:szCs w:val="28"/>
              </w:rPr>
              <w:t>о</w:t>
            </w:r>
            <w:r w:rsidRPr="004906EA">
              <w:rPr>
                <w:rFonts w:ascii="Times New Roman" w:hAnsi="Times New Roman" w:cs="Times New Roman"/>
                <w:bCs/>
                <w:color w:val="000000"/>
                <w:spacing w:val="-5"/>
                <w:sz w:val="24"/>
                <w:szCs w:val="28"/>
              </w:rPr>
              <w:t>т</w:t>
            </w:r>
            <w:r w:rsidRPr="004906EA">
              <w:rPr>
                <w:rFonts w:ascii="Times New Roman" w:hAnsi="Times New Roman" w:cs="Times New Roman"/>
                <w:bCs/>
                <w:color w:val="000000"/>
                <w:spacing w:val="-7"/>
                <w:sz w:val="24"/>
                <w:szCs w:val="28"/>
              </w:rPr>
              <w:t>н</w:t>
            </w:r>
            <w:r w:rsidRPr="004906EA">
              <w:rPr>
                <w:rFonts w:ascii="Times New Roman" w:hAnsi="Times New Roman" w:cs="Times New Roman"/>
                <w:bCs/>
                <w:color w:val="000000"/>
                <w:spacing w:val="-3"/>
                <w:sz w:val="24"/>
                <w:szCs w:val="28"/>
              </w:rPr>
              <w:t>о</w:t>
            </w:r>
            <w:r w:rsidRPr="004906EA">
              <w:rPr>
                <w:rFonts w:ascii="Times New Roman" w:hAnsi="Times New Roman" w:cs="Times New Roman"/>
                <w:bCs/>
                <w:color w:val="000000"/>
                <w:spacing w:val="-10"/>
                <w:sz w:val="24"/>
                <w:szCs w:val="28"/>
              </w:rPr>
              <w:t>ш</w:t>
            </w:r>
            <w:r w:rsidRPr="004906EA">
              <w:rPr>
                <w:rFonts w:ascii="Times New Roman" w:hAnsi="Times New Roman" w:cs="Times New Roman"/>
                <w:bCs/>
                <w:color w:val="000000"/>
                <w:spacing w:val="-7"/>
                <w:sz w:val="24"/>
                <w:szCs w:val="28"/>
              </w:rPr>
              <w:t>е</w:t>
            </w:r>
            <w:r w:rsidRPr="004906EA">
              <w:rPr>
                <w:rFonts w:ascii="Times New Roman" w:hAnsi="Times New Roman" w:cs="Times New Roman"/>
                <w:bCs/>
                <w:color w:val="000000"/>
                <w:spacing w:val="-6"/>
                <w:sz w:val="24"/>
                <w:szCs w:val="28"/>
              </w:rPr>
              <w:t>н</w:t>
            </w:r>
            <w:r w:rsidRPr="004906EA">
              <w:rPr>
                <w:rFonts w:ascii="Times New Roman" w:hAnsi="Times New Roman" w:cs="Times New Roman"/>
                <w:bCs/>
                <w:color w:val="000000"/>
                <w:spacing w:val="-7"/>
                <w:sz w:val="24"/>
                <w:szCs w:val="28"/>
              </w:rPr>
              <w:t>и</w:t>
            </w:r>
            <w:r w:rsidRPr="004906EA">
              <w:rPr>
                <w:rFonts w:ascii="Times New Roman" w:hAnsi="Times New Roman" w:cs="Times New Roman"/>
                <w:bCs/>
                <w:color w:val="000000"/>
                <w:sz w:val="24"/>
                <w:szCs w:val="28"/>
              </w:rPr>
              <w:t>й</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pacing w:val="-8"/>
                <w:sz w:val="24"/>
                <w:szCs w:val="28"/>
              </w:rPr>
              <w:t>м</w:t>
            </w:r>
            <w:r w:rsidRPr="004906EA">
              <w:rPr>
                <w:rFonts w:ascii="Times New Roman" w:hAnsi="Times New Roman" w:cs="Times New Roman"/>
                <w:bCs/>
                <w:color w:val="000000"/>
                <w:spacing w:val="-4"/>
                <w:sz w:val="24"/>
                <w:szCs w:val="28"/>
              </w:rPr>
              <w:t>е</w:t>
            </w:r>
            <w:r w:rsidRPr="004906EA">
              <w:rPr>
                <w:rFonts w:ascii="Times New Roman" w:hAnsi="Times New Roman" w:cs="Times New Roman"/>
                <w:bCs/>
                <w:color w:val="000000"/>
                <w:spacing w:val="-8"/>
                <w:sz w:val="24"/>
                <w:szCs w:val="28"/>
              </w:rPr>
              <w:t>д</w:t>
            </w:r>
            <w:r w:rsidRPr="004906EA">
              <w:rPr>
                <w:rFonts w:ascii="Times New Roman" w:hAnsi="Times New Roman" w:cs="Times New Roman"/>
                <w:bCs/>
                <w:color w:val="000000"/>
                <w:spacing w:val="-7"/>
                <w:sz w:val="24"/>
                <w:szCs w:val="28"/>
              </w:rPr>
              <w:t>р</w:t>
            </w:r>
            <w:r w:rsidRPr="004906EA">
              <w:rPr>
                <w:rFonts w:ascii="Times New Roman" w:hAnsi="Times New Roman" w:cs="Times New Roman"/>
                <w:bCs/>
                <w:color w:val="000000"/>
                <w:spacing w:val="-6"/>
                <w:sz w:val="24"/>
                <w:szCs w:val="28"/>
              </w:rPr>
              <w:t>а</w:t>
            </w:r>
            <w:r w:rsidRPr="004906EA">
              <w:rPr>
                <w:rFonts w:ascii="Times New Roman" w:hAnsi="Times New Roman" w:cs="Times New Roman"/>
                <w:bCs/>
                <w:color w:val="000000"/>
                <w:spacing w:val="-7"/>
                <w:sz w:val="24"/>
                <w:szCs w:val="28"/>
              </w:rPr>
              <w:t>б</w:t>
            </w:r>
            <w:r w:rsidRPr="004906EA">
              <w:rPr>
                <w:rFonts w:ascii="Times New Roman" w:hAnsi="Times New Roman" w:cs="Times New Roman"/>
                <w:bCs/>
                <w:color w:val="000000"/>
                <w:spacing w:val="-3"/>
                <w:sz w:val="24"/>
                <w:szCs w:val="28"/>
              </w:rPr>
              <w:t>о</w:t>
            </w:r>
            <w:r w:rsidRPr="004906EA">
              <w:rPr>
                <w:rFonts w:ascii="Times New Roman" w:hAnsi="Times New Roman" w:cs="Times New Roman"/>
                <w:bCs/>
                <w:color w:val="000000"/>
                <w:spacing w:val="-8"/>
                <w:sz w:val="24"/>
                <w:szCs w:val="28"/>
              </w:rPr>
              <w:t>т</w:t>
            </w:r>
            <w:r w:rsidRPr="004906EA">
              <w:rPr>
                <w:rFonts w:ascii="Times New Roman" w:hAnsi="Times New Roman" w:cs="Times New Roman"/>
                <w:bCs/>
                <w:color w:val="000000"/>
                <w:spacing w:val="-7"/>
                <w:sz w:val="24"/>
                <w:szCs w:val="28"/>
              </w:rPr>
              <w:t>н</w:t>
            </w:r>
            <w:r w:rsidRPr="004906EA">
              <w:rPr>
                <w:rFonts w:ascii="Times New Roman" w:hAnsi="Times New Roman" w:cs="Times New Roman"/>
                <w:bCs/>
                <w:color w:val="000000"/>
                <w:spacing w:val="-6"/>
                <w:sz w:val="24"/>
                <w:szCs w:val="28"/>
              </w:rPr>
              <w:t>ик</w:t>
            </w:r>
            <w:r w:rsidRPr="004906EA">
              <w:rPr>
                <w:rFonts w:ascii="Times New Roman" w:hAnsi="Times New Roman" w:cs="Times New Roman"/>
                <w:bCs/>
                <w:color w:val="000000"/>
                <w:sz w:val="24"/>
                <w:szCs w:val="28"/>
              </w:rPr>
              <w:t>а</w:t>
            </w:r>
            <w:r w:rsidRPr="004906EA">
              <w:rPr>
                <w:rFonts w:ascii="Times New Roman" w:hAnsi="Times New Roman" w:cs="Times New Roman"/>
                <w:color w:val="000000"/>
                <w:spacing w:val="-12"/>
                <w:sz w:val="24"/>
                <w:szCs w:val="28"/>
              </w:rPr>
              <w:t xml:space="preserve"> </w:t>
            </w:r>
            <w:r w:rsidRPr="004906EA">
              <w:rPr>
                <w:rFonts w:ascii="Times New Roman" w:hAnsi="Times New Roman" w:cs="Times New Roman"/>
                <w:bCs/>
                <w:color w:val="000000"/>
                <w:sz w:val="24"/>
                <w:szCs w:val="28"/>
              </w:rPr>
              <w:t>и</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pacing w:val="-6"/>
                <w:sz w:val="24"/>
                <w:szCs w:val="28"/>
              </w:rPr>
              <w:t>пац</w:t>
            </w:r>
            <w:r w:rsidRPr="004906EA">
              <w:rPr>
                <w:rFonts w:ascii="Times New Roman" w:hAnsi="Times New Roman" w:cs="Times New Roman"/>
                <w:bCs/>
                <w:color w:val="000000"/>
                <w:spacing w:val="-7"/>
                <w:sz w:val="24"/>
                <w:szCs w:val="28"/>
              </w:rPr>
              <w:t>и</w:t>
            </w:r>
            <w:r w:rsidRPr="004906EA">
              <w:rPr>
                <w:rFonts w:ascii="Times New Roman" w:hAnsi="Times New Roman" w:cs="Times New Roman"/>
                <w:bCs/>
                <w:color w:val="000000"/>
                <w:spacing w:val="-6"/>
                <w:sz w:val="24"/>
                <w:szCs w:val="28"/>
              </w:rPr>
              <w:t>е</w:t>
            </w:r>
            <w:r w:rsidRPr="004906EA">
              <w:rPr>
                <w:rFonts w:ascii="Times New Roman" w:hAnsi="Times New Roman" w:cs="Times New Roman"/>
                <w:bCs/>
                <w:color w:val="000000"/>
                <w:spacing w:val="-7"/>
                <w:sz w:val="24"/>
                <w:szCs w:val="28"/>
              </w:rPr>
              <w:t>н</w:t>
            </w:r>
            <w:r w:rsidRPr="004906EA">
              <w:rPr>
                <w:rFonts w:ascii="Times New Roman" w:hAnsi="Times New Roman" w:cs="Times New Roman"/>
                <w:bCs/>
                <w:color w:val="000000"/>
                <w:spacing w:val="-8"/>
                <w:sz w:val="24"/>
                <w:szCs w:val="28"/>
              </w:rPr>
              <w:t>т</w:t>
            </w:r>
            <w:r w:rsidRPr="004906EA">
              <w:rPr>
                <w:rFonts w:ascii="Times New Roman" w:hAnsi="Times New Roman" w:cs="Times New Roman"/>
                <w:bCs/>
                <w:color w:val="000000"/>
                <w:spacing w:val="-3"/>
                <w:sz w:val="24"/>
                <w:szCs w:val="28"/>
              </w:rPr>
              <w:t>а</w:t>
            </w:r>
            <w:r w:rsidRPr="004906EA">
              <w:rPr>
                <w:rFonts w:ascii="Times New Roman" w:hAnsi="Times New Roman" w:cs="Times New Roman"/>
                <w:bCs/>
                <w:color w:val="000000"/>
                <w:sz w:val="24"/>
                <w:szCs w:val="28"/>
              </w:rPr>
              <w:t>.</w:t>
            </w: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b/>
                <w:bCs/>
                <w:iCs/>
                <w:sz w:val="24"/>
                <w:szCs w:val="28"/>
              </w:rPr>
            </w:pPr>
            <w:r w:rsidRPr="004906EA">
              <w:rPr>
                <w:rFonts w:ascii="Times New Roman" w:hAnsi="Times New Roman" w:cs="Times New Roman"/>
                <w:b/>
                <w:bCs/>
                <w:iCs/>
                <w:sz w:val="24"/>
                <w:szCs w:val="28"/>
              </w:rPr>
              <w:t>Сод</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рж</w:t>
            </w:r>
            <w:r w:rsidRPr="004906EA">
              <w:rPr>
                <w:rFonts w:ascii="Times New Roman" w:hAnsi="Times New Roman" w:cs="Times New Roman"/>
                <w:b/>
                <w:bCs/>
                <w:iCs/>
                <w:spacing w:val="-1"/>
                <w:sz w:val="24"/>
                <w:szCs w:val="28"/>
              </w:rPr>
              <w:t>а</w:t>
            </w:r>
            <w:r w:rsidRPr="004906EA">
              <w:rPr>
                <w:rFonts w:ascii="Times New Roman" w:hAnsi="Times New Roman" w:cs="Times New Roman"/>
                <w:b/>
                <w:bCs/>
                <w:iCs/>
                <w:sz w:val="24"/>
                <w:szCs w:val="28"/>
              </w:rPr>
              <w:t>ние</w:t>
            </w:r>
            <w:r w:rsidRPr="004906EA">
              <w:rPr>
                <w:rFonts w:ascii="Times New Roman" w:hAnsi="Times New Roman" w:cs="Times New Roman"/>
                <w:sz w:val="24"/>
                <w:szCs w:val="28"/>
              </w:rPr>
              <w:t xml:space="preserve"> </w:t>
            </w:r>
            <w:r w:rsidRPr="004906EA">
              <w:rPr>
                <w:rFonts w:ascii="Times New Roman" w:hAnsi="Times New Roman" w:cs="Times New Roman"/>
                <w:b/>
                <w:bCs/>
                <w:iCs/>
                <w:sz w:val="24"/>
                <w:szCs w:val="28"/>
              </w:rPr>
              <w:t>у</w:t>
            </w:r>
            <w:r w:rsidRPr="004906EA">
              <w:rPr>
                <w:rFonts w:ascii="Times New Roman" w:hAnsi="Times New Roman" w:cs="Times New Roman"/>
                <w:b/>
                <w:bCs/>
                <w:iCs/>
                <w:spacing w:val="-1"/>
                <w:sz w:val="24"/>
                <w:szCs w:val="28"/>
              </w:rPr>
              <w:t>ч</w:t>
            </w:r>
            <w:r w:rsidRPr="004906EA">
              <w:rPr>
                <w:rFonts w:ascii="Times New Roman" w:hAnsi="Times New Roman" w:cs="Times New Roman"/>
                <w:b/>
                <w:bCs/>
                <w:iCs/>
                <w:sz w:val="24"/>
                <w:szCs w:val="28"/>
              </w:rPr>
              <w:t>еб</w:t>
            </w:r>
            <w:r w:rsidRPr="004906EA">
              <w:rPr>
                <w:rFonts w:ascii="Times New Roman" w:hAnsi="Times New Roman" w:cs="Times New Roman"/>
                <w:b/>
                <w:bCs/>
                <w:iCs/>
                <w:spacing w:val="-3"/>
                <w:sz w:val="24"/>
                <w:szCs w:val="28"/>
              </w:rPr>
              <w:t>н</w:t>
            </w:r>
            <w:r w:rsidRPr="004906EA">
              <w:rPr>
                <w:rFonts w:ascii="Times New Roman" w:hAnsi="Times New Roman" w:cs="Times New Roman"/>
                <w:b/>
                <w:bCs/>
                <w:iCs/>
                <w:sz w:val="24"/>
                <w:szCs w:val="28"/>
              </w:rPr>
              <w:t>ого</w:t>
            </w:r>
            <w:r w:rsidRPr="004906EA">
              <w:rPr>
                <w:rFonts w:ascii="Times New Roman" w:hAnsi="Times New Roman" w:cs="Times New Roman"/>
                <w:sz w:val="24"/>
                <w:szCs w:val="28"/>
              </w:rPr>
              <w:t xml:space="preserve"> </w:t>
            </w:r>
            <w:r w:rsidRPr="004906EA">
              <w:rPr>
                <w:rFonts w:ascii="Times New Roman" w:hAnsi="Times New Roman" w:cs="Times New Roman"/>
                <w:b/>
                <w:bCs/>
                <w:iCs/>
                <w:spacing w:val="-2"/>
                <w:sz w:val="24"/>
                <w:szCs w:val="28"/>
              </w:rPr>
              <w:t>м</w:t>
            </w:r>
            <w:r w:rsidRPr="004906EA">
              <w:rPr>
                <w:rFonts w:ascii="Times New Roman" w:hAnsi="Times New Roman" w:cs="Times New Roman"/>
                <w:b/>
                <w:bCs/>
                <w:iCs/>
                <w:spacing w:val="-3"/>
                <w:sz w:val="24"/>
                <w:szCs w:val="28"/>
              </w:rPr>
              <w:t>а</w:t>
            </w:r>
            <w:r w:rsidRPr="004906EA">
              <w:rPr>
                <w:rFonts w:ascii="Times New Roman" w:hAnsi="Times New Roman" w:cs="Times New Roman"/>
                <w:b/>
                <w:bCs/>
                <w:iCs/>
                <w:spacing w:val="3"/>
                <w:sz w:val="24"/>
                <w:szCs w:val="28"/>
              </w:rPr>
              <w:t>т</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w:t>
            </w:r>
            <w:r w:rsidRPr="004906EA">
              <w:rPr>
                <w:rFonts w:ascii="Times New Roman" w:hAnsi="Times New Roman" w:cs="Times New Roman"/>
                <w:b/>
                <w:bCs/>
                <w:iCs/>
                <w:spacing w:val="-2"/>
                <w:sz w:val="24"/>
                <w:szCs w:val="28"/>
              </w:rPr>
              <w:t>и</w:t>
            </w:r>
            <w:r w:rsidRPr="004906EA">
              <w:rPr>
                <w:rFonts w:ascii="Times New Roman" w:hAnsi="Times New Roman" w:cs="Times New Roman"/>
                <w:b/>
                <w:bCs/>
                <w:iCs/>
                <w:sz w:val="24"/>
                <w:szCs w:val="28"/>
              </w:rPr>
              <w:t>ала</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bCs/>
                <w:sz w:val="24"/>
                <w:szCs w:val="28"/>
              </w:rPr>
            </w:pPr>
            <w:r w:rsidRPr="004906EA">
              <w:rPr>
                <w:rFonts w:ascii="Times New Roman" w:hAnsi="Times New Roman" w:cs="Times New Roman"/>
                <w:bCs/>
                <w:sz w:val="24"/>
                <w:szCs w:val="28"/>
              </w:rPr>
              <w:t>2</w:t>
            </w:r>
          </w:p>
          <w:p w:rsidR="00E87863" w:rsidRPr="004906EA" w:rsidRDefault="00E87863" w:rsidP="00D00644">
            <w:pPr>
              <w:spacing w:line="276" w:lineRule="auto"/>
              <w:ind w:right="-20"/>
              <w:jc w:val="center"/>
              <w:rPr>
                <w:rFonts w:ascii="Times New Roman" w:hAnsi="Times New Roman" w:cs="Times New Roman"/>
                <w:bCs/>
                <w:sz w:val="24"/>
                <w:szCs w:val="28"/>
              </w:rPr>
            </w:pPr>
          </w:p>
          <w:p w:rsidR="00E87863" w:rsidRPr="004906EA" w:rsidRDefault="00E87863" w:rsidP="00D00644">
            <w:pPr>
              <w:spacing w:line="276" w:lineRule="auto"/>
              <w:ind w:right="-20"/>
              <w:jc w:val="center"/>
              <w:rPr>
                <w:rFonts w:ascii="Times New Roman" w:hAnsi="Times New Roman" w:cs="Times New Roman"/>
                <w:bCs/>
                <w:sz w:val="24"/>
                <w:szCs w:val="28"/>
              </w:rPr>
            </w:pPr>
          </w:p>
          <w:p w:rsidR="00E87863" w:rsidRPr="004906EA" w:rsidRDefault="00E87863" w:rsidP="00D00644">
            <w:pPr>
              <w:spacing w:line="276" w:lineRule="auto"/>
              <w:ind w:right="-20"/>
              <w:jc w:val="center"/>
              <w:rPr>
                <w:rFonts w:ascii="Times New Roman" w:hAnsi="Times New Roman" w:cs="Times New Roman"/>
                <w:bCs/>
                <w:sz w:val="24"/>
                <w:szCs w:val="28"/>
              </w:rPr>
            </w:pPr>
          </w:p>
          <w:p w:rsidR="00E87863" w:rsidRPr="004906EA" w:rsidRDefault="00E87863" w:rsidP="00D00644">
            <w:pPr>
              <w:spacing w:line="276" w:lineRule="auto"/>
              <w:ind w:right="-20"/>
              <w:jc w:val="center"/>
              <w:rPr>
                <w:rFonts w:ascii="Times New Roman" w:hAnsi="Times New Roman" w:cs="Times New Roman"/>
                <w:bCs/>
                <w:sz w:val="24"/>
                <w:szCs w:val="28"/>
              </w:rPr>
            </w:pPr>
          </w:p>
          <w:p w:rsidR="00E87863" w:rsidRPr="004906EA" w:rsidRDefault="00E87863" w:rsidP="00D00644">
            <w:pPr>
              <w:spacing w:line="276" w:lineRule="auto"/>
              <w:ind w:right="-20"/>
              <w:jc w:val="center"/>
              <w:rPr>
                <w:rFonts w:ascii="Times New Roman" w:hAnsi="Times New Roman" w:cs="Times New Roman"/>
                <w:bCs/>
                <w:sz w:val="24"/>
                <w:szCs w:val="28"/>
              </w:rPr>
            </w:pPr>
          </w:p>
          <w:p w:rsidR="00E87863" w:rsidRPr="004906EA" w:rsidRDefault="00E87863" w:rsidP="00D00644">
            <w:pPr>
              <w:spacing w:line="276" w:lineRule="auto"/>
              <w:ind w:right="-20"/>
              <w:jc w:val="center"/>
              <w:rPr>
                <w:rFonts w:ascii="Times New Roman" w:hAnsi="Times New Roman" w:cs="Times New Roman"/>
                <w:sz w:val="24"/>
              </w:rPr>
            </w:pPr>
          </w:p>
        </w:tc>
        <w:tc>
          <w:tcPr>
            <w:tcW w:w="3101" w:type="dxa"/>
            <w:vMerge w:val="restart"/>
          </w:tcPr>
          <w:p w:rsidR="00E87863" w:rsidRPr="004906EA" w:rsidRDefault="00E87863" w:rsidP="00D00644">
            <w:pPr>
              <w:spacing w:line="276" w:lineRule="auto"/>
              <w:ind w:right="-20"/>
              <w:rPr>
                <w:rFonts w:ascii="Times New Roman" w:hAnsi="Times New Roman" w:cs="Times New Roman"/>
                <w:b/>
                <w:bCs/>
                <w:sz w:val="24"/>
                <w:szCs w:val="24"/>
              </w:rPr>
            </w:pPr>
            <w:r w:rsidRPr="004906EA">
              <w:rPr>
                <w:rFonts w:ascii="Times New Roman" w:hAnsi="Times New Roman" w:cs="Times New Roman"/>
                <w:sz w:val="24"/>
                <w:szCs w:val="28"/>
              </w:rPr>
              <w:t>ПК 1.3, ОК 01, ОК 02, ОК 03, ЛР 14.</w:t>
            </w:r>
          </w:p>
        </w:tc>
      </w:tr>
      <w:tr w:rsidR="00E87863" w:rsidRPr="004906EA" w:rsidTr="00D00644">
        <w:tc>
          <w:tcPr>
            <w:tcW w:w="2830" w:type="dxa"/>
            <w:vMerge/>
          </w:tcPr>
          <w:p w:rsidR="00E87863" w:rsidRPr="004906EA" w:rsidRDefault="00E87863" w:rsidP="00D00644">
            <w:pPr>
              <w:spacing w:line="276" w:lineRule="auto"/>
              <w:ind w:right="40"/>
              <w:rPr>
                <w:rFonts w:ascii="Times New Roman" w:hAnsi="Times New Roman" w:cs="Times New Roman"/>
                <w:b/>
                <w:bCs/>
                <w:sz w:val="24"/>
                <w:szCs w:val="28"/>
              </w:rPr>
            </w:pPr>
          </w:p>
        </w:tc>
        <w:tc>
          <w:tcPr>
            <w:tcW w:w="8080" w:type="dxa"/>
            <w:tcBorders>
              <w:top w:val="single" w:sz="3" w:space="0" w:color="000000"/>
              <w:bottom w:val="single" w:sz="4" w:space="0" w:color="auto"/>
            </w:tcBorders>
          </w:tcPr>
          <w:p w:rsidR="00E87863" w:rsidRPr="004906EA" w:rsidRDefault="00E87863" w:rsidP="00D00644">
            <w:pPr>
              <w:spacing w:line="276" w:lineRule="auto"/>
              <w:jc w:val="both"/>
              <w:rPr>
                <w:rFonts w:ascii="Times New Roman" w:hAnsi="Times New Roman" w:cs="Times New Roman"/>
                <w:color w:val="000000"/>
                <w:spacing w:val="41"/>
                <w:sz w:val="24"/>
                <w:szCs w:val="24"/>
              </w:rPr>
            </w:pPr>
            <w:r w:rsidRPr="004906EA">
              <w:rPr>
                <w:rFonts w:ascii="Times New Roman" w:hAnsi="Times New Roman" w:cs="Times New Roman"/>
                <w:color w:val="000000"/>
                <w:spacing w:val="-8"/>
                <w:sz w:val="24"/>
                <w:szCs w:val="24"/>
              </w:rPr>
              <w:t>1.К</w:t>
            </w:r>
            <w:r w:rsidRPr="004906EA">
              <w:rPr>
                <w:rFonts w:ascii="Times New Roman" w:hAnsi="Times New Roman" w:cs="Times New Roman"/>
                <w:color w:val="000000"/>
                <w:spacing w:val="-5"/>
                <w:sz w:val="24"/>
                <w:szCs w:val="24"/>
              </w:rPr>
              <w:t>р</w:t>
            </w:r>
            <w:r w:rsidRPr="004906EA">
              <w:rPr>
                <w:rFonts w:ascii="Times New Roman" w:hAnsi="Times New Roman" w:cs="Times New Roman"/>
                <w:color w:val="000000"/>
                <w:spacing w:val="-8"/>
                <w:sz w:val="24"/>
                <w:szCs w:val="24"/>
              </w:rPr>
              <w:t>а</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6"/>
                <w:sz w:val="24"/>
                <w:szCs w:val="24"/>
              </w:rPr>
              <w:t>ки</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52"/>
                <w:sz w:val="24"/>
                <w:szCs w:val="24"/>
              </w:rPr>
              <w:t xml:space="preserve"> </w:t>
            </w:r>
            <w:r w:rsidRPr="004906EA">
              <w:rPr>
                <w:rFonts w:ascii="Times New Roman" w:hAnsi="Times New Roman" w:cs="Times New Roman"/>
                <w:color w:val="000000"/>
                <w:spacing w:val="-5"/>
                <w:sz w:val="24"/>
                <w:szCs w:val="24"/>
              </w:rPr>
              <w:t>и</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ори</w:t>
            </w:r>
            <w:r w:rsidRPr="004906EA">
              <w:rPr>
                <w:rFonts w:ascii="Times New Roman" w:hAnsi="Times New Roman" w:cs="Times New Roman"/>
                <w:color w:val="000000"/>
                <w:spacing w:val="-7"/>
                <w:sz w:val="24"/>
                <w:szCs w:val="24"/>
              </w:rPr>
              <w:t>че</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6"/>
                <w:sz w:val="24"/>
                <w:szCs w:val="24"/>
              </w:rPr>
              <w:t>ки</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52"/>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8"/>
                <w:sz w:val="24"/>
                <w:szCs w:val="24"/>
              </w:rPr>
              <w:t>з</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z w:val="24"/>
                <w:szCs w:val="24"/>
              </w:rPr>
              <w:t>р</w:t>
            </w:r>
            <w:r w:rsidRPr="004906EA">
              <w:rPr>
                <w:rFonts w:ascii="Times New Roman" w:hAnsi="Times New Roman" w:cs="Times New Roman"/>
                <w:color w:val="000000"/>
                <w:spacing w:val="53"/>
                <w:sz w:val="24"/>
                <w:szCs w:val="24"/>
              </w:rPr>
              <w:t xml:space="preserve"> </w:t>
            </w:r>
            <w:r w:rsidRPr="004906EA">
              <w:rPr>
                <w:rFonts w:ascii="Times New Roman" w:hAnsi="Times New Roman" w:cs="Times New Roman"/>
                <w:color w:val="000000"/>
                <w:spacing w:val="-6"/>
                <w:sz w:val="24"/>
                <w:szCs w:val="24"/>
              </w:rPr>
              <w:t>со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оян</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52"/>
                <w:sz w:val="24"/>
                <w:szCs w:val="24"/>
              </w:rPr>
              <w:t xml:space="preserve"> </w:t>
            </w:r>
            <w:r w:rsidRPr="004906EA">
              <w:rPr>
                <w:rFonts w:ascii="Times New Roman" w:hAnsi="Times New Roman" w:cs="Times New Roman"/>
                <w:color w:val="000000"/>
                <w:spacing w:val="-7"/>
                <w:sz w:val="24"/>
                <w:szCs w:val="24"/>
              </w:rPr>
              <w:t>з</w:t>
            </w:r>
            <w:r w:rsidRPr="004906EA">
              <w:rPr>
                <w:rFonts w:ascii="Times New Roman" w:hAnsi="Times New Roman" w:cs="Times New Roman"/>
                <w:color w:val="000000"/>
                <w:spacing w:val="-6"/>
                <w:sz w:val="24"/>
                <w:szCs w:val="24"/>
              </w:rPr>
              <w:t>др</w:t>
            </w:r>
            <w:r w:rsidRPr="004906EA">
              <w:rPr>
                <w:rFonts w:ascii="Times New Roman" w:hAnsi="Times New Roman" w:cs="Times New Roman"/>
                <w:color w:val="000000"/>
                <w:spacing w:val="-7"/>
                <w:sz w:val="24"/>
                <w:szCs w:val="24"/>
              </w:rPr>
              <w:t>ав</w:t>
            </w:r>
            <w:r w:rsidRPr="004906EA">
              <w:rPr>
                <w:rFonts w:ascii="Times New Roman" w:hAnsi="Times New Roman" w:cs="Times New Roman"/>
                <w:color w:val="000000"/>
                <w:spacing w:val="-6"/>
                <w:sz w:val="24"/>
                <w:szCs w:val="24"/>
              </w:rPr>
              <w:t>оохр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pacing w:val="-4"/>
                <w:sz w:val="24"/>
                <w:szCs w:val="24"/>
              </w:rPr>
              <w:t>я</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50"/>
                <w:sz w:val="24"/>
                <w:szCs w:val="24"/>
              </w:rPr>
              <w:t xml:space="preserve"> </w:t>
            </w:r>
            <w:r w:rsidRPr="004906EA">
              <w:rPr>
                <w:rFonts w:ascii="Times New Roman" w:hAnsi="Times New Roman" w:cs="Times New Roman"/>
                <w:color w:val="000000"/>
                <w:spacing w:val="-6"/>
                <w:sz w:val="24"/>
                <w:szCs w:val="24"/>
              </w:rPr>
              <w:t>м</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диц</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ск</w:t>
            </w:r>
            <w:r w:rsidRPr="004906EA">
              <w:rPr>
                <w:rFonts w:ascii="Times New Roman" w:hAnsi="Times New Roman" w:cs="Times New Roman"/>
                <w:color w:val="000000"/>
                <w:spacing w:val="-5"/>
                <w:sz w:val="24"/>
                <w:szCs w:val="24"/>
              </w:rPr>
              <w:t>ог</w:t>
            </w:r>
            <w:r w:rsidRPr="004906EA">
              <w:rPr>
                <w:rFonts w:ascii="Times New Roman" w:hAnsi="Times New Roman" w:cs="Times New Roman"/>
                <w:color w:val="000000"/>
                <w:sz w:val="24"/>
                <w:szCs w:val="24"/>
              </w:rPr>
              <w:t xml:space="preserve">о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7"/>
                <w:sz w:val="24"/>
                <w:szCs w:val="24"/>
              </w:rPr>
              <w:t>б</w:t>
            </w:r>
            <w:r w:rsidRPr="004906EA">
              <w:rPr>
                <w:rFonts w:ascii="Times New Roman" w:hAnsi="Times New Roman" w:cs="Times New Roman"/>
                <w:color w:val="000000"/>
                <w:spacing w:val="-5"/>
                <w:sz w:val="24"/>
                <w:szCs w:val="24"/>
              </w:rPr>
              <w:t>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8"/>
                <w:sz w:val="24"/>
                <w:szCs w:val="24"/>
              </w:rPr>
              <w:t>з</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91"/>
                <w:sz w:val="24"/>
                <w:szCs w:val="24"/>
              </w:rPr>
              <w:t xml:space="preserve"> </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93"/>
                <w:sz w:val="24"/>
                <w:szCs w:val="24"/>
              </w:rPr>
              <w:t xml:space="preserve"> </w:t>
            </w:r>
            <w:r w:rsidRPr="004906EA">
              <w:rPr>
                <w:rFonts w:ascii="Times New Roman" w:hAnsi="Times New Roman" w:cs="Times New Roman"/>
                <w:color w:val="000000"/>
                <w:spacing w:val="-5"/>
                <w:sz w:val="24"/>
                <w:szCs w:val="24"/>
              </w:rPr>
              <w:t>раз</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7"/>
                <w:sz w:val="24"/>
                <w:szCs w:val="24"/>
              </w:rPr>
              <w:t>ч</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ы</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194"/>
                <w:sz w:val="24"/>
                <w:szCs w:val="24"/>
              </w:rPr>
              <w:t xml:space="preserve"> </w:t>
            </w:r>
            <w:r w:rsidRPr="004906EA">
              <w:rPr>
                <w:rFonts w:ascii="Times New Roman" w:hAnsi="Times New Roman" w:cs="Times New Roman"/>
                <w:color w:val="000000"/>
                <w:spacing w:val="-4"/>
                <w:sz w:val="24"/>
                <w:szCs w:val="24"/>
              </w:rPr>
              <w:t>э</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190"/>
                <w:sz w:val="24"/>
                <w:szCs w:val="24"/>
              </w:rPr>
              <w:t xml:space="preserve"> </w:t>
            </w:r>
            <w:r w:rsidRPr="004906EA">
              <w:rPr>
                <w:rFonts w:ascii="Times New Roman" w:hAnsi="Times New Roman" w:cs="Times New Roman"/>
                <w:color w:val="000000"/>
                <w:spacing w:val="-3"/>
                <w:sz w:val="24"/>
                <w:szCs w:val="24"/>
              </w:rPr>
              <w:t>р</w:t>
            </w:r>
            <w:r w:rsidRPr="004906EA">
              <w:rPr>
                <w:rFonts w:ascii="Times New Roman" w:hAnsi="Times New Roman" w:cs="Times New Roman"/>
                <w:color w:val="000000"/>
                <w:spacing w:val="-5"/>
                <w:sz w:val="24"/>
                <w:szCs w:val="24"/>
              </w:rPr>
              <w:t>аз</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91"/>
                <w:sz w:val="24"/>
                <w:szCs w:val="24"/>
              </w:rPr>
              <w:t xml:space="preserve"> </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5"/>
                <w:sz w:val="24"/>
                <w:szCs w:val="24"/>
              </w:rPr>
              <w:t>щест</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94"/>
                <w:sz w:val="24"/>
                <w:szCs w:val="24"/>
              </w:rPr>
              <w:t xml:space="preserve"> </w:t>
            </w:r>
            <w:r w:rsidRPr="004906EA">
              <w:rPr>
                <w:rFonts w:ascii="Times New Roman" w:hAnsi="Times New Roman" w:cs="Times New Roman"/>
                <w:color w:val="000000"/>
                <w:spacing w:val="-4"/>
                <w:sz w:val="24"/>
                <w:szCs w:val="24"/>
              </w:rPr>
              <w:t>(</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6"/>
                <w:sz w:val="24"/>
                <w:szCs w:val="24"/>
              </w:rPr>
              <w:t>од</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жа</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z w:val="24"/>
                <w:szCs w:val="24"/>
              </w:rPr>
              <w:t xml:space="preserve">е </w:t>
            </w:r>
            <w:r w:rsidRPr="004906EA">
              <w:rPr>
                <w:rFonts w:ascii="Times New Roman" w:hAnsi="Times New Roman" w:cs="Times New Roman"/>
                <w:color w:val="000000"/>
                <w:spacing w:val="-7"/>
                <w:sz w:val="24"/>
                <w:szCs w:val="24"/>
              </w:rPr>
              <w:t>Лисса</w:t>
            </w:r>
            <w:r w:rsidRPr="004906EA">
              <w:rPr>
                <w:rFonts w:ascii="Times New Roman" w:hAnsi="Times New Roman" w:cs="Times New Roman"/>
                <w:color w:val="000000"/>
                <w:spacing w:val="-6"/>
                <w:sz w:val="24"/>
                <w:szCs w:val="24"/>
              </w:rPr>
              <w:t>бон</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6"/>
                <w:sz w:val="24"/>
                <w:szCs w:val="24"/>
              </w:rPr>
              <w:t>ко</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5"/>
                <w:sz w:val="24"/>
                <w:szCs w:val="24"/>
              </w:rPr>
              <w:t>д</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к</w:t>
            </w:r>
            <w:r w:rsidRPr="004906EA">
              <w:rPr>
                <w:rFonts w:ascii="Times New Roman" w:hAnsi="Times New Roman" w:cs="Times New Roman"/>
                <w:color w:val="000000"/>
                <w:spacing w:val="-9"/>
                <w:sz w:val="24"/>
                <w:szCs w:val="24"/>
              </w:rPr>
              <w:t>л</w:t>
            </w:r>
            <w:r w:rsidRPr="004906EA">
              <w:rPr>
                <w:rFonts w:ascii="Times New Roman" w:hAnsi="Times New Roman" w:cs="Times New Roman"/>
                <w:color w:val="000000"/>
                <w:spacing w:val="-4"/>
                <w:sz w:val="24"/>
                <w:szCs w:val="24"/>
              </w:rPr>
              <w:t>а</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ц</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ав</w:t>
            </w:r>
            <w:r w:rsidRPr="004906EA">
              <w:rPr>
                <w:rFonts w:ascii="Times New Roman" w:hAnsi="Times New Roman" w:cs="Times New Roman"/>
                <w:color w:val="000000"/>
                <w:spacing w:val="-8"/>
                <w:sz w:val="24"/>
                <w:szCs w:val="24"/>
              </w:rPr>
              <w:t>а</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ц</w:t>
            </w:r>
            <w:r w:rsidRPr="004906EA">
              <w:rPr>
                <w:rFonts w:ascii="Times New Roman" w:hAnsi="Times New Roman" w:cs="Times New Roman"/>
                <w:color w:val="000000"/>
                <w:spacing w:val="-9"/>
                <w:sz w:val="24"/>
                <w:szCs w:val="24"/>
              </w:rPr>
              <w:t>и</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 xml:space="preserve">, </w:t>
            </w:r>
            <w:r w:rsidRPr="004906EA">
              <w:rPr>
                <w:rFonts w:ascii="Times New Roman" w:hAnsi="Times New Roman" w:cs="Times New Roman"/>
                <w:color w:val="000000"/>
                <w:spacing w:val="-5"/>
                <w:sz w:val="24"/>
                <w:szCs w:val="24"/>
              </w:rPr>
              <w:t>д</w:t>
            </w:r>
            <w:r w:rsidRPr="004906EA">
              <w:rPr>
                <w:rFonts w:ascii="Times New Roman" w:hAnsi="Times New Roman" w:cs="Times New Roman"/>
                <w:color w:val="000000"/>
                <w:spacing w:val="-7"/>
                <w:sz w:val="24"/>
                <w:szCs w:val="24"/>
              </w:rPr>
              <w:t>ек</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ци</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7"/>
                <w:sz w:val="24"/>
                <w:szCs w:val="24"/>
              </w:rPr>
              <w:t>В</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З</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z w:val="24"/>
                <w:szCs w:val="24"/>
              </w:rPr>
              <w:t xml:space="preserve">в </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4"/>
                <w:sz w:val="24"/>
                <w:szCs w:val="24"/>
              </w:rPr>
              <w:t>б</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4"/>
                <w:sz w:val="24"/>
                <w:szCs w:val="24"/>
              </w:rPr>
              <w:t>с</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65"/>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4"/>
                <w:sz w:val="24"/>
                <w:szCs w:val="24"/>
              </w:rPr>
              <w:t>б</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5"/>
                <w:sz w:val="24"/>
                <w:szCs w:val="24"/>
              </w:rPr>
              <w:t>ч</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64"/>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в</w:t>
            </w:r>
            <w:r w:rsidRPr="004906EA">
              <w:rPr>
                <w:rFonts w:ascii="Times New Roman" w:hAnsi="Times New Roman" w:cs="Times New Roman"/>
                <w:color w:val="000000"/>
                <w:spacing w:val="164"/>
                <w:sz w:val="24"/>
                <w:szCs w:val="24"/>
              </w:rPr>
              <w:t xml:space="preserve"> </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ц</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65"/>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6"/>
                <w:sz w:val="24"/>
                <w:szCs w:val="24"/>
              </w:rPr>
              <w:t>пр</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д</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9"/>
                <w:sz w:val="24"/>
                <w:szCs w:val="24"/>
              </w:rPr>
              <w:t>л</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62"/>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в</w:t>
            </w:r>
            <w:r w:rsidRPr="004906EA">
              <w:rPr>
                <w:rFonts w:ascii="Times New Roman" w:hAnsi="Times New Roman" w:cs="Times New Roman"/>
                <w:color w:val="000000"/>
                <w:spacing w:val="163"/>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ци</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62"/>
                <w:sz w:val="24"/>
                <w:szCs w:val="24"/>
              </w:rPr>
              <w:t xml:space="preserve"> </w:t>
            </w:r>
            <w:r w:rsidRPr="004906EA">
              <w:rPr>
                <w:rFonts w:ascii="Times New Roman" w:hAnsi="Times New Roman" w:cs="Times New Roman"/>
                <w:color w:val="000000"/>
                <w:sz w:val="24"/>
                <w:szCs w:val="24"/>
              </w:rPr>
              <w:t xml:space="preserve">в </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6"/>
                <w:sz w:val="24"/>
                <w:szCs w:val="24"/>
              </w:rPr>
              <w:t>он</w:t>
            </w:r>
            <w:r w:rsidRPr="004906EA">
              <w:rPr>
                <w:rFonts w:ascii="Times New Roman" w:hAnsi="Times New Roman" w:cs="Times New Roman"/>
                <w:color w:val="000000"/>
                <w:spacing w:val="-7"/>
                <w:sz w:val="24"/>
                <w:szCs w:val="24"/>
              </w:rPr>
              <w:t>сти</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8"/>
                <w:sz w:val="24"/>
                <w:szCs w:val="24"/>
              </w:rPr>
              <w:t>у</w:t>
            </w:r>
            <w:r w:rsidRPr="004906EA">
              <w:rPr>
                <w:rFonts w:ascii="Times New Roman" w:hAnsi="Times New Roman" w:cs="Times New Roman"/>
                <w:color w:val="000000"/>
                <w:spacing w:val="-6"/>
                <w:sz w:val="24"/>
                <w:szCs w:val="24"/>
              </w:rPr>
              <w:t>ци</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80"/>
                <w:sz w:val="24"/>
                <w:szCs w:val="24"/>
              </w:rPr>
              <w:t xml:space="preserve"> </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z w:val="24"/>
                <w:szCs w:val="24"/>
              </w:rPr>
              <w:t>Ф</w:t>
            </w:r>
            <w:r w:rsidRPr="004906EA">
              <w:rPr>
                <w:rFonts w:ascii="Times New Roman" w:hAnsi="Times New Roman" w:cs="Times New Roman"/>
                <w:color w:val="000000"/>
                <w:spacing w:val="79"/>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82"/>
                <w:sz w:val="24"/>
                <w:szCs w:val="24"/>
              </w:rPr>
              <w:t xml:space="preserve"> </w:t>
            </w:r>
            <w:r w:rsidRPr="004906EA">
              <w:rPr>
                <w:rFonts w:ascii="Times New Roman" w:hAnsi="Times New Roman" w:cs="Times New Roman"/>
                <w:color w:val="000000"/>
                <w:spacing w:val="-5"/>
                <w:sz w:val="24"/>
                <w:szCs w:val="24"/>
              </w:rPr>
              <w:t>«</w:t>
            </w:r>
            <w:r w:rsidRPr="004906EA">
              <w:rPr>
                <w:rFonts w:ascii="Times New Roman" w:hAnsi="Times New Roman" w:cs="Times New Roman"/>
                <w:color w:val="000000"/>
                <w:spacing w:val="-8"/>
                <w:sz w:val="24"/>
                <w:szCs w:val="24"/>
              </w:rPr>
              <w:t>О</w:t>
            </w:r>
            <w:r w:rsidRPr="004906EA">
              <w:rPr>
                <w:rFonts w:ascii="Times New Roman" w:hAnsi="Times New Roman" w:cs="Times New Roman"/>
                <w:color w:val="000000"/>
                <w:spacing w:val="-7"/>
                <w:sz w:val="24"/>
                <w:szCs w:val="24"/>
              </w:rPr>
              <w:t>сн</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81"/>
                <w:sz w:val="24"/>
                <w:szCs w:val="24"/>
              </w:rPr>
              <w:t xml:space="preserve"> </w:t>
            </w:r>
            <w:r w:rsidRPr="004906EA">
              <w:rPr>
                <w:rFonts w:ascii="Times New Roman" w:hAnsi="Times New Roman" w:cs="Times New Roman"/>
                <w:color w:val="000000"/>
                <w:spacing w:val="-6"/>
                <w:sz w:val="24"/>
                <w:szCs w:val="24"/>
              </w:rPr>
              <w:t>з</w:t>
            </w:r>
            <w:r w:rsidRPr="004906EA">
              <w:rPr>
                <w:rFonts w:ascii="Times New Roman" w:hAnsi="Times New Roman" w:cs="Times New Roman"/>
                <w:color w:val="000000"/>
                <w:spacing w:val="-7"/>
                <w:sz w:val="24"/>
                <w:szCs w:val="24"/>
              </w:rPr>
              <w:t>ак</w:t>
            </w:r>
            <w:r w:rsidRPr="004906EA">
              <w:rPr>
                <w:rFonts w:ascii="Times New Roman" w:hAnsi="Times New Roman" w:cs="Times New Roman"/>
                <w:color w:val="000000"/>
                <w:spacing w:val="-6"/>
                <w:sz w:val="24"/>
                <w:szCs w:val="24"/>
              </w:rPr>
              <w:t>онод</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5"/>
                <w:sz w:val="24"/>
                <w:szCs w:val="24"/>
              </w:rPr>
              <w:t>л</w:t>
            </w:r>
            <w:r w:rsidRPr="004906EA">
              <w:rPr>
                <w:rFonts w:ascii="Times New Roman" w:hAnsi="Times New Roman" w:cs="Times New Roman"/>
                <w:color w:val="000000"/>
                <w:spacing w:val="-8"/>
                <w:sz w:val="24"/>
                <w:szCs w:val="24"/>
              </w:rPr>
              <w:t>ь</w:t>
            </w:r>
            <w:r w:rsidRPr="004906EA">
              <w:rPr>
                <w:rFonts w:ascii="Times New Roman" w:hAnsi="Times New Roman" w:cs="Times New Roman"/>
                <w:color w:val="000000"/>
                <w:spacing w:val="-5"/>
                <w:sz w:val="24"/>
                <w:szCs w:val="24"/>
              </w:rPr>
              <w:t>ст</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80"/>
                <w:sz w:val="24"/>
                <w:szCs w:val="24"/>
              </w:rPr>
              <w:t xml:space="preserve"> </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z w:val="24"/>
                <w:szCs w:val="24"/>
              </w:rPr>
              <w:t>Ф</w:t>
            </w:r>
            <w:r w:rsidRPr="004906EA">
              <w:rPr>
                <w:rFonts w:ascii="Times New Roman" w:hAnsi="Times New Roman" w:cs="Times New Roman"/>
                <w:color w:val="000000"/>
                <w:spacing w:val="79"/>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б</w:t>
            </w:r>
            <w:r w:rsidRPr="004906EA">
              <w:rPr>
                <w:rFonts w:ascii="Times New Roman" w:hAnsi="Times New Roman" w:cs="Times New Roman"/>
                <w:color w:val="000000"/>
                <w:spacing w:val="80"/>
                <w:sz w:val="24"/>
                <w:szCs w:val="24"/>
              </w:rPr>
              <w:t xml:space="preserve"> </w:t>
            </w:r>
            <w:r w:rsidRPr="004906EA">
              <w:rPr>
                <w:rFonts w:ascii="Times New Roman" w:hAnsi="Times New Roman" w:cs="Times New Roman"/>
                <w:color w:val="000000"/>
                <w:spacing w:val="-2"/>
                <w:sz w:val="24"/>
                <w:szCs w:val="24"/>
              </w:rPr>
              <w:t>о</w:t>
            </w:r>
            <w:r w:rsidRPr="004906EA">
              <w:rPr>
                <w:rFonts w:ascii="Times New Roman" w:hAnsi="Times New Roman" w:cs="Times New Roman"/>
                <w:color w:val="000000"/>
                <w:spacing w:val="-6"/>
                <w:sz w:val="24"/>
                <w:szCs w:val="24"/>
              </w:rPr>
              <w:t>х</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82"/>
                <w:sz w:val="24"/>
                <w:szCs w:val="24"/>
              </w:rPr>
              <w:t xml:space="preserve"> </w:t>
            </w:r>
            <w:r w:rsidRPr="004906EA">
              <w:rPr>
                <w:rFonts w:ascii="Times New Roman" w:hAnsi="Times New Roman" w:cs="Times New Roman"/>
                <w:color w:val="000000"/>
                <w:spacing w:val="-6"/>
                <w:sz w:val="24"/>
                <w:szCs w:val="24"/>
              </w:rPr>
              <w:t>зд</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5"/>
                <w:sz w:val="24"/>
                <w:szCs w:val="24"/>
              </w:rPr>
              <w:t>в</w:t>
            </w:r>
            <w:r w:rsidRPr="004906EA">
              <w:rPr>
                <w:rFonts w:ascii="Times New Roman" w:hAnsi="Times New Roman" w:cs="Times New Roman"/>
                <w:color w:val="000000"/>
                <w:spacing w:val="-6"/>
                <w:sz w:val="24"/>
                <w:szCs w:val="24"/>
              </w:rPr>
              <w:t>ь</w:t>
            </w:r>
            <w:r w:rsidRPr="004906EA">
              <w:rPr>
                <w:rFonts w:ascii="Times New Roman" w:hAnsi="Times New Roman" w:cs="Times New Roman"/>
                <w:color w:val="000000"/>
                <w:sz w:val="24"/>
                <w:szCs w:val="24"/>
              </w:rPr>
              <w:t xml:space="preserve">я </w:t>
            </w:r>
            <w:r w:rsidRPr="004906EA">
              <w:rPr>
                <w:rFonts w:ascii="Times New Roman" w:hAnsi="Times New Roman" w:cs="Times New Roman"/>
                <w:color w:val="000000"/>
                <w:spacing w:val="-4"/>
                <w:sz w:val="24"/>
                <w:szCs w:val="24"/>
              </w:rPr>
              <w:t>гр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4"/>
                <w:sz w:val="24"/>
                <w:szCs w:val="24"/>
              </w:rPr>
              <w:t>ж</w:t>
            </w:r>
            <w:r w:rsidRPr="004906EA">
              <w:rPr>
                <w:rFonts w:ascii="Times New Roman" w:hAnsi="Times New Roman" w:cs="Times New Roman"/>
                <w:color w:val="000000"/>
                <w:spacing w:val="-7"/>
                <w:sz w:val="24"/>
                <w:szCs w:val="24"/>
              </w:rPr>
              <w:t>д</w:t>
            </w:r>
            <w:r w:rsidRPr="004906EA">
              <w:rPr>
                <w:rFonts w:ascii="Times New Roman" w:hAnsi="Times New Roman" w:cs="Times New Roman"/>
                <w:color w:val="000000"/>
                <w:spacing w:val="-4"/>
                <w:sz w:val="24"/>
                <w:szCs w:val="24"/>
              </w:rPr>
              <w:t>ан</w:t>
            </w:r>
            <w:r w:rsidRPr="004906EA">
              <w:rPr>
                <w:rFonts w:ascii="Times New Roman" w:hAnsi="Times New Roman" w:cs="Times New Roman"/>
                <w:color w:val="000000"/>
                <w:spacing w:val="-9"/>
                <w:sz w:val="24"/>
                <w:szCs w:val="24"/>
              </w:rPr>
              <w:t>»</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28"/>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6"/>
                <w:sz w:val="24"/>
                <w:szCs w:val="24"/>
              </w:rPr>
              <w:t>пр</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д</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24"/>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6"/>
                <w:sz w:val="24"/>
                <w:szCs w:val="24"/>
              </w:rPr>
              <w:t>он</w:t>
            </w:r>
            <w:r w:rsidRPr="004906EA">
              <w:rPr>
                <w:rFonts w:ascii="Times New Roman" w:hAnsi="Times New Roman" w:cs="Times New Roman"/>
                <w:color w:val="000000"/>
                <w:spacing w:val="-7"/>
                <w:sz w:val="24"/>
                <w:szCs w:val="24"/>
              </w:rPr>
              <w:t>я</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124"/>
                <w:sz w:val="24"/>
                <w:szCs w:val="24"/>
              </w:rPr>
              <w:t xml:space="preserve"> </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5"/>
                <w:sz w:val="24"/>
                <w:szCs w:val="24"/>
              </w:rPr>
              <w:t>м</w:t>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тн</w:t>
            </w:r>
            <w:r w:rsidRPr="004906EA">
              <w:rPr>
                <w:rFonts w:ascii="Times New Roman" w:hAnsi="Times New Roman" w:cs="Times New Roman"/>
                <w:color w:val="000000"/>
                <w:spacing w:val="-6"/>
                <w:sz w:val="24"/>
                <w:szCs w:val="24"/>
              </w:rPr>
              <w:t>ы</w:t>
            </w:r>
            <w:r w:rsidRPr="004906EA">
              <w:rPr>
                <w:rFonts w:ascii="Times New Roman" w:hAnsi="Times New Roman" w:cs="Times New Roman"/>
                <w:color w:val="000000"/>
                <w:spacing w:val="-4"/>
                <w:sz w:val="24"/>
                <w:szCs w:val="24"/>
              </w:rPr>
              <w:t>й</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22"/>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25"/>
                <w:sz w:val="24"/>
                <w:szCs w:val="24"/>
              </w:rPr>
              <w:t xml:space="preserve"> </w:t>
            </w:r>
            <w:r w:rsidRPr="004906EA">
              <w:rPr>
                <w:rFonts w:ascii="Times New Roman" w:hAnsi="Times New Roman" w:cs="Times New Roman"/>
                <w:color w:val="000000"/>
                <w:spacing w:val="-7"/>
                <w:sz w:val="24"/>
                <w:szCs w:val="24"/>
              </w:rPr>
              <w:t>«</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5"/>
                <w:sz w:val="24"/>
                <w:szCs w:val="24"/>
              </w:rPr>
              <w:t>еко</w:t>
            </w:r>
            <w:r w:rsidRPr="004906EA">
              <w:rPr>
                <w:rFonts w:ascii="Times New Roman" w:hAnsi="Times New Roman" w:cs="Times New Roman"/>
                <w:color w:val="000000"/>
                <w:spacing w:val="-8"/>
                <w:sz w:val="24"/>
                <w:szCs w:val="24"/>
              </w:rPr>
              <w:t>м</w:t>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pacing w:val="-6"/>
                <w:sz w:val="24"/>
                <w:szCs w:val="24"/>
              </w:rPr>
              <w:t>ны</w:t>
            </w:r>
            <w:r w:rsidRPr="004906EA">
              <w:rPr>
                <w:rFonts w:ascii="Times New Roman" w:hAnsi="Times New Roman" w:cs="Times New Roman"/>
                <w:color w:val="000000"/>
                <w:spacing w:val="-7"/>
                <w:sz w:val="24"/>
                <w:szCs w:val="24"/>
              </w:rPr>
              <w:t>й</w:t>
            </w:r>
            <w:r w:rsidRPr="004906EA">
              <w:rPr>
                <w:rFonts w:ascii="Times New Roman" w:hAnsi="Times New Roman" w:cs="Times New Roman"/>
                <w:color w:val="000000"/>
                <w:sz w:val="24"/>
                <w:szCs w:val="24"/>
              </w:rPr>
              <w:t xml:space="preserve">» </w:t>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ци</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pacing w:val="-9"/>
                <w:sz w:val="24"/>
                <w:szCs w:val="24"/>
              </w:rPr>
              <w:t>«</w:t>
            </w:r>
            <w:r w:rsidRPr="004906EA">
              <w:rPr>
                <w:rFonts w:ascii="Times New Roman" w:hAnsi="Times New Roman" w:cs="Times New Roman"/>
                <w:color w:val="000000"/>
                <w:spacing w:val="-6"/>
                <w:sz w:val="24"/>
                <w:szCs w:val="24"/>
              </w:rPr>
              <w:t>ин</w:t>
            </w:r>
            <w:r w:rsidRPr="004906EA">
              <w:rPr>
                <w:rFonts w:ascii="Times New Roman" w:hAnsi="Times New Roman" w:cs="Times New Roman"/>
                <w:color w:val="000000"/>
                <w:spacing w:val="-7"/>
                <w:sz w:val="24"/>
                <w:szCs w:val="24"/>
              </w:rPr>
              <w:t>ф</w:t>
            </w:r>
            <w:r w:rsidRPr="004906EA">
              <w:rPr>
                <w:rFonts w:ascii="Times New Roman" w:hAnsi="Times New Roman" w:cs="Times New Roman"/>
                <w:color w:val="000000"/>
                <w:spacing w:val="-6"/>
                <w:sz w:val="24"/>
                <w:szCs w:val="24"/>
              </w:rPr>
              <w:t>ор</w:t>
            </w:r>
            <w:r w:rsidRPr="004906EA">
              <w:rPr>
                <w:rFonts w:ascii="Times New Roman" w:hAnsi="Times New Roman" w:cs="Times New Roman"/>
                <w:color w:val="000000"/>
                <w:spacing w:val="-7"/>
                <w:sz w:val="24"/>
                <w:szCs w:val="24"/>
              </w:rPr>
              <w:t>м</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5"/>
                <w:sz w:val="24"/>
                <w:szCs w:val="24"/>
              </w:rPr>
              <w:t>ва</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4"/>
                <w:sz w:val="24"/>
                <w:szCs w:val="24"/>
              </w:rPr>
              <w:t>ог</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4"/>
                <w:sz w:val="24"/>
                <w:szCs w:val="24"/>
              </w:rPr>
              <w:t>ие</w:t>
            </w:r>
            <w:r w:rsidRPr="004906EA">
              <w:rPr>
                <w:rFonts w:ascii="Times New Roman" w:hAnsi="Times New Roman" w:cs="Times New Roman"/>
                <w:color w:val="000000"/>
                <w:spacing w:val="-9"/>
                <w:sz w:val="24"/>
                <w:szCs w:val="24"/>
              </w:rPr>
              <w:t>»</w:t>
            </w:r>
            <w:r w:rsidRPr="004906EA">
              <w:rPr>
                <w:rFonts w:ascii="Times New Roman" w:hAnsi="Times New Roman" w:cs="Times New Roman"/>
                <w:color w:val="000000"/>
                <w:sz w:val="24"/>
                <w:szCs w:val="24"/>
              </w:rPr>
              <w:t xml:space="preserve">; </w:t>
            </w:r>
            <w:r w:rsidRPr="004906EA">
              <w:rPr>
                <w:rFonts w:ascii="Times New Roman" w:hAnsi="Times New Roman" w:cs="Times New Roman"/>
                <w:color w:val="000000"/>
                <w:spacing w:val="-3"/>
                <w:sz w:val="24"/>
                <w:szCs w:val="24"/>
              </w:rPr>
              <w:t>и</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3"/>
                <w:sz w:val="24"/>
                <w:szCs w:val="24"/>
              </w:rPr>
              <w:t>р</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z w:val="24"/>
                <w:szCs w:val="24"/>
              </w:rPr>
              <w:t>ю</w:t>
            </w:r>
            <w:r w:rsidRPr="004906EA">
              <w:rPr>
                <w:rFonts w:ascii="Times New Roman" w:hAnsi="Times New Roman" w:cs="Times New Roman"/>
                <w:color w:val="000000"/>
                <w:spacing w:val="40"/>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3"/>
                <w:sz w:val="24"/>
                <w:szCs w:val="24"/>
              </w:rPr>
              <w:t>д</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5"/>
                <w:sz w:val="24"/>
                <w:szCs w:val="24"/>
              </w:rPr>
              <w:t>тав</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42"/>
                <w:sz w:val="24"/>
                <w:szCs w:val="24"/>
              </w:rPr>
              <w:t xml:space="preserve"> </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41"/>
                <w:sz w:val="24"/>
                <w:szCs w:val="24"/>
              </w:rPr>
              <w:t xml:space="preserve"> </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5"/>
                <w:sz w:val="24"/>
                <w:szCs w:val="24"/>
              </w:rPr>
              <w:t>р</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5"/>
                <w:sz w:val="24"/>
                <w:szCs w:val="24"/>
              </w:rPr>
              <w:t>фе</w:t>
            </w:r>
            <w:r w:rsidRPr="004906EA">
              <w:rPr>
                <w:rFonts w:ascii="Times New Roman" w:hAnsi="Times New Roman" w:cs="Times New Roman"/>
                <w:color w:val="000000"/>
                <w:spacing w:val="-4"/>
                <w:sz w:val="24"/>
                <w:szCs w:val="24"/>
              </w:rPr>
              <w:t>с</w:t>
            </w:r>
            <w:r w:rsidRPr="004906EA">
              <w:rPr>
                <w:rFonts w:ascii="Times New Roman" w:hAnsi="Times New Roman" w:cs="Times New Roman"/>
                <w:color w:val="000000"/>
                <w:spacing w:val="-7"/>
                <w:sz w:val="24"/>
                <w:szCs w:val="24"/>
              </w:rPr>
              <w:t>си</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pacing w:val="-6"/>
                <w:sz w:val="24"/>
                <w:szCs w:val="24"/>
              </w:rPr>
              <w:t>ь</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43"/>
                <w:sz w:val="24"/>
                <w:szCs w:val="24"/>
              </w:rPr>
              <w:t xml:space="preserve"> </w:t>
            </w:r>
            <w:r w:rsidRPr="004906EA">
              <w:rPr>
                <w:rFonts w:ascii="Times New Roman" w:hAnsi="Times New Roman" w:cs="Times New Roman"/>
                <w:color w:val="000000"/>
                <w:spacing w:val="-4"/>
                <w:sz w:val="24"/>
                <w:szCs w:val="24"/>
              </w:rPr>
              <w:t>м</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д</w:t>
            </w:r>
            <w:r w:rsidRPr="004906EA">
              <w:rPr>
                <w:rFonts w:ascii="Times New Roman" w:hAnsi="Times New Roman" w:cs="Times New Roman"/>
                <w:color w:val="000000"/>
                <w:spacing w:val="-6"/>
                <w:sz w:val="24"/>
                <w:szCs w:val="24"/>
              </w:rPr>
              <w:t>иц</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43"/>
                <w:sz w:val="24"/>
                <w:szCs w:val="24"/>
              </w:rPr>
              <w:t xml:space="preserve"> </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6"/>
                <w:sz w:val="24"/>
                <w:szCs w:val="24"/>
              </w:rPr>
              <w:t>й</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5"/>
                <w:sz w:val="24"/>
                <w:szCs w:val="24"/>
              </w:rPr>
              <w:t>)</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41"/>
                <w:sz w:val="24"/>
                <w:szCs w:val="24"/>
              </w:rPr>
              <w:t xml:space="preserve"> </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pacing w:val="41"/>
                <w:sz w:val="24"/>
                <w:szCs w:val="24"/>
              </w:rPr>
              <w:t>2.</w:t>
            </w:r>
            <w:r w:rsidRPr="004906EA">
              <w:rPr>
                <w:rFonts w:ascii="Times New Roman" w:hAnsi="Times New Roman" w:cs="Times New Roman"/>
                <w:color w:val="000000"/>
                <w:spacing w:val="-7"/>
                <w:sz w:val="24"/>
                <w:szCs w:val="24"/>
              </w:rPr>
              <w:t>П</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7"/>
                <w:sz w:val="24"/>
                <w:szCs w:val="24"/>
              </w:rPr>
              <w:t>б</w:t>
            </w:r>
            <w:r w:rsidRPr="004906EA">
              <w:rPr>
                <w:rFonts w:ascii="Times New Roman" w:hAnsi="Times New Roman" w:cs="Times New Roman"/>
                <w:color w:val="000000"/>
                <w:spacing w:val="-6"/>
                <w:sz w:val="24"/>
                <w:szCs w:val="24"/>
              </w:rPr>
              <w:t>я</w:t>
            </w:r>
            <w:r w:rsidRPr="004906EA">
              <w:rPr>
                <w:rFonts w:ascii="Times New Roman" w:hAnsi="Times New Roman" w:cs="Times New Roman"/>
                <w:color w:val="000000"/>
                <w:spacing w:val="-8"/>
                <w:sz w:val="24"/>
                <w:szCs w:val="24"/>
              </w:rPr>
              <w:t>з</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нно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96"/>
                <w:sz w:val="24"/>
                <w:szCs w:val="24"/>
              </w:rPr>
              <w:t xml:space="preserve"> </w:t>
            </w:r>
            <w:r w:rsidRPr="004906EA">
              <w:rPr>
                <w:rFonts w:ascii="Times New Roman" w:hAnsi="Times New Roman" w:cs="Times New Roman"/>
                <w:color w:val="000000"/>
                <w:spacing w:val="-3"/>
                <w:sz w:val="24"/>
                <w:szCs w:val="24"/>
              </w:rPr>
              <w:t>ф</w:t>
            </w:r>
            <w:r w:rsidRPr="004906EA">
              <w:rPr>
                <w:rFonts w:ascii="Times New Roman" w:hAnsi="Times New Roman" w:cs="Times New Roman"/>
                <w:color w:val="000000"/>
                <w:spacing w:val="-9"/>
                <w:sz w:val="24"/>
                <w:szCs w:val="24"/>
              </w:rPr>
              <w:t>у</w:t>
            </w:r>
            <w:r w:rsidRPr="004906EA">
              <w:rPr>
                <w:rFonts w:ascii="Times New Roman" w:hAnsi="Times New Roman" w:cs="Times New Roman"/>
                <w:color w:val="000000"/>
                <w:spacing w:val="-6"/>
                <w:sz w:val="24"/>
                <w:szCs w:val="24"/>
              </w:rPr>
              <w:t>нк</w:t>
            </w:r>
            <w:r w:rsidRPr="004906EA">
              <w:rPr>
                <w:rFonts w:ascii="Times New Roman" w:hAnsi="Times New Roman" w:cs="Times New Roman"/>
                <w:color w:val="000000"/>
                <w:spacing w:val="-4"/>
                <w:sz w:val="24"/>
                <w:szCs w:val="24"/>
              </w:rPr>
              <w:t>ц</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98"/>
                <w:sz w:val="24"/>
                <w:szCs w:val="24"/>
              </w:rPr>
              <w:t xml:space="preserve"> </w:t>
            </w:r>
            <w:r w:rsidRPr="004906EA">
              <w:rPr>
                <w:rFonts w:ascii="Times New Roman" w:hAnsi="Times New Roman" w:cs="Times New Roman"/>
                <w:color w:val="000000"/>
                <w:spacing w:val="-7"/>
                <w:sz w:val="24"/>
                <w:szCs w:val="24"/>
              </w:rPr>
              <w:t>в</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ч</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96"/>
                <w:sz w:val="24"/>
                <w:szCs w:val="24"/>
              </w:rPr>
              <w:t xml:space="preserve"> </w:t>
            </w:r>
            <w:r w:rsidRPr="004906EA">
              <w:rPr>
                <w:rFonts w:ascii="Times New Roman" w:hAnsi="Times New Roman" w:cs="Times New Roman"/>
                <w:color w:val="000000"/>
                <w:spacing w:val="-4"/>
                <w:sz w:val="24"/>
                <w:szCs w:val="24"/>
              </w:rPr>
              <w:t>м</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д</w:t>
            </w:r>
            <w:r w:rsidRPr="004906EA">
              <w:rPr>
                <w:rFonts w:ascii="Times New Roman" w:hAnsi="Times New Roman" w:cs="Times New Roman"/>
                <w:color w:val="000000"/>
                <w:spacing w:val="-7"/>
                <w:sz w:val="24"/>
                <w:szCs w:val="24"/>
              </w:rPr>
              <w:t>се</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3"/>
                <w:sz w:val="24"/>
                <w:szCs w:val="24"/>
              </w:rPr>
              <w:t>р</w:t>
            </w:r>
            <w:r w:rsidRPr="004906EA">
              <w:rPr>
                <w:rFonts w:ascii="Times New Roman" w:hAnsi="Times New Roman" w:cs="Times New Roman"/>
                <w:color w:val="000000"/>
                <w:spacing w:val="-6"/>
                <w:sz w:val="24"/>
                <w:szCs w:val="24"/>
              </w:rPr>
              <w:t>ы</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96"/>
                <w:sz w:val="24"/>
                <w:szCs w:val="24"/>
              </w:rPr>
              <w:t xml:space="preserve"> </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3"/>
                <w:sz w:val="24"/>
                <w:szCs w:val="24"/>
              </w:rPr>
              <w:t>р</w:t>
            </w:r>
            <w:r w:rsidRPr="004906EA">
              <w:rPr>
                <w:rFonts w:ascii="Times New Roman" w:hAnsi="Times New Roman" w:cs="Times New Roman"/>
                <w:color w:val="000000"/>
                <w:spacing w:val="-8"/>
                <w:sz w:val="24"/>
                <w:szCs w:val="24"/>
              </w:rPr>
              <w:t>е</w:t>
            </w:r>
            <w:r w:rsidRPr="004906EA">
              <w:rPr>
                <w:rFonts w:ascii="Times New Roman" w:hAnsi="Times New Roman" w:cs="Times New Roman"/>
                <w:color w:val="000000"/>
                <w:spacing w:val="-6"/>
                <w:sz w:val="24"/>
                <w:szCs w:val="24"/>
              </w:rPr>
              <w:t>бо</w:t>
            </w:r>
            <w:r w:rsidRPr="004906EA">
              <w:rPr>
                <w:rFonts w:ascii="Times New Roman" w:hAnsi="Times New Roman" w:cs="Times New Roman"/>
                <w:color w:val="000000"/>
                <w:spacing w:val="-7"/>
                <w:sz w:val="24"/>
                <w:szCs w:val="24"/>
              </w:rPr>
              <w:t>ван</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4"/>
                <w:sz w:val="24"/>
                <w:szCs w:val="24"/>
              </w:rPr>
              <w:t>я</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96"/>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6"/>
                <w:sz w:val="24"/>
                <w:szCs w:val="24"/>
              </w:rPr>
              <w:t>д</w:t>
            </w:r>
            <w:r w:rsidRPr="004906EA">
              <w:rPr>
                <w:rFonts w:ascii="Times New Roman" w:hAnsi="Times New Roman" w:cs="Times New Roman"/>
                <w:color w:val="000000"/>
                <w:spacing w:val="-9"/>
                <w:sz w:val="24"/>
                <w:szCs w:val="24"/>
              </w:rPr>
              <w:t>ъ</w:t>
            </w:r>
            <w:r w:rsidRPr="004906EA">
              <w:rPr>
                <w:rFonts w:ascii="Times New Roman" w:hAnsi="Times New Roman" w:cs="Times New Roman"/>
                <w:color w:val="000000"/>
                <w:spacing w:val="-6"/>
                <w:sz w:val="24"/>
                <w:szCs w:val="24"/>
              </w:rPr>
              <w:t>яв</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pacing w:val="-4"/>
                <w:sz w:val="24"/>
                <w:szCs w:val="24"/>
              </w:rPr>
              <w:t>я</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8"/>
                <w:sz w:val="24"/>
                <w:szCs w:val="24"/>
              </w:rPr>
              <w:t>м</w:t>
            </w:r>
            <w:r w:rsidRPr="004906EA">
              <w:rPr>
                <w:rFonts w:ascii="Times New Roman" w:hAnsi="Times New Roman" w:cs="Times New Roman"/>
                <w:color w:val="000000"/>
                <w:spacing w:val="-6"/>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97"/>
                <w:sz w:val="24"/>
                <w:szCs w:val="24"/>
              </w:rPr>
              <w:t xml:space="preserve"> </w:t>
            </w:r>
            <w:r w:rsidRPr="004906EA">
              <w:rPr>
                <w:rFonts w:ascii="Times New Roman" w:hAnsi="Times New Roman" w:cs="Times New Roman"/>
                <w:color w:val="000000"/>
                <w:sz w:val="24"/>
                <w:szCs w:val="24"/>
              </w:rPr>
              <w:t xml:space="preserve">к </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7"/>
                <w:sz w:val="24"/>
                <w:szCs w:val="24"/>
              </w:rPr>
              <w:t>ч</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7"/>
                <w:sz w:val="24"/>
                <w:szCs w:val="24"/>
              </w:rPr>
              <w:t>ст</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ы</w:t>
            </w:r>
            <w:r w:rsidRPr="004906EA">
              <w:rPr>
                <w:rFonts w:ascii="Times New Roman" w:hAnsi="Times New Roman" w:cs="Times New Roman"/>
                <w:color w:val="000000"/>
                <w:sz w:val="24"/>
                <w:szCs w:val="24"/>
              </w:rPr>
              <w:t xml:space="preserve">м </w:t>
            </w:r>
            <w:r w:rsidRPr="004906EA">
              <w:rPr>
                <w:rFonts w:ascii="Times New Roman" w:hAnsi="Times New Roman" w:cs="Times New Roman"/>
                <w:color w:val="000000"/>
                <w:sz w:val="24"/>
                <w:szCs w:val="24"/>
              </w:rPr>
              <w:tab/>
            </w:r>
            <w:r w:rsidRPr="004906EA">
              <w:rPr>
                <w:rFonts w:ascii="Times New Roman" w:hAnsi="Times New Roman" w:cs="Times New Roman"/>
                <w:color w:val="000000"/>
                <w:spacing w:val="-6"/>
                <w:sz w:val="24"/>
                <w:szCs w:val="24"/>
              </w:rPr>
              <w:t>к</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5"/>
                <w:sz w:val="24"/>
                <w:szCs w:val="24"/>
              </w:rPr>
              <w:t>ч</w:t>
            </w:r>
            <w:r w:rsidRPr="004906EA">
              <w:rPr>
                <w:rFonts w:ascii="Times New Roman" w:hAnsi="Times New Roman" w:cs="Times New Roman"/>
                <w:color w:val="000000"/>
                <w:spacing w:val="-7"/>
                <w:sz w:val="24"/>
                <w:szCs w:val="24"/>
              </w:rPr>
              <w:t>ес</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z w:val="24"/>
                <w:szCs w:val="24"/>
              </w:rPr>
              <w:t xml:space="preserve">м </w:t>
            </w:r>
            <w:r w:rsidRPr="004906EA">
              <w:rPr>
                <w:rFonts w:ascii="Times New Roman" w:hAnsi="Times New Roman" w:cs="Times New Roman"/>
                <w:color w:val="000000"/>
                <w:spacing w:val="-7"/>
                <w:sz w:val="24"/>
                <w:szCs w:val="24"/>
              </w:rPr>
              <w:t>ме</w:t>
            </w:r>
            <w:r w:rsidRPr="004906EA">
              <w:rPr>
                <w:rFonts w:ascii="Times New Roman" w:hAnsi="Times New Roman" w:cs="Times New Roman"/>
                <w:color w:val="000000"/>
                <w:spacing w:val="-6"/>
                <w:sz w:val="24"/>
                <w:szCs w:val="24"/>
              </w:rPr>
              <w:t>др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бо</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4"/>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z w:val="24"/>
                <w:szCs w:val="24"/>
              </w:rPr>
              <w:tab/>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z w:val="24"/>
                <w:szCs w:val="24"/>
              </w:rPr>
              <w:t xml:space="preserve">3. </w:t>
            </w:r>
            <w:r w:rsidRPr="004906EA">
              <w:rPr>
                <w:rFonts w:ascii="Times New Roman" w:hAnsi="Times New Roman" w:cs="Times New Roman"/>
                <w:color w:val="000000"/>
                <w:spacing w:val="-8"/>
                <w:sz w:val="24"/>
                <w:szCs w:val="24"/>
              </w:rPr>
              <w:t>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6"/>
                <w:sz w:val="24"/>
                <w:szCs w:val="24"/>
              </w:rPr>
              <w:t>ны</w:t>
            </w:r>
            <w:r w:rsidRPr="004906EA">
              <w:rPr>
                <w:rFonts w:ascii="Times New Roman" w:hAnsi="Times New Roman" w:cs="Times New Roman"/>
                <w:color w:val="000000"/>
                <w:sz w:val="24"/>
                <w:szCs w:val="24"/>
              </w:rPr>
              <w:t xml:space="preserve">е </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pacing w:val="-6"/>
                <w:sz w:val="24"/>
                <w:szCs w:val="24"/>
              </w:rPr>
              <w:t>ип</w:t>
            </w:r>
            <w:r w:rsidRPr="004906EA">
              <w:rPr>
                <w:rFonts w:ascii="Times New Roman" w:hAnsi="Times New Roman" w:cs="Times New Roman"/>
                <w:color w:val="000000"/>
                <w:sz w:val="24"/>
                <w:szCs w:val="24"/>
              </w:rPr>
              <w:t xml:space="preserve">ы </w:t>
            </w:r>
            <w:r w:rsidRPr="004906EA">
              <w:rPr>
                <w:rFonts w:ascii="Times New Roman" w:hAnsi="Times New Roman" w:cs="Times New Roman"/>
                <w:color w:val="000000"/>
                <w:spacing w:val="-10"/>
                <w:sz w:val="24"/>
                <w:szCs w:val="24"/>
              </w:rPr>
              <w:t>у</w:t>
            </w:r>
            <w:r w:rsidRPr="004906EA">
              <w:rPr>
                <w:rFonts w:ascii="Times New Roman" w:hAnsi="Times New Roman" w:cs="Times New Roman"/>
                <w:color w:val="000000"/>
                <w:spacing w:val="-7"/>
                <w:sz w:val="24"/>
                <w:szCs w:val="24"/>
              </w:rPr>
              <w:t>ч</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еж</w:t>
            </w:r>
            <w:r w:rsidRPr="004906EA">
              <w:rPr>
                <w:rFonts w:ascii="Times New Roman" w:hAnsi="Times New Roman" w:cs="Times New Roman"/>
                <w:color w:val="000000"/>
                <w:spacing w:val="-3"/>
                <w:sz w:val="24"/>
                <w:szCs w:val="24"/>
              </w:rPr>
              <w:t>д</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z w:val="24"/>
                <w:szCs w:val="24"/>
              </w:rPr>
              <w:t xml:space="preserve">й </w:t>
            </w:r>
            <w:r w:rsidRPr="004906EA">
              <w:rPr>
                <w:rFonts w:ascii="Times New Roman" w:hAnsi="Times New Roman" w:cs="Times New Roman"/>
                <w:color w:val="000000"/>
                <w:spacing w:val="-7"/>
                <w:sz w:val="24"/>
                <w:szCs w:val="24"/>
              </w:rPr>
              <w:t>з</w:t>
            </w:r>
            <w:r w:rsidRPr="004906EA">
              <w:rPr>
                <w:rFonts w:ascii="Times New Roman" w:hAnsi="Times New Roman" w:cs="Times New Roman"/>
                <w:color w:val="000000"/>
                <w:spacing w:val="-6"/>
                <w:sz w:val="24"/>
                <w:szCs w:val="24"/>
              </w:rPr>
              <w:t>др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6"/>
                <w:sz w:val="24"/>
                <w:szCs w:val="24"/>
              </w:rPr>
              <w:t>оохр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pacing w:val="-5"/>
                <w:sz w:val="24"/>
                <w:szCs w:val="24"/>
              </w:rPr>
              <w:t>я</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5"/>
                <w:sz w:val="24"/>
                <w:szCs w:val="24"/>
              </w:rPr>
              <w:t>Ст</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хо</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z w:val="24"/>
                <w:szCs w:val="24"/>
              </w:rPr>
              <w:t xml:space="preserve">я </w:t>
            </w:r>
            <w:r w:rsidRPr="004906EA">
              <w:rPr>
                <w:rFonts w:ascii="Times New Roman" w:hAnsi="Times New Roman" w:cs="Times New Roman"/>
                <w:color w:val="000000"/>
                <w:spacing w:val="-7"/>
                <w:sz w:val="24"/>
                <w:szCs w:val="24"/>
              </w:rPr>
              <w:t>мед</w:t>
            </w:r>
            <w:r w:rsidRPr="004906EA">
              <w:rPr>
                <w:rFonts w:ascii="Times New Roman" w:hAnsi="Times New Roman" w:cs="Times New Roman"/>
                <w:color w:val="000000"/>
                <w:spacing w:val="-6"/>
                <w:sz w:val="24"/>
                <w:szCs w:val="24"/>
              </w:rPr>
              <w:t>ицин</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6"/>
                <w:sz w:val="24"/>
                <w:szCs w:val="24"/>
              </w:rPr>
              <w:t>Ч</w:t>
            </w:r>
            <w:r w:rsidRPr="004906EA">
              <w:rPr>
                <w:rFonts w:ascii="Times New Roman" w:hAnsi="Times New Roman" w:cs="Times New Roman"/>
                <w:color w:val="000000"/>
                <w:spacing w:val="-7"/>
                <w:sz w:val="24"/>
                <w:szCs w:val="24"/>
              </w:rPr>
              <w:t>аст</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z w:val="24"/>
                <w:szCs w:val="24"/>
              </w:rPr>
              <w:t xml:space="preserve">я </w:t>
            </w:r>
            <w:r w:rsidRPr="004906EA">
              <w:rPr>
                <w:rFonts w:ascii="Times New Roman" w:hAnsi="Times New Roman" w:cs="Times New Roman"/>
                <w:color w:val="000000"/>
                <w:spacing w:val="-7"/>
                <w:sz w:val="24"/>
                <w:szCs w:val="24"/>
              </w:rPr>
              <w:t>п</w:t>
            </w:r>
            <w:r w:rsidRPr="004906EA">
              <w:rPr>
                <w:rFonts w:ascii="Times New Roman" w:hAnsi="Times New Roman" w:cs="Times New Roman"/>
                <w:color w:val="000000"/>
                <w:spacing w:val="-5"/>
                <w:sz w:val="24"/>
                <w:szCs w:val="24"/>
              </w:rPr>
              <w:t>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5"/>
                <w:sz w:val="24"/>
                <w:szCs w:val="24"/>
              </w:rPr>
              <w:t>к</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11"/>
                <w:sz w:val="24"/>
                <w:szCs w:val="24"/>
              </w:rPr>
              <w:t>к</w:t>
            </w:r>
            <w:r w:rsidRPr="004906EA">
              <w:rPr>
                <w:rFonts w:ascii="Times New Roman" w:hAnsi="Times New Roman" w:cs="Times New Roman"/>
                <w:color w:val="000000"/>
                <w:spacing w:val="-12"/>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8"/>
                <w:sz w:val="24"/>
                <w:szCs w:val="24"/>
              </w:rPr>
              <w:t xml:space="preserve"> </w:t>
            </w:r>
            <w:r w:rsidRPr="004906EA">
              <w:rPr>
                <w:rFonts w:ascii="Times New Roman" w:hAnsi="Times New Roman" w:cs="Times New Roman"/>
                <w:color w:val="000000"/>
                <w:spacing w:val="-9"/>
                <w:sz w:val="24"/>
                <w:szCs w:val="24"/>
              </w:rPr>
              <w:t>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7"/>
                <w:sz w:val="24"/>
                <w:szCs w:val="24"/>
              </w:rPr>
              <w:t>вн</w:t>
            </w:r>
            <w:r w:rsidRPr="004906EA">
              <w:rPr>
                <w:rFonts w:ascii="Times New Roman" w:hAnsi="Times New Roman" w:cs="Times New Roman"/>
                <w:color w:val="000000"/>
                <w:spacing w:val="-6"/>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7"/>
                <w:sz w:val="24"/>
                <w:szCs w:val="24"/>
              </w:rPr>
              <w:t>м</w:t>
            </w:r>
            <w:r w:rsidRPr="004906EA">
              <w:rPr>
                <w:rFonts w:ascii="Times New Roman" w:hAnsi="Times New Roman" w:cs="Times New Roman"/>
                <w:color w:val="000000"/>
                <w:spacing w:val="-6"/>
                <w:sz w:val="24"/>
                <w:szCs w:val="24"/>
              </w:rPr>
              <w:t>од</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z w:val="24"/>
                <w:szCs w:val="24"/>
              </w:rPr>
              <w:t xml:space="preserve">и </w:t>
            </w:r>
            <w:r w:rsidRPr="004906EA">
              <w:rPr>
                <w:rFonts w:ascii="Times New Roman" w:hAnsi="Times New Roman" w:cs="Times New Roman"/>
                <w:color w:val="000000"/>
                <w:spacing w:val="-7"/>
                <w:sz w:val="24"/>
                <w:szCs w:val="24"/>
              </w:rPr>
              <w:t>в</w:t>
            </w:r>
            <w:r w:rsidRPr="004906EA">
              <w:rPr>
                <w:rFonts w:ascii="Times New Roman" w:hAnsi="Times New Roman" w:cs="Times New Roman"/>
                <w:color w:val="000000"/>
                <w:spacing w:val="-8"/>
                <w:sz w:val="24"/>
                <w:szCs w:val="24"/>
              </w:rPr>
              <w:t>з</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7"/>
                <w:sz w:val="24"/>
                <w:szCs w:val="24"/>
              </w:rPr>
              <w:t>м</w:t>
            </w:r>
            <w:r w:rsidRPr="004906EA">
              <w:rPr>
                <w:rFonts w:ascii="Times New Roman" w:hAnsi="Times New Roman" w:cs="Times New Roman"/>
                <w:color w:val="000000"/>
                <w:spacing w:val="-6"/>
                <w:sz w:val="24"/>
                <w:szCs w:val="24"/>
              </w:rPr>
              <w:t>оо</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но</w:t>
            </w:r>
            <w:r w:rsidRPr="004906EA">
              <w:rPr>
                <w:rFonts w:ascii="Times New Roman" w:hAnsi="Times New Roman" w:cs="Times New Roman"/>
                <w:color w:val="000000"/>
                <w:spacing w:val="-7"/>
                <w:sz w:val="24"/>
                <w:szCs w:val="24"/>
              </w:rPr>
              <w:t>ше</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12"/>
                <w:sz w:val="24"/>
                <w:szCs w:val="24"/>
              </w:rPr>
              <w:t xml:space="preserve"> </w:t>
            </w:r>
            <w:r w:rsidRPr="004906EA">
              <w:rPr>
                <w:rFonts w:ascii="Times New Roman" w:hAnsi="Times New Roman" w:cs="Times New Roman"/>
                <w:color w:val="000000"/>
                <w:spacing w:val="-7"/>
                <w:sz w:val="24"/>
                <w:szCs w:val="24"/>
              </w:rPr>
              <w:t>м</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6"/>
                <w:sz w:val="24"/>
                <w:szCs w:val="24"/>
              </w:rPr>
              <w:t>др</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бо</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54"/>
                <w:sz w:val="24"/>
                <w:szCs w:val="24"/>
              </w:rPr>
              <w:t>а</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ц</w:t>
            </w:r>
            <w:r w:rsidRPr="004906EA">
              <w:rPr>
                <w:rFonts w:ascii="Times New Roman" w:hAnsi="Times New Roman" w:cs="Times New Roman"/>
                <w:color w:val="000000"/>
                <w:spacing w:val="-7"/>
                <w:sz w:val="24"/>
                <w:szCs w:val="24"/>
              </w:rPr>
              <w:t>ие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7"/>
                <w:sz w:val="24"/>
                <w:szCs w:val="24"/>
              </w:rPr>
              <w:t>та</w:t>
            </w:r>
            <w:r w:rsidRPr="004906EA">
              <w:rPr>
                <w:rFonts w:ascii="Times New Roman" w:hAnsi="Times New Roman" w:cs="Times New Roman"/>
                <w:color w:val="000000"/>
                <w:sz w:val="24"/>
                <w:szCs w:val="24"/>
              </w:rPr>
              <w:t>.</w:t>
            </w:r>
          </w:p>
          <w:p w:rsidR="00E87863" w:rsidRPr="004906EA" w:rsidRDefault="00E87863" w:rsidP="00D00644">
            <w:pPr>
              <w:spacing w:line="276" w:lineRule="auto"/>
              <w:rPr>
                <w:rFonts w:ascii="Times New Roman" w:hAnsi="Times New Roman" w:cs="Times New Roman"/>
                <w:b/>
                <w:bCs/>
                <w:i/>
                <w:iCs/>
                <w:color w:val="000000"/>
                <w:sz w:val="24"/>
                <w:szCs w:val="24"/>
              </w:rPr>
            </w:pPr>
            <w:r w:rsidRPr="004906EA">
              <w:rPr>
                <w:rFonts w:ascii="Times New Roman" w:hAnsi="Times New Roman" w:cs="Times New Roman"/>
                <w:color w:val="000000"/>
                <w:spacing w:val="-4"/>
                <w:sz w:val="24"/>
                <w:szCs w:val="24"/>
              </w:rPr>
              <w:t>4. М</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5"/>
                <w:sz w:val="24"/>
                <w:szCs w:val="24"/>
              </w:rPr>
              <w:t>ал</w:t>
            </w:r>
            <w:r w:rsidRPr="004906EA">
              <w:rPr>
                <w:rFonts w:ascii="Times New Roman" w:hAnsi="Times New Roman" w:cs="Times New Roman"/>
                <w:color w:val="000000"/>
                <w:spacing w:val="-8"/>
                <w:sz w:val="24"/>
                <w:szCs w:val="24"/>
              </w:rPr>
              <w:t>ь</w:t>
            </w:r>
            <w:r w:rsidRPr="004906EA">
              <w:rPr>
                <w:rFonts w:ascii="Times New Roman" w:hAnsi="Times New Roman" w:cs="Times New Roman"/>
                <w:color w:val="000000"/>
                <w:spacing w:val="-4"/>
                <w:sz w:val="24"/>
                <w:szCs w:val="24"/>
              </w:rPr>
              <w:t>ны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97"/>
                <w:sz w:val="24"/>
                <w:szCs w:val="24"/>
              </w:rPr>
              <w:t xml:space="preserve"> </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6"/>
                <w:sz w:val="24"/>
                <w:szCs w:val="24"/>
              </w:rPr>
              <w:t>ри</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ц</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z w:val="24"/>
                <w:szCs w:val="24"/>
              </w:rPr>
              <w:t>ы</w:t>
            </w:r>
            <w:r w:rsidRPr="004906EA">
              <w:rPr>
                <w:rFonts w:ascii="Times New Roman" w:hAnsi="Times New Roman" w:cs="Times New Roman"/>
                <w:color w:val="000000"/>
                <w:spacing w:val="201"/>
                <w:sz w:val="24"/>
                <w:szCs w:val="24"/>
              </w:rPr>
              <w:t xml:space="preserve"> </w:t>
            </w:r>
            <w:r w:rsidRPr="004906EA">
              <w:rPr>
                <w:rFonts w:ascii="Times New Roman" w:hAnsi="Times New Roman" w:cs="Times New Roman"/>
                <w:color w:val="000000"/>
                <w:spacing w:val="-5"/>
                <w:sz w:val="24"/>
                <w:szCs w:val="24"/>
              </w:rPr>
              <w:t>вза</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5"/>
                <w:sz w:val="24"/>
                <w:szCs w:val="24"/>
              </w:rPr>
              <w:t>м</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5"/>
                <w:sz w:val="24"/>
                <w:szCs w:val="24"/>
              </w:rPr>
              <w:t>ш</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201"/>
                <w:sz w:val="24"/>
                <w:szCs w:val="24"/>
              </w:rPr>
              <w:t xml:space="preserve"> </w:t>
            </w:r>
            <w:r w:rsidRPr="004906EA">
              <w:rPr>
                <w:rFonts w:ascii="Times New Roman" w:hAnsi="Times New Roman" w:cs="Times New Roman"/>
                <w:color w:val="000000"/>
                <w:spacing w:val="-4"/>
                <w:sz w:val="24"/>
                <w:szCs w:val="24"/>
              </w:rPr>
              <w:t>м</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д</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5"/>
                <w:sz w:val="24"/>
                <w:szCs w:val="24"/>
              </w:rPr>
              <w:t>к</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98"/>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02"/>
                <w:sz w:val="24"/>
                <w:szCs w:val="24"/>
              </w:rPr>
              <w:t xml:space="preserve"> </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6"/>
                <w:sz w:val="24"/>
                <w:szCs w:val="24"/>
              </w:rPr>
              <w:t>ц</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z w:val="24"/>
                <w:szCs w:val="24"/>
              </w:rPr>
              <w:t xml:space="preserve">а </w:t>
            </w:r>
            <w:r w:rsidRPr="004906EA">
              <w:rPr>
                <w:rFonts w:ascii="Times New Roman" w:hAnsi="Times New Roman" w:cs="Times New Roman"/>
                <w:color w:val="000000"/>
                <w:spacing w:val="-4"/>
                <w:sz w:val="24"/>
                <w:szCs w:val="24"/>
              </w:rPr>
              <w:t>(</w:t>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6"/>
                <w:sz w:val="24"/>
                <w:szCs w:val="24"/>
              </w:rPr>
              <w:t>ин</w:t>
            </w:r>
            <w:r w:rsidRPr="004906EA">
              <w:rPr>
                <w:rFonts w:ascii="Times New Roman" w:hAnsi="Times New Roman" w:cs="Times New Roman"/>
                <w:color w:val="000000"/>
                <w:spacing w:val="-4"/>
                <w:sz w:val="24"/>
                <w:szCs w:val="24"/>
              </w:rPr>
              <w:t>ц</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z w:val="24"/>
                <w:szCs w:val="24"/>
              </w:rPr>
              <w:t>п</w:t>
            </w:r>
            <w:r w:rsidRPr="004906EA">
              <w:rPr>
                <w:rFonts w:ascii="Times New Roman" w:hAnsi="Times New Roman" w:cs="Times New Roman"/>
                <w:color w:val="000000"/>
                <w:spacing w:val="156"/>
                <w:sz w:val="24"/>
                <w:szCs w:val="24"/>
              </w:rPr>
              <w:t xml:space="preserve"> </w:t>
            </w:r>
            <w:r w:rsidRPr="004906EA">
              <w:rPr>
                <w:rFonts w:ascii="Times New Roman" w:hAnsi="Times New Roman" w:cs="Times New Roman"/>
                <w:color w:val="000000"/>
                <w:spacing w:val="-4"/>
                <w:sz w:val="24"/>
                <w:szCs w:val="24"/>
              </w:rPr>
              <w:t>к</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фи</w:t>
            </w:r>
            <w:r w:rsidRPr="004906EA">
              <w:rPr>
                <w:rFonts w:ascii="Times New Roman" w:hAnsi="Times New Roman" w:cs="Times New Roman"/>
                <w:color w:val="000000"/>
                <w:spacing w:val="-4"/>
                <w:sz w:val="24"/>
                <w:szCs w:val="24"/>
              </w:rPr>
              <w:t>д</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ц</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8"/>
                <w:sz w:val="24"/>
                <w:szCs w:val="24"/>
              </w:rPr>
              <w:t>ь</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4"/>
                <w:sz w:val="24"/>
                <w:szCs w:val="24"/>
              </w:rPr>
              <w:t>с</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55"/>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56"/>
                <w:sz w:val="24"/>
                <w:szCs w:val="24"/>
              </w:rPr>
              <w:t xml:space="preserve"> </w:t>
            </w:r>
            <w:r w:rsidRPr="004906EA">
              <w:rPr>
                <w:rFonts w:ascii="Times New Roman" w:hAnsi="Times New Roman" w:cs="Times New Roman"/>
                <w:color w:val="000000"/>
                <w:spacing w:val="-4"/>
                <w:sz w:val="24"/>
                <w:szCs w:val="24"/>
              </w:rPr>
              <w:t>е</w:t>
            </w:r>
            <w:r w:rsidRPr="004906EA">
              <w:rPr>
                <w:rFonts w:ascii="Times New Roman" w:hAnsi="Times New Roman" w:cs="Times New Roman"/>
                <w:color w:val="000000"/>
                <w:spacing w:val="-7"/>
                <w:sz w:val="24"/>
                <w:szCs w:val="24"/>
              </w:rPr>
              <w:t>г</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56"/>
                <w:sz w:val="24"/>
                <w:szCs w:val="24"/>
              </w:rPr>
              <w:t xml:space="preserve"> </w:t>
            </w:r>
            <w:r w:rsidRPr="004906EA">
              <w:rPr>
                <w:rFonts w:ascii="Times New Roman" w:hAnsi="Times New Roman" w:cs="Times New Roman"/>
                <w:color w:val="000000"/>
                <w:spacing w:val="-4"/>
                <w:sz w:val="24"/>
                <w:szCs w:val="24"/>
              </w:rPr>
              <w:t>с</w:t>
            </w:r>
            <w:r w:rsidRPr="004906EA">
              <w:rPr>
                <w:rFonts w:ascii="Times New Roman" w:hAnsi="Times New Roman" w:cs="Times New Roman"/>
                <w:color w:val="000000"/>
                <w:spacing w:val="-5"/>
                <w:sz w:val="24"/>
                <w:szCs w:val="24"/>
              </w:rPr>
              <w:t>вяз</w:t>
            </w:r>
            <w:r w:rsidRPr="004906EA">
              <w:rPr>
                <w:rFonts w:ascii="Times New Roman" w:hAnsi="Times New Roman" w:cs="Times New Roman"/>
                <w:color w:val="000000"/>
                <w:sz w:val="24"/>
                <w:szCs w:val="24"/>
              </w:rPr>
              <w:t>ь</w:t>
            </w:r>
            <w:r w:rsidRPr="004906EA">
              <w:rPr>
                <w:rFonts w:ascii="Times New Roman" w:hAnsi="Times New Roman" w:cs="Times New Roman"/>
                <w:color w:val="000000"/>
                <w:spacing w:val="154"/>
                <w:sz w:val="24"/>
                <w:szCs w:val="24"/>
              </w:rPr>
              <w:t xml:space="preserve"> </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155"/>
                <w:sz w:val="24"/>
                <w:szCs w:val="24"/>
              </w:rPr>
              <w:t xml:space="preserve"> </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8"/>
                <w:sz w:val="24"/>
                <w:szCs w:val="24"/>
              </w:rPr>
              <w:t>у</w:t>
            </w:r>
            <w:r w:rsidRPr="004906EA">
              <w:rPr>
                <w:rFonts w:ascii="Times New Roman" w:hAnsi="Times New Roman" w:cs="Times New Roman"/>
                <w:color w:val="000000"/>
                <w:spacing w:val="-5"/>
                <w:sz w:val="24"/>
                <w:szCs w:val="24"/>
              </w:rPr>
              <w:t>г</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7"/>
                <w:sz w:val="24"/>
                <w:szCs w:val="24"/>
              </w:rPr>
              <w:t>м</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55"/>
                <w:sz w:val="24"/>
                <w:szCs w:val="24"/>
              </w:rPr>
              <w:t xml:space="preserve"> </w:t>
            </w:r>
            <w:r w:rsidRPr="004906EA">
              <w:rPr>
                <w:rFonts w:ascii="Times New Roman" w:hAnsi="Times New Roman" w:cs="Times New Roman"/>
                <w:color w:val="000000"/>
                <w:spacing w:val="-5"/>
                <w:sz w:val="24"/>
                <w:szCs w:val="24"/>
              </w:rPr>
              <w:lastRenderedPageBreak/>
              <w:t>п</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6"/>
                <w:sz w:val="24"/>
                <w:szCs w:val="24"/>
              </w:rPr>
              <w:t>ин</w:t>
            </w:r>
            <w:r w:rsidRPr="004906EA">
              <w:rPr>
                <w:rFonts w:ascii="Times New Roman" w:hAnsi="Times New Roman" w:cs="Times New Roman"/>
                <w:color w:val="000000"/>
                <w:spacing w:val="-4"/>
                <w:sz w:val="24"/>
                <w:szCs w:val="24"/>
              </w:rPr>
              <w:t>ц</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4"/>
                <w:sz w:val="24"/>
                <w:szCs w:val="24"/>
              </w:rPr>
              <w:t>п</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7"/>
                <w:sz w:val="24"/>
                <w:szCs w:val="24"/>
              </w:rPr>
              <w:t>м</w:t>
            </w:r>
            <w:r w:rsidRPr="004906EA">
              <w:rPr>
                <w:rFonts w:ascii="Times New Roman" w:hAnsi="Times New Roman" w:cs="Times New Roman"/>
                <w:color w:val="000000"/>
                <w:sz w:val="24"/>
                <w:szCs w:val="24"/>
              </w:rPr>
              <w:t xml:space="preserve">и </w:t>
            </w:r>
            <w:r w:rsidRPr="004906EA">
              <w:rPr>
                <w:rFonts w:ascii="Times New Roman" w:hAnsi="Times New Roman" w:cs="Times New Roman"/>
                <w:color w:val="000000"/>
                <w:spacing w:val="-3"/>
                <w:sz w:val="24"/>
                <w:szCs w:val="24"/>
              </w:rPr>
              <w:t>б</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7"/>
                <w:sz w:val="24"/>
                <w:szCs w:val="24"/>
              </w:rPr>
              <w:t>м</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6"/>
                <w:sz w:val="24"/>
                <w:szCs w:val="24"/>
              </w:rPr>
              <w:t>ди</w:t>
            </w:r>
            <w:r w:rsidRPr="004906EA">
              <w:rPr>
                <w:rFonts w:ascii="Times New Roman" w:hAnsi="Times New Roman" w:cs="Times New Roman"/>
                <w:color w:val="000000"/>
                <w:spacing w:val="-4"/>
                <w:sz w:val="24"/>
                <w:szCs w:val="24"/>
              </w:rPr>
              <w:t>ц</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5"/>
                <w:sz w:val="24"/>
                <w:szCs w:val="24"/>
              </w:rPr>
              <w:t>к</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z w:val="24"/>
                <w:szCs w:val="24"/>
              </w:rPr>
              <w:t>й</w:t>
            </w:r>
            <w:r w:rsidRPr="004906EA">
              <w:rPr>
                <w:rFonts w:ascii="Times New Roman" w:hAnsi="Times New Roman" w:cs="Times New Roman"/>
                <w:color w:val="000000"/>
                <w:spacing w:val="-9"/>
                <w:sz w:val="24"/>
                <w:szCs w:val="24"/>
              </w:rPr>
              <w:t xml:space="preserve"> </w:t>
            </w:r>
            <w:r w:rsidRPr="004906EA">
              <w:rPr>
                <w:rFonts w:ascii="Times New Roman" w:hAnsi="Times New Roman" w:cs="Times New Roman"/>
                <w:color w:val="000000"/>
                <w:spacing w:val="-5"/>
                <w:sz w:val="24"/>
                <w:szCs w:val="24"/>
              </w:rPr>
              <w:t>э</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5"/>
                <w:sz w:val="24"/>
                <w:szCs w:val="24"/>
              </w:rPr>
              <w:t>к</w:t>
            </w:r>
            <w:r w:rsidRPr="004906EA">
              <w:rPr>
                <w:rFonts w:ascii="Times New Roman" w:hAnsi="Times New Roman" w:cs="Times New Roman"/>
                <w:color w:val="000000"/>
                <w:spacing w:val="-3"/>
                <w:sz w:val="24"/>
                <w:szCs w:val="24"/>
              </w:rPr>
              <w:t>и</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pacing w:val="-5"/>
                <w:sz w:val="24"/>
                <w:szCs w:val="24"/>
              </w:rPr>
              <w:t>ав</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5"/>
                <w:sz w:val="24"/>
                <w:szCs w:val="24"/>
              </w:rPr>
              <w:t>м</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9"/>
                <w:sz w:val="24"/>
                <w:szCs w:val="24"/>
              </w:rPr>
              <w:t xml:space="preserve"> </w:t>
            </w:r>
            <w:r w:rsidRPr="004906EA">
              <w:rPr>
                <w:rFonts w:ascii="Times New Roman" w:hAnsi="Times New Roman" w:cs="Times New Roman"/>
                <w:color w:val="000000"/>
                <w:spacing w:val="-6"/>
                <w:sz w:val="24"/>
                <w:szCs w:val="24"/>
              </w:rPr>
              <w:t>ли</w:t>
            </w:r>
            <w:r w:rsidRPr="004906EA">
              <w:rPr>
                <w:rFonts w:ascii="Times New Roman" w:hAnsi="Times New Roman" w:cs="Times New Roman"/>
                <w:color w:val="000000"/>
                <w:spacing w:val="-5"/>
                <w:sz w:val="24"/>
                <w:szCs w:val="24"/>
              </w:rPr>
              <w:t>ч</w:t>
            </w:r>
            <w:r w:rsidRPr="004906EA">
              <w:rPr>
                <w:rFonts w:ascii="Times New Roman" w:hAnsi="Times New Roman" w:cs="Times New Roman"/>
                <w:color w:val="000000"/>
                <w:spacing w:val="-6"/>
                <w:sz w:val="24"/>
                <w:szCs w:val="24"/>
              </w:rPr>
              <w:t>но</w:t>
            </w:r>
            <w:r w:rsidRPr="004906EA">
              <w:rPr>
                <w:rFonts w:ascii="Times New Roman" w:hAnsi="Times New Roman" w:cs="Times New Roman"/>
                <w:color w:val="000000"/>
                <w:spacing w:val="-5"/>
                <w:sz w:val="24"/>
                <w:szCs w:val="24"/>
              </w:rPr>
              <w:t>ст</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3"/>
                <w:sz w:val="24"/>
                <w:szCs w:val="24"/>
              </w:rPr>
              <w:t xml:space="preserve"> </w:t>
            </w:r>
            <w:r w:rsidRPr="004906EA">
              <w:rPr>
                <w:rFonts w:ascii="Times New Roman" w:hAnsi="Times New Roman" w:cs="Times New Roman"/>
                <w:color w:val="000000"/>
                <w:spacing w:val="-4"/>
                <w:sz w:val="24"/>
                <w:szCs w:val="24"/>
              </w:rPr>
              <w:t>не</w:t>
            </w:r>
            <w:r w:rsidRPr="004906EA">
              <w:rPr>
                <w:rFonts w:ascii="Times New Roman" w:hAnsi="Times New Roman" w:cs="Times New Roman"/>
                <w:color w:val="000000"/>
                <w:spacing w:val="-6"/>
                <w:sz w:val="24"/>
                <w:szCs w:val="24"/>
              </w:rPr>
              <w:t xml:space="preserve"> п</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pacing w:val="-6"/>
                <w:sz w:val="24"/>
                <w:szCs w:val="24"/>
              </w:rPr>
              <w:t>ч</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5"/>
                <w:sz w:val="24"/>
                <w:szCs w:val="24"/>
              </w:rPr>
              <w:t>н</w:t>
            </w:r>
            <w:r w:rsidRPr="004906EA">
              <w:rPr>
                <w:rFonts w:ascii="Times New Roman" w:hAnsi="Times New Roman" w:cs="Times New Roman"/>
                <w:color w:val="000000"/>
                <w:spacing w:val="-6"/>
                <w:sz w:val="24"/>
                <w:szCs w:val="24"/>
              </w:rPr>
              <w:t>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z w:val="24"/>
                <w:szCs w:val="24"/>
              </w:rPr>
              <w:t>ие</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3"/>
                <w:sz w:val="24"/>
                <w:szCs w:val="24"/>
              </w:rPr>
              <w:t>р</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д</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3"/>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9"/>
                <w:sz w:val="24"/>
                <w:szCs w:val="24"/>
              </w:rPr>
              <w:t xml:space="preserve"> </w:t>
            </w:r>
            <w:r w:rsidRPr="004906EA">
              <w:rPr>
                <w:rFonts w:ascii="Times New Roman" w:hAnsi="Times New Roman" w:cs="Times New Roman"/>
                <w:color w:val="000000"/>
                <w:spacing w:val="-6"/>
                <w:sz w:val="24"/>
                <w:szCs w:val="24"/>
              </w:rPr>
              <w:t>д</w:t>
            </w:r>
            <w:r w:rsidRPr="004906EA">
              <w:rPr>
                <w:rFonts w:ascii="Times New Roman" w:hAnsi="Times New Roman" w:cs="Times New Roman"/>
                <w:color w:val="000000"/>
                <w:spacing w:val="-3"/>
                <w:sz w:val="24"/>
                <w:szCs w:val="24"/>
              </w:rPr>
              <w:t>р</w:t>
            </w:r>
            <w:r w:rsidRPr="004906EA">
              <w:rPr>
                <w:rFonts w:ascii="Times New Roman" w:hAnsi="Times New Roman" w:cs="Times New Roman"/>
                <w:color w:val="000000"/>
                <w:spacing w:val="-4"/>
                <w:sz w:val="24"/>
                <w:szCs w:val="24"/>
              </w:rPr>
              <w:t>.</w:t>
            </w:r>
            <w:r w:rsidRPr="004906EA">
              <w:rPr>
                <w:rFonts w:ascii="Times New Roman" w:hAnsi="Times New Roman" w:cs="Times New Roman"/>
                <w:color w:val="000000"/>
                <w:spacing w:val="-5"/>
                <w:sz w:val="24"/>
                <w:szCs w:val="24"/>
              </w:rPr>
              <w:t>)</w:t>
            </w:r>
            <w:r w:rsidRPr="004906EA">
              <w:rPr>
                <w:rFonts w:ascii="Times New Roman" w:hAnsi="Times New Roman" w:cs="Times New Roman"/>
                <w:color w:val="000000"/>
                <w:sz w:val="24"/>
                <w:szCs w:val="24"/>
              </w:rPr>
              <w:t>.</w:t>
            </w:r>
          </w:p>
        </w:tc>
        <w:tc>
          <w:tcPr>
            <w:tcW w:w="1276" w:type="dxa"/>
            <w:vMerge/>
            <w:tcBorders>
              <w:bottom w:val="single" w:sz="4" w:space="0" w:color="auto"/>
            </w:tcBorders>
          </w:tcPr>
          <w:p w:rsidR="00E87863" w:rsidRPr="004906EA" w:rsidRDefault="00E87863" w:rsidP="00D00644">
            <w:pPr>
              <w:spacing w:line="276" w:lineRule="auto"/>
              <w:ind w:right="-20"/>
              <w:jc w:val="center"/>
              <w:rPr>
                <w:rFonts w:ascii="Times New Roman" w:hAnsi="Times New Roman" w:cs="Times New Roman"/>
                <w:bCs/>
                <w:sz w:val="24"/>
                <w:szCs w:val="28"/>
              </w:rPr>
            </w:pPr>
          </w:p>
        </w:tc>
        <w:tc>
          <w:tcPr>
            <w:tcW w:w="3101" w:type="dxa"/>
            <w:vMerge/>
          </w:tcPr>
          <w:p w:rsidR="00E87863" w:rsidRPr="004906EA" w:rsidRDefault="00E87863" w:rsidP="00D00644">
            <w:pPr>
              <w:spacing w:line="276" w:lineRule="auto"/>
              <w:ind w:right="-20"/>
              <w:jc w:val="center"/>
              <w:rPr>
                <w:rFonts w:ascii="Times New Roman" w:hAnsi="Times New Roman" w:cs="Times New Roman"/>
                <w:b/>
                <w:bCs/>
                <w:sz w:val="24"/>
                <w:szCs w:val="28"/>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4" w:space="0" w:color="auto"/>
              <w:right w:val="single" w:sz="3" w:space="0" w:color="000000"/>
            </w:tcBorders>
          </w:tcPr>
          <w:p w:rsidR="00E87863" w:rsidRPr="004906EA" w:rsidRDefault="00E87863" w:rsidP="00D00644">
            <w:pPr>
              <w:spacing w:line="276" w:lineRule="auto"/>
              <w:ind w:right="102"/>
              <w:jc w:val="both"/>
              <w:rPr>
                <w:rFonts w:ascii="Times New Roman" w:hAnsi="Times New Roman" w:cs="Times New Roman"/>
                <w:b/>
                <w:bCs/>
                <w:iCs/>
                <w:sz w:val="24"/>
                <w:szCs w:val="24"/>
              </w:rPr>
            </w:pPr>
            <w:r w:rsidRPr="004906EA">
              <w:rPr>
                <w:rFonts w:ascii="Times New Roman" w:hAnsi="Times New Roman" w:cs="Times New Roman"/>
                <w:b/>
                <w:bCs/>
                <w:iCs/>
                <w:sz w:val="24"/>
                <w:szCs w:val="24"/>
              </w:rPr>
              <w:t>П</w:t>
            </w:r>
            <w:r w:rsidRPr="004906EA">
              <w:rPr>
                <w:rFonts w:ascii="Times New Roman" w:hAnsi="Times New Roman" w:cs="Times New Roman"/>
                <w:b/>
                <w:bCs/>
                <w:iCs/>
                <w:spacing w:val="-1"/>
                <w:sz w:val="24"/>
                <w:szCs w:val="24"/>
              </w:rPr>
              <w:t>р</w:t>
            </w:r>
            <w:r w:rsidRPr="004906EA">
              <w:rPr>
                <w:rFonts w:ascii="Times New Roman" w:hAnsi="Times New Roman" w:cs="Times New Roman"/>
                <w:b/>
                <w:bCs/>
                <w:iCs/>
                <w:sz w:val="24"/>
                <w:szCs w:val="24"/>
              </w:rPr>
              <w:t>а</w:t>
            </w:r>
            <w:r w:rsidRPr="004906EA">
              <w:rPr>
                <w:rFonts w:ascii="Times New Roman" w:hAnsi="Times New Roman" w:cs="Times New Roman"/>
                <w:b/>
                <w:bCs/>
                <w:iCs/>
                <w:spacing w:val="-4"/>
                <w:sz w:val="24"/>
                <w:szCs w:val="24"/>
              </w:rPr>
              <w:t>к</w:t>
            </w:r>
            <w:r w:rsidRPr="004906EA">
              <w:rPr>
                <w:rFonts w:ascii="Times New Roman" w:hAnsi="Times New Roman" w:cs="Times New Roman"/>
                <w:b/>
                <w:bCs/>
                <w:iCs/>
                <w:spacing w:val="3"/>
                <w:sz w:val="24"/>
                <w:szCs w:val="24"/>
              </w:rPr>
              <w:t>т</w:t>
            </w:r>
            <w:r w:rsidRPr="004906EA">
              <w:rPr>
                <w:rFonts w:ascii="Times New Roman" w:hAnsi="Times New Roman" w:cs="Times New Roman"/>
                <w:b/>
                <w:bCs/>
                <w:iCs/>
                <w:sz w:val="24"/>
                <w:szCs w:val="24"/>
              </w:rPr>
              <w:t>ичес</w:t>
            </w:r>
            <w:r w:rsidRPr="004906EA">
              <w:rPr>
                <w:rFonts w:ascii="Times New Roman" w:hAnsi="Times New Roman" w:cs="Times New Roman"/>
                <w:b/>
                <w:bCs/>
                <w:iCs/>
                <w:spacing w:val="-3"/>
                <w:sz w:val="24"/>
                <w:szCs w:val="24"/>
              </w:rPr>
              <w:t>к</w:t>
            </w:r>
            <w:r w:rsidRPr="004906EA">
              <w:rPr>
                <w:rFonts w:ascii="Times New Roman" w:hAnsi="Times New Roman" w:cs="Times New Roman"/>
                <w:b/>
                <w:bCs/>
                <w:iCs/>
                <w:sz w:val="24"/>
                <w:szCs w:val="24"/>
              </w:rPr>
              <w:t>ое</w:t>
            </w:r>
            <w:r w:rsidRPr="004906EA">
              <w:rPr>
                <w:rFonts w:ascii="Times New Roman" w:hAnsi="Times New Roman" w:cs="Times New Roman"/>
                <w:sz w:val="24"/>
                <w:szCs w:val="24"/>
              </w:rPr>
              <w:t xml:space="preserve"> </w:t>
            </w:r>
            <w:r w:rsidRPr="004906EA">
              <w:rPr>
                <w:rFonts w:ascii="Times New Roman" w:hAnsi="Times New Roman" w:cs="Times New Roman"/>
                <w:b/>
                <w:bCs/>
                <w:iCs/>
                <w:spacing w:val="-1"/>
                <w:sz w:val="24"/>
                <w:szCs w:val="24"/>
              </w:rPr>
              <w:t>з</w:t>
            </w:r>
            <w:r w:rsidRPr="004906EA">
              <w:rPr>
                <w:rFonts w:ascii="Times New Roman" w:hAnsi="Times New Roman" w:cs="Times New Roman"/>
                <w:b/>
                <w:bCs/>
                <w:iCs/>
                <w:sz w:val="24"/>
                <w:szCs w:val="24"/>
              </w:rPr>
              <w:t>ан</w:t>
            </w:r>
            <w:r w:rsidRPr="004906EA">
              <w:rPr>
                <w:rFonts w:ascii="Times New Roman" w:hAnsi="Times New Roman" w:cs="Times New Roman"/>
                <w:b/>
                <w:bCs/>
                <w:iCs/>
                <w:spacing w:val="-2"/>
                <w:sz w:val="24"/>
                <w:szCs w:val="24"/>
              </w:rPr>
              <w:t>я</w:t>
            </w:r>
            <w:r w:rsidRPr="004906EA">
              <w:rPr>
                <w:rFonts w:ascii="Times New Roman" w:hAnsi="Times New Roman" w:cs="Times New Roman"/>
                <w:b/>
                <w:bCs/>
                <w:iCs/>
                <w:spacing w:val="4"/>
                <w:sz w:val="24"/>
                <w:szCs w:val="24"/>
              </w:rPr>
              <w:t>т</w:t>
            </w:r>
            <w:r w:rsidRPr="004906EA">
              <w:rPr>
                <w:rFonts w:ascii="Times New Roman" w:hAnsi="Times New Roman" w:cs="Times New Roman"/>
                <w:b/>
                <w:bCs/>
                <w:iCs/>
                <w:spacing w:val="-2"/>
                <w:sz w:val="24"/>
                <w:szCs w:val="24"/>
              </w:rPr>
              <w:t>и</w:t>
            </w:r>
            <w:r w:rsidRPr="004906EA">
              <w:rPr>
                <w:rFonts w:ascii="Times New Roman" w:hAnsi="Times New Roman" w:cs="Times New Roman"/>
                <w:b/>
                <w:bCs/>
                <w:iCs/>
                <w:sz w:val="24"/>
                <w:szCs w:val="24"/>
              </w:rPr>
              <w:t>е</w:t>
            </w:r>
            <w:r w:rsidRPr="004906EA">
              <w:rPr>
                <w:rFonts w:ascii="Times New Roman" w:hAnsi="Times New Roman" w:cs="Times New Roman"/>
                <w:spacing w:val="-2"/>
                <w:sz w:val="24"/>
                <w:szCs w:val="24"/>
              </w:rPr>
              <w:t xml:space="preserve"> </w:t>
            </w:r>
            <w:r w:rsidRPr="004906EA">
              <w:rPr>
                <w:rFonts w:ascii="Times New Roman" w:hAnsi="Times New Roman" w:cs="Times New Roman"/>
                <w:b/>
                <w:bCs/>
                <w:iCs/>
                <w:sz w:val="24"/>
                <w:szCs w:val="24"/>
              </w:rPr>
              <w:t>№</w:t>
            </w:r>
            <w:r w:rsidRPr="004906EA">
              <w:rPr>
                <w:rFonts w:ascii="Times New Roman" w:hAnsi="Times New Roman" w:cs="Times New Roman"/>
                <w:sz w:val="24"/>
                <w:szCs w:val="24"/>
              </w:rPr>
              <w:t xml:space="preserve"> </w:t>
            </w:r>
            <w:r w:rsidRPr="004906EA">
              <w:rPr>
                <w:rFonts w:ascii="Times New Roman" w:hAnsi="Times New Roman" w:cs="Times New Roman"/>
                <w:b/>
                <w:bCs/>
                <w:iCs/>
                <w:sz w:val="24"/>
                <w:szCs w:val="24"/>
              </w:rPr>
              <w:t>4</w:t>
            </w:r>
          </w:p>
        </w:tc>
        <w:tc>
          <w:tcPr>
            <w:tcW w:w="1276" w:type="dxa"/>
            <w:vMerge w:val="restart"/>
            <w:tcBorders>
              <w:top w:val="single" w:sz="4" w:space="0" w:color="auto"/>
              <w:left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pacing w:val="-5"/>
                <w:sz w:val="24"/>
                <w:szCs w:val="24"/>
              </w:rPr>
              <w:t>Перечислять</w:t>
            </w:r>
            <w:r w:rsidRPr="004906EA">
              <w:rPr>
                <w:rFonts w:ascii="Times New Roman" w:hAnsi="Times New Roman" w:cs="Times New Roman"/>
                <w:color w:val="000000"/>
                <w:spacing w:val="36"/>
                <w:sz w:val="24"/>
                <w:szCs w:val="24"/>
              </w:rPr>
              <w:t xml:space="preserve"> </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34"/>
                <w:sz w:val="24"/>
                <w:szCs w:val="24"/>
              </w:rPr>
              <w:t xml:space="preserve"> </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5"/>
                <w:sz w:val="24"/>
                <w:szCs w:val="24"/>
              </w:rPr>
              <w:t>ав</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34"/>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37"/>
                <w:sz w:val="24"/>
                <w:szCs w:val="24"/>
              </w:rPr>
              <w:t xml:space="preserve"> </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4"/>
                <w:sz w:val="24"/>
                <w:szCs w:val="24"/>
              </w:rPr>
              <w:t>я</w:t>
            </w:r>
            <w:r w:rsidRPr="004906EA">
              <w:rPr>
                <w:rFonts w:ascii="Times New Roman" w:hAnsi="Times New Roman" w:cs="Times New Roman"/>
                <w:color w:val="000000"/>
                <w:spacing w:val="-6"/>
                <w:sz w:val="24"/>
                <w:szCs w:val="24"/>
              </w:rPr>
              <w:t>з</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35"/>
                <w:sz w:val="24"/>
                <w:szCs w:val="24"/>
              </w:rPr>
              <w:t xml:space="preserve"> </w:t>
            </w:r>
            <w:r w:rsidRPr="004906EA">
              <w:rPr>
                <w:rFonts w:ascii="Times New Roman" w:hAnsi="Times New Roman" w:cs="Times New Roman"/>
                <w:color w:val="000000"/>
                <w:spacing w:val="-2"/>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4"/>
                <w:sz w:val="24"/>
                <w:szCs w:val="24"/>
              </w:rPr>
              <w:t>ц</w:t>
            </w:r>
            <w:r w:rsidRPr="004906EA">
              <w:rPr>
                <w:rFonts w:ascii="Times New Roman" w:hAnsi="Times New Roman" w:cs="Times New Roman"/>
                <w:color w:val="000000"/>
                <w:spacing w:val="-7"/>
                <w:sz w:val="24"/>
                <w:szCs w:val="24"/>
              </w:rPr>
              <w:t>ие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41"/>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8"/>
                <w:sz w:val="24"/>
                <w:szCs w:val="24"/>
              </w:rPr>
              <w:t>ъ</w:t>
            </w:r>
            <w:r w:rsidRPr="004906EA">
              <w:rPr>
                <w:rFonts w:ascii="Times New Roman" w:hAnsi="Times New Roman" w:cs="Times New Roman"/>
                <w:color w:val="000000"/>
                <w:spacing w:val="-7"/>
                <w:sz w:val="24"/>
                <w:szCs w:val="24"/>
              </w:rPr>
              <w:t>яс</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я</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z w:val="24"/>
                <w:szCs w:val="24"/>
              </w:rPr>
              <w:t xml:space="preserve">ь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7"/>
                <w:sz w:val="24"/>
                <w:szCs w:val="24"/>
              </w:rPr>
              <w:t>сн</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7"/>
                <w:sz w:val="24"/>
                <w:szCs w:val="24"/>
              </w:rPr>
              <w:t>н</w:t>
            </w:r>
            <w:r w:rsidRPr="004906EA">
              <w:rPr>
                <w:rFonts w:ascii="Times New Roman" w:hAnsi="Times New Roman" w:cs="Times New Roman"/>
                <w:color w:val="000000"/>
                <w:spacing w:val="-6"/>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32"/>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6"/>
                <w:sz w:val="24"/>
                <w:szCs w:val="24"/>
              </w:rPr>
              <w:t>он</w:t>
            </w:r>
            <w:r w:rsidRPr="004906EA">
              <w:rPr>
                <w:rFonts w:ascii="Times New Roman" w:hAnsi="Times New Roman" w:cs="Times New Roman"/>
                <w:color w:val="000000"/>
                <w:spacing w:val="-7"/>
                <w:sz w:val="24"/>
                <w:szCs w:val="24"/>
              </w:rPr>
              <w:t>ят</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32"/>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36"/>
                <w:sz w:val="24"/>
                <w:szCs w:val="24"/>
              </w:rPr>
              <w:t xml:space="preserve"> </w:t>
            </w:r>
            <w:r w:rsidRPr="004906EA">
              <w:rPr>
                <w:rFonts w:ascii="Times New Roman" w:hAnsi="Times New Roman" w:cs="Times New Roman"/>
                <w:color w:val="000000"/>
                <w:spacing w:val="-6"/>
                <w:sz w:val="24"/>
                <w:szCs w:val="24"/>
              </w:rPr>
              <w:t>т</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ми</w:t>
            </w:r>
            <w:r w:rsidRPr="004906EA">
              <w:rPr>
                <w:rFonts w:ascii="Times New Roman" w:hAnsi="Times New Roman" w:cs="Times New Roman"/>
                <w:color w:val="000000"/>
                <w:spacing w:val="-6"/>
                <w:sz w:val="24"/>
                <w:szCs w:val="24"/>
              </w:rPr>
              <w:t>ны</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35"/>
                <w:sz w:val="24"/>
                <w:szCs w:val="24"/>
              </w:rPr>
              <w:t xml:space="preserve"> </w:t>
            </w:r>
            <w:r w:rsidRPr="004906EA">
              <w:rPr>
                <w:rFonts w:ascii="Times New Roman" w:hAnsi="Times New Roman" w:cs="Times New Roman"/>
                <w:color w:val="000000"/>
                <w:spacing w:val="-5"/>
                <w:sz w:val="24"/>
                <w:szCs w:val="24"/>
              </w:rPr>
              <w:t>и</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ф</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5"/>
                <w:sz w:val="24"/>
                <w:szCs w:val="24"/>
              </w:rPr>
              <w:t>р</w:t>
            </w:r>
            <w:r w:rsidRPr="004906EA">
              <w:rPr>
                <w:rFonts w:ascii="Times New Roman" w:hAnsi="Times New Roman" w:cs="Times New Roman"/>
                <w:color w:val="000000"/>
                <w:spacing w:val="-8"/>
                <w:sz w:val="24"/>
                <w:szCs w:val="24"/>
              </w:rPr>
              <w:t>м</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6"/>
                <w:sz w:val="24"/>
                <w:szCs w:val="24"/>
              </w:rPr>
              <w:t>ро</w:t>
            </w:r>
            <w:r w:rsidRPr="004906EA">
              <w:rPr>
                <w:rFonts w:ascii="Times New Roman" w:hAnsi="Times New Roman" w:cs="Times New Roman"/>
                <w:color w:val="000000"/>
                <w:spacing w:val="-7"/>
                <w:sz w:val="24"/>
                <w:szCs w:val="24"/>
              </w:rPr>
              <w:t>ван</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32"/>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ц</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34"/>
                <w:sz w:val="24"/>
                <w:szCs w:val="24"/>
              </w:rPr>
              <w:t xml:space="preserve"> </w:t>
            </w:r>
            <w:r w:rsidRPr="004906EA">
              <w:rPr>
                <w:rFonts w:ascii="Times New Roman" w:hAnsi="Times New Roman" w:cs="Times New Roman"/>
                <w:color w:val="000000"/>
                <w:spacing w:val="-3"/>
                <w:sz w:val="24"/>
                <w:szCs w:val="24"/>
              </w:rPr>
              <w:t>к</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8"/>
                <w:sz w:val="24"/>
                <w:szCs w:val="24"/>
              </w:rPr>
              <w:t>м</w:t>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pacing w:val="-7"/>
                <w:sz w:val="24"/>
                <w:szCs w:val="24"/>
              </w:rPr>
              <w:t>ете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но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z w:val="24"/>
                <w:szCs w:val="24"/>
              </w:rPr>
              <w:t xml:space="preserve">ь </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4"/>
                <w:sz w:val="24"/>
                <w:szCs w:val="24"/>
              </w:rPr>
              <w:t>ц</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pacing w:val="-4"/>
                <w:sz w:val="24"/>
                <w:szCs w:val="24"/>
              </w:rPr>
              <w:t>ен</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44"/>
                <w:sz w:val="24"/>
                <w:szCs w:val="24"/>
              </w:rPr>
              <w:t xml:space="preserve"> </w:t>
            </w:r>
            <w:r w:rsidRPr="004906EA">
              <w:rPr>
                <w:rFonts w:ascii="Times New Roman" w:hAnsi="Times New Roman" w:cs="Times New Roman"/>
                <w:color w:val="000000"/>
                <w:spacing w:val="-5"/>
                <w:sz w:val="24"/>
                <w:szCs w:val="24"/>
              </w:rPr>
              <w:t>д</w:t>
            </w:r>
            <w:r w:rsidRPr="004906EA">
              <w:rPr>
                <w:rFonts w:ascii="Times New Roman" w:hAnsi="Times New Roman" w:cs="Times New Roman"/>
                <w:color w:val="000000"/>
                <w:spacing w:val="-4"/>
                <w:sz w:val="24"/>
                <w:szCs w:val="24"/>
              </w:rPr>
              <w:t>е</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4"/>
                <w:sz w:val="24"/>
                <w:szCs w:val="24"/>
              </w:rPr>
              <w:t>п</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4"/>
                <w:sz w:val="24"/>
                <w:szCs w:val="24"/>
              </w:rPr>
              <w:t>б</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8"/>
                <w:sz w:val="24"/>
                <w:szCs w:val="24"/>
              </w:rPr>
              <w:t>с</w:t>
            </w:r>
            <w:r w:rsidRPr="004906EA">
              <w:rPr>
                <w:rFonts w:ascii="Times New Roman" w:hAnsi="Times New Roman" w:cs="Times New Roman"/>
                <w:color w:val="000000"/>
                <w:spacing w:val="-5"/>
                <w:sz w:val="24"/>
                <w:szCs w:val="24"/>
              </w:rPr>
              <w:t>ть</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44"/>
                <w:sz w:val="24"/>
                <w:szCs w:val="24"/>
              </w:rPr>
              <w:t xml:space="preserve"> </w:t>
            </w:r>
            <w:r w:rsidRPr="004906EA">
              <w:rPr>
                <w:rFonts w:ascii="Times New Roman" w:hAnsi="Times New Roman" w:cs="Times New Roman"/>
                <w:color w:val="000000"/>
                <w:spacing w:val="-4"/>
                <w:sz w:val="24"/>
                <w:szCs w:val="24"/>
              </w:rPr>
              <w:t>к</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7"/>
                <w:sz w:val="24"/>
                <w:szCs w:val="24"/>
              </w:rPr>
              <w:t>н</w:t>
            </w:r>
            <w:r w:rsidRPr="004906EA">
              <w:rPr>
                <w:rFonts w:ascii="Times New Roman" w:hAnsi="Times New Roman" w:cs="Times New Roman"/>
                <w:color w:val="000000"/>
                <w:spacing w:val="-4"/>
                <w:sz w:val="24"/>
                <w:szCs w:val="24"/>
              </w:rPr>
              <w:t>ф</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4"/>
                <w:sz w:val="24"/>
                <w:szCs w:val="24"/>
              </w:rPr>
              <w:t>д</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нц</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5"/>
                <w:sz w:val="24"/>
                <w:szCs w:val="24"/>
              </w:rPr>
              <w:t>ь</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5"/>
                <w:sz w:val="24"/>
                <w:szCs w:val="24"/>
              </w:rPr>
              <w:t>ст</w:t>
            </w:r>
            <w:r w:rsidRPr="004906EA">
              <w:rPr>
                <w:rFonts w:ascii="Times New Roman" w:hAnsi="Times New Roman" w:cs="Times New Roman"/>
                <w:color w:val="000000"/>
                <w:spacing w:val="-6"/>
                <w:sz w:val="24"/>
                <w:szCs w:val="24"/>
              </w:rPr>
              <w:t>ь</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42"/>
                <w:sz w:val="24"/>
                <w:szCs w:val="24"/>
              </w:rPr>
              <w:t xml:space="preserve"> </w:t>
            </w:r>
            <w:r w:rsidRPr="004906EA">
              <w:rPr>
                <w:rFonts w:ascii="Times New Roman" w:hAnsi="Times New Roman" w:cs="Times New Roman"/>
                <w:color w:val="000000"/>
                <w:spacing w:val="-3"/>
                <w:sz w:val="24"/>
                <w:szCs w:val="24"/>
              </w:rPr>
              <w:t>с</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4"/>
                <w:sz w:val="24"/>
                <w:szCs w:val="24"/>
              </w:rPr>
              <w:t>ре</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5"/>
                <w:sz w:val="24"/>
                <w:szCs w:val="24"/>
              </w:rPr>
              <w:t>сть</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44"/>
                <w:sz w:val="24"/>
                <w:szCs w:val="24"/>
              </w:rPr>
              <w:t xml:space="preserve"> </w:t>
            </w:r>
            <w:r w:rsidRPr="004906EA">
              <w:rPr>
                <w:rFonts w:ascii="Times New Roman" w:hAnsi="Times New Roman" w:cs="Times New Roman"/>
                <w:color w:val="000000"/>
                <w:spacing w:val="-5"/>
                <w:sz w:val="24"/>
                <w:szCs w:val="24"/>
              </w:rPr>
              <w:t>«свя</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pacing w:val="-5"/>
                <w:sz w:val="24"/>
                <w:szCs w:val="24"/>
              </w:rPr>
              <w:t>ая</w:t>
            </w:r>
            <w:r w:rsidRPr="004906EA">
              <w:rPr>
                <w:rFonts w:ascii="Times New Roman" w:hAnsi="Times New Roman" w:cs="Times New Roman"/>
                <w:color w:val="000000"/>
                <w:sz w:val="24"/>
                <w:szCs w:val="24"/>
              </w:rPr>
              <w:t xml:space="preserve">» </w:t>
            </w:r>
            <w:r w:rsidRPr="004906EA">
              <w:rPr>
                <w:rFonts w:ascii="Times New Roman" w:hAnsi="Times New Roman" w:cs="Times New Roman"/>
                <w:color w:val="000000"/>
                <w:spacing w:val="-5"/>
                <w:sz w:val="24"/>
                <w:szCs w:val="24"/>
              </w:rPr>
              <w:t>л</w:t>
            </w:r>
            <w:r w:rsidRPr="004906EA">
              <w:rPr>
                <w:rFonts w:ascii="Times New Roman" w:hAnsi="Times New Roman" w:cs="Times New Roman"/>
                <w:color w:val="000000"/>
                <w:spacing w:val="-4"/>
                <w:sz w:val="24"/>
                <w:szCs w:val="24"/>
              </w:rPr>
              <w:t>ож</w:t>
            </w:r>
            <w:r w:rsidRPr="004906EA">
              <w:rPr>
                <w:rFonts w:ascii="Times New Roman" w:hAnsi="Times New Roman" w:cs="Times New Roman"/>
                <w:color w:val="000000"/>
                <w:spacing w:val="-6"/>
                <w:sz w:val="24"/>
                <w:szCs w:val="24"/>
              </w:rPr>
              <w:t>ь</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pacing w:val="-5"/>
                <w:sz w:val="24"/>
                <w:szCs w:val="24"/>
              </w:rPr>
              <w:t>м</w:t>
            </w:r>
            <w:r w:rsidRPr="004906EA">
              <w:rPr>
                <w:rFonts w:ascii="Times New Roman" w:hAnsi="Times New Roman" w:cs="Times New Roman"/>
                <w:color w:val="000000"/>
                <w:spacing w:val="-7"/>
                <w:sz w:val="24"/>
                <w:szCs w:val="24"/>
              </w:rPr>
              <w:t>ед</w:t>
            </w:r>
            <w:r w:rsidRPr="004906EA">
              <w:rPr>
                <w:rFonts w:ascii="Times New Roman" w:hAnsi="Times New Roman" w:cs="Times New Roman"/>
                <w:color w:val="000000"/>
                <w:spacing w:val="-5"/>
                <w:sz w:val="24"/>
                <w:szCs w:val="24"/>
              </w:rPr>
              <w:t>и</w:t>
            </w:r>
            <w:r w:rsidRPr="004906EA">
              <w:rPr>
                <w:rFonts w:ascii="Times New Roman" w:hAnsi="Times New Roman" w:cs="Times New Roman"/>
                <w:color w:val="000000"/>
                <w:spacing w:val="-4"/>
                <w:sz w:val="24"/>
                <w:szCs w:val="24"/>
              </w:rPr>
              <w:t>ц</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9"/>
                <w:sz w:val="24"/>
                <w:szCs w:val="24"/>
              </w:rPr>
              <w:t xml:space="preserve"> </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6"/>
                <w:sz w:val="24"/>
                <w:szCs w:val="24"/>
              </w:rPr>
              <w:t>й</w:t>
            </w:r>
            <w:r w:rsidRPr="004906EA">
              <w:rPr>
                <w:rFonts w:ascii="Times New Roman" w:hAnsi="Times New Roman" w:cs="Times New Roman"/>
                <w:color w:val="000000"/>
                <w:spacing w:val="-4"/>
                <w:sz w:val="24"/>
                <w:szCs w:val="24"/>
              </w:rPr>
              <w:t>на</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1"/>
                <w:sz w:val="24"/>
                <w:szCs w:val="24"/>
              </w:rPr>
              <w:t xml:space="preserve"> </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3"/>
                <w:sz w:val="24"/>
                <w:szCs w:val="24"/>
              </w:rPr>
              <w:t>б</w:t>
            </w:r>
            <w:r w:rsidRPr="004906EA">
              <w:rPr>
                <w:rFonts w:ascii="Times New Roman" w:hAnsi="Times New Roman" w:cs="Times New Roman"/>
                <w:color w:val="000000"/>
                <w:spacing w:val="-8"/>
                <w:sz w:val="24"/>
                <w:szCs w:val="24"/>
              </w:rPr>
              <w:t>щ</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4"/>
                <w:sz w:val="24"/>
                <w:szCs w:val="24"/>
              </w:rPr>
              <w:t>с</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6"/>
                <w:sz w:val="24"/>
                <w:szCs w:val="24"/>
              </w:rPr>
              <w:t>в</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2"/>
                <w:sz w:val="24"/>
                <w:szCs w:val="24"/>
              </w:rPr>
              <w:t xml:space="preserve"> </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7"/>
                <w:sz w:val="24"/>
                <w:szCs w:val="24"/>
              </w:rPr>
              <w:t>п</w:t>
            </w:r>
            <w:r w:rsidRPr="004906EA">
              <w:rPr>
                <w:rFonts w:ascii="Times New Roman" w:hAnsi="Times New Roman" w:cs="Times New Roman"/>
                <w:color w:val="000000"/>
                <w:spacing w:val="-4"/>
                <w:sz w:val="24"/>
                <w:szCs w:val="24"/>
              </w:rPr>
              <w:t>а</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6"/>
                <w:sz w:val="24"/>
                <w:szCs w:val="24"/>
              </w:rPr>
              <w:t>о</w:t>
            </w:r>
            <w:r w:rsidRPr="004906EA">
              <w:rPr>
                <w:rFonts w:ascii="Times New Roman" w:hAnsi="Times New Roman" w:cs="Times New Roman"/>
                <w:color w:val="000000"/>
                <w:spacing w:val="-5"/>
                <w:sz w:val="24"/>
                <w:szCs w:val="24"/>
              </w:rPr>
              <w:t>ст</w:t>
            </w:r>
            <w:r w:rsidRPr="004906EA">
              <w:rPr>
                <w:rFonts w:ascii="Times New Roman" w:hAnsi="Times New Roman" w:cs="Times New Roman"/>
                <w:color w:val="000000"/>
                <w:spacing w:val="-6"/>
                <w:sz w:val="24"/>
                <w:szCs w:val="24"/>
              </w:rPr>
              <w:t>ь</w:t>
            </w:r>
            <w:r w:rsidRPr="004906EA">
              <w:rPr>
                <w:rFonts w:ascii="Times New Roman" w:hAnsi="Times New Roman" w:cs="Times New Roman"/>
                <w:color w:val="000000"/>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4"/>
                <w:sz w:val="24"/>
                <w:szCs w:val="24"/>
              </w:rPr>
              <w:t>б</w:t>
            </w:r>
            <w:r w:rsidRPr="004906EA">
              <w:rPr>
                <w:rFonts w:ascii="Times New Roman" w:hAnsi="Times New Roman" w:cs="Times New Roman"/>
                <w:color w:val="000000"/>
                <w:spacing w:val="-8"/>
                <w:sz w:val="24"/>
                <w:szCs w:val="24"/>
              </w:rPr>
              <w:t>ъ</w:t>
            </w:r>
            <w:r w:rsidRPr="004906EA">
              <w:rPr>
                <w:rFonts w:ascii="Times New Roman" w:hAnsi="Times New Roman" w:cs="Times New Roman"/>
                <w:color w:val="000000"/>
                <w:spacing w:val="-7"/>
                <w:sz w:val="24"/>
                <w:szCs w:val="24"/>
              </w:rPr>
              <w:t>я</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ят</w:t>
            </w:r>
            <w:r w:rsidRPr="004906EA">
              <w:rPr>
                <w:rFonts w:ascii="Times New Roman" w:hAnsi="Times New Roman" w:cs="Times New Roman"/>
                <w:color w:val="000000"/>
                <w:sz w:val="24"/>
                <w:szCs w:val="24"/>
              </w:rPr>
              <w:t>ь</w:t>
            </w:r>
            <w:r w:rsidRPr="004906EA">
              <w:rPr>
                <w:rFonts w:ascii="Times New Roman" w:hAnsi="Times New Roman" w:cs="Times New Roman"/>
                <w:color w:val="000000"/>
                <w:sz w:val="24"/>
                <w:szCs w:val="24"/>
              </w:rPr>
              <w:tab/>
            </w:r>
            <w:r w:rsidRPr="004906EA">
              <w:rPr>
                <w:rFonts w:ascii="Times New Roman" w:hAnsi="Times New Roman" w:cs="Times New Roman"/>
                <w:color w:val="000000"/>
                <w:spacing w:val="-6"/>
                <w:sz w:val="24"/>
                <w:szCs w:val="24"/>
              </w:rPr>
              <w:t>п</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6"/>
                <w:sz w:val="24"/>
                <w:szCs w:val="24"/>
              </w:rPr>
              <w:t>их</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9"/>
                <w:sz w:val="24"/>
                <w:szCs w:val="24"/>
              </w:rPr>
              <w:t>л</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7"/>
                <w:sz w:val="24"/>
                <w:szCs w:val="24"/>
              </w:rPr>
              <w:t>ги</w:t>
            </w:r>
            <w:r w:rsidRPr="004906EA">
              <w:rPr>
                <w:rFonts w:ascii="Times New Roman" w:hAnsi="Times New Roman" w:cs="Times New Roman"/>
                <w:color w:val="000000"/>
                <w:spacing w:val="-6"/>
                <w:sz w:val="24"/>
                <w:szCs w:val="24"/>
              </w:rPr>
              <w:t>ч</w:t>
            </w:r>
            <w:r w:rsidRPr="004906EA">
              <w:rPr>
                <w:rFonts w:ascii="Times New Roman" w:hAnsi="Times New Roman" w:cs="Times New Roman"/>
                <w:color w:val="000000"/>
                <w:spacing w:val="-5"/>
                <w:sz w:val="24"/>
                <w:szCs w:val="24"/>
              </w:rPr>
              <w:t>ес</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 xml:space="preserve">е и </w:t>
            </w:r>
            <w:r w:rsidRPr="004906EA">
              <w:rPr>
                <w:rFonts w:ascii="Times New Roman" w:hAnsi="Times New Roman" w:cs="Times New Roman"/>
                <w:color w:val="000000"/>
                <w:spacing w:val="-7"/>
                <w:sz w:val="24"/>
                <w:szCs w:val="24"/>
              </w:rPr>
              <w:t>э</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4"/>
                <w:sz w:val="24"/>
                <w:szCs w:val="24"/>
              </w:rPr>
              <w:t>ч</w:t>
            </w:r>
            <w:r w:rsidRPr="004906EA">
              <w:rPr>
                <w:rFonts w:ascii="Times New Roman" w:hAnsi="Times New Roman" w:cs="Times New Roman"/>
                <w:color w:val="000000"/>
                <w:spacing w:val="-7"/>
                <w:sz w:val="24"/>
                <w:szCs w:val="24"/>
              </w:rPr>
              <w:t>еск</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 xml:space="preserve">е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6"/>
                <w:sz w:val="24"/>
                <w:szCs w:val="24"/>
              </w:rPr>
              <w:t>об</w:t>
            </w:r>
            <w:r w:rsidRPr="004906EA">
              <w:rPr>
                <w:rFonts w:ascii="Times New Roman" w:hAnsi="Times New Roman" w:cs="Times New Roman"/>
                <w:color w:val="000000"/>
                <w:spacing w:val="-8"/>
                <w:sz w:val="24"/>
                <w:szCs w:val="24"/>
              </w:rPr>
              <w:t>е</w:t>
            </w:r>
            <w:r w:rsidRPr="004906EA">
              <w:rPr>
                <w:rFonts w:ascii="Times New Roman" w:hAnsi="Times New Roman" w:cs="Times New Roman"/>
                <w:color w:val="000000"/>
                <w:spacing w:val="-6"/>
                <w:sz w:val="24"/>
                <w:szCs w:val="24"/>
              </w:rPr>
              <w:t>нно</w:t>
            </w:r>
            <w:r w:rsidRPr="004906EA">
              <w:rPr>
                <w:rFonts w:ascii="Times New Roman" w:hAnsi="Times New Roman" w:cs="Times New Roman"/>
                <w:color w:val="000000"/>
                <w:spacing w:val="-7"/>
                <w:sz w:val="24"/>
                <w:szCs w:val="24"/>
              </w:rPr>
              <w:t>ст</w:t>
            </w:r>
            <w:r w:rsidRPr="004906EA">
              <w:rPr>
                <w:rFonts w:ascii="Times New Roman" w:hAnsi="Times New Roman" w:cs="Times New Roman"/>
                <w:color w:val="000000"/>
                <w:sz w:val="24"/>
                <w:szCs w:val="24"/>
              </w:rPr>
              <w:t xml:space="preserve">и </w:t>
            </w:r>
            <w:r w:rsidRPr="004906EA">
              <w:rPr>
                <w:rFonts w:ascii="Times New Roman" w:hAnsi="Times New Roman" w:cs="Times New Roman"/>
                <w:color w:val="000000"/>
                <w:spacing w:val="-6"/>
                <w:sz w:val="24"/>
                <w:szCs w:val="24"/>
              </w:rPr>
              <w:t>ин</w:t>
            </w:r>
            <w:r w:rsidRPr="004906EA">
              <w:rPr>
                <w:rFonts w:ascii="Times New Roman" w:hAnsi="Times New Roman" w:cs="Times New Roman"/>
                <w:color w:val="000000"/>
                <w:spacing w:val="-7"/>
                <w:sz w:val="24"/>
                <w:szCs w:val="24"/>
              </w:rPr>
              <w:t>ф</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8"/>
                <w:sz w:val="24"/>
                <w:szCs w:val="24"/>
              </w:rPr>
              <w:t>м</w:t>
            </w:r>
            <w:r w:rsidRPr="004906EA">
              <w:rPr>
                <w:rFonts w:ascii="Times New Roman" w:hAnsi="Times New Roman" w:cs="Times New Roman"/>
                <w:color w:val="000000"/>
                <w:spacing w:val="-6"/>
                <w:sz w:val="24"/>
                <w:szCs w:val="24"/>
              </w:rPr>
              <w:t>иро</w:t>
            </w:r>
            <w:r w:rsidRPr="004906EA">
              <w:rPr>
                <w:rFonts w:ascii="Times New Roman" w:hAnsi="Times New Roman" w:cs="Times New Roman"/>
                <w:color w:val="000000"/>
                <w:spacing w:val="-8"/>
                <w:sz w:val="24"/>
                <w:szCs w:val="24"/>
              </w:rPr>
              <w:t>в</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pacing w:val="55"/>
                <w:sz w:val="24"/>
                <w:szCs w:val="24"/>
              </w:rPr>
              <w:t xml:space="preserve">я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7"/>
                <w:sz w:val="24"/>
                <w:szCs w:val="24"/>
              </w:rPr>
              <w:t>а</w:t>
            </w:r>
            <w:r w:rsidRPr="004906EA">
              <w:rPr>
                <w:rFonts w:ascii="Times New Roman" w:hAnsi="Times New Roman" w:cs="Times New Roman"/>
                <w:color w:val="000000"/>
                <w:spacing w:val="-4"/>
                <w:sz w:val="24"/>
                <w:szCs w:val="24"/>
              </w:rPr>
              <w:t>ц</w:t>
            </w:r>
            <w:r w:rsidRPr="004906EA">
              <w:rPr>
                <w:rFonts w:ascii="Times New Roman" w:hAnsi="Times New Roman" w:cs="Times New Roman"/>
                <w:color w:val="000000"/>
                <w:spacing w:val="-7"/>
                <w:sz w:val="24"/>
                <w:szCs w:val="24"/>
              </w:rPr>
              <w:t>ие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3"/>
                <w:sz w:val="24"/>
                <w:szCs w:val="24"/>
              </w:rPr>
              <w:t xml:space="preserve"> </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13"/>
                <w:sz w:val="24"/>
                <w:szCs w:val="24"/>
              </w:rPr>
              <w:t xml:space="preserve"> </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5"/>
                <w:sz w:val="24"/>
                <w:szCs w:val="24"/>
              </w:rPr>
              <w:t>ст</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6"/>
                <w:sz w:val="24"/>
                <w:szCs w:val="24"/>
              </w:rPr>
              <w:t>ян</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9"/>
                <w:sz w:val="24"/>
                <w:szCs w:val="24"/>
              </w:rPr>
              <w:t xml:space="preserve"> </w:t>
            </w:r>
            <w:r w:rsidRPr="004906EA">
              <w:rPr>
                <w:rFonts w:ascii="Times New Roman" w:hAnsi="Times New Roman" w:cs="Times New Roman"/>
                <w:color w:val="000000"/>
                <w:spacing w:val="-7"/>
                <w:sz w:val="24"/>
                <w:szCs w:val="24"/>
              </w:rPr>
              <w:t>ег</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9"/>
                <w:sz w:val="24"/>
                <w:szCs w:val="24"/>
              </w:rPr>
              <w:t xml:space="preserve"> </w:t>
            </w:r>
            <w:r w:rsidRPr="004906EA">
              <w:rPr>
                <w:rFonts w:ascii="Times New Roman" w:hAnsi="Times New Roman" w:cs="Times New Roman"/>
                <w:color w:val="000000"/>
                <w:spacing w:val="-6"/>
                <w:sz w:val="24"/>
                <w:szCs w:val="24"/>
              </w:rPr>
              <w:t>здор</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6"/>
                <w:sz w:val="24"/>
                <w:szCs w:val="24"/>
              </w:rPr>
              <w:t>в</w:t>
            </w:r>
            <w:r w:rsidRPr="004906EA">
              <w:rPr>
                <w:rFonts w:ascii="Times New Roman" w:hAnsi="Times New Roman" w:cs="Times New Roman"/>
                <w:color w:val="000000"/>
                <w:spacing w:val="-5"/>
                <w:sz w:val="24"/>
                <w:szCs w:val="24"/>
              </w:rPr>
              <w:t>ь</w:t>
            </w:r>
            <w:r w:rsidRPr="004906EA">
              <w:rPr>
                <w:rFonts w:ascii="Times New Roman" w:hAnsi="Times New Roman" w:cs="Times New Roman"/>
                <w:color w:val="000000"/>
                <w:spacing w:val="-7"/>
                <w:sz w:val="24"/>
                <w:szCs w:val="24"/>
              </w:rPr>
              <w:t>я</w:t>
            </w:r>
            <w:r w:rsidRPr="004906EA">
              <w:rPr>
                <w:rFonts w:ascii="Times New Roman" w:hAnsi="Times New Roman" w:cs="Times New Roman"/>
                <w:color w:val="000000"/>
                <w:sz w:val="24"/>
                <w:szCs w:val="24"/>
              </w:rPr>
              <w:t>;</w:t>
            </w:r>
          </w:p>
          <w:p w:rsidR="00E87863" w:rsidRPr="004906EA" w:rsidRDefault="00E87863" w:rsidP="00D00644">
            <w:pPr>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7"/>
                <w:sz w:val="24"/>
                <w:szCs w:val="24"/>
              </w:rPr>
              <w:t>б</w:t>
            </w:r>
            <w:r w:rsidRPr="004906EA">
              <w:rPr>
                <w:rFonts w:ascii="Times New Roman" w:hAnsi="Times New Roman" w:cs="Times New Roman"/>
                <w:color w:val="000000"/>
                <w:spacing w:val="-8"/>
                <w:sz w:val="24"/>
                <w:szCs w:val="24"/>
              </w:rPr>
              <w:t>ъ</w:t>
            </w:r>
            <w:r w:rsidRPr="004906EA">
              <w:rPr>
                <w:rFonts w:ascii="Times New Roman" w:hAnsi="Times New Roman" w:cs="Times New Roman"/>
                <w:color w:val="000000"/>
                <w:spacing w:val="-4"/>
                <w:sz w:val="24"/>
                <w:szCs w:val="24"/>
              </w:rPr>
              <w:t>я</w:t>
            </w:r>
            <w:r w:rsidRPr="004906EA">
              <w:rPr>
                <w:rFonts w:ascii="Times New Roman" w:hAnsi="Times New Roman" w:cs="Times New Roman"/>
                <w:color w:val="000000"/>
                <w:spacing w:val="-7"/>
                <w:sz w:val="24"/>
                <w:szCs w:val="24"/>
              </w:rPr>
              <w:t>сн</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z w:val="24"/>
                <w:szCs w:val="24"/>
              </w:rPr>
              <w:t>ь</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6"/>
                <w:sz w:val="24"/>
                <w:szCs w:val="24"/>
              </w:rPr>
              <w:t>по</w:t>
            </w:r>
            <w:r w:rsidRPr="004906EA">
              <w:rPr>
                <w:rFonts w:ascii="Times New Roman" w:hAnsi="Times New Roman" w:cs="Times New Roman"/>
                <w:color w:val="000000"/>
                <w:spacing w:val="-7"/>
                <w:sz w:val="24"/>
                <w:szCs w:val="24"/>
              </w:rPr>
              <w:t>с</w:t>
            </w:r>
            <w:r w:rsidRPr="004906EA">
              <w:rPr>
                <w:rFonts w:ascii="Times New Roman" w:hAnsi="Times New Roman" w:cs="Times New Roman"/>
                <w:color w:val="000000"/>
                <w:spacing w:val="-6"/>
                <w:sz w:val="24"/>
                <w:szCs w:val="24"/>
              </w:rPr>
              <w:t>об</w:t>
            </w:r>
            <w:r w:rsidRPr="004906EA">
              <w:rPr>
                <w:rFonts w:ascii="Times New Roman" w:hAnsi="Times New Roman" w:cs="Times New Roman"/>
                <w:color w:val="000000"/>
                <w:sz w:val="24"/>
                <w:szCs w:val="24"/>
              </w:rPr>
              <w:t xml:space="preserve">ы </w:t>
            </w:r>
            <w:r w:rsidRPr="004906EA">
              <w:rPr>
                <w:rFonts w:ascii="Times New Roman" w:hAnsi="Times New Roman" w:cs="Times New Roman"/>
                <w:color w:val="000000"/>
                <w:spacing w:val="-6"/>
                <w:sz w:val="24"/>
                <w:szCs w:val="24"/>
              </w:rPr>
              <w:t>пр</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д</w:t>
            </w:r>
            <w:r w:rsidRPr="004906EA">
              <w:rPr>
                <w:rFonts w:ascii="Times New Roman" w:hAnsi="Times New Roman" w:cs="Times New Roman"/>
                <w:color w:val="000000"/>
                <w:spacing w:val="-10"/>
                <w:sz w:val="24"/>
                <w:szCs w:val="24"/>
              </w:rPr>
              <w:t>у</w:t>
            </w:r>
            <w:r w:rsidRPr="004906EA">
              <w:rPr>
                <w:rFonts w:ascii="Times New Roman" w:hAnsi="Times New Roman" w:cs="Times New Roman"/>
                <w:color w:val="000000"/>
                <w:spacing w:val="-6"/>
                <w:sz w:val="24"/>
                <w:szCs w:val="24"/>
              </w:rPr>
              <w:t>пр</w:t>
            </w:r>
            <w:r w:rsidRPr="004906EA">
              <w:rPr>
                <w:rFonts w:ascii="Times New Roman" w:hAnsi="Times New Roman" w:cs="Times New Roman"/>
                <w:color w:val="000000"/>
                <w:spacing w:val="-7"/>
                <w:sz w:val="24"/>
                <w:szCs w:val="24"/>
              </w:rPr>
              <w:t>еж</w:t>
            </w:r>
            <w:r w:rsidRPr="004906EA">
              <w:rPr>
                <w:rFonts w:ascii="Times New Roman" w:hAnsi="Times New Roman" w:cs="Times New Roman"/>
                <w:color w:val="000000"/>
                <w:spacing w:val="-6"/>
                <w:sz w:val="24"/>
                <w:szCs w:val="24"/>
              </w:rPr>
              <w:t>д</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6"/>
                <w:sz w:val="24"/>
                <w:szCs w:val="24"/>
              </w:rPr>
              <w:t>ни</w:t>
            </w:r>
            <w:r w:rsidRPr="004906EA">
              <w:rPr>
                <w:rFonts w:ascii="Times New Roman" w:hAnsi="Times New Roman" w:cs="Times New Roman"/>
                <w:color w:val="000000"/>
                <w:sz w:val="24"/>
                <w:szCs w:val="24"/>
              </w:rPr>
              <w:t xml:space="preserve">я </w:t>
            </w:r>
            <w:r w:rsidRPr="004906EA">
              <w:rPr>
                <w:rFonts w:ascii="Times New Roman" w:hAnsi="Times New Roman" w:cs="Times New Roman"/>
                <w:color w:val="000000"/>
                <w:spacing w:val="-7"/>
                <w:sz w:val="24"/>
                <w:szCs w:val="24"/>
              </w:rPr>
              <w:t>к</w:t>
            </w:r>
            <w:r w:rsidRPr="004906EA">
              <w:rPr>
                <w:rFonts w:ascii="Times New Roman" w:hAnsi="Times New Roman" w:cs="Times New Roman"/>
                <w:color w:val="000000"/>
                <w:spacing w:val="-6"/>
                <w:sz w:val="24"/>
                <w:szCs w:val="24"/>
              </w:rPr>
              <w:t>он</w:t>
            </w:r>
            <w:r w:rsidRPr="004906EA">
              <w:rPr>
                <w:rFonts w:ascii="Times New Roman" w:hAnsi="Times New Roman" w:cs="Times New Roman"/>
                <w:color w:val="000000"/>
                <w:spacing w:val="-7"/>
                <w:sz w:val="24"/>
                <w:szCs w:val="24"/>
              </w:rPr>
              <w:t>ф</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pacing w:val="-5"/>
                <w:sz w:val="24"/>
                <w:szCs w:val="24"/>
              </w:rPr>
              <w:t>к</w:t>
            </w:r>
            <w:r w:rsidRPr="004906EA">
              <w:rPr>
                <w:rFonts w:ascii="Times New Roman" w:hAnsi="Times New Roman" w:cs="Times New Roman"/>
                <w:color w:val="000000"/>
                <w:spacing w:val="-7"/>
                <w:sz w:val="24"/>
                <w:szCs w:val="24"/>
              </w:rPr>
              <w:t>т</w:t>
            </w:r>
            <w:r w:rsidRPr="004906EA">
              <w:rPr>
                <w:rFonts w:ascii="Times New Roman" w:hAnsi="Times New Roman" w:cs="Times New Roman"/>
                <w:color w:val="000000"/>
                <w:sz w:val="24"/>
                <w:szCs w:val="24"/>
              </w:rPr>
              <w:t xml:space="preserve">а </w:t>
            </w:r>
            <w:r w:rsidRPr="004906EA">
              <w:rPr>
                <w:rFonts w:ascii="Times New Roman" w:hAnsi="Times New Roman" w:cs="Times New Roman"/>
                <w:color w:val="000000"/>
                <w:spacing w:val="-6"/>
                <w:sz w:val="24"/>
                <w:szCs w:val="24"/>
              </w:rPr>
              <w:t>м</w:t>
            </w:r>
            <w:r w:rsidRPr="004906EA">
              <w:rPr>
                <w:rFonts w:ascii="Times New Roman" w:hAnsi="Times New Roman" w:cs="Times New Roman"/>
                <w:color w:val="000000"/>
                <w:spacing w:val="-7"/>
                <w:sz w:val="24"/>
                <w:szCs w:val="24"/>
              </w:rPr>
              <w:t>еж</w:t>
            </w:r>
            <w:r w:rsidRPr="004906EA">
              <w:rPr>
                <w:rFonts w:ascii="Times New Roman" w:hAnsi="Times New Roman" w:cs="Times New Roman"/>
                <w:color w:val="000000"/>
                <w:spacing w:val="-3"/>
                <w:sz w:val="24"/>
                <w:szCs w:val="24"/>
              </w:rPr>
              <w:t>д</w:t>
            </w:r>
            <w:r w:rsidRPr="004906EA">
              <w:rPr>
                <w:rFonts w:ascii="Times New Roman" w:hAnsi="Times New Roman" w:cs="Times New Roman"/>
                <w:color w:val="000000"/>
                <w:sz w:val="24"/>
                <w:szCs w:val="24"/>
              </w:rPr>
              <w:t>у</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6"/>
                <w:sz w:val="24"/>
                <w:szCs w:val="24"/>
              </w:rPr>
              <w:t>ин</w:t>
            </w:r>
            <w:r w:rsidRPr="004906EA">
              <w:rPr>
                <w:rFonts w:ascii="Times New Roman" w:hAnsi="Times New Roman" w:cs="Times New Roman"/>
                <w:color w:val="000000"/>
                <w:spacing w:val="-5"/>
                <w:sz w:val="24"/>
                <w:szCs w:val="24"/>
              </w:rPr>
              <w:t>т</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7"/>
                <w:sz w:val="24"/>
                <w:szCs w:val="24"/>
              </w:rPr>
              <w:t>ес</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7"/>
                <w:sz w:val="24"/>
                <w:szCs w:val="24"/>
              </w:rPr>
              <w:t>м</w:t>
            </w:r>
            <w:r w:rsidRPr="004906EA">
              <w:rPr>
                <w:rFonts w:ascii="Times New Roman" w:hAnsi="Times New Roman" w:cs="Times New Roman"/>
                <w:color w:val="000000"/>
                <w:sz w:val="24"/>
                <w:szCs w:val="24"/>
              </w:rPr>
              <w:t xml:space="preserve">и </w:t>
            </w:r>
            <w:r w:rsidRPr="004906EA">
              <w:rPr>
                <w:rFonts w:ascii="Times New Roman" w:hAnsi="Times New Roman" w:cs="Times New Roman"/>
                <w:color w:val="000000"/>
                <w:spacing w:val="-6"/>
                <w:sz w:val="24"/>
                <w:szCs w:val="24"/>
              </w:rPr>
              <w:t>бо</w:t>
            </w:r>
            <w:r w:rsidRPr="004906EA">
              <w:rPr>
                <w:rFonts w:ascii="Times New Roman" w:hAnsi="Times New Roman" w:cs="Times New Roman"/>
                <w:color w:val="000000"/>
                <w:spacing w:val="-8"/>
                <w:sz w:val="24"/>
                <w:szCs w:val="24"/>
              </w:rPr>
              <w:t>ль</w:t>
            </w:r>
            <w:r w:rsidRPr="004906EA">
              <w:rPr>
                <w:rFonts w:ascii="Times New Roman" w:hAnsi="Times New Roman" w:cs="Times New Roman"/>
                <w:color w:val="000000"/>
                <w:spacing w:val="-6"/>
                <w:sz w:val="24"/>
                <w:szCs w:val="24"/>
              </w:rPr>
              <w:t>но</w:t>
            </w:r>
            <w:r w:rsidRPr="004906EA">
              <w:rPr>
                <w:rFonts w:ascii="Times New Roman" w:hAnsi="Times New Roman" w:cs="Times New Roman"/>
                <w:color w:val="000000"/>
                <w:spacing w:val="-7"/>
                <w:sz w:val="24"/>
                <w:szCs w:val="24"/>
              </w:rPr>
              <w:t>г</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5"/>
                <w:sz w:val="24"/>
                <w:szCs w:val="24"/>
              </w:rPr>
              <w:t xml:space="preserve"> </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6"/>
                <w:sz w:val="24"/>
                <w:szCs w:val="24"/>
              </w:rPr>
              <w:t>б</w:t>
            </w:r>
            <w:r w:rsidRPr="004906EA">
              <w:rPr>
                <w:rFonts w:ascii="Times New Roman" w:hAnsi="Times New Roman" w:cs="Times New Roman"/>
                <w:color w:val="000000"/>
                <w:spacing w:val="-8"/>
                <w:sz w:val="24"/>
                <w:szCs w:val="24"/>
              </w:rPr>
              <w:t>щ</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4"/>
                <w:sz w:val="24"/>
                <w:szCs w:val="24"/>
              </w:rPr>
              <w:t>с</w:t>
            </w:r>
            <w:r w:rsidRPr="004906EA">
              <w:rPr>
                <w:rFonts w:ascii="Times New Roman" w:hAnsi="Times New Roman" w:cs="Times New Roman"/>
                <w:color w:val="000000"/>
                <w:spacing w:val="-5"/>
                <w:sz w:val="24"/>
                <w:szCs w:val="24"/>
              </w:rPr>
              <w:t>тв</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7"/>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20"/>
                <w:sz w:val="24"/>
                <w:szCs w:val="24"/>
              </w:rPr>
              <w:t xml:space="preserve"> </w:t>
            </w:r>
            <w:r w:rsidRPr="004906EA">
              <w:rPr>
                <w:rFonts w:ascii="Times New Roman" w:hAnsi="Times New Roman" w:cs="Times New Roman"/>
                <w:color w:val="000000"/>
                <w:spacing w:val="-4"/>
                <w:sz w:val="24"/>
                <w:szCs w:val="24"/>
              </w:rPr>
              <w:t>тр</w:t>
            </w:r>
            <w:r w:rsidRPr="004906EA">
              <w:rPr>
                <w:rFonts w:ascii="Times New Roman" w:hAnsi="Times New Roman" w:cs="Times New Roman"/>
                <w:color w:val="000000"/>
                <w:spacing w:val="-5"/>
                <w:sz w:val="24"/>
                <w:szCs w:val="24"/>
              </w:rPr>
              <w:t>ет</w:t>
            </w:r>
            <w:r w:rsidRPr="004906EA">
              <w:rPr>
                <w:rFonts w:ascii="Times New Roman" w:hAnsi="Times New Roman" w:cs="Times New Roman"/>
                <w:color w:val="000000"/>
                <w:spacing w:val="-8"/>
                <w:sz w:val="24"/>
                <w:szCs w:val="24"/>
              </w:rPr>
              <w:t>ь</w:t>
            </w:r>
            <w:r w:rsidRPr="004906EA">
              <w:rPr>
                <w:rFonts w:ascii="Times New Roman" w:hAnsi="Times New Roman" w:cs="Times New Roman"/>
                <w:color w:val="000000"/>
                <w:spacing w:val="-6"/>
                <w:sz w:val="24"/>
                <w:szCs w:val="24"/>
              </w:rPr>
              <w:t>и</w:t>
            </w:r>
            <w:r w:rsidRPr="004906EA">
              <w:rPr>
                <w:rFonts w:ascii="Times New Roman" w:hAnsi="Times New Roman" w:cs="Times New Roman"/>
                <w:color w:val="000000"/>
                <w:sz w:val="24"/>
                <w:szCs w:val="24"/>
              </w:rPr>
              <w:t>х</w:t>
            </w:r>
            <w:r w:rsidRPr="004906EA">
              <w:rPr>
                <w:rFonts w:ascii="Times New Roman" w:hAnsi="Times New Roman" w:cs="Times New Roman"/>
                <w:color w:val="000000"/>
                <w:spacing w:val="20"/>
                <w:sz w:val="24"/>
                <w:szCs w:val="24"/>
              </w:rPr>
              <w:t xml:space="preserve"> </w:t>
            </w:r>
            <w:r w:rsidRPr="004906EA">
              <w:rPr>
                <w:rFonts w:ascii="Times New Roman" w:hAnsi="Times New Roman" w:cs="Times New Roman"/>
                <w:color w:val="000000"/>
                <w:spacing w:val="-5"/>
                <w:sz w:val="24"/>
                <w:szCs w:val="24"/>
              </w:rPr>
              <w:t>л</w:t>
            </w:r>
            <w:r w:rsidRPr="004906EA">
              <w:rPr>
                <w:rFonts w:ascii="Times New Roman" w:hAnsi="Times New Roman" w:cs="Times New Roman"/>
                <w:color w:val="000000"/>
                <w:spacing w:val="-4"/>
                <w:sz w:val="24"/>
                <w:szCs w:val="24"/>
              </w:rPr>
              <w:t>иц</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17"/>
                <w:sz w:val="24"/>
                <w:szCs w:val="24"/>
              </w:rPr>
              <w:t xml:space="preserve"> </w:t>
            </w:r>
            <w:r w:rsidRPr="004906EA">
              <w:rPr>
                <w:rFonts w:ascii="Times New Roman" w:hAnsi="Times New Roman" w:cs="Times New Roman"/>
                <w:color w:val="000000"/>
                <w:spacing w:val="-4"/>
                <w:sz w:val="24"/>
                <w:szCs w:val="24"/>
              </w:rPr>
              <w:t>э</w:t>
            </w:r>
            <w:r w:rsidRPr="004906EA">
              <w:rPr>
                <w:rFonts w:ascii="Times New Roman" w:hAnsi="Times New Roman" w:cs="Times New Roman"/>
                <w:color w:val="000000"/>
                <w:spacing w:val="-8"/>
                <w:sz w:val="24"/>
                <w:szCs w:val="24"/>
              </w:rPr>
              <w:t>т</w:t>
            </w:r>
            <w:r w:rsidRPr="004906EA">
              <w:rPr>
                <w:rFonts w:ascii="Times New Roman" w:hAnsi="Times New Roman" w:cs="Times New Roman"/>
                <w:color w:val="000000"/>
                <w:spacing w:val="-4"/>
                <w:sz w:val="24"/>
                <w:szCs w:val="24"/>
              </w:rPr>
              <w:t>ич</w:t>
            </w:r>
            <w:r w:rsidRPr="004906EA">
              <w:rPr>
                <w:rFonts w:ascii="Times New Roman" w:hAnsi="Times New Roman" w:cs="Times New Roman"/>
                <w:color w:val="000000"/>
                <w:spacing w:val="-7"/>
                <w:sz w:val="24"/>
                <w:szCs w:val="24"/>
              </w:rPr>
              <w:t>е</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4"/>
                <w:sz w:val="24"/>
                <w:szCs w:val="24"/>
              </w:rPr>
              <w:t>к</w:t>
            </w:r>
            <w:r w:rsidRPr="004906EA">
              <w:rPr>
                <w:rFonts w:ascii="Times New Roman" w:hAnsi="Times New Roman" w:cs="Times New Roman"/>
                <w:color w:val="000000"/>
                <w:spacing w:val="-7"/>
                <w:sz w:val="24"/>
                <w:szCs w:val="24"/>
              </w:rPr>
              <w:t>и</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8"/>
                <w:sz w:val="24"/>
                <w:szCs w:val="24"/>
              </w:rPr>
              <w:t xml:space="preserve"> </w:t>
            </w:r>
            <w:r w:rsidRPr="004906EA">
              <w:rPr>
                <w:rFonts w:ascii="Times New Roman" w:hAnsi="Times New Roman" w:cs="Times New Roman"/>
                <w:color w:val="000000"/>
                <w:spacing w:val="-5"/>
                <w:sz w:val="24"/>
                <w:szCs w:val="24"/>
              </w:rPr>
              <w:t>п</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5"/>
                <w:sz w:val="24"/>
                <w:szCs w:val="24"/>
              </w:rPr>
              <w:t>ав</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z w:val="24"/>
                <w:szCs w:val="24"/>
              </w:rPr>
              <w:t>а</w:t>
            </w:r>
            <w:r w:rsidRPr="004906EA">
              <w:rPr>
                <w:rFonts w:ascii="Times New Roman" w:hAnsi="Times New Roman" w:cs="Times New Roman"/>
                <w:color w:val="000000"/>
                <w:spacing w:val="17"/>
                <w:sz w:val="24"/>
                <w:szCs w:val="24"/>
              </w:rPr>
              <w:t xml:space="preserve"> </w:t>
            </w:r>
            <w:r w:rsidRPr="004906EA">
              <w:rPr>
                <w:rFonts w:ascii="Times New Roman" w:hAnsi="Times New Roman" w:cs="Times New Roman"/>
                <w:color w:val="000000"/>
                <w:spacing w:val="-2"/>
                <w:sz w:val="24"/>
                <w:szCs w:val="24"/>
              </w:rPr>
              <w:t>р</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7"/>
                <w:sz w:val="24"/>
                <w:szCs w:val="24"/>
              </w:rPr>
              <w:t>ш</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pacing w:val="-6"/>
                <w:sz w:val="24"/>
                <w:szCs w:val="24"/>
              </w:rPr>
              <w:t>н</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7"/>
                <w:sz w:val="24"/>
                <w:szCs w:val="24"/>
              </w:rPr>
              <w:t xml:space="preserve"> </w:t>
            </w:r>
            <w:r w:rsidRPr="004906EA">
              <w:rPr>
                <w:rFonts w:ascii="Times New Roman" w:hAnsi="Times New Roman" w:cs="Times New Roman"/>
                <w:color w:val="000000"/>
                <w:spacing w:val="-6"/>
                <w:sz w:val="24"/>
                <w:szCs w:val="24"/>
              </w:rPr>
              <w:t>м</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6"/>
                <w:sz w:val="24"/>
                <w:szCs w:val="24"/>
              </w:rPr>
              <w:t>р</w:t>
            </w:r>
            <w:r w:rsidRPr="004906EA">
              <w:rPr>
                <w:rFonts w:ascii="Times New Roman" w:hAnsi="Times New Roman" w:cs="Times New Roman"/>
                <w:color w:val="000000"/>
                <w:spacing w:val="-5"/>
                <w:sz w:val="24"/>
                <w:szCs w:val="24"/>
              </w:rPr>
              <w:t>а</w:t>
            </w:r>
            <w:r w:rsidRPr="004906EA">
              <w:rPr>
                <w:rFonts w:ascii="Times New Roman" w:hAnsi="Times New Roman" w:cs="Times New Roman"/>
                <w:color w:val="000000"/>
                <w:spacing w:val="-6"/>
                <w:sz w:val="24"/>
                <w:szCs w:val="24"/>
              </w:rPr>
              <w:t>л</w:t>
            </w:r>
            <w:r w:rsidRPr="004906EA">
              <w:rPr>
                <w:rFonts w:ascii="Times New Roman" w:hAnsi="Times New Roman" w:cs="Times New Roman"/>
                <w:color w:val="000000"/>
                <w:spacing w:val="-5"/>
                <w:sz w:val="24"/>
                <w:szCs w:val="24"/>
              </w:rPr>
              <w:t>ь</w:t>
            </w:r>
            <w:r w:rsidRPr="004906EA">
              <w:rPr>
                <w:rFonts w:ascii="Times New Roman" w:hAnsi="Times New Roman" w:cs="Times New Roman"/>
                <w:color w:val="000000"/>
                <w:spacing w:val="-7"/>
                <w:sz w:val="24"/>
                <w:szCs w:val="24"/>
              </w:rPr>
              <w:t>н</w:t>
            </w:r>
            <w:r w:rsidRPr="004906EA">
              <w:rPr>
                <w:rFonts w:ascii="Times New Roman" w:hAnsi="Times New Roman" w:cs="Times New Roman"/>
                <w:color w:val="000000"/>
                <w:spacing w:val="-6"/>
                <w:sz w:val="24"/>
                <w:szCs w:val="24"/>
              </w:rPr>
              <w:t>ы</w:t>
            </w:r>
            <w:r w:rsidRPr="004906EA">
              <w:rPr>
                <w:rFonts w:ascii="Times New Roman" w:hAnsi="Times New Roman" w:cs="Times New Roman"/>
                <w:color w:val="000000"/>
                <w:sz w:val="24"/>
                <w:szCs w:val="24"/>
              </w:rPr>
              <w:t xml:space="preserve">х </w:t>
            </w:r>
            <w:r w:rsidRPr="004906EA">
              <w:rPr>
                <w:rFonts w:ascii="Times New Roman" w:hAnsi="Times New Roman" w:cs="Times New Roman"/>
                <w:color w:val="000000"/>
                <w:spacing w:val="-3"/>
                <w:sz w:val="24"/>
                <w:szCs w:val="24"/>
              </w:rPr>
              <w:t>д</w:t>
            </w:r>
            <w:r w:rsidRPr="004906EA">
              <w:rPr>
                <w:rFonts w:ascii="Times New Roman" w:hAnsi="Times New Roman" w:cs="Times New Roman"/>
                <w:color w:val="000000"/>
                <w:spacing w:val="-4"/>
                <w:sz w:val="24"/>
                <w:szCs w:val="24"/>
              </w:rPr>
              <w:t>и</w:t>
            </w:r>
            <w:r w:rsidRPr="004906EA">
              <w:rPr>
                <w:rFonts w:ascii="Times New Roman" w:hAnsi="Times New Roman" w:cs="Times New Roman"/>
                <w:color w:val="000000"/>
                <w:spacing w:val="-8"/>
                <w:sz w:val="24"/>
                <w:szCs w:val="24"/>
              </w:rPr>
              <w:t>л</w:t>
            </w:r>
            <w:r w:rsidRPr="004906EA">
              <w:rPr>
                <w:rFonts w:ascii="Times New Roman" w:hAnsi="Times New Roman" w:cs="Times New Roman"/>
                <w:color w:val="000000"/>
                <w:spacing w:val="-5"/>
                <w:sz w:val="24"/>
                <w:szCs w:val="24"/>
              </w:rPr>
              <w:t>емм</w:t>
            </w:r>
            <w:r w:rsidRPr="004906EA">
              <w:rPr>
                <w:rFonts w:ascii="Times New Roman" w:hAnsi="Times New Roman" w:cs="Times New Roman"/>
                <w:color w:val="000000"/>
                <w:sz w:val="24"/>
                <w:szCs w:val="24"/>
              </w:rPr>
              <w:t>.</w:t>
            </w:r>
          </w:p>
        </w:tc>
        <w:tc>
          <w:tcPr>
            <w:tcW w:w="1276" w:type="dxa"/>
            <w:vMerge/>
            <w:tcBorders>
              <w:left w:val="single" w:sz="3" w:space="0" w:color="000000"/>
              <w:bottom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Pr>
          <w:p w:rsidR="00E87863" w:rsidRPr="004906EA" w:rsidRDefault="00E87863" w:rsidP="00D00644">
            <w:pPr>
              <w:spacing w:line="276" w:lineRule="auto"/>
              <w:jc w:val="both"/>
              <w:rPr>
                <w:rFonts w:ascii="Times New Roman" w:hAnsi="Times New Roman" w:cs="Times New Roman"/>
                <w:bCs/>
                <w:sz w:val="24"/>
                <w:szCs w:val="24"/>
              </w:rPr>
            </w:pPr>
            <w:r w:rsidRPr="004906EA">
              <w:rPr>
                <w:rFonts w:ascii="Times New Roman" w:hAnsi="Times New Roman" w:cs="Times New Roman"/>
                <w:b/>
                <w:bCs/>
                <w:sz w:val="24"/>
                <w:szCs w:val="24"/>
              </w:rPr>
              <w:t xml:space="preserve">Тема 2.3. </w:t>
            </w:r>
            <w:r w:rsidRPr="004906EA">
              <w:rPr>
                <w:rFonts w:ascii="Times New Roman" w:hAnsi="Times New Roman" w:cs="Times New Roman"/>
                <w:bCs/>
                <w:sz w:val="24"/>
                <w:szCs w:val="24"/>
              </w:rPr>
              <w:t>Этические проблемы генетики и генной инженерии.</w:t>
            </w:r>
          </w:p>
          <w:p w:rsidR="00E87863" w:rsidRPr="004906EA" w:rsidRDefault="00E87863" w:rsidP="00D00644">
            <w:pPr>
              <w:spacing w:line="276" w:lineRule="auto"/>
              <w:jc w:val="both"/>
              <w:rPr>
                <w:rFonts w:ascii="Times New Roman" w:hAnsi="Times New Roman" w:cs="Times New Roman"/>
                <w:bCs/>
                <w:sz w:val="24"/>
                <w:szCs w:val="24"/>
              </w:rPr>
            </w:pPr>
            <w:r w:rsidRPr="004906EA">
              <w:rPr>
                <w:rFonts w:ascii="Times New Roman" w:hAnsi="Times New Roman" w:cs="Times New Roman"/>
                <w:color w:val="000000"/>
                <w:sz w:val="24"/>
                <w:szCs w:val="24"/>
              </w:rPr>
              <w:t>Но</w:t>
            </w:r>
            <w:r w:rsidRPr="004906EA">
              <w:rPr>
                <w:rFonts w:ascii="Times New Roman" w:hAnsi="Times New Roman" w:cs="Times New Roman"/>
                <w:color w:val="000000"/>
                <w:spacing w:val="1"/>
                <w:sz w:val="24"/>
                <w:szCs w:val="24"/>
              </w:rPr>
              <w:t>вы</w:t>
            </w:r>
            <w:r w:rsidRPr="004906EA">
              <w:rPr>
                <w:rFonts w:ascii="Times New Roman" w:hAnsi="Times New Roman" w:cs="Times New Roman"/>
                <w:color w:val="000000"/>
                <w:sz w:val="24"/>
                <w:szCs w:val="24"/>
              </w:rPr>
              <w:t>е репр</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pacing w:val="-5"/>
                <w:sz w:val="24"/>
                <w:szCs w:val="24"/>
              </w:rPr>
              <w:t>у</w:t>
            </w:r>
            <w:r w:rsidRPr="004906EA">
              <w:rPr>
                <w:rFonts w:ascii="Times New Roman" w:hAnsi="Times New Roman" w:cs="Times New Roman"/>
                <w:color w:val="000000"/>
                <w:spacing w:val="-1"/>
                <w:sz w:val="24"/>
                <w:szCs w:val="24"/>
              </w:rPr>
              <w:t>к</w:t>
            </w:r>
            <w:r w:rsidRPr="004906EA">
              <w:rPr>
                <w:rFonts w:ascii="Times New Roman" w:hAnsi="Times New Roman" w:cs="Times New Roman"/>
                <w:color w:val="000000"/>
                <w:sz w:val="24"/>
                <w:szCs w:val="24"/>
              </w:rPr>
              <w:t>ти</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pacing w:val="2"/>
                <w:sz w:val="24"/>
                <w:szCs w:val="24"/>
              </w:rPr>
              <w:t>ы</w:t>
            </w:r>
            <w:r w:rsidRPr="004906EA">
              <w:rPr>
                <w:rFonts w:ascii="Times New Roman" w:hAnsi="Times New Roman" w:cs="Times New Roman"/>
                <w:color w:val="000000"/>
                <w:sz w:val="24"/>
                <w:szCs w:val="24"/>
              </w:rPr>
              <w:t>е те</w:t>
            </w:r>
            <w:r w:rsidRPr="004906EA">
              <w:rPr>
                <w:rFonts w:ascii="Times New Roman" w:hAnsi="Times New Roman" w:cs="Times New Roman"/>
                <w:color w:val="000000"/>
                <w:spacing w:val="-5"/>
                <w:sz w:val="24"/>
                <w:szCs w:val="24"/>
              </w:rPr>
              <w:t>х</w:t>
            </w:r>
            <w:r w:rsidRPr="004906EA">
              <w:rPr>
                <w:rFonts w:ascii="Times New Roman" w:hAnsi="Times New Roman" w:cs="Times New Roman"/>
                <w:color w:val="000000"/>
                <w:sz w:val="24"/>
                <w:szCs w:val="24"/>
              </w:rPr>
              <w:t>н</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ло</w:t>
            </w:r>
            <w:r w:rsidRPr="004906EA">
              <w:rPr>
                <w:rFonts w:ascii="Times New Roman" w:hAnsi="Times New Roman" w:cs="Times New Roman"/>
                <w:color w:val="000000"/>
                <w:spacing w:val="2"/>
                <w:sz w:val="24"/>
                <w:szCs w:val="24"/>
              </w:rPr>
              <w:t>г</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pacing w:val="-2"/>
                <w:sz w:val="24"/>
                <w:szCs w:val="24"/>
              </w:rPr>
              <w:t>и</w:t>
            </w:r>
            <w:r w:rsidRPr="004906EA">
              <w:rPr>
                <w:rFonts w:ascii="Times New Roman" w:hAnsi="Times New Roman" w:cs="Times New Roman"/>
                <w:color w:val="000000"/>
                <w:sz w:val="24"/>
                <w:szCs w:val="24"/>
              </w:rPr>
              <w:t xml:space="preserve">, </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рал</w:t>
            </w:r>
            <w:r w:rsidRPr="004906EA">
              <w:rPr>
                <w:rFonts w:ascii="Times New Roman" w:hAnsi="Times New Roman" w:cs="Times New Roman"/>
                <w:color w:val="000000"/>
                <w:spacing w:val="-3"/>
                <w:sz w:val="24"/>
                <w:szCs w:val="24"/>
              </w:rPr>
              <w:t>ь</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2"/>
                <w:sz w:val="24"/>
                <w:szCs w:val="24"/>
              </w:rPr>
              <w:t>э</w:t>
            </w:r>
            <w:r w:rsidRPr="004906EA">
              <w:rPr>
                <w:rFonts w:ascii="Times New Roman" w:hAnsi="Times New Roman" w:cs="Times New Roman"/>
                <w:color w:val="000000"/>
                <w:sz w:val="24"/>
                <w:szCs w:val="24"/>
              </w:rPr>
              <w:t>т</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еск</w:t>
            </w:r>
            <w:r w:rsidRPr="004906EA">
              <w:rPr>
                <w:rFonts w:ascii="Times New Roman" w:hAnsi="Times New Roman" w:cs="Times New Roman"/>
                <w:color w:val="000000"/>
                <w:sz w:val="24"/>
                <w:szCs w:val="24"/>
              </w:rPr>
              <w:t>ие пр</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1"/>
                <w:sz w:val="24"/>
                <w:szCs w:val="24"/>
              </w:rPr>
              <w:t>б</w:t>
            </w:r>
            <w:r w:rsidRPr="004906EA">
              <w:rPr>
                <w:rFonts w:ascii="Times New Roman" w:hAnsi="Times New Roman" w:cs="Times New Roman"/>
                <w:color w:val="000000"/>
                <w:sz w:val="24"/>
                <w:szCs w:val="24"/>
              </w:rPr>
              <w:t>л</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z w:val="24"/>
                <w:szCs w:val="24"/>
              </w:rPr>
              <w:t>ы</w:t>
            </w: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rPr>
                <w:rFonts w:ascii="Times New Roman" w:hAnsi="Times New Roman" w:cs="Times New Roman"/>
                <w:color w:val="000000"/>
                <w:spacing w:val="152"/>
                <w:sz w:val="24"/>
                <w:szCs w:val="24"/>
              </w:rPr>
            </w:pPr>
            <w:r w:rsidRPr="004906EA">
              <w:rPr>
                <w:rFonts w:ascii="Times New Roman" w:hAnsi="Times New Roman" w:cs="Times New Roman"/>
                <w:b/>
                <w:bCs/>
                <w:iCs/>
                <w:sz w:val="24"/>
                <w:szCs w:val="28"/>
              </w:rPr>
              <w:t>Сод</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рж</w:t>
            </w:r>
            <w:r w:rsidRPr="004906EA">
              <w:rPr>
                <w:rFonts w:ascii="Times New Roman" w:hAnsi="Times New Roman" w:cs="Times New Roman"/>
                <w:b/>
                <w:bCs/>
                <w:iCs/>
                <w:spacing w:val="-1"/>
                <w:sz w:val="24"/>
                <w:szCs w:val="28"/>
              </w:rPr>
              <w:t>а</w:t>
            </w:r>
            <w:r w:rsidRPr="004906EA">
              <w:rPr>
                <w:rFonts w:ascii="Times New Roman" w:hAnsi="Times New Roman" w:cs="Times New Roman"/>
                <w:b/>
                <w:bCs/>
                <w:iCs/>
                <w:sz w:val="24"/>
                <w:szCs w:val="28"/>
              </w:rPr>
              <w:t>ние</w:t>
            </w:r>
            <w:r w:rsidRPr="004906EA">
              <w:rPr>
                <w:rFonts w:ascii="Times New Roman" w:hAnsi="Times New Roman" w:cs="Times New Roman"/>
                <w:sz w:val="24"/>
                <w:szCs w:val="28"/>
              </w:rPr>
              <w:t xml:space="preserve"> </w:t>
            </w:r>
            <w:r w:rsidRPr="004906EA">
              <w:rPr>
                <w:rFonts w:ascii="Times New Roman" w:hAnsi="Times New Roman" w:cs="Times New Roman"/>
                <w:b/>
                <w:bCs/>
                <w:iCs/>
                <w:sz w:val="24"/>
                <w:szCs w:val="28"/>
              </w:rPr>
              <w:t>у</w:t>
            </w:r>
            <w:r w:rsidRPr="004906EA">
              <w:rPr>
                <w:rFonts w:ascii="Times New Roman" w:hAnsi="Times New Roman" w:cs="Times New Roman"/>
                <w:b/>
                <w:bCs/>
                <w:iCs/>
                <w:spacing w:val="-1"/>
                <w:sz w:val="24"/>
                <w:szCs w:val="28"/>
              </w:rPr>
              <w:t>ч</w:t>
            </w:r>
            <w:r w:rsidRPr="004906EA">
              <w:rPr>
                <w:rFonts w:ascii="Times New Roman" w:hAnsi="Times New Roman" w:cs="Times New Roman"/>
                <w:b/>
                <w:bCs/>
                <w:iCs/>
                <w:sz w:val="24"/>
                <w:szCs w:val="28"/>
              </w:rPr>
              <w:t>еб</w:t>
            </w:r>
            <w:r w:rsidRPr="004906EA">
              <w:rPr>
                <w:rFonts w:ascii="Times New Roman" w:hAnsi="Times New Roman" w:cs="Times New Roman"/>
                <w:b/>
                <w:bCs/>
                <w:iCs/>
                <w:spacing w:val="-3"/>
                <w:sz w:val="24"/>
                <w:szCs w:val="28"/>
              </w:rPr>
              <w:t>н</w:t>
            </w:r>
            <w:r w:rsidRPr="004906EA">
              <w:rPr>
                <w:rFonts w:ascii="Times New Roman" w:hAnsi="Times New Roman" w:cs="Times New Roman"/>
                <w:b/>
                <w:bCs/>
                <w:iCs/>
                <w:sz w:val="24"/>
                <w:szCs w:val="28"/>
              </w:rPr>
              <w:t>ого</w:t>
            </w:r>
            <w:r w:rsidRPr="004906EA">
              <w:rPr>
                <w:rFonts w:ascii="Times New Roman" w:hAnsi="Times New Roman" w:cs="Times New Roman"/>
                <w:sz w:val="24"/>
                <w:szCs w:val="28"/>
              </w:rPr>
              <w:t xml:space="preserve"> </w:t>
            </w:r>
            <w:r w:rsidRPr="004906EA">
              <w:rPr>
                <w:rFonts w:ascii="Times New Roman" w:hAnsi="Times New Roman" w:cs="Times New Roman"/>
                <w:b/>
                <w:bCs/>
                <w:iCs/>
                <w:spacing w:val="-2"/>
                <w:sz w:val="24"/>
                <w:szCs w:val="28"/>
              </w:rPr>
              <w:t>м</w:t>
            </w:r>
            <w:r w:rsidRPr="004906EA">
              <w:rPr>
                <w:rFonts w:ascii="Times New Roman" w:hAnsi="Times New Roman" w:cs="Times New Roman"/>
                <w:b/>
                <w:bCs/>
                <w:iCs/>
                <w:spacing w:val="-3"/>
                <w:sz w:val="24"/>
                <w:szCs w:val="28"/>
              </w:rPr>
              <w:t>а</w:t>
            </w:r>
            <w:r w:rsidRPr="004906EA">
              <w:rPr>
                <w:rFonts w:ascii="Times New Roman" w:hAnsi="Times New Roman" w:cs="Times New Roman"/>
                <w:b/>
                <w:bCs/>
                <w:iCs/>
                <w:spacing w:val="3"/>
                <w:sz w:val="24"/>
                <w:szCs w:val="28"/>
              </w:rPr>
              <w:t>т</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w:t>
            </w:r>
            <w:r w:rsidRPr="004906EA">
              <w:rPr>
                <w:rFonts w:ascii="Times New Roman" w:hAnsi="Times New Roman" w:cs="Times New Roman"/>
                <w:b/>
                <w:bCs/>
                <w:iCs/>
                <w:spacing w:val="-2"/>
                <w:sz w:val="24"/>
                <w:szCs w:val="28"/>
              </w:rPr>
              <w:t>и</w:t>
            </w:r>
            <w:r w:rsidRPr="004906EA">
              <w:rPr>
                <w:rFonts w:ascii="Times New Roman" w:hAnsi="Times New Roman" w:cs="Times New Roman"/>
                <w:b/>
                <w:bCs/>
                <w:iCs/>
                <w:sz w:val="24"/>
                <w:szCs w:val="28"/>
              </w:rPr>
              <w:t>ала</w:t>
            </w:r>
          </w:p>
        </w:tc>
        <w:tc>
          <w:tcPr>
            <w:tcW w:w="1276" w:type="dxa"/>
            <w:vMerge w:val="restart"/>
            <w:tcBorders>
              <w:left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3101" w:type="dxa"/>
            <w:vMerge w:val="restart"/>
          </w:tcPr>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ПК 1.3, ОК 01, ОК 02, ОК 03, ЛР 15.</w:t>
            </w:r>
          </w:p>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both"/>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rPr>
                <w:rFonts w:ascii="Times New Roman" w:hAnsi="Times New Roman" w:cs="Times New Roman"/>
                <w:color w:val="000000"/>
                <w:spacing w:val="-6"/>
                <w:sz w:val="24"/>
                <w:szCs w:val="24"/>
              </w:rPr>
            </w:pPr>
            <w:r w:rsidRPr="004906EA">
              <w:rPr>
                <w:rFonts w:ascii="Times New Roman" w:hAnsi="Times New Roman" w:cs="Times New Roman"/>
                <w:color w:val="000000"/>
                <w:spacing w:val="-6"/>
                <w:sz w:val="24"/>
                <w:szCs w:val="24"/>
              </w:rPr>
              <w:t xml:space="preserve">1.История эволюции взглядов на этические проблемы репродуктивных технологий. </w:t>
            </w:r>
          </w:p>
          <w:p w:rsidR="00E87863" w:rsidRPr="004906EA" w:rsidRDefault="00E87863" w:rsidP="00D00644">
            <w:pPr>
              <w:spacing w:line="276" w:lineRule="auto"/>
              <w:rPr>
                <w:rFonts w:ascii="Times New Roman" w:hAnsi="Times New Roman" w:cs="Times New Roman"/>
                <w:color w:val="000000"/>
                <w:spacing w:val="-6"/>
                <w:sz w:val="24"/>
                <w:szCs w:val="24"/>
              </w:rPr>
            </w:pPr>
            <w:r w:rsidRPr="004906EA">
              <w:rPr>
                <w:rFonts w:ascii="Times New Roman" w:hAnsi="Times New Roman" w:cs="Times New Roman"/>
                <w:color w:val="000000"/>
                <w:spacing w:val="-6"/>
                <w:sz w:val="24"/>
                <w:szCs w:val="24"/>
              </w:rPr>
              <w:t xml:space="preserve">2.Современные представления о проблемах регулирования рождаемости, аборта, искусственного оплодотворения. </w:t>
            </w:r>
          </w:p>
          <w:p w:rsidR="00E87863" w:rsidRPr="004906EA" w:rsidRDefault="00E87863" w:rsidP="00D00644">
            <w:pPr>
              <w:spacing w:line="276" w:lineRule="auto"/>
              <w:rPr>
                <w:rFonts w:ascii="Times New Roman" w:hAnsi="Times New Roman" w:cs="Times New Roman"/>
                <w:color w:val="000000"/>
                <w:spacing w:val="-6"/>
                <w:sz w:val="24"/>
                <w:szCs w:val="24"/>
              </w:rPr>
            </w:pPr>
            <w:r w:rsidRPr="004906EA">
              <w:rPr>
                <w:rFonts w:ascii="Times New Roman" w:hAnsi="Times New Roman" w:cs="Times New Roman"/>
                <w:color w:val="000000"/>
                <w:spacing w:val="-6"/>
                <w:sz w:val="24"/>
                <w:szCs w:val="24"/>
              </w:rPr>
              <w:t>3.Роль медработников в формировании мировоззрения населения на проблемы половой жизни, история отношения общества к аборту, как одной из дилемм биомедэтики, задачи медработников в решении проблем планировании семьи.</w:t>
            </w:r>
          </w:p>
          <w:p w:rsidR="00E87863" w:rsidRPr="004906EA" w:rsidRDefault="00E87863" w:rsidP="00D00644">
            <w:pPr>
              <w:spacing w:line="276" w:lineRule="auto"/>
              <w:rPr>
                <w:rFonts w:ascii="Times New Roman" w:hAnsi="Times New Roman" w:cs="Times New Roman"/>
                <w:color w:val="000000"/>
                <w:spacing w:val="-6"/>
                <w:sz w:val="24"/>
                <w:szCs w:val="24"/>
              </w:rPr>
            </w:pPr>
            <w:r w:rsidRPr="004906EA">
              <w:rPr>
                <w:rFonts w:ascii="Times New Roman" w:hAnsi="Times New Roman" w:cs="Times New Roman"/>
                <w:color w:val="000000"/>
                <w:spacing w:val="-6"/>
                <w:sz w:val="24"/>
                <w:szCs w:val="24"/>
              </w:rPr>
              <w:t>4.Способы искусственного оплодотворения.</w:t>
            </w:r>
          </w:p>
          <w:p w:rsidR="00E87863" w:rsidRPr="004906EA" w:rsidRDefault="00E87863" w:rsidP="00D00644">
            <w:pPr>
              <w:spacing w:line="276" w:lineRule="auto"/>
              <w:rPr>
                <w:rFonts w:ascii="Times New Roman" w:hAnsi="Times New Roman" w:cs="Times New Roman"/>
                <w:color w:val="000000"/>
                <w:spacing w:val="-6"/>
                <w:sz w:val="24"/>
                <w:szCs w:val="24"/>
              </w:rPr>
            </w:pPr>
            <w:r w:rsidRPr="004906EA">
              <w:rPr>
                <w:rFonts w:ascii="Times New Roman" w:hAnsi="Times New Roman" w:cs="Times New Roman"/>
                <w:color w:val="000000"/>
                <w:spacing w:val="-6"/>
                <w:sz w:val="24"/>
                <w:szCs w:val="24"/>
              </w:rPr>
              <w:t xml:space="preserve">5. Морально-этические аспекты диагностики генетических заболеваний и выбор пола будущего ребенка. </w:t>
            </w:r>
          </w:p>
          <w:p w:rsidR="00E87863" w:rsidRPr="004906EA" w:rsidRDefault="00E87863" w:rsidP="00D00644">
            <w:pPr>
              <w:spacing w:line="276" w:lineRule="auto"/>
              <w:rPr>
                <w:rFonts w:ascii="Times New Roman" w:hAnsi="Times New Roman" w:cs="Times New Roman"/>
                <w:color w:val="000000"/>
                <w:spacing w:val="-6"/>
                <w:sz w:val="24"/>
                <w:szCs w:val="24"/>
              </w:rPr>
            </w:pPr>
            <w:r w:rsidRPr="004906EA">
              <w:rPr>
                <w:rFonts w:ascii="Times New Roman" w:hAnsi="Times New Roman" w:cs="Times New Roman"/>
                <w:color w:val="000000"/>
                <w:spacing w:val="-6"/>
                <w:sz w:val="24"/>
                <w:szCs w:val="24"/>
              </w:rPr>
              <w:t>6. Нормативные документы, регламентирующие новые репродуктивные технологии.</w:t>
            </w:r>
          </w:p>
        </w:tc>
        <w:tc>
          <w:tcPr>
            <w:tcW w:w="1276" w:type="dxa"/>
            <w:vMerge/>
            <w:tcBorders>
              <w:left w:val="single" w:sz="3" w:space="0" w:color="000000"/>
              <w:bottom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b/>
                <w:color w:val="000000"/>
                <w:spacing w:val="-5"/>
                <w:sz w:val="24"/>
                <w:szCs w:val="24"/>
              </w:rPr>
            </w:pPr>
            <w:r w:rsidRPr="004906EA">
              <w:rPr>
                <w:rFonts w:ascii="Times New Roman" w:hAnsi="Times New Roman" w:cs="Times New Roman"/>
                <w:b/>
                <w:bCs/>
                <w:iCs/>
                <w:color w:val="000000"/>
                <w:sz w:val="24"/>
                <w:szCs w:val="24"/>
              </w:rPr>
              <w:t>Самостоятельная работа</w:t>
            </w:r>
          </w:p>
        </w:tc>
        <w:tc>
          <w:tcPr>
            <w:tcW w:w="1276" w:type="dxa"/>
            <w:vMerge w:val="restart"/>
            <w:tcBorders>
              <w:left w:val="single" w:sz="3" w:space="0" w:color="000000"/>
              <w:right w:val="single" w:sz="3" w:space="0" w:color="000000"/>
            </w:tcBorders>
          </w:tcPr>
          <w:p w:rsidR="00E87863" w:rsidRPr="004906EA" w:rsidRDefault="00E87863" w:rsidP="00D00644">
            <w:pPr>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9"/>
                <w:sz w:val="24"/>
                <w:szCs w:val="28"/>
              </w:rPr>
              <w:t>1</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z w:val="24"/>
                <w:szCs w:val="28"/>
              </w:rPr>
              <w:t>Пр</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2"/>
                <w:sz w:val="24"/>
                <w:szCs w:val="28"/>
              </w:rPr>
              <w:t>г</w:t>
            </w:r>
            <w:r w:rsidRPr="004906EA">
              <w:rPr>
                <w:rFonts w:ascii="Times New Roman" w:hAnsi="Times New Roman" w:cs="Times New Roman"/>
                <w:color w:val="000000"/>
                <w:sz w:val="24"/>
                <w:szCs w:val="28"/>
              </w:rPr>
              <w:t>р</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z w:val="24"/>
                <w:szCs w:val="28"/>
              </w:rPr>
              <w:t>м</w:t>
            </w:r>
            <w:r w:rsidRPr="004906EA">
              <w:rPr>
                <w:rFonts w:ascii="Times New Roman" w:hAnsi="Times New Roman" w:cs="Times New Roman"/>
                <w:color w:val="000000"/>
                <w:spacing w:val="2"/>
                <w:sz w:val="24"/>
                <w:szCs w:val="28"/>
              </w:rPr>
              <w:t>м</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color w:val="000000"/>
                <w:spacing w:val="-4"/>
                <w:sz w:val="24"/>
                <w:szCs w:val="28"/>
              </w:rPr>
              <w:t>«</w:t>
            </w:r>
            <w:r w:rsidRPr="004906EA">
              <w:rPr>
                <w:rFonts w:ascii="Times New Roman" w:hAnsi="Times New Roman" w:cs="Times New Roman"/>
                <w:color w:val="000000"/>
                <w:sz w:val="24"/>
                <w:szCs w:val="28"/>
              </w:rPr>
              <w:t>Геном ч</w:t>
            </w:r>
            <w:r w:rsidRPr="004906EA">
              <w:rPr>
                <w:rFonts w:ascii="Times New Roman" w:hAnsi="Times New Roman" w:cs="Times New Roman"/>
                <w:color w:val="000000"/>
                <w:spacing w:val="-1"/>
                <w:sz w:val="24"/>
                <w:szCs w:val="28"/>
              </w:rPr>
              <w:t>е</w:t>
            </w:r>
            <w:r w:rsidRPr="004906EA">
              <w:rPr>
                <w:rFonts w:ascii="Times New Roman" w:hAnsi="Times New Roman" w:cs="Times New Roman"/>
                <w:color w:val="000000"/>
                <w:sz w:val="24"/>
                <w:szCs w:val="28"/>
              </w:rPr>
              <w:t>л</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
                <w:sz w:val="24"/>
                <w:szCs w:val="28"/>
              </w:rPr>
              <w:t>ка</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3"/>
                <w:sz w:val="24"/>
                <w:szCs w:val="28"/>
              </w:rPr>
              <w:t xml:space="preserve"> </w:t>
            </w:r>
            <w:r w:rsidRPr="004906EA">
              <w:rPr>
                <w:rFonts w:ascii="Times New Roman" w:hAnsi="Times New Roman" w:cs="Times New Roman"/>
                <w:color w:val="000000"/>
                <w:spacing w:val="-5"/>
                <w:sz w:val="24"/>
                <w:szCs w:val="28"/>
              </w:rPr>
              <w:t>«</w:t>
            </w:r>
            <w:r w:rsidRPr="004906EA">
              <w:rPr>
                <w:rFonts w:ascii="Times New Roman" w:hAnsi="Times New Roman" w:cs="Times New Roman"/>
                <w:color w:val="000000"/>
                <w:sz w:val="24"/>
                <w:szCs w:val="28"/>
              </w:rPr>
              <w:t>з</w:t>
            </w:r>
            <w:r w:rsidRPr="004906EA">
              <w:rPr>
                <w:rFonts w:ascii="Times New Roman" w:hAnsi="Times New Roman" w:cs="Times New Roman"/>
                <w:color w:val="000000"/>
                <w:spacing w:val="4"/>
                <w:sz w:val="24"/>
                <w:szCs w:val="28"/>
              </w:rPr>
              <w:t>а</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2"/>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color w:val="000000"/>
                <w:sz w:val="24"/>
                <w:szCs w:val="28"/>
              </w:rPr>
              <w:t>пр</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т</w:t>
            </w:r>
            <w:r w:rsidRPr="004906EA">
              <w:rPr>
                <w:rFonts w:ascii="Times New Roman" w:hAnsi="Times New Roman" w:cs="Times New Roman"/>
                <w:color w:val="000000"/>
                <w:spacing w:val="2"/>
                <w:sz w:val="24"/>
                <w:szCs w:val="28"/>
              </w:rPr>
              <w:t>ив</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9"/>
                <w:sz w:val="24"/>
                <w:szCs w:val="28"/>
              </w:rPr>
              <w:t>2</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13"/>
                <w:sz w:val="24"/>
                <w:szCs w:val="28"/>
              </w:rPr>
              <w:t xml:space="preserve"> </w:t>
            </w:r>
            <w:r w:rsidRPr="004906EA">
              <w:rPr>
                <w:rFonts w:ascii="Times New Roman" w:hAnsi="Times New Roman" w:cs="Times New Roman"/>
                <w:color w:val="000000"/>
                <w:spacing w:val="-4"/>
                <w:sz w:val="24"/>
                <w:szCs w:val="28"/>
              </w:rPr>
              <w:t>«</w:t>
            </w:r>
            <w:r w:rsidRPr="004906EA">
              <w:rPr>
                <w:rFonts w:ascii="Times New Roman" w:hAnsi="Times New Roman" w:cs="Times New Roman"/>
                <w:color w:val="000000"/>
                <w:spacing w:val="1"/>
                <w:sz w:val="24"/>
                <w:szCs w:val="28"/>
              </w:rPr>
              <w:t>Е</w:t>
            </w:r>
            <w:r w:rsidRPr="004906EA">
              <w:rPr>
                <w:rFonts w:ascii="Times New Roman" w:hAnsi="Times New Roman" w:cs="Times New Roman"/>
                <w:color w:val="000000"/>
                <w:spacing w:val="2"/>
                <w:sz w:val="24"/>
                <w:szCs w:val="28"/>
              </w:rPr>
              <w:t>вг</w:t>
            </w:r>
            <w:r w:rsidRPr="004906EA">
              <w:rPr>
                <w:rFonts w:ascii="Times New Roman" w:hAnsi="Times New Roman" w:cs="Times New Roman"/>
                <w:color w:val="000000"/>
                <w:sz w:val="24"/>
                <w:szCs w:val="28"/>
              </w:rPr>
              <w:t>ен</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к</w:t>
            </w:r>
            <w:r w:rsidRPr="004906EA">
              <w:rPr>
                <w:rFonts w:ascii="Times New Roman" w:hAnsi="Times New Roman" w:cs="Times New Roman"/>
                <w:color w:val="000000"/>
                <w:spacing w:val="-1"/>
                <w:sz w:val="24"/>
                <w:szCs w:val="28"/>
              </w:rPr>
              <w:t>а</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3"/>
                <w:sz w:val="24"/>
                <w:szCs w:val="28"/>
              </w:rPr>
              <w:t xml:space="preserve"> </w:t>
            </w:r>
            <w:r w:rsidRPr="004906EA">
              <w:rPr>
                <w:rFonts w:ascii="Times New Roman" w:hAnsi="Times New Roman" w:cs="Times New Roman"/>
                <w:color w:val="000000"/>
                <w:spacing w:val="46"/>
                <w:sz w:val="24"/>
                <w:szCs w:val="28"/>
              </w:rPr>
              <w:t>и</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z w:val="24"/>
                <w:szCs w:val="28"/>
              </w:rPr>
              <w:t>л</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1"/>
                <w:sz w:val="24"/>
                <w:szCs w:val="28"/>
              </w:rPr>
              <w:t>ни</w:t>
            </w:r>
            <w:r w:rsidRPr="004906EA">
              <w:rPr>
                <w:rFonts w:ascii="Times New Roman" w:hAnsi="Times New Roman" w:cs="Times New Roman"/>
                <w:color w:val="000000"/>
                <w:spacing w:val="-4"/>
                <w:sz w:val="24"/>
                <w:szCs w:val="28"/>
              </w:rPr>
              <w:t>р</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ан</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е ч</w:t>
            </w:r>
            <w:r w:rsidRPr="004906EA">
              <w:rPr>
                <w:rFonts w:ascii="Times New Roman" w:hAnsi="Times New Roman" w:cs="Times New Roman"/>
                <w:color w:val="000000"/>
                <w:spacing w:val="-1"/>
                <w:sz w:val="24"/>
                <w:szCs w:val="28"/>
              </w:rPr>
              <w:t>е</w:t>
            </w:r>
            <w:r w:rsidRPr="004906EA">
              <w:rPr>
                <w:rFonts w:ascii="Times New Roman" w:hAnsi="Times New Roman" w:cs="Times New Roman"/>
                <w:color w:val="000000"/>
                <w:sz w:val="24"/>
                <w:szCs w:val="28"/>
              </w:rPr>
              <w:t>л</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color w:val="000000"/>
                <w:sz w:val="24"/>
                <w:szCs w:val="28"/>
              </w:rPr>
              <w:t xml:space="preserve">- </w:t>
            </w:r>
            <w:r w:rsidRPr="004906EA">
              <w:rPr>
                <w:rFonts w:ascii="Times New Roman" w:hAnsi="Times New Roman" w:cs="Times New Roman"/>
                <w:color w:val="000000"/>
                <w:spacing w:val="-2"/>
                <w:sz w:val="24"/>
                <w:szCs w:val="28"/>
              </w:rPr>
              <w:t>м</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z w:val="24"/>
                <w:szCs w:val="28"/>
              </w:rPr>
              <w:t>раль</w:t>
            </w:r>
            <w:r w:rsidRPr="004906EA">
              <w:rPr>
                <w:rFonts w:ascii="Times New Roman" w:hAnsi="Times New Roman" w:cs="Times New Roman"/>
                <w:color w:val="000000"/>
                <w:spacing w:val="-2"/>
                <w:sz w:val="24"/>
                <w:szCs w:val="28"/>
              </w:rPr>
              <w:t>н</w:t>
            </w:r>
            <w:r w:rsidRPr="004906EA">
              <w:rPr>
                <w:rFonts w:ascii="Times New Roman" w:hAnsi="Times New Roman" w:cs="Times New Roman"/>
                <w:color w:val="000000"/>
                <w:sz w:val="24"/>
                <w:szCs w:val="28"/>
              </w:rPr>
              <w:t>о-нра</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ст</w:t>
            </w:r>
            <w:r w:rsidRPr="004906EA">
              <w:rPr>
                <w:rFonts w:ascii="Times New Roman" w:hAnsi="Times New Roman" w:cs="Times New Roman"/>
                <w:color w:val="000000"/>
                <w:spacing w:val="2"/>
                <w:sz w:val="24"/>
                <w:szCs w:val="28"/>
              </w:rPr>
              <w:t>в</w:t>
            </w:r>
            <w:r w:rsidRPr="004906EA">
              <w:rPr>
                <w:rFonts w:ascii="Times New Roman" w:hAnsi="Times New Roman" w:cs="Times New Roman"/>
                <w:color w:val="000000"/>
                <w:sz w:val="24"/>
                <w:szCs w:val="28"/>
              </w:rPr>
              <w:t>ен</w:t>
            </w:r>
            <w:r w:rsidRPr="004906EA">
              <w:rPr>
                <w:rFonts w:ascii="Times New Roman" w:hAnsi="Times New Roman" w:cs="Times New Roman"/>
                <w:color w:val="000000"/>
                <w:spacing w:val="-3"/>
                <w:sz w:val="24"/>
                <w:szCs w:val="28"/>
              </w:rPr>
              <w:t>н</w:t>
            </w:r>
            <w:r w:rsidRPr="004906EA">
              <w:rPr>
                <w:rFonts w:ascii="Times New Roman" w:hAnsi="Times New Roman" w:cs="Times New Roman"/>
                <w:color w:val="000000"/>
                <w:spacing w:val="1"/>
                <w:sz w:val="24"/>
                <w:szCs w:val="28"/>
              </w:rPr>
              <w:t>ы</w:t>
            </w:r>
            <w:r w:rsidRPr="004906EA">
              <w:rPr>
                <w:rFonts w:ascii="Times New Roman" w:hAnsi="Times New Roman" w:cs="Times New Roman"/>
                <w:color w:val="000000"/>
                <w:sz w:val="24"/>
                <w:szCs w:val="28"/>
              </w:rPr>
              <w:t>й</w:t>
            </w:r>
            <w:r w:rsidRPr="004906EA">
              <w:rPr>
                <w:rFonts w:ascii="Times New Roman" w:hAnsi="Times New Roman" w:cs="Times New Roman"/>
                <w:color w:val="000000"/>
                <w:spacing w:val="5"/>
                <w:sz w:val="24"/>
                <w:szCs w:val="28"/>
              </w:rPr>
              <w:t xml:space="preserve"> </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
                <w:sz w:val="24"/>
                <w:szCs w:val="28"/>
              </w:rPr>
              <w:t>с</w:t>
            </w:r>
            <w:r w:rsidRPr="004906EA">
              <w:rPr>
                <w:rFonts w:ascii="Times New Roman" w:hAnsi="Times New Roman" w:cs="Times New Roman"/>
                <w:color w:val="000000"/>
                <w:sz w:val="24"/>
                <w:szCs w:val="28"/>
              </w:rPr>
              <w:t>пе</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pacing w:val="-4"/>
                <w:sz w:val="24"/>
                <w:szCs w:val="28"/>
              </w:rPr>
              <w:t>т</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9"/>
                <w:sz w:val="24"/>
                <w:szCs w:val="28"/>
              </w:rPr>
              <w:t>3</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18"/>
                <w:sz w:val="24"/>
                <w:szCs w:val="28"/>
              </w:rPr>
              <w:t xml:space="preserve"> </w:t>
            </w:r>
            <w:r w:rsidRPr="004906EA">
              <w:rPr>
                <w:rFonts w:ascii="Times New Roman" w:hAnsi="Times New Roman" w:cs="Times New Roman"/>
                <w:color w:val="000000"/>
                <w:sz w:val="24"/>
                <w:szCs w:val="28"/>
              </w:rPr>
              <w:t>Э</w:t>
            </w:r>
            <w:r w:rsidRPr="004906EA">
              <w:rPr>
                <w:rFonts w:ascii="Times New Roman" w:hAnsi="Times New Roman" w:cs="Times New Roman"/>
                <w:color w:val="000000"/>
                <w:spacing w:val="1"/>
                <w:sz w:val="24"/>
                <w:szCs w:val="28"/>
              </w:rPr>
              <w:t>ти</w:t>
            </w:r>
            <w:r w:rsidRPr="004906EA">
              <w:rPr>
                <w:rFonts w:ascii="Times New Roman" w:hAnsi="Times New Roman" w:cs="Times New Roman"/>
                <w:color w:val="000000"/>
                <w:sz w:val="24"/>
                <w:szCs w:val="28"/>
              </w:rPr>
              <w:t>ч</w:t>
            </w:r>
            <w:r w:rsidRPr="004906EA">
              <w:rPr>
                <w:rFonts w:ascii="Times New Roman" w:hAnsi="Times New Roman" w:cs="Times New Roman"/>
                <w:color w:val="000000"/>
                <w:spacing w:val="-1"/>
                <w:sz w:val="24"/>
                <w:szCs w:val="28"/>
              </w:rPr>
              <w:t>ес</w:t>
            </w:r>
            <w:r w:rsidRPr="004906EA">
              <w:rPr>
                <w:rFonts w:ascii="Times New Roman" w:hAnsi="Times New Roman" w:cs="Times New Roman"/>
                <w:color w:val="000000"/>
                <w:spacing w:val="-2"/>
                <w:sz w:val="24"/>
                <w:szCs w:val="28"/>
              </w:rPr>
              <w:t>к</w:t>
            </w:r>
            <w:r w:rsidRPr="004906EA">
              <w:rPr>
                <w:rFonts w:ascii="Times New Roman" w:hAnsi="Times New Roman" w:cs="Times New Roman"/>
                <w:color w:val="000000"/>
                <w:sz w:val="24"/>
                <w:szCs w:val="28"/>
              </w:rPr>
              <w:t>ие</w:t>
            </w:r>
            <w:r w:rsidRPr="004906EA">
              <w:rPr>
                <w:rFonts w:ascii="Times New Roman" w:hAnsi="Times New Roman" w:cs="Times New Roman"/>
                <w:color w:val="000000"/>
                <w:spacing w:val="2"/>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3"/>
                <w:sz w:val="24"/>
                <w:szCs w:val="28"/>
              </w:rPr>
              <w:t xml:space="preserve"> </w:t>
            </w:r>
            <w:r w:rsidRPr="004906EA">
              <w:rPr>
                <w:rFonts w:ascii="Times New Roman" w:hAnsi="Times New Roman" w:cs="Times New Roman"/>
                <w:color w:val="000000"/>
                <w:spacing w:val="1"/>
                <w:sz w:val="24"/>
                <w:szCs w:val="28"/>
              </w:rPr>
              <w:t>п</w:t>
            </w:r>
            <w:r w:rsidRPr="004906EA">
              <w:rPr>
                <w:rFonts w:ascii="Times New Roman" w:hAnsi="Times New Roman" w:cs="Times New Roman"/>
                <w:color w:val="000000"/>
                <w:sz w:val="24"/>
                <w:szCs w:val="28"/>
              </w:rPr>
              <w:t>ра</w:t>
            </w:r>
            <w:r w:rsidRPr="004906EA">
              <w:rPr>
                <w:rFonts w:ascii="Times New Roman" w:hAnsi="Times New Roman" w:cs="Times New Roman"/>
                <w:color w:val="000000"/>
                <w:spacing w:val="-3"/>
                <w:sz w:val="24"/>
                <w:szCs w:val="28"/>
              </w:rPr>
              <w:t>в</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1"/>
                <w:sz w:val="24"/>
                <w:szCs w:val="28"/>
              </w:rPr>
              <w:t>вы</w:t>
            </w:r>
            <w:r w:rsidRPr="004906EA">
              <w:rPr>
                <w:rFonts w:ascii="Times New Roman" w:hAnsi="Times New Roman" w:cs="Times New Roman"/>
                <w:color w:val="000000"/>
                <w:sz w:val="24"/>
                <w:szCs w:val="28"/>
              </w:rPr>
              <w:t xml:space="preserve">е </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1"/>
                <w:sz w:val="24"/>
                <w:szCs w:val="28"/>
              </w:rPr>
              <w:t>п</w:t>
            </w:r>
            <w:r w:rsidRPr="004906EA">
              <w:rPr>
                <w:rFonts w:ascii="Times New Roman" w:hAnsi="Times New Roman" w:cs="Times New Roman"/>
                <w:color w:val="000000"/>
                <w:spacing w:val="-4"/>
                <w:sz w:val="24"/>
                <w:szCs w:val="28"/>
              </w:rPr>
              <w:t>р</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сы</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color w:val="000000"/>
                <w:spacing w:val="1"/>
                <w:sz w:val="24"/>
                <w:szCs w:val="28"/>
              </w:rPr>
              <w:t>м</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2"/>
                <w:sz w:val="24"/>
                <w:szCs w:val="28"/>
              </w:rPr>
              <w:t>д</w:t>
            </w:r>
            <w:r w:rsidRPr="004906EA">
              <w:rPr>
                <w:rFonts w:ascii="Times New Roman" w:hAnsi="Times New Roman" w:cs="Times New Roman"/>
                <w:color w:val="000000"/>
                <w:sz w:val="24"/>
                <w:szCs w:val="28"/>
              </w:rPr>
              <w:t>иц</w:t>
            </w:r>
            <w:r w:rsidRPr="004906EA">
              <w:rPr>
                <w:rFonts w:ascii="Times New Roman" w:hAnsi="Times New Roman" w:cs="Times New Roman"/>
                <w:color w:val="000000"/>
                <w:spacing w:val="1"/>
                <w:sz w:val="24"/>
                <w:szCs w:val="28"/>
              </w:rPr>
              <w:t>ин</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6"/>
                <w:sz w:val="24"/>
                <w:szCs w:val="28"/>
              </w:rPr>
              <w:t>к</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 xml:space="preserve">й </w:t>
            </w:r>
            <w:r w:rsidRPr="004906EA">
              <w:rPr>
                <w:rFonts w:ascii="Times New Roman" w:hAnsi="Times New Roman" w:cs="Times New Roman"/>
                <w:color w:val="000000"/>
                <w:spacing w:val="2"/>
                <w:sz w:val="24"/>
                <w:szCs w:val="28"/>
              </w:rPr>
              <w:t>г</w:t>
            </w:r>
            <w:r w:rsidRPr="004906EA">
              <w:rPr>
                <w:rFonts w:ascii="Times New Roman" w:hAnsi="Times New Roman" w:cs="Times New Roman"/>
                <w:color w:val="000000"/>
                <w:sz w:val="24"/>
                <w:szCs w:val="28"/>
              </w:rPr>
              <w:t>енетики</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z w:val="24"/>
                <w:szCs w:val="28"/>
              </w:rPr>
              <w:t>4.</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2"/>
                <w:sz w:val="24"/>
                <w:szCs w:val="28"/>
              </w:rPr>
              <w:t>с</w:t>
            </w:r>
            <w:r w:rsidRPr="004906EA">
              <w:rPr>
                <w:rFonts w:ascii="Times New Roman" w:hAnsi="Times New Roman" w:cs="Times New Roman"/>
                <w:color w:val="000000"/>
                <w:spacing w:val="2"/>
                <w:sz w:val="24"/>
                <w:szCs w:val="28"/>
              </w:rPr>
              <w:t>к</w:t>
            </w:r>
            <w:r w:rsidRPr="004906EA">
              <w:rPr>
                <w:rFonts w:ascii="Times New Roman" w:hAnsi="Times New Roman" w:cs="Times New Roman"/>
                <w:color w:val="000000"/>
                <w:spacing w:val="-8"/>
                <w:sz w:val="24"/>
                <w:szCs w:val="28"/>
              </w:rPr>
              <w:t>у</w:t>
            </w:r>
            <w:r w:rsidRPr="004906EA">
              <w:rPr>
                <w:rFonts w:ascii="Times New Roman" w:hAnsi="Times New Roman" w:cs="Times New Roman"/>
                <w:color w:val="000000"/>
                <w:spacing w:val="-1"/>
                <w:sz w:val="24"/>
                <w:szCs w:val="28"/>
              </w:rPr>
              <w:t>сс</w:t>
            </w:r>
            <w:r w:rsidRPr="004906EA">
              <w:rPr>
                <w:rFonts w:ascii="Times New Roman" w:hAnsi="Times New Roman" w:cs="Times New Roman"/>
                <w:color w:val="000000"/>
                <w:sz w:val="24"/>
                <w:szCs w:val="28"/>
              </w:rPr>
              <w:t>т</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ен</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z w:val="24"/>
                <w:szCs w:val="28"/>
              </w:rPr>
              <w:t>ая и</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1"/>
                <w:sz w:val="24"/>
                <w:szCs w:val="28"/>
              </w:rPr>
              <w:t>е</w:t>
            </w:r>
            <w:r w:rsidRPr="004906EA">
              <w:rPr>
                <w:rFonts w:ascii="Times New Roman" w:hAnsi="Times New Roman" w:cs="Times New Roman"/>
                <w:color w:val="000000"/>
                <w:spacing w:val="1"/>
                <w:sz w:val="24"/>
                <w:szCs w:val="28"/>
              </w:rPr>
              <w:t>мин</w:t>
            </w:r>
            <w:r w:rsidRPr="004906EA">
              <w:rPr>
                <w:rFonts w:ascii="Times New Roman" w:hAnsi="Times New Roman" w:cs="Times New Roman"/>
                <w:color w:val="000000"/>
                <w:sz w:val="24"/>
                <w:szCs w:val="28"/>
              </w:rPr>
              <w:t>ац</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pacing w:val="-4"/>
                <w:sz w:val="24"/>
                <w:szCs w:val="28"/>
              </w:rPr>
              <w:t>я</w:t>
            </w:r>
            <w:r w:rsidRPr="004906EA">
              <w:rPr>
                <w:rFonts w:ascii="Times New Roman" w:hAnsi="Times New Roman" w:cs="Times New Roman"/>
                <w:color w:val="000000"/>
                <w:sz w:val="24"/>
                <w:szCs w:val="28"/>
              </w:rPr>
              <w:t xml:space="preserve">. </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z w:val="24"/>
                <w:szCs w:val="28"/>
              </w:rPr>
              <w:t>5.</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color w:val="000000"/>
                <w:sz w:val="24"/>
                <w:szCs w:val="28"/>
              </w:rPr>
              <w:t>Э</w:t>
            </w:r>
            <w:r w:rsidRPr="004906EA">
              <w:rPr>
                <w:rFonts w:ascii="Times New Roman" w:hAnsi="Times New Roman" w:cs="Times New Roman"/>
                <w:color w:val="000000"/>
                <w:spacing w:val="-2"/>
                <w:sz w:val="24"/>
                <w:szCs w:val="28"/>
              </w:rPr>
              <w:t>к</w:t>
            </w:r>
            <w:r w:rsidRPr="004906EA">
              <w:rPr>
                <w:rFonts w:ascii="Times New Roman" w:hAnsi="Times New Roman" w:cs="Times New Roman"/>
                <w:color w:val="000000"/>
                <w:spacing w:val="-1"/>
                <w:sz w:val="24"/>
                <w:szCs w:val="28"/>
              </w:rPr>
              <w:t>с</w:t>
            </w:r>
            <w:r w:rsidRPr="004906EA">
              <w:rPr>
                <w:rFonts w:ascii="Times New Roman" w:hAnsi="Times New Roman" w:cs="Times New Roman"/>
                <w:color w:val="000000"/>
                <w:sz w:val="24"/>
                <w:szCs w:val="28"/>
              </w:rPr>
              <w:t>тра</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z w:val="24"/>
                <w:szCs w:val="28"/>
              </w:rPr>
              <w:t>р</w:t>
            </w:r>
            <w:r w:rsidRPr="004906EA">
              <w:rPr>
                <w:rFonts w:ascii="Times New Roman" w:hAnsi="Times New Roman" w:cs="Times New Roman"/>
                <w:color w:val="000000"/>
                <w:spacing w:val="1"/>
                <w:sz w:val="24"/>
                <w:szCs w:val="28"/>
              </w:rPr>
              <w:t>п</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z w:val="24"/>
                <w:szCs w:val="28"/>
              </w:rPr>
              <w:t>ра</w:t>
            </w:r>
            <w:r w:rsidRPr="004906EA">
              <w:rPr>
                <w:rFonts w:ascii="Times New Roman" w:hAnsi="Times New Roman" w:cs="Times New Roman"/>
                <w:color w:val="000000"/>
                <w:spacing w:val="-5"/>
                <w:sz w:val="24"/>
                <w:szCs w:val="28"/>
              </w:rPr>
              <w:t>л</w:t>
            </w:r>
            <w:r w:rsidRPr="004906EA">
              <w:rPr>
                <w:rFonts w:ascii="Times New Roman" w:hAnsi="Times New Roman" w:cs="Times New Roman"/>
                <w:color w:val="000000"/>
                <w:sz w:val="24"/>
                <w:szCs w:val="28"/>
              </w:rPr>
              <w:t>ь</w:t>
            </w:r>
            <w:r w:rsidRPr="004906EA">
              <w:rPr>
                <w:rFonts w:ascii="Times New Roman" w:hAnsi="Times New Roman" w:cs="Times New Roman"/>
                <w:color w:val="000000"/>
                <w:spacing w:val="-3"/>
                <w:sz w:val="24"/>
                <w:szCs w:val="28"/>
              </w:rPr>
              <w:t>н</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 xml:space="preserve">е </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1"/>
                <w:sz w:val="24"/>
                <w:szCs w:val="28"/>
              </w:rPr>
              <w:t>п</w:t>
            </w:r>
            <w:r w:rsidRPr="004906EA">
              <w:rPr>
                <w:rFonts w:ascii="Times New Roman" w:hAnsi="Times New Roman" w:cs="Times New Roman"/>
                <w:color w:val="000000"/>
                <w:spacing w:val="-4"/>
                <w:sz w:val="24"/>
                <w:szCs w:val="28"/>
              </w:rPr>
              <w:t>л</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6"/>
                <w:sz w:val="24"/>
                <w:szCs w:val="28"/>
              </w:rPr>
              <w:t>д</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т</w:t>
            </w:r>
            <w:r w:rsidRPr="004906EA">
              <w:rPr>
                <w:rFonts w:ascii="Times New Roman" w:hAnsi="Times New Roman" w:cs="Times New Roman"/>
                <w:color w:val="000000"/>
                <w:spacing w:val="-2"/>
                <w:sz w:val="24"/>
                <w:szCs w:val="28"/>
              </w:rPr>
              <w:t>в</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ре</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z w:val="24"/>
                <w:szCs w:val="28"/>
              </w:rPr>
              <w:t>ие.</w:t>
            </w:r>
          </w:p>
          <w:p w:rsidR="00E87863" w:rsidRPr="004906EA" w:rsidRDefault="00E87863" w:rsidP="00D00644">
            <w:pPr>
              <w:spacing w:line="276" w:lineRule="auto"/>
              <w:jc w:val="both"/>
              <w:rPr>
                <w:rFonts w:ascii="Times New Roman" w:hAnsi="Times New Roman" w:cs="Times New Roman"/>
                <w:color w:val="000000"/>
                <w:spacing w:val="-5"/>
                <w:sz w:val="24"/>
                <w:szCs w:val="24"/>
              </w:rPr>
            </w:pPr>
            <w:r w:rsidRPr="004906EA">
              <w:rPr>
                <w:rFonts w:ascii="Times New Roman" w:hAnsi="Times New Roman" w:cs="Times New Roman"/>
                <w:color w:val="000000"/>
                <w:sz w:val="24"/>
                <w:szCs w:val="28"/>
              </w:rPr>
              <w:t>6.</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color w:val="000000"/>
                <w:spacing w:val="-5"/>
                <w:sz w:val="24"/>
                <w:szCs w:val="28"/>
              </w:rPr>
              <w:t>«</w:t>
            </w:r>
            <w:r w:rsidRPr="004906EA">
              <w:rPr>
                <w:rFonts w:ascii="Times New Roman" w:hAnsi="Times New Roman" w:cs="Times New Roman"/>
                <w:color w:val="000000"/>
                <w:spacing w:val="2"/>
                <w:sz w:val="24"/>
                <w:szCs w:val="28"/>
              </w:rPr>
              <w:t>С</w:t>
            </w:r>
            <w:r w:rsidRPr="004906EA">
              <w:rPr>
                <w:rFonts w:ascii="Times New Roman" w:hAnsi="Times New Roman" w:cs="Times New Roman"/>
                <w:color w:val="000000"/>
                <w:spacing w:val="-4"/>
                <w:sz w:val="24"/>
                <w:szCs w:val="28"/>
              </w:rPr>
              <w:t>у</w:t>
            </w:r>
            <w:r w:rsidRPr="004906EA">
              <w:rPr>
                <w:rFonts w:ascii="Times New Roman" w:hAnsi="Times New Roman" w:cs="Times New Roman"/>
                <w:color w:val="000000"/>
                <w:sz w:val="24"/>
                <w:szCs w:val="28"/>
              </w:rPr>
              <w:t>рр</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2"/>
                <w:sz w:val="24"/>
                <w:szCs w:val="28"/>
              </w:rPr>
              <w:t>г</w:t>
            </w:r>
            <w:r w:rsidRPr="004906EA">
              <w:rPr>
                <w:rFonts w:ascii="Times New Roman" w:hAnsi="Times New Roman" w:cs="Times New Roman"/>
                <w:color w:val="000000"/>
                <w:sz w:val="24"/>
                <w:szCs w:val="28"/>
              </w:rPr>
              <w:t>атн</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z w:val="24"/>
                <w:szCs w:val="28"/>
              </w:rPr>
              <w:t xml:space="preserve">е </w:t>
            </w:r>
            <w:r w:rsidRPr="004906EA">
              <w:rPr>
                <w:rFonts w:ascii="Times New Roman" w:hAnsi="Times New Roman" w:cs="Times New Roman"/>
                <w:color w:val="000000"/>
                <w:spacing w:val="1"/>
                <w:sz w:val="24"/>
                <w:szCs w:val="28"/>
              </w:rPr>
              <w:t>м</w:t>
            </w:r>
            <w:r w:rsidRPr="004906EA">
              <w:rPr>
                <w:rFonts w:ascii="Times New Roman" w:hAnsi="Times New Roman" w:cs="Times New Roman"/>
                <w:color w:val="000000"/>
                <w:sz w:val="24"/>
                <w:szCs w:val="28"/>
              </w:rPr>
              <w:t>атери</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z w:val="24"/>
                <w:szCs w:val="28"/>
              </w:rPr>
              <w:t>ст</w:t>
            </w:r>
            <w:r w:rsidRPr="004906EA">
              <w:rPr>
                <w:rFonts w:ascii="Times New Roman" w:hAnsi="Times New Roman" w:cs="Times New Roman"/>
                <w:color w:val="000000"/>
                <w:spacing w:val="-2"/>
                <w:sz w:val="24"/>
                <w:szCs w:val="28"/>
              </w:rPr>
              <w:t>в</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4"/>
                <w:sz w:val="24"/>
                <w:szCs w:val="28"/>
              </w:rPr>
              <w:t>»</w:t>
            </w:r>
            <w:r w:rsidRPr="004906EA">
              <w:rPr>
                <w:rFonts w:ascii="Times New Roman" w:hAnsi="Times New Roman" w:cs="Times New Roman"/>
                <w:color w:val="000000"/>
                <w:sz w:val="24"/>
                <w:szCs w:val="28"/>
              </w:rPr>
              <w:t>.</w:t>
            </w:r>
          </w:p>
        </w:tc>
        <w:tc>
          <w:tcPr>
            <w:tcW w:w="1276" w:type="dxa"/>
            <w:vMerge/>
            <w:tcBorders>
              <w:left w:val="single" w:sz="3" w:space="0" w:color="000000"/>
              <w:bottom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Pr>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b/>
                <w:color w:val="000000"/>
                <w:sz w:val="24"/>
                <w:szCs w:val="28"/>
              </w:rPr>
              <w:lastRenderedPageBreak/>
              <w:t>Тема 2</w:t>
            </w:r>
            <w:r w:rsidRPr="004906EA">
              <w:rPr>
                <w:rFonts w:ascii="Times New Roman" w:hAnsi="Times New Roman" w:cs="Times New Roman"/>
                <w:b/>
                <w:color w:val="000000"/>
                <w:spacing w:val="2"/>
                <w:sz w:val="24"/>
                <w:szCs w:val="28"/>
              </w:rPr>
              <w:t>.</w:t>
            </w:r>
            <w:r w:rsidRPr="004906EA">
              <w:rPr>
                <w:rFonts w:ascii="Times New Roman" w:hAnsi="Times New Roman" w:cs="Times New Roman"/>
                <w:b/>
                <w:color w:val="000000"/>
                <w:sz w:val="24"/>
                <w:szCs w:val="28"/>
              </w:rPr>
              <w:t>4</w:t>
            </w:r>
            <w:r w:rsidRPr="004906EA">
              <w:rPr>
                <w:rFonts w:ascii="Times New Roman" w:hAnsi="Times New Roman" w:cs="Times New Roman"/>
                <w:b/>
                <w:color w:val="000000"/>
                <w:spacing w:val="2"/>
                <w:sz w:val="24"/>
                <w:szCs w:val="28"/>
              </w:rPr>
              <w:t xml:space="preserve">. </w:t>
            </w:r>
            <w:r w:rsidRPr="004906EA">
              <w:rPr>
                <w:rFonts w:ascii="Times New Roman" w:hAnsi="Times New Roman" w:cs="Times New Roman"/>
                <w:color w:val="000000"/>
                <w:spacing w:val="-6"/>
                <w:sz w:val="24"/>
                <w:szCs w:val="28"/>
              </w:rPr>
              <w:t>М</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z w:val="24"/>
                <w:szCs w:val="28"/>
              </w:rPr>
              <w:t>раль</w:t>
            </w:r>
            <w:r w:rsidRPr="004906EA">
              <w:rPr>
                <w:rFonts w:ascii="Times New Roman" w:hAnsi="Times New Roman" w:cs="Times New Roman"/>
                <w:color w:val="000000"/>
                <w:spacing w:val="-2"/>
                <w:sz w:val="24"/>
                <w:szCs w:val="28"/>
              </w:rPr>
              <w:t>н</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2"/>
                <w:sz w:val="24"/>
                <w:szCs w:val="28"/>
              </w:rPr>
              <w:t>э</w:t>
            </w:r>
            <w:r w:rsidRPr="004906EA">
              <w:rPr>
                <w:rFonts w:ascii="Times New Roman" w:hAnsi="Times New Roman" w:cs="Times New Roman"/>
                <w:color w:val="000000"/>
                <w:sz w:val="24"/>
                <w:szCs w:val="28"/>
              </w:rPr>
              <w:t>т</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ч</w:t>
            </w:r>
            <w:r w:rsidRPr="004906EA">
              <w:rPr>
                <w:rFonts w:ascii="Times New Roman" w:hAnsi="Times New Roman" w:cs="Times New Roman"/>
                <w:color w:val="000000"/>
                <w:spacing w:val="-1"/>
                <w:sz w:val="24"/>
                <w:szCs w:val="28"/>
              </w:rPr>
              <w:t>еск</w:t>
            </w:r>
            <w:r w:rsidRPr="004906EA">
              <w:rPr>
                <w:rFonts w:ascii="Times New Roman" w:hAnsi="Times New Roman" w:cs="Times New Roman"/>
                <w:color w:val="000000"/>
                <w:sz w:val="24"/>
                <w:szCs w:val="28"/>
              </w:rPr>
              <w:t>ие пр</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1"/>
                <w:sz w:val="24"/>
                <w:szCs w:val="28"/>
              </w:rPr>
              <w:t>б</w:t>
            </w:r>
            <w:r w:rsidRPr="004906EA">
              <w:rPr>
                <w:rFonts w:ascii="Times New Roman" w:hAnsi="Times New Roman" w:cs="Times New Roman"/>
                <w:color w:val="000000"/>
                <w:sz w:val="24"/>
                <w:szCs w:val="28"/>
              </w:rPr>
              <w:t>л</w:t>
            </w:r>
            <w:r w:rsidRPr="004906EA">
              <w:rPr>
                <w:rFonts w:ascii="Times New Roman" w:hAnsi="Times New Roman" w:cs="Times New Roman"/>
                <w:color w:val="000000"/>
                <w:spacing w:val="-1"/>
                <w:sz w:val="24"/>
                <w:szCs w:val="28"/>
              </w:rPr>
              <w:t>е</w:t>
            </w:r>
            <w:r w:rsidRPr="004906EA">
              <w:rPr>
                <w:rFonts w:ascii="Times New Roman" w:hAnsi="Times New Roman" w:cs="Times New Roman"/>
                <w:color w:val="000000"/>
                <w:spacing w:val="1"/>
                <w:sz w:val="24"/>
                <w:szCs w:val="28"/>
              </w:rPr>
              <w:t>м</w:t>
            </w:r>
            <w:r w:rsidRPr="004906EA">
              <w:rPr>
                <w:rFonts w:ascii="Times New Roman" w:hAnsi="Times New Roman" w:cs="Times New Roman"/>
                <w:color w:val="000000"/>
                <w:sz w:val="24"/>
                <w:szCs w:val="28"/>
              </w:rPr>
              <w:t xml:space="preserve">ы </w:t>
            </w:r>
            <w:r w:rsidRPr="004906EA">
              <w:rPr>
                <w:rFonts w:ascii="Times New Roman" w:hAnsi="Times New Roman" w:cs="Times New Roman"/>
                <w:color w:val="000000"/>
                <w:spacing w:val="-2"/>
                <w:sz w:val="24"/>
                <w:szCs w:val="28"/>
              </w:rPr>
              <w:t>э</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та</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z w:val="24"/>
                <w:szCs w:val="28"/>
              </w:rPr>
              <w:t>аз</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 xml:space="preserve">и. </w:t>
            </w:r>
          </w:p>
          <w:p w:rsidR="00E87863" w:rsidRPr="004906EA" w:rsidRDefault="00E87863" w:rsidP="00D00644">
            <w:pPr>
              <w:spacing w:line="276" w:lineRule="auto"/>
              <w:jc w:val="both"/>
              <w:rPr>
                <w:rFonts w:ascii="Times New Roman" w:hAnsi="Times New Roman" w:cs="Times New Roman"/>
                <w:b/>
                <w:bCs/>
                <w:sz w:val="24"/>
                <w:szCs w:val="24"/>
              </w:rPr>
            </w:pPr>
            <w:r w:rsidRPr="004906EA">
              <w:rPr>
                <w:rFonts w:ascii="Times New Roman" w:hAnsi="Times New Roman" w:cs="Times New Roman"/>
                <w:color w:val="000000"/>
                <w:spacing w:val="-2"/>
                <w:sz w:val="24"/>
                <w:szCs w:val="28"/>
              </w:rPr>
              <w:t>М</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раль</w:t>
            </w:r>
            <w:r w:rsidRPr="004906EA">
              <w:rPr>
                <w:rFonts w:ascii="Times New Roman" w:hAnsi="Times New Roman" w:cs="Times New Roman"/>
                <w:color w:val="000000"/>
                <w:spacing w:val="-3"/>
                <w:sz w:val="24"/>
                <w:szCs w:val="28"/>
              </w:rPr>
              <w:t>н</w:t>
            </w:r>
            <w:r w:rsidRPr="004906EA">
              <w:rPr>
                <w:rFonts w:ascii="Times New Roman" w:hAnsi="Times New Roman" w:cs="Times New Roman"/>
                <w:color w:val="000000"/>
                <w:spacing w:val="1"/>
                <w:sz w:val="24"/>
                <w:szCs w:val="28"/>
              </w:rPr>
              <w:t>о</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2"/>
                <w:sz w:val="24"/>
                <w:szCs w:val="28"/>
              </w:rPr>
              <w:t>э</w:t>
            </w:r>
            <w:r w:rsidRPr="004906EA">
              <w:rPr>
                <w:rFonts w:ascii="Times New Roman" w:hAnsi="Times New Roman" w:cs="Times New Roman"/>
                <w:color w:val="000000"/>
                <w:sz w:val="24"/>
                <w:szCs w:val="28"/>
              </w:rPr>
              <w:t>т</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ч</w:t>
            </w:r>
            <w:r w:rsidRPr="004906EA">
              <w:rPr>
                <w:rFonts w:ascii="Times New Roman" w:hAnsi="Times New Roman" w:cs="Times New Roman"/>
                <w:color w:val="000000"/>
                <w:spacing w:val="-1"/>
                <w:sz w:val="24"/>
                <w:szCs w:val="28"/>
              </w:rPr>
              <w:t>еск</w:t>
            </w:r>
            <w:r w:rsidRPr="004906EA">
              <w:rPr>
                <w:rFonts w:ascii="Times New Roman" w:hAnsi="Times New Roman" w:cs="Times New Roman"/>
                <w:color w:val="000000"/>
                <w:sz w:val="24"/>
                <w:szCs w:val="28"/>
              </w:rPr>
              <w:t>ие пр</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1"/>
                <w:sz w:val="24"/>
                <w:szCs w:val="28"/>
              </w:rPr>
              <w:t>б</w:t>
            </w:r>
            <w:r w:rsidRPr="004906EA">
              <w:rPr>
                <w:rFonts w:ascii="Times New Roman" w:hAnsi="Times New Roman" w:cs="Times New Roman"/>
                <w:color w:val="000000"/>
                <w:sz w:val="24"/>
                <w:szCs w:val="28"/>
              </w:rPr>
              <w:t>л</w:t>
            </w:r>
            <w:r w:rsidRPr="004906EA">
              <w:rPr>
                <w:rFonts w:ascii="Times New Roman" w:hAnsi="Times New Roman" w:cs="Times New Roman"/>
                <w:color w:val="000000"/>
                <w:spacing w:val="-1"/>
                <w:sz w:val="24"/>
                <w:szCs w:val="28"/>
              </w:rPr>
              <w:t>е</w:t>
            </w:r>
            <w:r w:rsidRPr="004906EA">
              <w:rPr>
                <w:rFonts w:ascii="Times New Roman" w:hAnsi="Times New Roman" w:cs="Times New Roman"/>
                <w:color w:val="000000"/>
                <w:spacing w:val="1"/>
                <w:sz w:val="24"/>
                <w:szCs w:val="28"/>
              </w:rPr>
              <w:t>м</w:t>
            </w:r>
            <w:r w:rsidRPr="004906EA">
              <w:rPr>
                <w:rFonts w:ascii="Times New Roman" w:hAnsi="Times New Roman" w:cs="Times New Roman"/>
                <w:color w:val="000000"/>
                <w:sz w:val="24"/>
                <w:szCs w:val="28"/>
              </w:rPr>
              <w:t xml:space="preserve">ы </w:t>
            </w:r>
            <w:r w:rsidRPr="004906EA">
              <w:rPr>
                <w:rFonts w:ascii="Times New Roman" w:hAnsi="Times New Roman" w:cs="Times New Roman"/>
                <w:color w:val="000000"/>
                <w:spacing w:val="-2"/>
                <w:sz w:val="24"/>
                <w:szCs w:val="28"/>
              </w:rPr>
              <w:t>В</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3"/>
                <w:sz w:val="24"/>
                <w:szCs w:val="28"/>
              </w:rPr>
              <w:t>Ч</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pacing w:val="-1"/>
                <w:sz w:val="24"/>
                <w:szCs w:val="28"/>
              </w:rPr>
              <w:t>ф</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2"/>
                <w:sz w:val="24"/>
                <w:szCs w:val="28"/>
              </w:rPr>
              <w:t>к</w:t>
            </w:r>
            <w:r w:rsidRPr="004906EA">
              <w:rPr>
                <w:rFonts w:ascii="Times New Roman" w:hAnsi="Times New Roman" w:cs="Times New Roman"/>
                <w:color w:val="000000"/>
                <w:sz w:val="24"/>
                <w:szCs w:val="28"/>
              </w:rPr>
              <w:t>ц</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и</w:t>
            </w: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tabs>
                <w:tab w:val="left" w:pos="708"/>
                <w:tab w:val="left" w:pos="1416"/>
                <w:tab w:val="left" w:pos="2124"/>
                <w:tab w:val="left" w:pos="2832"/>
                <w:tab w:val="left" w:pos="3540"/>
                <w:tab w:val="left" w:pos="4248"/>
                <w:tab w:val="left" w:pos="4785"/>
              </w:tabs>
              <w:spacing w:line="276" w:lineRule="auto"/>
              <w:jc w:val="both"/>
              <w:rPr>
                <w:rFonts w:ascii="Times New Roman" w:hAnsi="Times New Roman" w:cs="Times New Roman"/>
                <w:color w:val="000000"/>
                <w:spacing w:val="-9"/>
                <w:sz w:val="24"/>
                <w:szCs w:val="24"/>
              </w:rPr>
            </w:pPr>
            <w:r w:rsidRPr="004906EA">
              <w:rPr>
                <w:rFonts w:ascii="Times New Roman" w:hAnsi="Times New Roman" w:cs="Times New Roman"/>
                <w:b/>
                <w:bCs/>
                <w:iCs/>
                <w:sz w:val="24"/>
                <w:szCs w:val="28"/>
              </w:rPr>
              <w:t>Сод</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рж</w:t>
            </w:r>
            <w:r w:rsidRPr="004906EA">
              <w:rPr>
                <w:rFonts w:ascii="Times New Roman" w:hAnsi="Times New Roman" w:cs="Times New Roman"/>
                <w:b/>
                <w:bCs/>
                <w:iCs/>
                <w:spacing w:val="-1"/>
                <w:sz w:val="24"/>
                <w:szCs w:val="28"/>
              </w:rPr>
              <w:t>а</w:t>
            </w:r>
            <w:r w:rsidRPr="004906EA">
              <w:rPr>
                <w:rFonts w:ascii="Times New Roman" w:hAnsi="Times New Roman" w:cs="Times New Roman"/>
                <w:b/>
                <w:bCs/>
                <w:iCs/>
                <w:sz w:val="24"/>
                <w:szCs w:val="28"/>
              </w:rPr>
              <w:t>ние</w:t>
            </w:r>
            <w:r w:rsidRPr="004906EA">
              <w:rPr>
                <w:rFonts w:ascii="Times New Roman" w:hAnsi="Times New Roman" w:cs="Times New Roman"/>
                <w:sz w:val="24"/>
                <w:szCs w:val="28"/>
              </w:rPr>
              <w:t xml:space="preserve"> </w:t>
            </w:r>
            <w:r w:rsidRPr="004906EA">
              <w:rPr>
                <w:rFonts w:ascii="Times New Roman" w:hAnsi="Times New Roman" w:cs="Times New Roman"/>
                <w:b/>
                <w:bCs/>
                <w:iCs/>
                <w:sz w:val="24"/>
                <w:szCs w:val="28"/>
              </w:rPr>
              <w:t>у</w:t>
            </w:r>
            <w:r w:rsidRPr="004906EA">
              <w:rPr>
                <w:rFonts w:ascii="Times New Roman" w:hAnsi="Times New Roman" w:cs="Times New Roman"/>
                <w:b/>
                <w:bCs/>
                <w:iCs/>
                <w:spacing w:val="-1"/>
                <w:sz w:val="24"/>
                <w:szCs w:val="28"/>
              </w:rPr>
              <w:t>ч</w:t>
            </w:r>
            <w:r w:rsidRPr="004906EA">
              <w:rPr>
                <w:rFonts w:ascii="Times New Roman" w:hAnsi="Times New Roman" w:cs="Times New Roman"/>
                <w:b/>
                <w:bCs/>
                <w:iCs/>
                <w:sz w:val="24"/>
                <w:szCs w:val="28"/>
              </w:rPr>
              <w:t>еб</w:t>
            </w:r>
            <w:r w:rsidRPr="004906EA">
              <w:rPr>
                <w:rFonts w:ascii="Times New Roman" w:hAnsi="Times New Roman" w:cs="Times New Roman"/>
                <w:b/>
                <w:bCs/>
                <w:iCs/>
                <w:spacing w:val="-3"/>
                <w:sz w:val="24"/>
                <w:szCs w:val="28"/>
              </w:rPr>
              <w:t>н</w:t>
            </w:r>
            <w:r w:rsidRPr="004906EA">
              <w:rPr>
                <w:rFonts w:ascii="Times New Roman" w:hAnsi="Times New Roman" w:cs="Times New Roman"/>
                <w:b/>
                <w:bCs/>
                <w:iCs/>
                <w:sz w:val="24"/>
                <w:szCs w:val="28"/>
              </w:rPr>
              <w:t>ого</w:t>
            </w:r>
            <w:r w:rsidRPr="004906EA">
              <w:rPr>
                <w:rFonts w:ascii="Times New Roman" w:hAnsi="Times New Roman" w:cs="Times New Roman"/>
                <w:sz w:val="24"/>
                <w:szCs w:val="28"/>
              </w:rPr>
              <w:t xml:space="preserve"> </w:t>
            </w:r>
            <w:r w:rsidRPr="004906EA">
              <w:rPr>
                <w:rFonts w:ascii="Times New Roman" w:hAnsi="Times New Roman" w:cs="Times New Roman"/>
                <w:b/>
                <w:bCs/>
                <w:iCs/>
                <w:spacing w:val="-2"/>
                <w:sz w:val="24"/>
                <w:szCs w:val="28"/>
              </w:rPr>
              <w:t>м</w:t>
            </w:r>
            <w:r w:rsidRPr="004906EA">
              <w:rPr>
                <w:rFonts w:ascii="Times New Roman" w:hAnsi="Times New Roman" w:cs="Times New Roman"/>
                <w:b/>
                <w:bCs/>
                <w:iCs/>
                <w:spacing w:val="-3"/>
                <w:sz w:val="24"/>
                <w:szCs w:val="28"/>
              </w:rPr>
              <w:t>а</w:t>
            </w:r>
            <w:r w:rsidRPr="004906EA">
              <w:rPr>
                <w:rFonts w:ascii="Times New Roman" w:hAnsi="Times New Roman" w:cs="Times New Roman"/>
                <w:b/>
                <w:bCs/>
                <w:iCs/>
                <w:spacing w:val="3"/>
                <w:sz w:val="24"/>
                <w:szCs w:val="28"/>
              </w:rPr>
              <w:t>т</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w:t>
            </w:r>
            <w:r w:rsidRPr="004906EA">
              <w:rPr>
                <w:rFonts w:ascii="Times New Roman" w:hAnsi="Times New Roman" w:cs="Times New Roman"/>
                <w:b/>
                <w:bCs/>
                <w:iCs/>
                <w:spacing w:val="-2"/>
                <w:sz w:val="24"/>
                <w:szCs w:val="28"/>
              </w:rPr>
              <w:t>и</w:t>
            </w:r>
            <w:r w:rsidRPr="004906EA">
              <w:rPr>
                <w:rFonts w:ascii="Times New Roman" w:hAnsi="Times New Roman" w:cs="Times New Roman"/>
                <w:b/>
                <w:bCs/>
                <w:iCs/>
                <w:sz w:val="24"/>
                <w:szCs w:val="28"/>
              </w:rPr>
              <w:t>ала</w:t>
            </w:r>
          </w:p>
        </w:tc>
        <w:tc>
          <w:tcPr>
            <w:tcW w:w="1276" w:type="dxa"/>
            <w:vMerge w:val="restart"/>
            <w:tcBorders>
              <w:left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3101" w:type="dxa"/>
            <w:vMerge w:val="restart"/>
          </w:tcPr>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ПК 1.3, ОК 01, ОК 02, ОК 03, ЛР 15.</w:t>
            </w:r>
          </w:p>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both"/>
              <w:rPr>
                <w:rFonts w:ascii="Times New Roman" w:hAnsi="Times New Roman" w:cs="Times New Roman"/>
                <w:b/>
                <w:color w:val="000000"/>
                <w:sz w:val="24"/>
                <w:szCs w:val="28"/>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tabs>
                <w:tab w:val="left" w:pos="1973"/>
                <w:tab w:val="left" w:pos="2377"/>
              </w:tabs>
              <w:spacing w:line="276" w:lineRule="auto"/>
              <w:rPr>
                <w:rFonts w:ascii="Times New Roman" w:hAnsi="Times New Roman" w:cs="Times New Roman"/>
                <w:color w:val="000000"/>
                <w:sz w:val="24"/>
                <w:szCs w:val="24"/>
              </w:rPr>
            </w:pPr>
            <w:r w:rsidRPr="004906EA">
              <w:rPr>
                <w:rFonts w:ascii="Times New Roman" w:hAnsi="Times New Roman" w:cs="Times New Roman"/>
                <w:color w:val="000000"/>
                <w:spacing w:val="1"/>
                <w:w w:val="95"/>
                <w:sz w:val="24"/>
                <w:szCs w:val="24"/>
              </w:rPr>
              <w:t>1</w:t>
            </w:r>
            <w:r w:rsidRPr="004906EA">
              <w:rPr>
                <w:rFonts w:ascii="Times New Roman" w:hAnsi="Times New Roman" w:cs="Times New Roman"/>
                <w:color w:val="000000"/>
                <w:w w:val="95"/>
                <w:sz w:val="24"/>
                <w:szCs w:val="24"/>
              </w:rPr>
              <w:t>)</w:t>
            </w:r>
            <w:r w:rsidRPr="004906EA">
              <w:rPr>
                <w:rFonts w:ascii="Times New Roman" w:hAnsi="Times New Roman" w:cs="Times New Roman"/>
                <w:color w:val="000000"/>
                <w:spacing w:val="13"/>
                <w:sz w:val="24"/>
                <w:szCs w:val="24"/>
              </w:rPr>
              <w:t xml:space="preserve"> </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2"/>
                <w:sz w:val="24"/>
                <w:szCs w:val="24"/>
              </w:rPr>
              <w:t>д</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цин</w:t>
            </w:r>
            <w:r w:rsidRPr="004906EA">
              <w:rPr>
                <w:rFonts w:ascii="Times New Roman" w:hAnsi="Times New Roman" w:cs="Times New Roman"/>
                <w:color w:val="000000"/>
                <w:sz w:val="24"/>
                <w:szCs w:val="24"/>
              </w:rPr>
              <w:t>а и п</w:t>
            </w:r>
            <w:r w:rsidRPr="004906EA">
              <w:rPr>
                <w:rFonts w:ascii="Times New Roman" w:hAnsi="Times New Roman" w:cs="Times New Roman"/>
                <w:color w:val="000000"/>
                <w:spacing w:val="-3"/>
                <w:sz w:val="24"/>
                <w:szCs w:val="24"/>
              </w:rPr>
              <w:t>р</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1"/>
                <w:sz w:val="24"/>
                <w:szCs w:val="24"/>
              </w:rPr>
              <w:t>б</w:t>
            </w:r>
            <w:r w:rsidRPr="004906EA">
              <w:rPr>
                <w:rFonts w:ascii="Times New Roman" w:hAnsi="Times New Roman" w:cs="Times New Roman"/>
                <w:color w:val="000000"/>
                <w:sz w:val="24"/>
                <w:szCs w:val="24"/>
              </w:rPr>
              <w:t>л</w:t>
            </w:r>
            <w:r w:rsidRPr="004906EA">
              <w:rPr>
                <w:rFonts w:ascii="Times New Roman" w:hAnsi="Times New Roman" w:cs="Times New Roman"/>
                <w:color w:val="000000"/>
                <w:spacing w:val="-5"/>
                <w:sz w:val="24"/>
                <w:szCs w:val="24"/>
              </w:rPr>
              <w:t>е</w:t>
            </w:r>
            <w:r w:rsidRPr="004906EA">
              <w:rPr>
                <w:rFonts w:ascii="Times New Roman" w:hAnsi="Times New Roman" w:cs="Times New Roman"/>
                <w:color w:val="000000"/>
                <w:sz w:val="24"/>
                <w:szCs w:val="24"/>
              </w:rPr>
              <w:t>ма смерти</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4"/>
                <w:sz w:val="24"/>
                <w:szCs w:val="24"/>
              </w:rPr>
              <w:t>л</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w:t>
            </w:r>
          </w:p>
          <w:p w:rsidR="00E87863" w:rsidRPr="004906EA" w:rsidRDefault="00E87863" w:rsidP="00D00644">
            <w:pPr>
              <w:tabs>
                <w:tab w:val="left" w:pos="2458"/>
              </w:tabs>
              <w:spacing w:line="276" w:lineRule="auto"/>
              <w:rPr>
                <w:rFonts w:ascii="Times New Roman" w:hAnsi="Times New Roman" w:cs="Times New Roman"/>
                <w:color w:val="000000"/>
                <w:sz w:val="24"/>
                <w:szCs w:val="24"/>
              </w:rPr>
            </w:pPr>
            <w:r w:rsidRPr="004906EA">
              <w:rPr>
                <w:rFonts w:ascii="Times New Roman" w:hAnsi="Times New Roman" w:cs="Times New Roman"/>
                <w:color w:val="000000"/>
                <w:spacing w:val="1"/>
                <w:w w:val="95"/>
                <w:sz w:val="24"/>
                <w:szCs w:val="24"/>
              </w:rPr>
              <w:t>2</w:t>
            </w:r>
            <w:r w:rsidRPr="004906EA">
              <w:rPr>
                <w:rFonts w:ascii="Times New Roman" w:hAnsi="Times New Roman" w:cs="Times New Roman"/>
                <w:color w:val="000000"/>
                <w:w w:val="95"/>
                <w:sz w:val="24"/>
                <w:szCs w:val="24"/>
              </w:rPr>
              <w:t>)</w:t>
            </w:r>
            <w:r w:rsidRPr="004906EA">
              <w:rPr>
                <w:rFonts w:ascii="Times New Roman" w:hAnsi="Times New Roman" w:cs="Times New Roman"/>
                <w:color w:val="000000"/>
                <w:spacing w:val="13"/>
                <w:sz w:val="24"/>
                <w:szCs w:val="24"/>
              </w:rPr>
              <w:t xml:space="preserve"> </w:t>
            </w:r>
            <w:r w:rsidRPr="004906EA">
              <w:rPr>
                <w:rFonts w:ascii="Times New Roman" w:hAnsi="Times New Roman" w:cs="Times New Roman"/>
                <w:color w:val="000000"/>
                <w:sz w:val="24"/>
                <w:szCs w:val="24"/>
              </w:rPr>
              <w:t>Разл</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ч</w:t>
            </w:r>
            <w:r w:rsidRPr="004906EA">
              <w:rPr>
                <w:rFonts w:ascii="Times New Roman" w:hAnsi="Times New Roman" w:cs="Times New Roman"/>
                <w:color w:val="000000"/>
                <w:spacing w:val="1"/>
                <w:sz w:val="24"/>
                <w:szCs w:val="24"/>
              </w:rPr>
              <w:t>ны</w:t>
            </w:r>
            <w:r w:rsidRPr="004906EA">
              <w:rPr>
                <w:rFonts w:ascii="Times New Roman" w:hAnsi="Times New Roman" w:cs="Times New Roman"/>
                <w:color w:val="000000"/>
                <w:sz w:val="24"/>
                <w:szCs w:val="24"/>
              </w:rPr>
              <w:t xml:space="preserve">е </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pacing w:val="-4"/>
                <w:sz w:val="24"/>
                <w:szCs w:val="24"/>
              </w:rPr>
              <w:t>х</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1"/>
                <w:sz w:val="24"/>
                <w:szCs w:val="24"/>
              </w:rPr>
              <w:t>д</w:t>
            </w:r>
            <w:r w:rsidRPr="004906EA">
              <w:rPr>
                <w:rFonts w:ascii="Times New Roman" w:hAnsi="Times New Roman" w:cs="Times New Roman"/>
                <w:color w:val="000000"/>
                <w:sz w:val="24"/>
                <w:szCs w:val="24"/>
              </w:rPr>
              <w:t>ы ре</w:t>
            </w:r>
            <w:r w:rsidRPr="004906EA">
              <w:rPr>
                <w:rFonts w:ascii="Times New Roman" w:hAnsi="Times New Roman" w:cs="Times New Roman"/>
                <w:color w:val="000000"/>
                <w:spacing w:val="1"/>
                <w:sz w:val="24"/>
                <w:szCs w:val="24"/>
              </w:rPr>
              <w:t>ш</w:t>
            </w:r>
            <w:r w:rsidRPr="004906EA">
              <w:rPr>
                <w:rFonts w:ascii="Times New Roman" w:hAnsi="Times New Roman" w:cs="Times New Roman"/>
                <w:color w:val="000000"/>
                <w:sz w:val="24"/>
                <w:szCs w:val="24"/>
              </w:rPr>
              <w:t>ен</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1"/>
                <w:sz w:val="24"/>
                <w:szCs w:val="24"/>
              </w:rPr>
              <w:t>п</w:t>
            </w:r>
            <w:r w:rsidRPr="004906EA">
              <w:rPr>
                <w:rFonts w:ascii="Times New Roman" w:hAnsi="Times New Roman" w:cs="Times New Roman"/>
                <w:color w:val="000000"/>
                <w:spacing w:val="-4"/>
                <w:sz w:val="24"/>
                <w:szCs w:val="24"/>
              </w:rPr>
              <w:t>р</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б</w:t>
            </w:r>
            <w:r w:rsidRPr="004906EA">
              <w:rPr>
                <w:rFonts w:ascii="Times New Roman" w:hAnsi="Times New Roman" w:cs="Times New Roman"/>
                <w:color w:val="000000"/>
                <w:sz w:val="24"/>
                <w:szCs w:val="24"/>
              </w:rPr>
              <w:t>ле</w:t>
            </w:r>
            <w:r w:rsidRPr="004906EA">
              <w:rPr>
                <w:rFonts w:ascii="Times New Roman" w:hAnsi="Times New Roman" w:cs="Times New Roman"/>
                <w:color w:val="000000"/>
                <w:spacing w:val="-3"/>
                <w:sz w:val="24"/>
                <w:szCs w:val="24"/>
              </w:rPr>
              <w:t>м</w:t>
            </w:r>
            <w:r w:rsidRPr="004906EA">
              <w:rPr>
                <w:rFonts w:ascii="Times New Roman" w:hAnsi="Times New Roman" w:cs="Times New Roman"/>
                <w:color w:val="000000"/>
                <w:sz w:val="24"/>
                <w:szCs w:val="24"/>
              </w:rPr>
              <w:t>ы</w:t>
            </w:r>
            <w:r w:rsidRPr="004906EA">
              <w:rPr>
                <w:rFonts w:ascii="Times New Roman" w:hAnsi="Times New Roman" w:cs="Times New Roman"/>
                <w:color w:val="000000"/>
                <w:spacing w:val="-4"/>
                <w:sz w:val="24"/>
                <w:szCs w:val="24"/>
              </w:rPr>
              <w:t xml:space="preserve"> </w:t>
            </w:r>
            <w:r w:rsidRPr="004906EA">
              <w:rPr>
                <w:rFonts w:ascii="Times New Roman" w:hAnsi="Times New Roman" w:cs="Times New Roman"/>
                <w:color w:val="000000"/>
                <w:spacing w:val="-2"/>
                <w:sz w:val="24"/>
                <w:szCs w:val="24"/>
              </w:rPr>
              <w:t>э</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та</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аз</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pacing w:val="-3"/>
                <w:sz w:val="24"/>
                <w:szCs w:val="24"/>
              </w:rPr>
              <w:t>и</w:t>
            </w:r>
            <w:r w:rsidRPr="004906EA">
              <w:rPr>
                <w:rFonts w:ascii="Times New Roman" w:hAnsi="Times New Roman" w:cs="Times New Roman"/>
                <w:color w:val="000000"/>
                <w:sz w:val="24"/>
                <w:szCs w:val="24"/>
              </w:rPr>
              <w:t>.</w:t>
            </w:r>
          </w:p>
          <w:p w:rsidR="00E87863" w:rsidRPr="004906EA" w:rsidRDefault="00E87863" w:rsidP="00D00644">
            <w:pPr>
              <w:tabs>
                <w:tab w:val="left" w:pos="708"/>
                <w:tab w:val="left" w:pos="1416"/>
                <w:tab w:val="left" w:pos="2124"/>
                <w:tab w:val="left" w:pos="2832"/>
                <w:tab w:val="left" w:pos="3540"/>
                <w:tab w:val="left" w:pos="4248"/>
                <w:tab w:val="left" w:pos="4785"/>
              </w:tabs>
              <w:spacing w:line="276" w:lineRule="auto"/>
              <w:jc w:val="both"/>
              <w:rPr>
                <w:rFonts w:ascii="Times New Roman" w:hAnsi="Times New Roman" w:cs="Times New Roman"/>
                <w:color w:val="000000"/>
                <w:sz w:val="24"/>
                <w:szCs w:val="24"/>
              </w:rPr>
            </w:pPr>
            <w:r w:rsidRPr="004906EA">
              <w:rPr>
                <w:rFonts w:ascii="Times New Roman" w:hAnsi="Times New Roman" w:cs="Times New Roman"/>
                <w:color w:val="000000"/>
                <w:spacing w:val="1"/>
                <w:w w:val="95"/>
                <w:sz w:val="24"/>
                <w:szCs w:val="24"/>
              </w:rPr>
              <w:t>3</w:t>
            </w:r>
            <w:r w:rsidRPr="004906EA">
              <w:rPr>
                <w:rFonts w:ascii="Times New Roman" w:hAnsi="Times New Roman" w:cs="Times New Roman"/>
                <w:color w:val="000000"/>
                <w:w w:val="95"/>
                <w:sz w:val="24"/>
                <w:szCs w:val="24"/>
              </w:rPr>
              <w:t>)</w:t>
            </w:r>
            <w:r w:rsidRPr="004906EA">
              <w:rPr>
                <w:rFonts w:ascii="Times New Roman" w:hAnsi="Times New Roman" w:cs="Times New Roman"/>
                <w:color w:val="000000"/>
                <w:spacing w:val="13"/>
                <w:sz w:val="24"/>
                <w:szCs w:val="24"/>
              </w:rPr>
              <w:t xml:space="preserve"> </w:t>
            </w:r>
            <w:r w:rsidRPr="004906EA">
              <w:rPr>
                <w:rFonts w:ascii="Times New Roman" w:hAnsi="Times New Roman" w:cs="Times New Roman"/>
                <w:color w:val="000000"/>
                <w:sz w:val="24"/>
                <w:szCs w:val="24"/>
              </w:rPr>
              <w:t>П</w:t>
            </w:r>
            <w:r w:rsidRPr="004906EA">
              <w:rPr>
                <w:rFonts w:ascii="Times New Roman" w:hAnsi="Times New Roman" w:cs="Times New Roman"/>
                <w:color w:val="000000"/>
                <w:spacing w:val="-1"/>
                <w:sz w:val="24"/>
                <w:szCs w:val="24"/>
              </w:rPr>
              <w:t>а</w:t>
            </w:r>
            <w:r w:rsidRPr="004906EA">
              <w:rPr>
                <w:rFonts w:ascii="Times New Roman" w:hAnsi="Times New Roman" w:cs="Times New Roman"/>
                <w:color w:val="000000"/>
                <w:sz w:val="24"/>
                <w:szCs w:val="24"/>
              </w:rPr>
              <w:t>лл</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ати</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 xml:space="preserve">ая </w:t>
            </w:r>
            <w:r w:rsidRPr="004906EA">
              <w:rPr>
                <w:rFonts w:ascii="Times New Roman" w:hAnsi="Times New Roman" w:cs="Times New Roman"/>
                <w:color w:val="000000"/>
                <w:spacing w:val="-3"/>
                <w:sz w:val="24"/>
                <w:szCs w:val="24"/>
              </w:rPr>
              <w:t>п</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2"/>
                <w:sz w:val="24"/>
                <w:szCs w:val="24"/>
              </w:rPr>
              <w:t>щ</w:t>
            </w:r>
            <w:r w:rsidRPr="004906EA">
              <w:rPr>
                <w:rFonts w:ascii="Times New Roman" w:hAnsi="Times New Roman" w:cs="Times New Roman"/>
                <w:color w:val="000000"/>
                <w:sz w:val="24"/>
                <w:szCs w:val="24"/>
              </w:rPr>
              <w:t>ь. Х</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сп</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3"/>
                <w:sz w:val="24"/>
                <w:szCs w:val="24"/>
              </w:rPr>
              <w:t>ы</w:t>
            </w:r>
            <w:r w:rsidRPr="004906EA">
              <w:rPr>
                <w:rFonts w:ascii="Times New Roman" w:hAnsi="Times New Roman" w:cs="Times New Roman"/>
                <w:color w:val="000000"/>
                <w:sz w:val="24"/>
                <w:szCs w:val="24"/>
              </w:rPr>
              <w:t>.</w:t>
            </w:r>
            <w:r w:rsidRPr="004906EA">
              <w:rPr>
                <w:rFonts w:ascii="Times New Roman" w:hAnsi="Times New Roman" w:cs="Times New Roman"/>
                <w:color w:val="000000"/>
                <w:sz w:val="24"/>
                <w:szCs w:val="24"/>
              </w:rPr>
              <w:tab/>
            </w:r>
          </w:p>
          <w:p w:rsidR="00E87863" w:rsidRPr="004906EA" w:rsidRDefault="00E87863" w:rsidP="00D00644">
            <w:pPr>
              <w:spacing w:line="276" w:lineRule="auto"/>
              <w:rPr>
                <w:rFonts w:ascii="Times New Roman" w:hAnsi="Times New Roman" w:cs="Times New Roman"/>
                <w:color w:val="000000"/>
                <w:sz w:val="24"/>
                <w:szCs w:val="24"/>
              </w:rPr>
            </w:pPr>
            <w:r w:rsidRPr="004906EA">
              <w:rPr>
                <w:rFonts w:ascii="Times New Roman" w:hAnsi="Times New Roman" w:cs="Times New Roman"/>
                <w:color w:val="000000"/>
                <w:spacing w:val="-17"/>
                <w:w w:val="95"/>
                <w:sz w:val="24"/>
                <w:szCs w:val="24"/>
              </w:rPr>
              <w:t>4</w:t>
            </w:r>
            <w:r w:rsidRPr="004906EA">
              <w:rPr>
                <w:rFonts w:ascii="Times New Roman" w:hAnsi="Times New Roman" w:cs="Times New Roman"/>
                <w:color w:val="000000"/>
                <w:w w:val="95"/>
                <w:sz w:val="24"/>
                <w:szCs w:val="24"/>
              </w:rPr>
              <w:t>)</w:t>
            </w:r>
            <w:r w:rsidRPr="004906EA">
              <w:rPr>
                <w:rFonts w:ascii="Times New Roman" w:hAnsi="Times New Roman" w:cs="Times New Roman"/>
                <w:color w:val="000000"/>
                <w:spacing w:val="127"/>
                <w:sz w:val="24"/>
                <w:szCs w:val="24"/>
              </w:rPr>
              <w:t xml:space="preserve"> </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z w:val="24"/>
                <w:szCs w:val="24"/>
              </w:rPr>
              <w:t>т</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0"/>
                <w:sz w:val="24"/>
                <w:szCs w:val="24"/>
              </w:rPr>
              <w:t xml:space="preserve"> </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pacing w:val="3"/>
                <w:sz w:val="24"/>
                <w:szCs w:val="24"/>
              </w:rPr>
              <w:t>о</w:t>
            </w:r>
            <w:r w:rsidRPr="004906EA">
              <w:rPr>
                <w:rFonts w:ascii="Times New Roman" w:hAnsi="Times New Roman" w:cs="Times New Roman"/>
                <w:color w:val="000000"/>
                <w:spacing w:val="-2"/>
                <w:sz w:val="24"/>
                <w:szCs w:val="24"/>
              </w:rPr>
              <w:t>з</w:t>
            </w:r>
            <w:r w:rsidRPr="004906EA">
              <w:rPr>
                <w:rFonts w:ascii="Times New Roman" w:hAnsi="Times New Roman" w:cs="Times New Roman"/>
                <w:color w:val="000000"/>
                <w:sz w:val="24"/>
                <w:szCs w:val="24"/>
              </w:rPr>
              <w:t>ник</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в</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4"/>
                <w:sz w:val="24"/>
                <w:szCs w:val="24"/>
              </w:rPr>
              <w:t>н</w:t>
            </w:r>
            <w:r w:rsidRPr="004906EA">
              <w:rPr>
                <w:rFonts w:ascii="Times New Roman" w:hAnsi="Times New Roman" w:cs="Times New Roman"/>
                <w:color w:val="000000"/>
                <w:sz w:val="24"/>
                <w:szCs w:val="24"/>
              </w:rPr>
              <w:t xml:space="preserve">ия </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Ч-ин</w:t>
            </w:r>
            <w:r w:rsidRPr="004906EA">
              <w:rPr>
                <w:rFonts w:ascii="Times New Roman" w:hAnsi="Times New Roman" w:cs="Times New Roman"/>
                <w:color w:val="000000"/>
                <w:spacing w:val="-1"/>
                <w:sz w:val="24"/>
                <w:szCs w:val="24"/>
              </w:rPr>
              <w:t>фек</w:t>
            </w:r>
            <w:r w:rsidRPr="004906EA">
              <w:rPr>
                <w:rFonts w:ascii="Times New Roman" w:hAnsi="Times New Roman" w:cs="Times New Roman"/>
                <w:color w:val="000000"/>
                <w:sz w:val="24"/>
                <w:szCs w:val="24"/>
              </w:rPr>
              <w:t>ц</w:t>
            </w:r>
            <w:r w:rsidRPr="004906EA">
              <w:rPr>
                <w:rFonts w:ascii="Times New Roman" w:hAnsi="Times New Roman" w:cs="Times New Roman"/>
                <w:color w:val="000000"/>
                <w:spacing w:val="1"/>
                <w:sz w:val="24"/>
                <w:szCs w:val="24"/>
              </w:rPr>
              <w:t>ии</w:t>
            </w:r>
            <w:r w:rsidRPr="004906EA">
              <w:rPr>
                <w:rFonts w:ascii="Times New Roman" w:hAnsi="Times New Roman" w:cs="Times New Roman"/>
                <w:color w:val="000000"/>
                <w:sz w:val="24"/>
                <w:szCs w:val="24"/>
              </w:rPr>
              <w:t>.</w:t>
            </w:r>
          </w:p>
          <w:p w:rsidR="00E87863" w:rsidRPr="004906EA" w:rsidRDefault="00E87863" w:rsidP="00D00644">
            <w:pPr>
              <w:spacing w:line="276" w:lineRule="auto"/>
              <w:rPr>
                <w:rFonts w:ascii="Times New Roman" w:hAnsi="Times New Roman" w:cs="Times New Roman"/>
                <w:color w:val="000000"/>
                <w:sz w:val="24"/>
                <w:szCs w:val="24"/>
              </w:rPr>
            </w:pPr>
            <w:r w:rsidRPr="004906EA">
              <w:rPr>
                <w:rFonts w:ascii="Times New Roman" w:hAnsi="Times New Roman" w:cs="Times New Roman"/>
                <w:color w:val="000000"/>
                <w:spacing w:val="-17"/>
                <w:w w:val="95"/>
                <w:sz w:val="24"/>
                <w:szCs w:val="24"/>
              </w:rPr>
              <w:t>5</w:t>
            </w:r>
            <w:r w:rsidRPr="004906EA">
              <w:rPr>
                <w:rFonts w:ascii="Times New Roman" w:hAnsi="Times New Roman" w:cs="Times New Roman"/>
                <w:color w:val="000000"/>
                <w:w w:val="95"/>
                <w:sz w:val="24"/>
                <w:szCs w:val="24"/>
              </w:rPr>
              <w:t>)</w:t>
            </w:r>
            <w:r w:rsidRPr="004906EA">
              <w:rPr>
                <w:rFonts w:ascii="Times New Roman" w:hAnsi="Times New Roman" w:cs="Times New Roman"/>
                <w:color w:val="000000"/>
                <w:spacing w:val="127"/>
                <w:sz w:val="24"/>
                <w:szCs w:val="24"/>
              </w:rPr>
              <w:t xml:space="preserve"> </w:t>
            </w:r>
            <w:r w:rsidRPr="004906EA">
              <w:rPr>
                <w:rFonts w:ascii="Times New Roman" w:hAnsi="Times New Roman" w:cs="Times New Roman"/>
                <w:color w:val="000000"/>
                <w:sz w:val="24"/>
                <w:szCs w:val="24"/>
              </w:rPr>
              <w:t>Э</w:t>
            </w:r>
            <w:r w:rsidRPr="004906EA">
              <w:rPr>
                <w:rFonts w:ascii="Times New Roman" w:hAnsi="Times New Roman" w:cs="Times New Roman"/>
                <w:color w:val="000000"/>
                <w:spacing w:val="1"/>
                <w:sz w:val="24"/>
                <w:szCs w:val="24"/>
              </w:rPr>
              <w:t>п</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де</w:t>
            </w:r>
            <w:r w:rsidRPr="004906EA">
              <w:rPr>
                <w:rFonts w:ascii="Times New Roman" w:hAnsi="Times New Roman" w:cs="Times New Roman"/>
                <w:color w:val="000000"/>
                <w:spacing w:val="1"/>
                <w:sz w:val="24"/>
                <w:szCs w:val="24"/>
              </w:rPr>
              <w:t>ми</w:t>
            </w:r>
            <w:r w:rsidRPr="004906EA">
              <w:rPr>
                <w:rFonts w:ascii="Times New Roman" w:hAnsi="Times New Roman" w:cs="Times New Roman"/>
                <w:color w:val="000000"/>
                <w:sz w:val="24"/>
                <w:szCs w:val="24"/>
              </w:rPr>
              <w:t>о</w:t>
            </w:r>
            <w:r w:rsidRPr="004906EA">
              <w:rPr>
                <w:rFonts w:ascii="Times New Roman" w:hAnsi="Times New Roman" w:cs="Times New Roman"/>
                <w:color w:val="000000"/>
                <w:spacing w:val="-4"/>
                <w:sz w:val="24"/>
                <w:szCs w:val="24"/>
              </w:rPr>
              <w:t>л</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pacing w:val="2"/>
                <w:sz w:val="24"/>
                <w:szCs w:val="24"/>
              </w:rPr>
              <w:t>г</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2"/>
                <w:sz w:val="24"/>
                <w:szCs w:val="24"/>
              </w:rPr>
              <w:t xml:space="preserve"> </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3"/>
                <w:sz w:val="24"/>
                <w:szCs w:val="24"/>
              </w:rPr>
              <w:t>Ч</w:t>
            </w:r>
            <w:r w:rsidRPr="004906EA">
              <w:rPr>
                <w:rFonts w:ascii="Times New Roman" w:hAnsi="Times New Roman" w:cs="Times New Roman"/>
                <w:color w:val="000000"/>
                <w:sz w:val="24"/>
                <w:szCs w:val="24"/>
              </w:rPr>
              <w:t>-и</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ф</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z w:val="24"/>
                <w:szCs w:val="24"/>
              </w:rPr>
              <w:t>ц</w:t>
            </w:r>
            <w:r w:rsidRPr="004906EA">
              <w:rPr>
                <w:rFonts w:ascii="Times New Roman" w:hAnsi="Times New Roman" w:cs="Times New Roman"/>
                <w:color w:val="000000"/>
                <w:spacing w:val="1"/>
                <w:sz w:val="24"/>
                <w:szCs w:val="24"/>
              </w:rPr>
              <w:t>ии</w:t>
            </w:r>
            <w:r w:rsidRPr="004906EA">
              <w:rPr>
                <w:rFonts w:ascii="Times New Roman" w:hAnsi="Times New Roman" w:cs="Times New Roman"/>
                <w:color w:val="000000"/>
                <w:sz w:val="24"/>
                <w:szCs w:val="24"/>
              </w:rPr>
              <w:t>.</w:t>
            </w:r>
          </w:p>
          <w:p w:rsidR="00E87863" w:rsidRPr="004906EA" w:rsidRDefault="00E87863" w:rsidP="00D00644">
            <w:pPr>
              <w:tabs>
                <w:tab w:val="left" w:pos="1973"/>
                <w:tab w:val="left" w:pos="2377"/>
              </w:tabs>
              <w:spacing w:line="276" w:lineRule="auto"/>
              <w:rPr>
                <w:rFonts w:ascii="Times New Roman" w:hAnsi="Times New Roman" w:cs="Times New Roman"/>
                <w:color w:val="000000"/>
                <w:spacing w:val="1"/>
                <w:w w:val="95"/>
                <w:sz w:val="24"/>
                <w:szCs w:val="24"/>
              </w:rPr>
            </w:pPr>
            <w:r w:rsidRPr="004906EA">
              <w:rPr>
                <w:rFonts w:ascii="Times New Roman" w:hAnsi="Times New Roman" w:cs="Times New Roman"/>
                <w:color w:val="000000"/>
                <w:spacing w:val="-17"/>
                <w:w w:val="95"/>
                <w:sz w:val="24"/>
                <w:szCs w:val="24"/>
              </w:rPr>
              <w:t>6</w:t>
            </w:r>
            <w:r w:rsidRPr="004906EA">
              <w:rPr>
                <w:rFonts w:ascii="Times New Roman" w:hAnsi="Times New Roman" w:cs="Times New Roman"/>
                <w:color w:val="000000"/>
                <w:w w:val="95"/>
                <w:sz w:val="24"/>
                <w:szCs w:val="24"/>
              </w:rPr>
              <w:t>)</w:t>
            </w:r>
            <w:r w:rsidRPr="004906EA">
              <w:rPr>
                <w:rFonts w:ascii="Times New Roman" w:hAnsi="Times New Roman" w:cs="Times New Roman"/>
                <w:color w:val="000000"/>
                <w:spacing w:val="127"/>
                <w:sz w:val="24"/>
                <w:szCs w:val="24"/>
              </w:rPr>
              <w:t xml:space="preserve"> </w:t>
            </w:r>
            <w:r w:rsidRPr="004906EA">
              <w:rPr>
                <w:rFonts w:ascii="Times New Roman" w:hAnsi="Times New Roman" w:cs="Times New Roman"/>
                <w:color w:val="000000"/>
                <w:spacing w:val="-2"/>
                <w:sz w:val="24"/>
                <w:szCs w:val="24"/>
              </w:rPr>
              <w:t>М</w:t>
            </w:r>
            <w:r w:rsidRPr="004906EA">
              <w:rPr>
                <w:rFonts w:ascii="Times New Roman" w:hAnsi="Times New Roman" w:cs="Times New Roman"/>
                <w:color w:val="000000"/>
                <w:spacing w:val="4"/>
                <w:sz w:val="24"/>
                <w:szCs w:val="24"/>
              </w:rPr>
              <w:t>о</w:t>
            </w:r>
            <w:r w:rsidRPr="004906EA">
              <w:rPr>
                <w:rFonts w:ascii="Times New Roman" w:hAnsi="Times New Roman" w:cs="Times New Roman"/>
                <w:color w:val="000000"/>
                <w:sz w:val="24"/>
                <w:szCs w:val="24"/>
              </w:rPr>
              <w:t>раль</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2"/>
                <w:sz w:val="24"/>
                <w:szCs w:val="24"/>
              </w:rPr>
              <w:t>-</w:t>
            </w:r>
            <w:r w:rsidRPr="004906EA">
              <w:rPr>
                <w:rFonts w:ascii="Times New Roman" w:hAnsi="Times New Roman" w:cs="Times New Roman"/>
                <w:color w:val="000000"/>
                <w:spacing w:val="-1"/>
                <w:sz w:val="24"/>
                <w:szCs w:val="24"/>
              </w:rPr>
              <w:t>э</w:t>
            </w:r>
            <w:r w:rsidRPr="004906EA">
              <w:rPr>
                <w:rFonts w:ascii="Times New Roman" w:hAnsi="Times New Roman" w:cs="Times New Roman"/>
                <w:color w:val="000000"/>
                <w:sz w:val="24"/>
                <w:szCs w:val="24"/>
              </w:rPr>
              <w:t>тиче</w:t>
            </w:r>
            <w:r w:rsidRPr="004906EA">
              <w:rPr>
                <w:rFonts w:ascii="Times New Roman" w:hAnsi="Times New Roman" w:cs="Times New Roman"/>
                <w:color w:val="000000"/>
                <w:spacing w:val="-1"/>
                <w:sz w:val="24"/>
                <w:szCs w:val="24"/>
              </w:rPr>
              <w:t>с</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z w:val="24"/>
                <w:szCs w:val="24"/>
              </w:rPr>
              <w:t>ие пр</w:t>
            </w:r>
            <w:r w:rsidRPr="004906EA">
              <w:rPr>
                <w:rFonts w:ascii="Times New Roman" w:hAnsi="Times New Roman" w:cs="Times New Roman"/>
                <w:color w:val="000000"/>
                <w:spacing w:val="5"/>
                <w:sz w:val="24"/>
                <w:szCs w:val="24"/>
              </w:rPr>
              <w:t>о</w:t>
            </w:r>
            <w:r w:rsidRPr="004906EA">
              <w:rPr>
                <w:rFonts w:ascii="Times New Roman" w:hAnsi="Times New Roman" w:cs="Times New Roman"/>
                <w:color w:val="000000"/>
                <w:spacing w:val="-1"/>
                <w:sz w:val="24"/>
                <w:szCs w:val="24"/>
              </w:rPr>
              <w:t>б</w:t>
            </w:r>
            <w:r w:rsidRPr="004906EA">
              <w:rPr>
                <w:rFonts w:ascii="Times New Roman" w:hAnsi="Times New Roman" w:cs="Times New Roman"/>
                <w:color w:val="000000"/>
                <w:sz w:val="24"/>
                <w:szCs w:val="24"/>
              </w:rPr>
              <w:t>л</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1"/>
                <w:sz w:val="24"/>
                <w:szCs w:val="24"/>
              </w:rPr>
              <w:t>м</w:t>
            </w:r>
            <w:r w:rsidRPr="004906EA">
              <w:rPr>
                <w:rFonts w:ascii="Times New Roman" w:hAnsi="Times New Roman" w:cs="Times New Roman"/>
                <w:color w:val="000000"/>
                <w:spacing w:val="-2"/>
                <w:sz w:val="24"/>
                <w:szCs w:val="24"/>
              </w:rPr>
              <w:t>ы</w:t>
            </w:r>
            <w:r w:rsidRPr="004906EA">
              <w:rPr>
                <w:rFonts w:ascii="Times New Roman" w:hAnsi="Times New Roman" w:cs="Times New Roman"/>
                <w:color w:val="000000"/>
                <w:sz w:val="24"/>
                <w:szCs w:val="24"/>
              </w:rPr>
              <w:t>,</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color w:val="000000"/>
                <w:spacing w:val="-5"/>
                <w:sz w:val="24"/>
                <w:szCs w:val="24"/>
              </w:rPr>
              <w:t>с</w:t>
            </w:r>
            <w:r w:rsidRPr="004906EA">
              <w:rPr>
                <w:rFonts w:ascii="Times New Roman" w:hAnsi="Times New Roman" w:cs="Times New Roman"/>
                <w:color w:val="000000"/>
                <w:spacing w:val="1"/>
                <w:sz w:val="24"/>
                <w:szCs w:val="24"/>
              </w:rPr>
              <w:t>в</w:t>
            </w:r>
            <w:r w:rsidRPr="004906EA">
              <w:rPr>
                <w:rFonts w:ascii="Times New Roman" w:hAnsi="Times New Roman" w:cs="Times New Roman"/>
                <w:color w:val="000000"/>
                <w:sz w:val="24"/>
                <w:szCs w:val="24"/>
              </w:rPr>
              <w:t>я</w:t>
            </w:r>
            <w:r w:rsidRPr="004906EA">
              <w:rPr>
                <w:rFonts w:ascii="Times New Roman" w:hAnsi="Times New Roman" w:cs="Times New Roman"/>
                <w:color w:val="000000"/>
                <w:spacing w:val="1"/>
                <w:sz w:val="24"/>
                <w:szCs w:val="24"/>
              </w:rPr>
              <w:t>з</w:t>
            </w:r>
            <w:r w:rsidRPr="004906EA">
              <w:rPr>
                <w:rFonts w:ascii="Times New Roman" w:hAnsi="Times New Roman" w:cs="Times New Roman"/>
                <w:color w:val="000000"/>
                <w:sz w:val="24"/>
                <w:szCs w:val="24"/>
              </w:rPr>
              <w:t>ан</w:t>
            </w:r>
            <w:r w:rsidRPr="004906EA">
              <w:rPr>
                <w:rFonts w:ascii="Times New Roman" w:hAnsi="Times New Roman" w:cs="Times New Roman"/>
                <w:color w:val="000000"/>
                <w:spacing w:val="-3"/>
                <w:sz w:val="24"/>
                <w:szCs w:val="24"/>
              </w:rPr>
              <w:t>н</w:t>
            </w:r>
            <w:r w:rsidRPr="004906EA">
              <w:rPr>
                <w:rFonts w:ascii="Times New Roman" w:hAnsi="Times New Roman" w:cs="Times New Roman"/>
                <w:color w:val="000000"/>
                <w:spacing w:val="1"/>
                <w:sz w:val="24"/>
                <w:szCs w:val="24"/>
              </w:rPr>
              <w:t>ы</w:t>
            </w:r>
            <w:r w:rsidRPr="004906EA">
              <w:rPr>
                <w:rFonts w:ascii="Times New Roman" w:hAnsi="Times New Roman" w:cs="Times New Roman"/>
                <w:color w:val="000000"/>
                <w:sz w:val="24"/>
                <w:szCs w:val="24"/>
              </w:rPr>
              <w:t>е</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z w:val="24"/>
                <w:szCs w:val="24"/>
              </w:rPr>
              <w:t>с</w:t>
            </w:r>
            <w:r w:rsidRPr="004906EA">
              <w:rPr>
                <w:rFonts w:ascii="Times New Roman" w:hAnsi="Times New Roman" w:cs="Times New Roman"/>
                <w:color w:val="000000"/>
                <w:spacing w:val="1"/>
                <w:sz w:val="24"/>
                <w:szCs w:val="24"/>
              </w:rPr>
              <w:t xml:space="preserve"> </w:t>
            </w:r>
            <w:r w:rsidRPr="004906EA">
              <w:rPr>
                <w:rFonts w:ascii="Times New Roman" w:hAnsi="Times New Roman" w:cs="Times New Roman"/>
                <w:color w:val="000000"/>
                <w:sz w:val="24"/>
                <w:szCs w:val="24"/>
              </w:rPr>
              <w:t>ВИЧ-и</w:t>
            </w:r>
            <w:r w:rsidRPr="004906EA">
              <w:rPr>
                <w:rFonts w:ascii="Times New Roman" w:hAnsi="Times New Roman" w:cs="Times New Roman"/>
                <w:color w:val="000000"/>
                <w:spacing w:val="1"/>
                <w:sz w:val="24"/>
                <w:szCs w:val="24"/>
              </w:rPr>
              <w:t>н</w:t>
            </w:r>
            <w:r w:rsidRPr="004906EA">
              <w:rPr>
                <w:rFonts w:ascii="Times New Roman" w:hAnsi="Times New Roman" w:cs="Times New Roman"/>
                <w:color w:val="000000"/>
                <w:sz w:val="24"/>
                <w:szCs w:val="24"/>
              </w:rPr>
              <w:t>ф</w:t>
            </w:r>
            <w:r w:rsidRPr="004906EA">
              <w:rPr>
                <w:rFonts w:ascii="Times New Roman" w:hAnsi="Times New Roman" w:cs="Times New Roman"/>
                <w:color w:val="000000"/>
                <w:spacing w:val="-1"/>
                <w:sz w:val="24"/>
                <w:szCs w:val="24"/>
              </w:rPr>
              <w:t>е</w:t>
            </w:r>
            <w:r w:rsidRPr="004906EA">
              <w:rPr>
                <w:rFonts w:ascii="Times New Roman" w:hAnsi="Times New Roman" w:cs="Times New Roman"/>
                <w:color w:val="000000"/>
                <w:spacing w:val="-2"/>
                <w:sz w:val="24"/>
                <w:szCs w:val="24"/>
              </w:rPr>
              <w:t>к</w:t>
            </w:r>
            <w:r w:rsidRPr="004906EA">
              <w:rPr>
                <w:rFonts w:ascii="Times New Roman" w:hAnsi="Times New Roman" w:cs="Times New Roman"/>
                <w:color w:val="000000"/>
                <w:sz w:val="24"/>
                <w:szCs w:val="24"/>
              </w:rPr>
              <w:t>ц</w:t>
            </w:r>
            <w:r w:rsidRPr="004906EA">
              <w:rPr>
                <w:rFonts w:ascii="Times New Roman" w:hAnsi="Times New Roman" w:cs="Times New Roman"/>
                <w:color w:val="000000"/>
                <w:spacing w:val="1"/>
                <w:sz w:val="24"/>
                <w:szCs w:val="24"/>
              </w:rPr>
              <w:t>и</w:t>
            </w:r>
            <w:r w:rsidRPr="004906EA">
              <w:rPr>
                <w:rFonts w:ascii="Times New Roman" w:hAnsi="Times New Roman" w:cs="Times New Roman"/>
                <w:color w:val="000000"/>
                <w:sz w:val="24"/>
                <w:szCs w:val="24"/>
              </w:rPr>
              <w:t>ей.</w:t>
            </w:r>
          </w:p>
        </w:tc>
        <w:tc>
          <w:tcPr>
            <w:tcW w:w="1276" w:type="dxa"/>
            <w:vMerge/>
            <w:tcBorders>
              <w:left w:val="single" w:sz="3" w:space="0" w:color="000000"/>
              <w:bottom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color w:val="000000"/>
                <w:spacing w:val="-9"/>
                <w:sz w:val="24"/>
                <w:szCs w:val="28"/>
              </w:rPr>
            </w:pPr>
            <w:r w:rsidRPr="004906EA">
              <w:rPr>
                <w:rFonts w:ascii="Times New Roman" w:hAnsi="Times New Roman" w:cs="Times New Roman"/>
                <w:b/>
                <w:bCs/>
                <w:iCs/>
                <w:color w:val="000000"/>
                <w:sz w:val="24"/>
                <w:szCs w:val="28"/>
              </w:rPr>
              <w:t>Са</w:t>
            </w:r>
            <w:r w:rsidRPr="004906EA">
              <w:rPr>
                <w:rFonts w:ascii="Times New Roman" w:hAnsi="Times New Roman" w:cs="Times New Roman"/>
                <w:b/>
                <w:bCs/>
                <w:iCs/>
                <w:color w:val="000000"/>
                <w:spacing w:val="-1"/>
                <w:sz w:val="24"/>
                <w:szCs w:val="28"/>
              </w:rPr>
              <w:t>м</w:t>
            </w:r>
            <w:r w:rsidRPr="004906EA">
              <w:rPr>
                <w:rFonts w:ascii="Times New Roman" w:hAnsi="Times New Roman" w:cs="Times New Roman"/>
                <w:b/>
                <w:bCs/>
                <w:iCs/>
                <w:color w:val="000000"/>
                <w:sz w:val="24"/>
                <w:szCs w:val="28"/>
              </w:rPr>
              <w:t>о</w:t>
            </w:r>
            <w:r w:rsidRPr="004906EA">
              <w:rPr>
                <w:rFonts w:ascii="Times New Roman" w:hAnsi="Times New Roman" w:cs="Times New Roman"/>
                <w:b/>
                <w:bCs/>
                <w:iCs/>
                <w:color w:val="000000"/>
                <w:spacing w:val="-4"/>
                <w:sz w:val="24"/>
                <w:szCs w:val="28"/>
              </w:rPr>
              <w:t>с</w:t>
            </w:r>
            <w:r w:rsidRPr="004906EA">
              <w:rPr>
                <w:rFonts w:ascii="Times New Roman" w:hAnsi="Times New Roman" w:cs="Times New Roman"/>
                <w:b/>
                <w:bCs/>
                <w:iCs/>
                <w:color w:val="000000"/>
                <w:spacing w:val="3"/>
                <w:sz w:val="24"/>
                <w:szCs w:val="28"/>
              </w:rPr>
              <w:t>т</w:t>
            </w:r>
            <w:r w:rsidRPr="004906EA">
              <w:rPr>
                <w:rFonts w:ascii="Times New Roman" w:hAnsi="Times New Roman" w:cs="Times New Roman"/>
                <w:b/>
                <w:bCs/>
                <w:iCs/>
                <w:color w:val="000000"/>
                <w:sz w:val="24"/>
                <w:szCs w:val="28"/>
              </w:rPr>
              <w:t>о</w:t>
            </w:r>
            <w:r w:rsidRPr="004906EA">
              <w:rPr>
                <w:rFonts w:ascii="Times New Roman" w:hAnsi="Times New Roman" w:cs="Times New Roman"/>
                <w:b/>
                <w:bCs/>
                <w:iCs/>
                <w:color w:val="000000"/>
                <w:spacing w:val="-5"/>
                <w:sz w:val="24"/>
                <w:szCs w:val="28"/>
              </w:rPr>
              <w:t>я</w:t>
            </w:r>
            <w:r w:rsidRPr="004906EA">
              <w:rPr>
                <w:rFonts w:ascii="Times New Roman" w:hAnsi="Times New Roman" w:cs="Times New Roman"/>
                <w:b/>
                <w:bCs/>
                <w:iCs/>
                <w:color w:val="000000"/>
                <w:spacing w:val="3"/>
                <w:sz w:val="24"/>
                <w:szCs w:val="28"/>
              </w:rPr>
              <w:t>т</w:t>
            </w:r>
            <w:r w:rsidRPr="004906EA">
              <w:rPr>
                <w:rFonts w:ascii="Times New Roman" w:hAnsi="Times New Roman" w:cs="Times New Roman"/>
                <w:b/>
                <w:bCs/>
                <w:iCs/>
                <w:color w:val="000000"/>
                <w:sz w:val="24"/>
                <w:szCs w:val="28"/>
              </w:rPr>
              <w:t>ель</w:t>
            </w:r>
            <w:r w:rsidRPr="004906EA">
              <w:rPr>
                <w:rFonts w:ascii="Times New Roman" w:hAnsi="Times New Roman" w:cs="Times New Roman"/>
                <w:b/>
                <w:bCs/>
                <w:iCs/>
                <w:color w:val="000000"/>
                <w:spacing w:val="-2"/>
                <w:sz w:val="24"/>
                <w:szCs w:val="28"/>
              </w:rPr>
              <w:t>н</w:t>
            </w:r>
            <w:r w:rsidRPr="004906EA">
              <w:rPr>
                <w:rFonts w:ascii="Times New Roman" w:hAnsi="Times New Roman" w:cs="Times New Roman"/>
                <w:b/>
                <w:bCs/>
                <w:iCs/>
                <w:color w:val="000000"/>
                <w:sz w:val="24"/>
                <w:szCs w:val="28"/>
              </w:rPr>
              <w:t>ая</w:t>
            </w:r>
            <w:r w:rsidRPr="004906EA">
              <w:rPr>
                <w:rFonts w:ascii="Times New Roman" w:hAnsi="Times New Roman" w:cs="Times New Roman"/>
                <w:color w:val="000000"/>
                <w:sz w:val="24"/>
                <w:szCs w:val="28"/>
              </w:rPr>
              <w:t xml:space="preserve"> </w:t>
            </w:r>
            <w:r w:rsidRPr="004906EA">
              <w:rPr>
                <w:rFonts w:ascii="Times New Roman" w:hAnsi="Times New Roman" w:cs="Times New Roman"/>
                <w:b/>
                <w:bCs/>
                <w:iCs/>
                <w:color w:val="000000"/>
                <w:sz w:val="24"/>
                <w:szCs w:val="28"/>
              </w:rPr>
              <w:t>ра</w:t>
            </w:r>
            <w:r w:rsidRPr="004906EA">
              <w:rPr>
                <w:rFonts w:ascii="Times New Roman" w:hAnsi="Times New Roman" w:cs="Times New Roman"/>
                <w:b/>
                <w:bCs/>
                <w:iCs/>
                <w:color w:val="000000"/>
                <w:spacing w:val="-2"/>
                <w:sz w:val="24"/>
                <w:szCs w:val="28"/>
              </w:rPr>
              <w:t>б</w:t>
            </w:r>
            <w:r w:rsidRPr="004906EA">
              <w:rPr>
                <w:rFonts w:ascii="Times New Roman" w:hAnsi="Times New Roman" w:cs="Times New Roman"/>
                <w:b/>
                <w:bCs/>
                <w:iCs/>
                <w:color w:val="000000"/>
                <w:spacing w:val="-4"/>
                <w:sz w:val="24"/>
                <w:szCs w:val="28"/>
              </w:rPr>
              <w:t>о</w:t>
            </w:r>
            <w:r w:rsidRPr="004906EA">
              <w:rPr>
                <w:rFonts w:ascii="Times New Roman" w:hAnsi="Times New Roman" w:cs="Times New Roman"/>
                <w:b/>
                <w:bCs/>
                <w:iCs/>
                <w:color w:val="000000"/>
                <w:spacing w:val="4"/>
                <w:sz w:val="24"/>
                <w:szCs w:val="28"/>
              </w:rPr>
              <w:t>т</w:t>
            </w:r>
            <w:r w:rsidRPr="004906EA">
              <w:rPr>
                <w:rFonts w:ascii="Times New Roman" w:hAnsi="Times New Roman" w:cs="Times New Roman"/>
                <w:b/>
                <w:bCs/>
                <w:iCs/>
                <w:color w:val="000000"/>
                <w:sz w:val="24"/>
                <w:szCs w:val="28"/>
              </w:rPr>
              <w:t>а</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b/>
                <w:bCs/>
                <w:iCs/>
                <w:color w:val="000000"/>
                <w:spacing w:val="-3"/>
                <w:sz w:val="24"/>
                <w:szCs w:val="28"/>
              </w:rPr>
              <w:t>с</w:t>
            </w:r>
            <w:r w:rsidRPr="004906EA">
              <w:rPr>
                <w:rFonts w:ascii="Times New Roman" w:hAnsi="Times New Roman" w:cs="Times New Roman"/>
                <w:b/>
                <w:bCs/>
                <w:iCs/>
                <w:color w:val="000000"/>
                <w:spacing w:val="3"/>
                <w:sz w:val="24"/>
                <w:szCs w:val="28"/>
              </w:rPr>
              <w:t>т</w:t>
            </w:r>
            <w:r w:rsidRPr="004906EA">
              <w:rPr>
                <w:rFonts w:ascii="Times New Roman" w:hAnsi="Times New Roman" w:cs="Times New Roman"/>
                <w:b/>
                <w:bCs/>
                <w:iCs/>
                <w:color w:val="000000"/>
                <w:sz w:val="24"/>
                <w:szCs w:val="28"/>
              </w:rPr>
              <w:t>у</w:t>
            </w:r>
            <w:r w:rsidRPr="004906EA">
              <w:rPr>
                <w:rFonts w:ascii="Times New Roman" w:hAnsi="Times New Roman" w:cs="Times New Roman"/>
                <w:b/>
                <w:bCs/>
                <w:iCs/>
                <w:color w:val="000000"/>
                <w:spacing w:val="-1"/>
                <w:sz w:val="24"/>
                <w:szCs w:val="28"/>
              </w:rPr>
              <w:t>д</w:t>
            </w:r>
            <w:r w:rsidRPr="004906EA">
              <w:rPr>
                <w:rFonts w:ascii="Times New Roman" w:hAnsi="Times New Roman" w:cs="Times New Roman"/>
                <w:b/>
                <w:bCs/>
                <w:iCs/>
                <w:color w:val="000000"/>
                <w:sz w:val="24"/>
                <w:szCs w:val="28"/>
              </w:rPr>
              <w:t>е</w:t>
            </w:r>
            <w:r w:rsidRPr="004906EA">
              <w:rPr>
                <w:rFonts w:ascii="Times New Roman" w:hAnsi="Times New Roman" w:cs="Times New Roman"/>
                <w:b/>
                <w:bCs/>
                <w:iCs/>
                <w:color w:val="000000"/>
                <w:spacing w:val="-5"/>
                <w:sz w:val="24"/>
                <w:szCs w:val="28"/>
              </w:rPr>
              <w:t>н</w:t>
            </w:r>
            <w:r w:rsidRPr="004906EA">
              <w:rPr>
                <w:rFonts w:ascii="Times New Roman" w:hAnsi="Times New Roman" w:cs="Times New Roman"/>
                <w:b/>
                <w:bCs/>
                <w:iCs/>
                <w:color w:val="000000"/>
                <w:spacing w:val="4"/>
                <w:sz w:val="24"/>
                <w:szCs w:val="28"/>
              </w:rPr>
              <w:t>т</w:t>
            </w:r>
            <w:r w:rsidRPr="004906EA">
              <w:rPr>
                <w:rFonts w:ascii="Times New Roman" w:hAnsi="Times New Roman" w:cs="Times New Roman"/>
                <w:b/>
                <w:bCs/>
                <w:iCs/>
                <w:color w:val="000000"/>
                <w:sz w:val="24"/>
                <w:szCs w:val="28"/>
              </w:rPr>
              <w:t>ов</w:t>
            </w:r>
          </w:p>
        </w:tc>
        <w:tc>
          <w:tcPr>
            <w:tcW w:w="1276" w:type="dxa"/>
            <w:vMerge w:val="restart"/>
            <w:tcBorders>
              <w:left w:val="single" w:sz="3" w:space="0" w:color="000000"/>
              <w:right w:val="single" w:sz="3" w:space="0" w:color="000000"/>
            </w:tcBorders>
          </w:tcPr>
          <w:p w:rsidR="00E87863" w:rsidRPr="004906EA" w:rsidRDefault="00E87863" w:rsidP="00D00644">
            <w:pPr>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19"/>
                <w:sz w:val="24"/>
                <w:szCs w:val="28"/>
              </w:rPr>
              <w:t>1</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62"/>
                <w:sz w:val="24"/>
                <w:szCs w:val="28"/>
              </w:rPr>
              <w:t xml:space="preserve"> </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z w:val="24"/>
                <w:szCs w:val="28"/>
              </w:rPr>
              <w:t>ритер</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1"/>
                <w:sz w:val="24"/>
                <w:szCs w:val="28"/>
              </w:rPr>
              <w:t>м</w:t>
            </w:r>
            <w:r w:rsidRPr="004906EA">
              <w:rPr>
                <w:rFonts w:ascii="Times New Roman" w:hAnsi="Times New Roman" w:cs="Times New Roman"/>
                <w:color w:val="000000"/>
                <w:sz w:val="24"/>
                <w:szCs w:val="28"/>
              </w:rPr>
              <w:t>ерт</w:t>
            </w:r>
            <w:r w:rsidRPr="004906EA">
              <w:rPr>
                <w:rFonts w:ascii="Times New Roman" w:hAnsi="Times New Roman" w:cs="Times New Roman"/>
                <w:color w:val="000000"/>
                <w:spacing w:val="-3"/>
                <w:sz w:val="24"/>
                <w:szCs w:val="28"/>
              </w:rPr>
              <w:t>и</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19"/>
                <w:sz w:val="24"/>
                <w:szCs w:val="28"/>
              </w:rPr>
              <w:t>2</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color w:val="000000"/>
                <w:spacing w:val="1"/>
                <w:sz w:val="24"/>
                <w:szCs w:val="28"/>
              </w:rPr>
              <w:t>Р</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7"/>
                <w:sz w:val="24"/>
                <w:szCs w:val="28"/>
              </w:rPr>
              <w:t>б</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z w:val="24"/>
                <w:szCs w:val="28"/>
              </w:rPr>
              <w:t>та</w:t>
            </w:r>
            <w:r w:rsidRPr="004906EA">
              <w:rPr>
                <w:rFonts w:ascii="Times New Roman" w:hAnsi="Times New Roman" w:cs="Times New Roman"/>
                <w:color w:val="000000"/>
                <w:spacing w:val="2"/>
                <w:sz w:val="24"/>
                <w:szCs w:val="28"/>
              </w:rPr>
              <w:t xml:space="preserve"> м</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2"/>
                <w:sz w:val="24"/>
                <w:szCs w:val="28"/>
              </w:rPr>
              <w:t>д</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3"/>
                <w:sz w:val="24"/>
                <w:szCs w:val="28"/>
              </w:rPr>
              <w:t>ц</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z w:val="24"/>
                <w:szCs w:val="28"/>
              </w:rPr>
              <w:t>ой с</w:t>
            </w:r>
            <w:r w:rsidRPr="004906EA">
              <w:rPr>
                <w:rFonts w:ascii="Times New Roman" w:hAnsi="Times New Roman" w:cs="Times New Roman"/>
                <w:color w:val="000000"/>
                <w:spacing w:val="-1"/>
                <w:sz w:val="24"/>
                <w:szCs w:val="28"/>
              </w:rPr>
              <w:t>ес</w:t>
            </w:r>
            <w:r w:rsidRPr="004906EA">
              <w:rPr>
                <w:rFonts w:ascii="Times New Roman" w:hAnsi="Times New Roman" w:cs="Times New Roman"/>
                <w:color w:val="000000"/>
                <w:sz w:val="24"/>
                <w:szCs w:val="28"/>
              </w:rPr>
              <w:t>тры</w:t>
            </w:r>
            <w:r w:rsidRPr="004906EA">
              <w:rPr>
                <w:rFonts w:ascii="Times New Roman" w:hAnsi="Times New Roman" w:cs="Times New Roman"/>
                <w:color w:val="000000"/>
                <w:spacing w:val="3"/>
                <w:sz w:val="24"/>
                <w:szCs w:val="28"/>
              </w:rPr>
              <w:t xml:space="preserve"> </w:t>
            </w:r>
            <w:r w:rsidRPr="004906EA">
              <w:rPr>
                <w:rFonts w:ascii="Times New Roman" w:hAnsi="Times New Roman" w:cs="Times New Roman"/>
                <w:color w:val="000000"/>
                <w:sz w:val="24"/>
                <w:szCs w:val="28"/>
              </w:rPr>
              <w:t xml:space="preserve">в </w:t>
            </w:r>
            <w:r w:rsidRPr="004906EA">
              <w:rPr>
                <w:rFonts w:ascii="Times New Roman" w:hAnsi="Times New Roman" w:cs="Times New Roman"/>
                <w:color w:val="000000"/>
                <w:spacing w:val="-4"/>
                <w:sz w:val="24"/>
                <w:szCs w:val="28"/>
              </w:rPr>
              <w:t>х</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сп</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1"/>
                <w:sz w:val="24"/>
                <w:szCs w:val="28"/>
              </w:rPr>
              <w:t>е</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19"/>
                <w:sz w:val="24"/>
                <w:szCs w:val="28"/>
              </w:rPr>
              <w:t>3</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62"/>
                <w:sz w:val="24"/>
                <w:szCs w:val="28"/>
              </w:rPr>
              <w:t xml:space="preserve"> </w:t>
            </w:r>
            <w:r w:rsidRPr="004906EA">
              <w:rPr>
                <w:rFonts w:ascii="Times New Roman" w:hAnsi="Times New Roman" w:cs="Times New Roman"/>
                <w:color w:val="000000"/>
                <w:sz w:val="24"/>
                <w:szCs w:val="28"/>
              </w:rPr>
              <w:t>Н</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р</w:t>
            </w:r>
            <w:r w:rsidRPr="004906EA">
              <w:rPr>
                <w:rFonts w:ascii="Times New Roman" w:hAnsi="Times New Roman" w:cs="Times New Roman"/>
                <w:color w:val="000000"/>
                <w:spacing w:val="1"/>
                <w:sz w:val="24"/>
                <w:szCs w:val="28"/>
              </w:rPr>
              <w:t>м</w:t>
            </w:r>
            <w:r w:rsidRPr="004906EA">
              <w:rPr>
                <w:rFonts w:ascii="Times New Roman" w:hAnsi="Times New Roman" w:cs="Times New Roman"/>
                <w:color w:val="000000"/>
                <w:sz w:val="24"/>
                <w:szCs w:val="28"/>
              </w:rPr>
              <w:t>ат</w:t>
            </w:r>
            <w:r w:rsidRPr="004906EA">
              <w:rPr>
                <w:rFonts w:ascii="Times New Roman" w:hAnsi="Times New Roman" w:cs="Times New Roman"/>
                <w:color w:val="000000"/>
                <w:spacing w:val="-3"/>
                <w:sz w:val="24"/>
                <w:szCs w:val="28"/>
              </w:rPr>
              <w:t>и</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pacing w:val="-3"/>
                <w:sz w:val="24"/>
                <w:szCs w:val="28"/>
              </w:rPr>
              <w:t>н</w:t>
            </w:r>
            <w:r w:rsidRPr="004906EA">
              <w:rPr>
                <w:rFonts w:ascii="Times New Roman" w:hAnsi="Times New Roman" w:cs="Times New Roman"/>
                <w:color w:val="000000"/>
                <w:spacing w:val="1"/>
                <w:sz w:val="24"/>
                <w:szCs w:val="28"/>
              </w:rPr>
              <w:t>ы</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color w:val="000000"/>
                <w:spacing w:val="-2"/>
                <w:sz w:val="24"/>
                <w:szCs w:val="28"/>
              </w:rPr>
              <w:t>д</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pacing w:val="-9"/>
                <w:sz w:val="24"/>
                <w:szCs w:val="28"/>
              </w:rPr>
              <w:t>у</w:t>
            </w:r>
            <w:r w:rsidRPr="004906EA">
              <w:rPr>
                <w:rFonts w:ascii="Times New Roman" w:hAnsi="Times New Roman" w:cs="Times New Roman"/>
                <w:color w:val="000000"/>
                <w:sz w:val="24"/>
                <w:szCs w:val="28"/>
              </w:rPr>
              <w:t>мент</w:t>
            </w:r>
            <w:r w:rsidRPr="004906EA">
              <w:rPr>
                <w:rFonts w:ascii="Times New Roman" w:hAnsi="Times New Roman" w:cs="Times New Roman"/>
                <w:color w:val="000000"/>
                <w:spacing w:val="3"/>
                <w:sz w:val="24"/>
                <w:szCs w:val="28"/>
              </w:rPr>
              <w:t>ы</w:t>
            </w:r>
            <w:r w:rsidRPr="004906EA">
              <w:rPr>
                <w:rFonts w:ascii="Times New Roman" w:hAnsi="Times New Roman" w:cs="Times New Roman"/>
                <w:color w:val="000000"/>
                <w:sz w:val="24"/>
                <w:szCs w:val="28"/>
              </w:rPr>
              <w:t>, ре</w:t>
            </w:r>
            <w:r w:rsidRPr="004906EA">
              <w:rPr>
                <w:rFonts w:ascii="Times New Roman" w:hAnsi="Times New Roman" w:cs="Times New Roman"/>
                <w:color w:val="000000"/>
                <w:spacing w:val="6"/>
                <w:sz w:val="24"/>
                <w:szCs w:val="28"/>
              </w:rPr>
              <w:t>г</w:t>
            </w:r>
            <w:r w:rsidRPr="004906EA">
              <w:rPr>
                <w:rFonts w:ascii="Times New Roman" w:hAnsi="Times New Roman" w:cs="Times New Roman"/>
                <w:color w:val="000000"/>
                <w:spacing w:val="-9"/>
                <w:sz w:val="24"/>
                <w:szCs w:val="28"/>
              </w:rPr>
              <w:t>у</w:t>
            </w:r>
            <w:r w:rsidRPr="004906EA">
              <w:rPr>
                <w:rFonts w:ascii="Times New Roman" w:hAnsi="Times New Roman" w:cs="Times New Roman"/>
                <w:color w:val="000000"/>
                <w:sz w:val="24"/>
                <w:szCs w:val="28"/>
              </w:rPr>
              <w:t>ли</w:t>
            </w:r>
            <w:r w:rsidRPr="004906EA">
              <w:rPr>
                <w:rFonts w:ascii="Times New Roman" w:hAnsi="Times New Roman" w:cs="Times New Roman"/>
                <w:color w:val="000000"/>
                <w:spacing w:val="5"/>
                <w:sz w:val="24"/>
                <w:szCs w:val="28"/>
              </w:rPr>
              <w:t>р</w:t>
            </w:r>
            <w:r w:rsidRPr="004906EA">
              <w:rPr>
                <w:rFonts w:ascii="Times New Roman" w:hAnsi="Times New Roman" w:cs="Times New Roman"/>
                <w:color w:val="000000"/>
                <w:spacing w:val="-4"/>
                <w:sz w:val="24"/>
                <w:szCs w:val="28"/>
              </w:rPr>
              <w:t>у</w:t>
            </w:r>
            <w:r w:rsidRPr="004906EA">
              <w:rPr>
                <w:rFonts w:ascii="Times New Roman" w:hAnsi="Times New Roman" w:cs="Times New Roman"/>
                <w:color w:val="000000"/>
                <w:spacing w:val="-2"/>
                <w:sz w:val="24"/>
                <w:szCs w:val="28"/>
              </w:rPr>
              <w:t>ю</w:t>
            </w:r>
            <w:r w:rsidRPr="004906EA">
              <w:rPr>
                <w:rFonts w:ascii="Times New Roman" w:hAnsi="Times New Roman" w:cs="Times New Roman"/>
                <w:color w:val="000000"/>
                <w:spacing w:val="1"/>
                <w:sz w:val="24"/>
                <w:szCs w:val="28"/>
              </w:rPr>
              <w:t>щи</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2"/>
                <w:sz w:val="24"/>
                <w:szCs w:val="28"/>
              </w:rPr>
              <w:t xml:space="preserve"> </w:t>
            </w:r>
            <w:r w:rsidRPr="004906EA">
              <w:rPr>
                <w:rFonts w:ascii="Times New Roman" w:hAnsi="Times New Roman" w:cs="Times New Roman"/>
                <w:color w:val="000000"/>
                <w:spacing w:val="-2"/>
                <w:sz w:val="24"/>
                <w:szCs w:val="28"/>
              </w:rPr>
              <w:t>э</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та</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z w:val="24"/>
                <w:szCs w:val="28"/>
              </w:rPr>
              <w:t>аз</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 xml:space="preserve">ю </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z w:val="24"/>
                <w:szCs w:val="28"/>
              </w:rPr>
              <w:t>4.</w:t>
            </w:r>
            <w:r w:rsidRPr="004906EA">
              <w:rPr>
                <w:rFonts w:ascii="Times New Roman" w:hAnsi="Times New Roman" w:cs="Times New Roman"/>
                <w:color w:val="000000"/>
                <w:spacing w:val="120"/>
                <w:sz w:val="24"/>
                <w:szCs w:val="28"/>
              </w:rPr>
              <w:t xml:space="preserve"> </w:t>
            </w:r>
            <w:r w:rsidRPr="004906EA">
              <w:rPr>
                <w:rFonts w:ascii="Times New Roman" w:hAnsi="Times New Roman" w:cs="Times New Roman"/>
                <w:color w:val="000000"/>
                <w:spacing w:val="1"/>
                <w:sz w:val="24"/>
                <w:szCs w:val="28"/>
              </w:rPr>
              <w:t>Т</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
                <w:sz w:val="24"/>
                <w:szCs w:val="28"/>
              </w:rPr>
              <w:t>с</w:t>
            </w:r>
            <w:r w:rsidRPr="004906EA">
              <w:rPr>
                <w:rFonts w:ascii="Times New Roman" w:hAnsi="Times New Roman" w:cs="Times New Roman"/>
                <w:color w:val="000000"/>
                <w:sz w:val="24"/>
                <w:szCs w:val="28"/>
              </w:rPr>
              <w:t>т</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ро</w:t>
            </w:r>
            <w:r w:rsidRPr="004906EA">
              <w:rPr>
                <w:rFonts w:ascii="Times New Roman" w:hAnsi="Times New Roman" w:cs="Times New Roman"/>
                <w:color w:val="000000"/>
                <w:spacing w:val="2"/>
                <w:sz w:val="24"/>
                <w:szCs w:val="28"/>
              </w:rPr>
              <w:t>в</w:t>
            </w:r>
            <w:r w:rsidRPr="004906EA">
              <w:rPr>
                <w:rFonts w:ascii="Times New Roman" w:hAnsi="Times New Roman" w:cs="Times New Roman"/>
                <w:color w:val="000000"/>
                <w:sz w:val="24"/>
                <w:szCs w:val="28"/>
              </w:rPr>
              <w:t>ан</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3"/>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2"/>
                <w:sz w:val="24"/>
                <w:szCs w:val="28"/>
              </w:rPr>
              <w:t xml:space="preserve"> </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z w:val="24"/>
                <w:szCs w:val="28"/>
              </w:rPr>
              <w:t>ри</w:t>
            </w:r>
            <w:r w:rsidRPr="004906EA">
              <w:rPr>
                <w:rFonts w:ascii="Times New Roman" w:hAnsi="Times New Roman" w:cs="Times New Roman"/>
                <w:color w:val="000000"/>
                <w:spacing w:val="-3"/>
                <w:sz w:val="24"/>
                <w:szCs w:val="28"/>
              </w:rPr>
              <w:t>н</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z w:val="24"/>
                <w:szCs w:val="28"/>
              </w:rPr>
              <w:t xml:space="preserve">г </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color w:val="000000"/>
                <w:spacing w:val="-1"/>
                <w:sz w:val="24"/>
                <w:szCs w:val="28"/>
              </w:rPr>
              <w:t>В</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
                <w:sz w:val="24"/>
                <w:szCs w:val="28"/>
              </w:rPr>
              <w:t>Ч</w:t>
            </w:r>
            <w:r w:rsidRPr="004906EA">
              <w:rPr>
                <w:rFonts w:ascii="Times New Roman" w:hAnsi="Times New Roman" w:cs="Times New Roman"/>
                <w:color w:val="000000"/>
                <w:spacing w:val="-2"/>
                <w:sz w:val="24"/>
                <w:szCs w:val="28"/>
              </w:rPr>
              <w:t>-</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pacing w:val="-1"/>
                <w:sz w:val="24"/>
                <w:szCs w:val="28"/>
              </w:rPr>
              <w:t>фек</w:t>
            </w:r>
            <w:r w:rsidRPr="004906EA">
              <w:rPr>
                <w:rFonts w:ascii="Times New Roman" w:hAnsi="Times New Roman" w:cs="Times New Roman"/>
                <w:color w:val="000000"/>
                <w:sz w:val="24"/>
                <w:szCs w:val="28"/>
              </w:rPr>
              <w:t>ц</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pacing w:val="-1"/>
                <w:sz w:val="24"/>
                <w:szCs w:val="28"/>
              </w:rPr>
              <w:t>ю</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b/>
                <w:bCs/>
                <w:iCs/>
                <w:color w:val="000000"/>
                <w:sz w:val="24"/>
                <w:szCs w:val="28"/>
              </w:rPr>
            </w:pPr>
            <w:r w:rsidRPr="004906EA">
              <w:rPr>
                <w:rFonts w:ascii="Times New Roman" w:hAnsi="Times New Roman" w:cs="Times New Roman"/>
                <w:color w:val="000000"/>
                <w:sz w:val="24"/>
                <w:szCs w:val="28"/>
              </w:rPr>
              <w:t>5.</w:t>
            </w:r>
            <w:r w:rsidRPr="004906EA">
              <w:rPr>
                <w:rFonts w:ascii="Times New Roman" w:hAnsi="Times New Roman" w:cs="Times New Roman"/>
                <w:color w:val="000000"/>
                <w:spacing w:val="120"/>
                <w:sz w:val="24"/>
                <w:szCs w:val="28"/>
              </w:rPr>
              <w:t xml:space="preserve"> </w:t>
            </w:r>
            <w:r w:rsidRPr="004906EA">
              <w:rPr>
                <w:rFonts w:ascii="Times New Roman" w:hAnsi="Times New Roman" w:cs="Times New Roman"/>
                <w:color w:val="000000"/>
                <w:spacing w:val="-2"/>
                <w:sz w:val="24"/>
                <w:szCs w:val="28"/>
              </w:rPr>
              <w:t>М</w:t>
            </w:r>
            <w:r w:rsidRPr="004906EA">
              <w:rPr>
                <w:rFonts w:ascii="Times New Roman" w:hAnsi="Times New Roman" w:cs="Times New Roman"/>
                <w:color w:val="000000"/>
                <w:spacing w:val="-1"/>
                <w:sz w:val="24"/>
                <w:szCs w:val="28"/>
              </w:rPr>
              <w:t>е</w:t>
            </w:r>
            <w:r w:rsidRPr="004906EA">
              <w:rPr>
                <w:rFonts w:ascii="Times New Roman" w:hAnsi="Times New Roman" w:cs="Times New Roman"/>
                <w:color w:val="000000"/>
                <w:spacing w:val="-2"/>
                <w:sz w:val="24"/>
                <w:szCs w:val="28"/>
              </w:rPr>
              <w:t>д</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
                <w:sz w:val="24"/>
                <w:szCs w:val="28"/>
              </w:rPr>
              <w:t>цин</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1"/>
                <w:sz w:val="24"/>
                <w:szCs w:val="28"/>
              </w:rPr>
              <w:t>к</w:t>
            </w:r>
            <w:r w:rsidRPr="004906EA">
              <w:rPr>
                <w:rFonts w:ascii="Times New Roman" w:hAnsi="Times New Roman" w:cs="Times New Roman"/>
                <w:color w:val="000000"/>
                <w:sz w:val="24"/>
                <w:szCs w:val="28"/>
              </w:rPr>
              <w:t>ий</w:t>
            </w:r>
            <w:r w:rsidRPr="004906EA">
              <w:rPr>
                <w:rFonts w:ascii="Times New Roman" w:hAnsi="Times New Roman" w:cs="Times New Roman"/>
                <w:color w:val="000000"/>
                <w:spacing w:val="3"/>
                <w:sz w:val="24"/>
                <w:szCs w:val="28"/>
              </w:rPr>
              <w:t xml:space="preserve"> </w:t>
            </w:r>
            <w:r w:rsidRPr="004906EA">
              <w:rPr>
                <w:rFonts w:ascii="Times New Roman" w:hAnsi="Times New Roman" w:cs="Times New Roman"/>
                <w:color w:val="000000"/>
                <w:spacing w:val="1"/>
                <w:sz w:val="24"/>
                <w:szCs w:val="28"/>
              </w:rPr>
              <w:t>п</w:t>
            </w:r>
            <w:r w:rsidRPr="004906EA">
              <w:rPr>
                <w:rFonts w:ascii="Times New Roman" w:hAnsi="Times New Roman" w:cs="Times New Roman"/>
                <w:color w:val="000000"/>
                <w:spacing w:val="-9"/>
                <w:sz w:val="24"/>
                <w:szCs w:val="28"/>
              </w:rPr>
              <w:t>у</w:t>
            </w:r>
            <w:r w:rsidRPr="004906EA">
              <w:rPr>
                <w:rFonts w:ascii="Times New Roman" w:hAnsi="Times New Roman" w:cs="Times New Roman"/>
                <w:color w:val="000000"/>
                <w:sz w:val="24"/>
                <w:szCs w:val="28"/>
              </w:rPr>
              <w:t>ть пере</w:t>
            </w:r>
            <w:r w:rsidRPr="004906EA">
              <w:rPr>
                <w:rFonts w:ascii="Times New Roman" w:hAnsi="Times New Roman" w:cs="Times New Roman"/>
                <w:color w:val="000000"/>
                <w:spacing w:val="-3"/>
                <w:sz w:val="24"/>
                <w:szCs w:val="28"/>
              </w:rPr>
              <w:t>д</w:t>
            </w:r>
            <w:r w:rsidRPr="004906EA">
              <w:rPr>
                <w:rFonts w:ascii="Times New Roman" w:hAnsi="Times New Roman" w:cs="Times New Roman"/>
                <w:color w:val="000000"/>
                <w:spacing w:val="-1"/>
                <w:sz w:val="24"/>
                <w:szCs w:val="28"/>
              </w:rPr>
              <w:t>а</w:t>
            </w:r>
            <w:r w:rsidRPr="004906EA">
              <w:rPr>
                <w:rFonts w:ascii="Times New Roman" w:hAnsi="Times New Roman" w:cs="Times New Roman"/>
                <w:color w:val="000000"/>
                <w:sz w:val="24"/>
                <w:szCs w:val="28"/>
              </w:rPr>
              <w:t>чи</w:t>
            </w:r>
            <w:r w:rsidRPr="004906EA">
              <w:rPr>
                <w:rFonts w:ascii="Times New Roman" w:hAnsi="Times New Roman" w:cs="Times New Roman"/>
                <w:color w:val="000000"/>
                <w:spacing w:val="-1"/>
                <w:sz w:val="24"/>
                <w:szCs w:val="28"/>
              </w:rPr>
              <w:t xml:space="preserve"> В</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
                <w:sz w:val="24"/>
                <w:szCs w:val="28"/>
              </w:rPr>
              <w:t>Ч-ин</w:t>
            </w:r>
            <w:r w:rsidRPr="004906EA">
              <w:rPr>
                <w:rFonts w:ascii="Times New Roman" w:hAnsi="Times New Roman" w:cs="Times New Roman"/>
                <w:color w:val="000000"/>
                <w:spacing w:val="-1"/>
                <w:sz w:val="24"/>
                <w:szCs w:val="28"/>
              </w:rPr>
              <w:t>фек</w:t>
            </w:r>
            <w:r w:rsidRPr="004906EA">
              <w:rPr>
                <w:rFonts w:ascii="Times New Roman" w:hAnsi="Times New Roman" w:cs="Times New Roman"/>
                <w:color w:val="000000"/>
                <w:sz w:val="24"/>
                <w:szCs w:val="28"/>
              </w:rPr>
              <w:t>ц</w:t>
            </w:r>
            <w:r w:rsidRPr="004906EA">
              <w:rPr>
                <w:rFonts w:ascii="Times New Roman" w:hAnsi="Times New Roman" w:cs="Times New Roman"/>
                <w:color w:val="000000"/>
                <w:spacing w:val="1"/>
                <w:sz w:val="24"/>
                <w:szCs w:val="28"/>
              </w:rPr>
              <w:t>ии</w:t>
            </w:r>
            <w:r w:rsidRPr="004906EA">
              <w:rPr>
                <w:rFonts w:ascii="Times New Roman" w:hAnsi="Times New Roman" w:cs="Times New Roman"/>
                <w:color w:val="000000"/>
                <w:sz w:val="24"/>
                <w:szCs w:val="28"/>
              </w:rPr>
              <w:t>.</w:t>
            </w:r>
          </w:p>
        </w:tc>
        <w:tc>
          <w:tcPr>
            <w:tcW w:w="1276" w:type="dxa"/>
            <w:vMerge/>
            <w:tcBorders>
              <w:left w:val="single" w:sz="3" w:space="0" w:color="000000"/>
              <w:bottom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Pr>
          <w:p w:rsidR="00E87863" w:rsidRPr="004906EA" w:rsidRDefault="00E87863" w:rsidP="00D00644">
            <w:pPr>
              <w:spacing w:line="276" w:lineRule="auto"/>
              <w:jc w:val="both"/>
              <w:rPr>
                <w:rFonts w:ascii="Times New Roman" w:hAnsi="Times New Roman" w:cs="Times New Roman"/>
                <w:bCs/>
                <w:color w:val="000000"/>
                <w:sz w:val="24"/>
                <w:szCs w:val="24"/>
              </w:rPr>
            </w:pPr>
            <w:r w:rsidRPr="004906EA">
              <w:rPr>
                <w:rFonts w:ascii="Times New Roman" w:hAnsi="Times New Roman" w:cs="Times New Roman"/>
                <w:b/>
                <w:bCs/>
                <w:color w:val="000000"/>
                <w:sz w:val="24"/>
                <w:szCs w:val="24"/>
              </w:rPr>
              <w:t>Те</w:t>
            </w:r>
            <w:r w:rsidRPr="004906EA">
              <w:rPr>
                <w:rFonts w:ascii="Times New Roman" w:hAnsi="Times New Roman" w:cs="Times New Roman"/>
                <w:b/>
                <w:bCs/>
                <w:color w:val="000000"/>
                <w:spacing w:val="-1"/>
                <w:sz w:val="24"/>
                <w:szCs w:val="24"/>
              </w:rPr>
              <w:t>м</w:t>
            </w:r>
            <w:r w:rsidRPr="004906EA">
              <w:rPr>
                <w:rFonts w:ascii="Times New Roman" w:hAnsi="Times New Roman" w:cs="Times New Roman"/>
                <w:b/>
                <w:bCs/>
                <w:color w:val="000000"/>
                <w:sz w:val="24"/>
                <w:szCs w:val="24"/>
              </w:rPr>
              <w:t>а</w:t>
            </w:r>
            <w:r w:rsidRPr="004906EA">
              <w:rPr>
                <w:rFonts w:ascii="Times New Roman" w:hAnsi="Times New Roman" w:cs="Times New Roman"/>
                <w:b/>
                <w:color w:val="000000"/>
                <w:sz w:val="24"/>
                <w:szCs w:val="24"/>
              </w:rPr>
              <w:t xml:space="preserve"> </w:t>
            </w:r>
            <w:r w:rsidRPr="004906EA">
              <w:rPr>
                <w:rFonts w:ascii="Times New Roman" w:hAnsi="Times New Roman" w:cs="Times New Roman"/>
                <w:b/>
                <w:bCs/>
                <w:color w:val="000000"/>
                <w:spacing w:val="1"/>
                <w:sz w:val="24"/>
                <w:szCs w:val="24"/>
              </w:rPr>
              <w:t>2.5.</w:t>
            </w:r>
            <w:r w:rsidRPr="004906EA">
              <w:rPr>
                <w:rFonts w:ascii="Times New Roman" w:hAnsi="Times New Roman" w:cs="Times New Roman"/>
                <w:bCs/>
                <w:color w:val="000000"/>
                <w:spacing w:val="1"/>
                <w:sz w:val="24"/>
                <w:szCs w:val="24"/>
              </w:rPr>
              <w:t xml:space="preserve"> </w:t>
            </w:r>
            <w:r w:rsidRPr="004906EA">
              <w:rPr>
                <w:rFonts w:ascii="Times New Roman" w:hAnsi="Times New Roman" w:cs="Times New Roman"/>
                <w:bCs/>
                <w:color w:val="000000"/>
                <w:spacing w:val="-4"/>
                <w:sz w:val="24"/>
                <w:szCs w:val="24"/>
              </w:rPr>
              <w:t>Э</w:t>
            </w:r>
            <w:r w:rsidRPr="004906EA">
              <w:rPr>
                <w:rFonts w:ascii="Times New Roman" w:hAnsi="Times New Roman" w:cs="Times New Roman"/>
                <w:bCs/>
                <w:color w:val="000000"/>
                <w:spacing w:val="-1"/>
                <w:sz w:val="24"/>
                <w:szCs w:val="24"/>
              </w:rPr>
              <w:t>т</w:t>
            </w:r>
            <w:r w:rsidRPr="004906EA">
              <w:rPr>
                <w:rFonts w:ascii="Times New Roman" w:hAnsi="Times New Roman" w:cs="Times New Roman"/>
                <w:bCs/>
                <w:color w:val="000000"/>
                <w:spacing w:val="-3"/>
                <w:sz w:val="24"/>
                <w:szCs w:val="24"/>
              </w:rPr>
              <w:t>и</w:t>
            </w:r>
            <w:r w:rsidRPr="004906EA">
              <w:rPr>
                <w:rFonts w:ascii="Times New Roman" w:hAnsi="Times New Roman" w:cs="Times New Roman"/>
                <w:bCs/>
                <w:color w:val="000000"/>
                <w:spacing w:val="-2"/>
                <w:sz w:val="24"/>
                <w:szCs w:val="24"/>
              </w:rPr>
              <w:t>ч</w:t>
            </w:r>
            <w:r w:rsidRPr="004906EA">
              <w:rPr>
                <w:rFonts w:ascii="Times New Roman" w:hAnsi="Times New Roman" w:cs="Times New Roman"/>
                <w:bCs/>
                <w:color w:val="000000"/>
                <w:spacing w:val="-3"/>
                <w:sz w:val="24"/>
                <w:szCs w:val="24"/>
              </w:rPr>
              <w:t>е</w:t>
            </w:r>
            <w:r w:rsidRPr="004906EA">
              <w:rPr>
                <w:rFonts w:ascii="Times New Roman" w:hAnsi="Times New Roman" w:cs="Times New Roman"/>
                <w:bCs/>
                <w:color w:val="000000"/>
                <w:spacing w:val="-2"/>
                <w:sz w:val="24"/>
                <w:szCs w:val="24"/>
              </w:rPr>
              <w:t>с</w:t>
            </w:r>
            <w:r w:rsidRPr="004906EA">
              <w:rPr>
                <w:rFonts w:ascii="Times New Roman" w:hAnsi="Times New Roman" w:cs="Times New Roman"/>
                <w:bCs/>
                <w:color w:val="000000"/>
                <w:spacing w:val="-3"/>
                <w:sz w:val="24"/>
                <w:szCs w:val="24"/>
              </w:rPr>
              <w:t>к</w:t>
            </w:r>
            <w:r w:rsidRPr="004906EA">
              <w:rPr>
                <w:rFonts w:ascii="Times New Roman" w:hAnsi="Times New Roman" w:cs="Times New Roman"/>
                <w:bCs/>
                <w:color w:val="000000"/>
                <w:spacing w:val="-1"/>
                <w:sz w:val="24"/>
                <w:szCs w:val="24"/>
              </w:rPr>
              <w:t>и</w:t>
            </w:r>
            <w:r w:rsidRPr="004906EA">
              <w:rPr>
                <w:rFonts w:ascii="Times New Roman" w:hAnsi="Times New Roman" w:cs="Times New Roman"/>
                <w:bCs/>
                <w:color w:val="000000"/>
                <w:sz w:val="24"/>
                <w:szCs w:val="24"/>
              </w:rPr>
              <w:t>е</w:t>
            </w:r>
            <w:r w:rsidRPr="004906EA">
              <w:rPr>
                <w:rFonts w:ascii="Times New Roman" w:hAnsi="Times New Roman" w:cs="Times New Roman"/>
                <w:color w:val="000000"/>
                <w:sz w:val="24"/>
                <w:szCs w:val="24"/>
              </w:rPr>
              <w:t xml:space="preserve"> </w:t>
            </w:r>
            <w:r w:rsidRPr="004906EA">
              <w:rPr>
                <w:rFonts w:ascii="Times New Roman" w:hAnsi="Times New Roman" w:cs="Times New Roman"/>
                <w:bCs/>
                <w:color w:val="000000"/>
                <w:spacing w:val="-1"/>
                <w:sz w:val="24"/>
                <w:szCs w:val="24"/>
              </w:rPr>
              <w:t>т</w:t>
            </w:r>
            <w:r w:rsidRPr="004906EA">
              <w:rPr>
                <w:rFonts w:ascii="Times New Roman" w:hAnsi="Times New Roman" w:cs="Times New Roman"/>
                <w:bCs/>
                <w:color w:val="000000"/>
                <w:spacing w:val="-2"/>
                <w:sz w:val="24"/>
                <w:szCs w:val="24"/>
              </w:rPr>
              <w:t>ре</w:t>
            </w:r>
            <w:r w:rsidRPr="004906EA">
              <w:rPr>
                <w:rFonts w:ascii="Times New Roman" w:hAnsi="Times New Roman" w:cs="Times New Roman"/>
                <w:bCs/>
                <w:color w:val="000000"/>
                <w:spacing w:val="-4"/>
                <w:sz w:val="24"/>
                <w:szCs w:val="24"/>
              </w:rPr>
              <w:t>б</w:t>
            </w:r>
            <w:r w:rsidRPr="004906EA">
              <w:rPr>
                <w:rFonts w:ascii="Times New Roman" w:hAnsi="Times New Roman" w:cs="Times New Roman"/>
                <w:bCs/>
                <w:color w:val="000000"/>
                <w:spacing w:val="-1"/>
                <w:sz w:val="24"/>
                <w:szCs w:val="24"/>
              </w:rPr>
              <w:t>о</w:t>
            </w:r>
            <w:r w:rsidRPr="004906EA">
              <w:rPr>
                <w:rFonts w:ascii="Times New Roman" w:hAnsi="Times New Roman" w:cs="Times New Roman"/>
                <w:bCs/>
                <w:color w:val="000000"/>
                <w:spacing w:val="-3"/>
                <w:sz w:val="24"/>
                <w:szCs w:val="24"/>
              </w:rPr>
              <w:t>в</w:t>
            </w:r>
            <w:r w:rsidRPr="004906EA">
              <w:rPr>
                <w:rFonts w:ascii="Times New Roman" w:hAnsi="Times New Roman" w:cs="Times New Roman"/>
                <w:bCs/>
                <w:color w:val="000000"/>
                <w:spacing w:val="-1"/>
                <w:sz w:val="24"/>
                <w:szCs w:val="24"/>
              </w:rPr>
              <w:t>а</w:t>
            </w:r>
            <w:r w:rsidRPr="004906EA">
              <w:rPr>
                <w:rFonts w:ascii="Times New Roman" w:hAnsi="Times New Roman" w:cs="Times New Roman"/>
                <w:bCs/>
                <w:color w:val="000000"/>
                <w:spacing w:val="-3"/>
                <w:sz w:val="24"/>
                <w:szCs w:val="24"/>
              </w:rPr>
              <w:t>н</w:t>
            </w:r>
            <w:r w:rsidRPr="004906EA">
              <w:rPr>
                <w:rFonts w:ascii="Times New Roman" w:hAnsi="Times New Roman" w:cs="Times New Roman"/>
                <w:bCs/>
                <w:color w:val="000000"/>
                <w:spacing w:val="-4"/>
                <w:sz w:val="24"/>
                <w:szCs w:val="24"/>
              </w:rPr>
              <w:t>и</w:t>
            </w:r>
            <w:r w:rsidRPr="004906EA">
              <w:rPr>
                <w:rFonts w:ascii="Times New Roman" w:hAnsi="Times New Roman" w:cs="Times New Roman"/>
                <w:bCs/>
                <w:color w:val="000000"/>
                <w:sz w:val="24"/>
                <w:szCs w:val="24"/>
              </w:rPr>
              <w:t>я</w:t>
            </w:r>
            <w:r w:rsidRPr="004906EA">
              <w:rPr>
                <w:rFonts w:ascii="Times New Roman" w:hAnsi="Times New Roman" w:cs="Times New Roman"/>
                <w:color w:val="000000"/>
                <w:spacing w:val="-6"/>
                <w:sz w:val="24"/>
                <w:szCs w:val="24"/>
              </w:rPr>
              <w:t xml:space="preserve"> </w:t>
            </w:r>
            <w:r w:rsidRPr="004906EA">
              <w:rPr>
                <w:rFonts w:ascii="Times New Roman" w:hAnsi="Times New Roman" w:cs="Times New Roman"/>
                <w:bCs/>
                <w:color w:val="000000"/>
                <w:sz w:val="24"/>
                <w:szCs w:val="24"/>
              </w:rPr>
              <w:t>к</w:t>
            </w:r>
            <w:r w:rsidRPr="004906EA">
              <w:rPr>
                <w:rFonts w:ascii="Times New Roman" w:hAnsi="Times New Roman" w:cs="Times New Roman"/>
                <w:color w:val="000000"/>
                <w:sz w:val="24"/>
                <w:szCs w:val="24"/>
              </w:rPr>
              <w:t xml:space="preserve"> </w:t>
            </w:r>
            <w:r w:rsidRPr="004906EA">
              <w:rPr>
                <w:rFonts w:ascii="Times New Roman" w:hAnsi="Times New Roman" w:cs="Times New Roman"/>
                <w:bCs/>
                <w:color w:val="000000"/>
                <w:spacing w:val="-3"/>
                <w:sz w:val="24"/>
                <w:szCs w:val="24"/>
              </w:rPr>
              <w:t>п</w:t>
            </w:r>
            <w:r w:rsidRPr="004906EA">
              <w:rPr>
                <w:rFonts w:ascii="Times New Roman" w:hAnsi="Times New Roman" w:cs="Times New Roman"/>
                <w:bCs/>
                <w:color w:val="000000"/>
                <w:spacing w:val="-2"/>
                <w:sz w:val="24"/>
                <w:szCs w:val="24"/>
              </w:rPr>
              <w:t>ров</w:t>
            </w:r>
            <w:r w:rsidRPr="004906EA">
              <w:rPr>
                <w:rFonts w:ascii="Times New Roman" w:hAnsi="Times New Roman" w:cs="Times New Roman"/>
                <w:bCs/>
                <w:color w:val="000000"/>
                <w:spacing w:val="-3"/>
                <w:sz w:val="24"/>
                <w:szCs w:val="24"/>
              </w:rPr>
              <w:t>е</w:t>
            </w:r>
            <w:r w:rsidRPr="004906EA">
              <w:rPr>
                <w:rFonts w:ascii="Times New Roman" w:hAnsi="Times New Roman" w:cs="Times New Roman"/>
                <w:bCs/>
                <w:color w:val="000000"/>
                <w:spacing w:val="-2"/>
                <w:sz w:val="24"/>
                <w:szCs w:val="24"/>
              </w:rPr>
              <w:t>д</w:t>
            </w:r>
            <w:r w:rsidRPr="004906EA">
              <w:rPr>
                <w:rFonts w:ascii="Times New Roman" w:hAnsi="Times New Roman" w:cs="Times New Roman"/>
                <w:bCs/>
                <w:color w:val="000000"/>
                <w:spacing w:val="-3"/>
                <w:sz w:val="24"/>
                <w:szCs w:val="24"/>
              </w:rPr>
              <w:t>ени</w:t>
            </w:r>
            <w:r w:rsidRPr="004906EA">
              <w:rPr>
                <w:rFonts w:ascii="Times New Roman" w:hAnsi="Times New Roman" w:cs="Times New Roman"/>
                <w:bCs/>
                <w:color w:val="000000"/>
                <w:sz w:val="24"/>
                <w:szCs w:val="24"/>
              </w:rPr>
              <w:t>ю</w:t>
            </w:r>
            <w:r w:rsidRPr="004906EA">
              <w:rPr>
                <w:rFonts w:ascii="Times New Roman" w:hAnsi="Times New Roman" w:cs="Times New Roman"/>
                <w:color w:val="000000"/>
                <w:sz w:val="24"/>
                <w:szCs w:val="24"/>
              </w:rPr>
              <w:t xml:space="preserve"> </w:t>
            </w:r>
            <w:r w:rsidRPr="004906EA">
              <w:rPr>
                <w:rFonts w:ascii="Times New Roman" w:hAnsi="Times New Roman" w:cs="Times New Roman"/>
                <w:bCs/>
                <w:color w:val="000000"/>
                <w:spacing w:val="-1"/>
                <w:sz w:val="24"/>
                <w:szCs w:val="24"/>
              </w:rPr>
              <w:t>б</w:t>
            </w:r>
            <w:r w:rsidRPr="004906EA">
              <w:rPr>
                <w:rFonts w:ascii="Times New Roman" w:hAnsi="Times New Roman" w:cs="Times New Roman"/>
                <w:bCs/>
                <w:color w:val="000000"/>
                <w:spacing w:val="-3"/>
                <w:sz w:val="24"/>
                <w:szCs w:val="24"/>
              </w:rPr>
              <w:t>и</w:t>
            </w:r>
            <w:r w:rsidRPr="004906EA">
              <w:rPr>
                <w:rFonts w:ascii="Times New Roman" w:hAnsi="Times New Roman" w:cs="Times New Roman"/>
                <w:bCs/>
                <w:color w:val="000000"/>
                <w:spacing w:val="-1"/>
                <w:sz w:val="24"/>
                <w:szCs w:val="24"/>
              </w:rPr>
              <w:t>о</w:t>
            </w:r>
            <w:r w:rsidRPr="004906EA">
              <w:rPr>
                <w:rFonts w:ascii="Times New Roman" w:hAnsi="Times New Roman" w:cs="Times New Roman"/>
                <w:bCs/>
                <w:color w:val="000000"/>
                <w:spacing w:val="-2"/>
                <w:sz w:val="24"/>
                <w:szCs w:val="24"/>
              </w:rPr>
              <w:t>ме</w:t>
            </w:r>
            <w:r w:rsidRPr="004906EA">
              <w:rPr>
                <w:rFonts w:ascii="Times New Roman" w:hAnsi="Times New Roman" w:cs="Times New Roman"/>
                <w:bCs/>
                <w:color w:val="000000"/>
                <w:spacing w:val="-3"/>
                <w:sz w:val="24"/>
                <w:szCs w:val="24"/>
              </w:rPr>
              <w:t>ди</w:t>
            </w:r>
            <w:r w:rsidRPr="004906EA">
              <w:rPr>
                <w:rFonts w:ascii="Times New Roman" w:hAnsi="Times New Roman" w:cs="Times New Roman"/>
                <w:bCs/>
                <w:color w:val="000000"/>
                <w:spacing w:val="-4"/>
                <w:sz w:val="24"/>
                <w:szCs w:val="24"/>
              </w:rPr>
              <w:t>ц</w:t>
            </w:r>
            <w:r w:rsidRPr="004906EA">
              <w:rPr>
                <w:rFonts w:ascii="Times New Roman" w:hAnsi="Times New Roman" w:cs="Times New Roman"/>
                <w:bCs/>
                <w:color w:val="000000"/>
                <w:spacing w:val="-3"/>
                <w:sz w:val="24"/>
                <w:szCs w:val="24"/>
              </w:rPr>
              <w:t>ински</w:t>
            </w:r>
            <w:r w:rsidRPr="004906EA">
              <w:rPr>
                <w:rFonts w:ascii="Times New Roman" w:hAnsi="Times New Roman" w:cs="Times New Roman"/>
                <w:bCs/>
                <w:color w:val="000000"/>
                <w:sz w:val="24"/>
                <w:szCs w:val="24"/>
              </w:rPr>
              <w:t>х</w:t>
            </w:r>
            <w:r w:rsidRPr="004906EA">
              <w:rPr>
                <w:rFonts w:ascii="Times New Roman" w:hAnsi="Times New Roman" w:cs="Times New Roman"/>
                <w:color w:val="000000"/>
                <w:sz w:val="24"/>
                <w:szCs w:val="24"/>
              </w:rPr>
              <w:t xml:space="preserve"> </w:t>
            </w:r>
            <w:r w:rsidRPr="004906EA">
              <w:rPr>
                <w:rFonts w:ascii="Times New Roman" w:hAnsi="Times New Roman" w:cs="Times New Roman"/>
                <w:bCs/>
                <w:color w:val="000000"/>
                <w:spacing w:val="-3"/>
                <w:sz w:val="24"/>
                <w:szCs w:val="24"/>
              </w:rPr>
              <w:t>и</w:t>
            </w:r>
            <w:r w:rsidRPr="004906EA">
              <w:rPr>
                <w:rFonts w:ascii="Times New Roman" w:hAnsi="Times New Roman" w:cs="Times New Roman"/>
                <w:bCs/>
                <w:color w:val="000000"/>
                <w:spacing w:val="-2"/>
                <w:sz w:val="24"/>
                <w:szCs w:val="24"/>
              </w:rPr>
              <w:t>ссле</w:t>
            </w:r>
            <w:r w:rsidRPr="004906EA">
              <w:rPr>
                <w:rFonts w:ascii="Times New Roman" w:hAnsi="Times New Roman" w:cs="Times New Roman"/>
                <w:bCs/>
                <w:color w:val="000000"/>
                <w:spacing w:val="-3"/>
                <w:sz w:val="24"/>
                <w:szCs w:val="24"/>
              </w:rPr>
              <w:t>д</w:t>
            </w:r>
            <w:r w:rsidRPr="004906EA">
              <w:rPr>
                <w:rFonts w:ascii="Times New Roman" w:hAnsi="Times New Roman" w:cs="Times New Roman"/>
                <w:bCs/>
                <w:color w:val="000000"/>
                <w:spacing w:val="-1"/>
                <w:sz w:val="24"/>
                <w:szCs w:val="24"/>
              </w:rPr>
              <w:t>о</w:t>
            </w:r>
            <w:r w:rsidRPr="004906EA">
              <w:rPr>
                <w:rFonts w:ascii="Times New Roman" w:hAnsi="Times New Roman" w:cs="Times New Roman"/>
                <w:bCs/>
                <w:color w:val="000000"/>
                <w:spacing w:val="-3"/>
                <w:sz w:val="24"/>
                <w:szCs w:val="24"/>
              </w:rPr>
              <w:t>в</w:t>
            </w:r>
            <w:r w:rsidRPr="004906EA">
              <w:rPr>
                <w:rFonts w:ascii="Times New Roman" w:hAnsi="Times New Roman" w:cs="Times New Roman"/>
                <w:bCs/>
                <w:color w:val="000000"/>
                <w:spacing w:val="-1"/>
                <w:sz w:val="24"/>
                <w:szCs w:val="24"/>
              </w:rPr>
              <w:t>а</w:t>
            </w:r>
            <w:r w:rsidRPr="004906EA">
              <w:rPr>
                <w:rFonts w:ascii="Times New Roman" w:hAnsi="Times New Roman" w:cs="Times New Roman"/>
                <w:bCs/>
                <w:color w:val="000000"/>
                <w:spacing w:val="-3"/>
                <w:sz w:val="24"/>
                <w:szCs w:val="24"/>
              </w:rPr>
              <w:t>н</w:t>
            </w:r>
            <w:r w:rsidRPr="004906EA">
              <w:rPr>
                <w:rFonts w:ascii="Times New Roman" w:hAnsi="Times New Roman" w:cs="Times New Roman"/>
                <w:bCs/>
                <w:color w:val="000000"/>
                <w:spacing w:val="-4"/>
                <w:sz w:val="24"/>
                <w:szCs w:val="24"/>
              </w:rPr>
              <w:t>и</w:t>
            </w:r>
            <w:r w:rsidRPr="004906EA">
              <w:rPr>
                <w:rFonts w:ascii="Times New Roman" w:hAnsi="Times New Roman" w:cs="Times New Roman"/>
                <w:bCs/>
                <w:color w:val="000000"/>
                <w:sz w:val="24"/>
                <w:szCs w:val="24"/>
              </w:rPr>
              <w:t>й</w:t>
            </w:r>
            <w:r w:rsidRPr="004906EA">
              <w:rPr>
                <w:rFonts w:ascii="Times New Roman" w:hAnsi="Times New Roman" w:cs="Times New Roman"/>
                <w:color w:val="000000"/>
                <w:spacing w:val="-6"/>
                <w:sz w:val="24"/>
                <w:szCs w:val="24"/>
              </w:rPr>
              <w:t xml:space="preserve"> </w:t>
            </w:r>
            <w:r w:rsidRPr="004906EA">
              <w:rPr>
                <w:rFonts w:ascii="Times New Roman" w:hAnsi="Times New Roman" w:cs="Times New Roman"/>
                <w:bCs/>
                <w:color w:val="000000"/>
                <w:spacing w:val="-3"/>
                <w:sz w:val="24"/>
                <w:szCs w:val="24"/>
              </w:rPr>
              <w:t>н</w:t>
            </w:r>
            <w:r w:rsidRPr="004906EA">
              <w:rPr>
                <w:rFonts w:ascii="Times New Roman" w:hAnsi="Times New Roman" w:cs="Times New Roman"/>
                <w:bCs/>
                <w:color w:val="000000"/>
                <w:sz w:val="24"/>
                <w:szCs w:val="24"/>
              </w:rPr>
              <w:t>а</w:t>
            </w:r>
            <w:r w:rsidRPr="004906EA">
              <w:rPr>
                <w:rFonts w:ascii="Times New Roman" w:hAnsi="Times New Roman" w:cs="Times New Roman"/>
                <w:color w:val="000000"/>
                <w:sz w:val="24"/>
                <w:szCs w:val="24"/>
              </w:rPr>
              <w:t xml:space="preserve"> </w:t>
            </w:r>
            <w:r w:rsidRPr="004906EA">
              <w:rPr>
                <w:rFonts w:ascii="Times New Roman" w:hAnsi="Times New Roman" w:cs="Times New Roman"/>
                <w:bCs/>
                <w:color w:val="000000"/>
                <w:sz w:val="24"/>
                <w:szCs w:val="24"/>
              </w:rPr>
              <w:t>ч</w:t>
            </w:r>
            <w:r w:rsidRPr="004906EA">
              <w:rPr>
                <w:rFonts w:ascii="Times New Roman" w:hAnsi="Times New Roman" w:cs="Times New Roman"/>
                <w:bCs/>
                <w:color w:val="000000"/>
                <w:spacing w:val="-2"/>
                <w:sz w:val="24"/>
                <w:szCs w:val="24"/>
              </w:rPr>
              <w:t>е</w:t>
            </w:r>
            <w:r w:rsidRPr="004906EA">
              <w:rPr>
                <w:rFonts w:ascii="Times New Roman" w:hAnsi="Times New Roman" w:cs="Times New Roman"/>
                <w:bCs/>
                <w:color w:val="000000"/>
                <w:spacing w:val="-1"/>
                <w:sz w:val="24"/>
                <w:szCs w:val="24"/>
              </w:rPr>
              <w:t>ло</w:t>
            </w:r>
            <w:r w:rsidRPr="004906EA">
              <w:rPr>
                <w:rFonts w:ascii="Times New Roman" w:hAnsi="Times New Roman" w:cs="Times New Roman"/>
                <w:bCs/>
                <w:color w:val="000000"/>
                <w:sz w:val="24"/>
                <w:szCs w:val="24"/>
              </w:rPr>
              <w:t>в</w:t>
            </w:r>
            <w:r w:rsidRPr="004906EA">
              <w:rPr>
                <w:rFonts w:ascii="Times New Roman" w:hAnsi="Times New Roman" w:cs="Times New Roman"/>
                <w:bCs/>
                <w:color w:val="000000"/>
                <w:spacing w:val="-3"/>
                <w:sz w:val="24"/>
                <w:szCs w:val="24"/>
              </w:rPr>
              <w:t>е</w:t>
            </w:r>
            <w:r w:rsidRPr="004906EA">
              <w:rPr>
                <w:rFonts w:ascii="Times New Roman" w:hAnsi="Times New Roman" w:cs="Times New Roman"/>
                <w:bCs/>
                <w:color w:val="000000"/>
                <w:spacing w:val="-1"/>
                <w:sz w:val="24"/>
                <w:szCs w:val="24"/>
              </w:rPr>
              <w:t>к</w:t>
            </w:r>
            <w:r w:rsidRPr="004906EA">
              <w:rPr>
                <w:rFonts w:ascii="Times New Roman" w:hAnsi="Times New Roman" w:cs="Times New Roman"/>
                <w:bCs/>
                <w:color w:val="000000"/>
                <w:sz w:val="24"/>
                <w:szCs w:val="24"/>
              </w:rPr>
              <w:t>е</w:t>
            </w:r>
            <w:r w:rsidRPr="004906EA">
              <w:rPr>
                <w:rFonts w:ascii="Times New Roman" w:hAnsi="Times New Roman" w:cs="Times New Roman"/>
                <w:color w:val="000000"/>
                <w:spacing w:val="-3"/>
                <w:sz w:val="24"/>
                <w:szCs w:val="24"/>
              </w:rPr>
              <w:t xml:space="preserve"> </w:t>
            </w:r>
            <w:r w:rsidRPr="004906EA">
              <w:rPr>
                <w:rFonts w:ascii="Times New Roman" w:hAnsi="Times New Roman" w:cs="Times New Roman"/>
                <w:bCs/>
                <w:color w:val="000000"/>
                <w:sz w:val="24"/>
                <w:szCs w:val="24"/>
              </w:rPr>
              <w:t>и</w:t>
            </w:r>
            <w:r w:rsidRPr="004906EA">
              <w:rPr>
                <w:rFonts w:ascii="Times New Roman" w:hAnsi="Times New Roman" w:cs="Times New Roman"/>
                <w:color w:val="000000"/>
                <w:sz w:val="24"/>
                <w:szCs w:val="24"/>
              </w:rPr>
              <w:t xml:space="preserve"> </w:t>
            </w:r>
            <w:r w:rsidRPr="004906EA">
              <w:rPr>
                <w:rFonts w:ascii="Times New Roman" w:hAnsi="Times New Roman" w:cs="Times New Roman"/>
                <w:bCs/>
                <w:color w:val="000000"/>
                <w:spacing w:val="-3"/>
                <w:sz w:val="24"/>
                <w:szCs w:val="24"/>
              </w:rPr>
              <w:t>ж</w:t>
            </w:r>
            <w:r w:rsidRPr="004906EA">
              <w:rPr>
                <w:rFonts w:ascii="Times New Roman" w:hAnsi="Times New Roman" w:cs="Times New Roman"/>
                <w:bCs/>
                <w:color w:val="000000"/>
                <w:spacing w:val="-1"/>
                <w:sz w:val="24"/>
                <w:szCs w:val="24"/>
              </w:rPr>
              <w:t>и</w:t>
            </w:r>
            <w:r w:rsidRPr="004906EA">
              <w:rPr>
                <w:rFonts w:ascii="Times New Roman" w:hAnsi="Times New Roman" w:cs="Times New Roman"/>
                <w:bCs/>
                <w:color w:val="000000"/>
                <w:spacing w:val="-2"/>
                <w:sz w:val="24"/>
                <w:szCs w:val="24"/>
              </w:rPr>
              <w:t>в</w:t>
            </w:r>
            <w:r w:rsidRPr="004906EA">
              <w:rPr>
                <w:rFonts w:ascii="Times New Roman" w:hAnsi="Times New Roman" w:cs="Times New Roman"/>
                <w:bCs/>
                <w:color w:val="000000"/>
                <w:spacing w:val="-1"/>
                <w:sz w:val="24"/>
                <w:szCs w:val="24"/>
              </w:rPr>
              <w:t>о</w:t>
            </w:r>
            <w:r w:rsidRPr="004906EA">
              <w:rPr>
                <w:rFonts w:ascii="Times New Roman" w:hAnsi="Times New Roman" w:cs="Times New Roman"/>
                <w:bCs/>
                <w:color w:val="000000"/>
                <w:spacing w:val="-2"/>
                <w:sz w:val="24"/>
                <w:szCs w:val="24"/>
              </w:rPr>
              <w:t>т</w:t>
            </w:r>
            <w:r w:rsidRPr="004906EA">
              <w:rPr>
                <w:rFonts w:ascii="Times New Roman" w:hAnsi="Times New Roman" w:cs="Times New Roman"/>
                <w:bCs/>
                <w:color w:val="000000"/>
                <w:spacing w:val="-3"/>
                <w:sz w:val="24"/>
                <w:szCs w:val="24"/>
              </w:rPr>
              <w:t>н</w:t>
            </w:r>
            <w:r w:rsidRPr="004906EA">
              <w:rPr>
                <w:rFonts w:ascii="Times New Roman" w:hAnsi="Times New Roman" w:cs="Times New Roman"/>
                <w:bCs/>
                <w:color w:val="000000"/>
                <w:spacing w:val="-1"/>
                <w:sz w:val="24"/>
                <w:szCs w:val="24"/>
              </w:rPr>
              <w:t>ы</w:t>
            </w:r>
            <w:r w:rsidRPr="004906EA">
              <w:rPr>
                <w:rFonts w:ascii="Times New Roman" w:hAnsi="Times New Roman" w:cs="Times New Roman"/>
                <w:bCs/>
                <w:color w:val="000000"/>
                <w:sz w:val="24"/>
                <w:szCs w:val="24"/>
              </w:rPr>
              <w:t xml:space="preserve">х. </w:t>
            </w:r>
          </w:p>
          <w:p w:rsidR="00E87863" w:rsidRPr="004906EA" w:rsidRDefault="00E87863" w:rsidP="00D00644">
            <w:pPr>
              <w:spacing w:line="276" w:lineRule="auto"/>
              <w:jc w:val="both"/>
              <w:rPr>
                <w:rFonts w:ascii="Times New Roman" w:hAnsi="Times New Roman" w:cs="Times New Roman"/>
                <w:bCs/>
                <w:sz w:val="24"/>
                <w:szCs w:val="24"/>
              </w:rPr>
            </w:pPr>
            <w:r w:rsidRPr="004906EA">
              <w:rPr>
                <w:rFonts w:ascii="Times New Roman" w:hAnsi="Times New Roman" w:cs="Times New Roman"/>
                <w:bCs/>
                <w:color w:val="000000"/>
                <w:spacing w:val="-4"/>
                <w:sz w:val="24"/>
                <w:szCs w:val="28"/>
              </w:rPr>
              <w:t>Э</w:t>
            </w:r>
            <w:r w:rsidRPr="004906EA">
              <w:rPr>
                <w:rFonts w:ascii="Times New Roman" w:hAnsi="Times New Roman" w:cs="Times New Roman"/>
                <w:bCs/>
                <w:color w:val="000000"/>
                <w:sz w:val="24"/>
                <w:szCs w:val="28"/>
              </w:rPr>
              <w:t>ти</w:t>
            </w:r>
            <w:r w:rsidRPr="004906EA">
              <w:rPr>
                <w:rFonts w:ascii="Times New Roman" w:hAnsi="Times New Roman" w:cs="Times New Roman"/>
                <w:bCs/>
                <w:color w:val="000000"/>
                <w:spacing w:val="-3"/>
                <w:sz w:val="24"/>
                <w:szCs w:val="28"/>
              </w:rPr>
              <w:t>к</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z w:val="24"/>
                <w:szCs w:val="28"/>
              </w:rPr>
              <w:t>-</w:t>
            </w:r>
            <w:r w:rsidRPr="004906EA">
              <w:rPr>
                <w:rFonts w:ascii="Times New Roman" w:hAnsi="Times New Roman" w:cs="Times New Roman"/>
                <w:bCs/>
                <w:color w:val="000000"/>
                <w:spacing w:val="-3"/>
                <w:sz w:val="24"/>
                <w:szCs w:val="28"/>
              </w:rPr>
              <w:t>п</w:t>
            </w:r>
            <w:r w:rsidRPr="004906EA">
              <w:rPr>
                <w:rFonts w:ascii="Times New Roman" w:hAnsi="Times New Roman" w:cs="Times New Roman"/>
                <w:bCs/>
                <w:color w:val="000000"/>
                <w:spacing w:val="-2"/>
                <w:sz w:val="24"/>
                <w:szCs w:val="28"/>
              </w:rPr>
              <w:t>рав</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pacing w:val="-3"/>
                <w:sz w:val="24"/>
                <w:szCs w:val="28"/>
              </w:rPr>
              <w:t>в</w:t>
            </w:r>
            <w:r w:rsidRPr="004906EA">
              <w:rPr>
                <w:rFonts w:ascii="Times New Roman" w:hAnsi="Times New Roman" w:cs="Times New Roman"/>
                <w:bCs/>
                <w:color w:val="000000"/>
                <w:spacing w:val="-4"/>
                <w:sz w:val="24"/>
                <w:szCs w:val="28"/>
              </w:rPr>
              <w:t>ы</w:t>
            </w:r>
            <w:r w:rsidRPr="004906EA">
              <w:rPr>
                <w:rFonts w:ascii="Times New Roman" w:hAnsi="Times New Roman" w:cs="Times New Roman"/>
                <w:bCs/>
                <w:color w:val="000000"/>
                <w:sz w:val="24"/>
                <w:szCs w:val="28"/>
              </w:rPr>
              <w:t>е</w:t>
            </w:r>
            <w:r w:rsidRPr="004906EA">
              <w:rPr>
                <w:rFonts w:ascii="Times New Roman" w:hAnsi="Times New Roman" w:cs="Times New Roman"/>
                <w:color w:val="000000"/>
                <w:spacing w:val="-5"/>
                <w:sz w:val="24"/>
                <w:szCs w:val="28"/>
              </w:rPr>
              <w:t xml:space="preserve"> </w:t>
            </w:r>
            <w:r w:rsidRPr="004906EA">
              <w:rPr>
                <w:rFonts w:ascii="Times New Roman" w:hAnsi="Times New Roman" w:cs="Times New Roman"/>
                <w:bCs/>
                <w:color w:val="000000"/>
                <w:spacing w:val="-1"/>
                <w:sz w:val="24"/>
                <w:szCs w:val="28"/>
              </w:rPr>
              <w:t>а</w:t>
            </w:r>
            <w:r w:rsidRPr="004906EA">
              <w:rPr>
                <w:rFonts w:ascii="Times New Roman" w:hAnsi="Times New Roman" w:cs="Times New Roman"/>
                <w:bCs/>
                <w:color w:val="000000"/>
                <w:spacing w:val="-2"/>
                <w:sz w:val="24"/>
                <w:szCs w:val="28"/>
              </w:rPr>
              <w:t>с</w:t>
            </w:r>
            <w:r w:rsidRPr="004906EA">
              <w:rPr>
                <w:rFonts w:ascii="Times New Roman" w:hAnsi="Times New Roman" w:cs="Times New Roman"/>
                <w:bCs/>
                <w:color w:val="000000"/>
                <w:spacing w:val="-4"/>
                <w:sz w:val="24"/>
                <w:szCs w:val="28"/>
              </w:rPr>
              <w:t>п</w:t>
            </w:r>
            <w:r w:rsidRPr="004906EA">
              <w:rPr>
                <w:rFonts w:ascii="Times New Roman" w:hAnsi="Times New Roman" w:cs="Times New Roman"/>
                <w:bCs/>
                <w:color w:val="000000"/>
                <w:spacing w:val="-2"/>
                <w:sz w:val="24"/>
                <w:szCs w:val="28"/>
              </w:rPr>
              <w:t>е</w:t>
            </w:r>
            <w:r w:rsidRPr="004906EA">
              <w:rPr>
                <w:rFonts w:ascii="Times New Roman" w:hAnsi="Times New Roman" w:cs="Times New Roman"/>
                <w:bCs/>
                <w:color w:val="000000"/>
                <w:spacing w:val="-3"/>
                <w:sz w:val="24"/>
                <w:szCs w:val="28"/>
              </w:rPr>
              <w:t>к</w:t>
            </w:r>
            <w:r w:rsidRPr="004906EA">
              <w:rPr>
                <w:rFonts w:ascii="Times New Roman" w:hAnsi="Times New Roman" w:cs="Times New Roman"/>
                <w:bCs/>
                <w:color w:val="000000"/>
                <w:spacing w:val="-1"/>
                <w:sz w:val="24"/>
                <w:szCs w:val="28"/>
              </w:rPr>
              <w:t>т</w:t>
            </w:r>
            <w:r w:rsidRPr="004906EA">
              <w:rPr>
                <w:rFonts w:ascii="Times New Roman" w:hAnsi="Times New Roman" w:cs="Times New Roman"/>
                <w:bCs/>
                <w:color w:val="000000"/>
                <w:sz w:val="24"/>
                <w:szCs w:val="28"/>
              </w:rPr>
              <w:t>ы</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pacing w:val="-2"/>
                <w:sz w:val="24"/>
                <w:szCs w:val="28"/>
              </w:rPr>
              <w:t>ре</w:t>
            </w:r>
            <w:r w:rsidRPr="004906EA">
              <w:rPr>
                <w:rFonts w:ascii="Times New Roman" w:hAnsi="Times New Roman" w:cs="Times New Roman"/>
                <w:bCs/>
                <w:color w:val="000000"/>
                <w:spacing w:val="-1"/>
                <w:sz w:val="24"/>
                <w:szCs w:val="28"/>
              </w:rPr>
              <w:t>а</w:t>
            </w:r>
            <w:r w:rsidRPr="004906EA">
              <w:rPr>
                <w:rFonts w:ascii="Times New Roman" w:hAnsi="Times New Roman" w:cs="Times New Roman"/>
                <w:bCs/>
                <w:color w:val="000000"/>
                <w:spacing w:val="-4"/>
                <w:sz w:val="24"/>
                <w:szCs w:val="28"/>
              </w:rPr>
              <w:t>н</w:t>
            </w:r>
            <w:r w:rsidRPr="004906EA">
              <w:rPr>
                <w:rFonts w:ascii="Times New Roman" w:hAnsi="Times New Roman" w:cs="Times New Roman"/>
                <w:bCs/>
                <w:color w:val="000000"/>
                <w:spacing w:val="-3"/>
                <w:sz w:val="24"/>
                <w:szCs w:val="28"/>
              </w:rPr>
              <w:t>и</w:t>
            </w:r>
            <w:r w:rsidRPr="004906EA">
              <w:rPr>
                <w:rFonts w:ascii="Times New Roman" w:hAnsi="Times New Roman" w:cs="Times New Roman"/>
                <w:bCs/>
                <w:color w:val="000000"/>
                <w:spacing w:val="-2"/>
                <w:sz w:val="24"/>
                <w:szCs w:val="28"/>
              </w:rPr>
              <w:t>м</w:t>
            </w:r>
            <w:r w:rsidRPr="004906EA">
              <w:rPr>
                <w:rFonts w:ascii="Times New Roman" w:hAnsi="Times New Roman" w:cs="Times New Roman"/>
                <w:bCs/>
                <w:color w:val="000000"/>
                <w:spacing w:val="-1"/>
                <w:sz w:val="24"/>
                <w:szCs w:val="28"/>
              </w:rPr>
              <w:t>а</w:t>
            </w:r>
            <w:r w:rsidRPr="004906EA">
              <w:rPr>
                <w:rFonts w:ascii="Times New Roman" w:hAnsi="Times New Roman" w:cs="Times New Roman"/>
                <w:bCs/>
                <w:color w:val="000000"/>
                <w:spacing w:val="-3"/>
                <w:sz w:val="24"/>
                <w:szCs w:val="28"/>
              </w:rPr>
              <w:t>т</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pacing w:val="-2"/>
                <w:sz w:val="24"/>
                <w:szCs w:val="28"/>
              </w:rPr>
              <w:t>л</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pacing w:val="-3"/>
                <w:sz w:val="24"/>
                <w:szCs w:val="28"/>
              </w:rPr>
              <w:t>ги</w:t>
            </w:r>
            <w:r w:rsidRPr="004906EA">
              <w:rPr>
                <w:rFonts w:ascii="Times New Roman" w:hAnsi="Times New Roman" w:cs="Times New Roman"/>
                <w:bCs/>
                <w:color w:val="000000"/>
                <w:spacing w:val="-4"/>
                <w:sz w:val="24"/>
                <w:szCs w:val="28"/>
              </w:rPr>
              <w:t>и</w:t>
            </w:r>
            <w:r w:rsidRPr="004906EA">
              <w:rPr>
                <w:rFonts w:ascii="Times New Roman" w:hAnsi="Times New Roman" w:cs="Times New Roman"/>
                <w:bCs/>
                <w:color w:val="000000"/>
                <w:sz w:val="24"/>
                <w:szCs w:val="28"/>
              </w:rPr>
              <w:t>,</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pacing w:val="-1"/>
                <w:sz w:val="24"/>
                <w:szCs w:val="28"/>
              </w:rPr>
              <w:t>т</w:t>
            </w:r>
            <w:r w:rsidRPr="004906EA">
              <w:rPr>
                <w:rFonts w:ascii="Times New Roman" w:hAnsi="Times New Roman" w:cs="Times New Roman"/>
                <w:bCs/>
                <w:color w:val="000000"/>
                <w:spacing w:val="-2"/>
                <w:sz w:val="24"/>
                <w:szCs w:val="28"/>
              </w:rPr>
              <w:t>р</w:t>
            </w:r>
            <w:r w:rsidRPr="004906EA">
              <w:rPr>
                <w:rFonts w:ascii="Times New Roman" w:hAnsi="Times New Roman" w:cs="Times New Roman"/>
                <w:bCs/>
                <w:color w:val="000000"/>
                <w:spacing w:val="-1"/>
                <w:sz w:val="24"/>
                <w:szCs w:val="28"/>
              </w:rPr>
              <w:t>а</w:t>
            </w:r>
            <w:r w:rsidRPr="004906EA">
              <w:rPr>
                <w:rFonts w:ascii="Times New Roman" w:hAnsi="Times New Roman" w:cs="Times New Roman"/>
                <w:bCs/>
                <w:color w:val="000000"/>
                <w:spacing w:val="-4"/>
                <w:sz w:val="24"/>
                <w:szCs w:val="28"/>
              </w:rPr>
              <w:t>н</w:t>
            </w:r>
            <w:r w:rsidRPr="004906EA">
              <w:rPr>
                <w:rFonts w:ascii="Times New Roman" w:hAnsi="Times New Roman" w:cs="Times New Roman"/>
                <w:bCs/>
                <w:color w:val="000000"/>
                <w:spacing w:val="-2"/>
                <w:sz w:val="24"/>
                <w:szCs w:val="28"/>
              </w:rPr>
              <w:t>с</w:t>
            </w:r>
            <w:r w:rsidRPr="004906EA">
              <w:rPr>
                <w:rFonts w:ascii="Times New Roman" w:hAnsi="Times New Roman" w:cs="Times New Roman"/>
                <w:bCs/>
                <w:color w:val="000000"/>
                <w:spacing w:val="-3"/>
                <w:sz w:val="24"/>
                <w:szCs w:val="28"/>
              </w:rPr>
              <w:t>п</w:t>
            </w:r>
            <w:r w:rsidRPr="004906EA">
              <w:rPr>
                <w:rFonts w:ascii="Times New Roman" w:hAnsi="Times New Roman" w:cs="Times New Roman"/>
                <w:bCs/>
                <w:color w:val="000000"/>
                <w:spacing w:val="-2"/>
                <w:sz w:val="24"/>
                <w:szCs w:val="28"/>
              </w:rPr>
              <w:t>л</w:t>
            </w:r>
            <w:r w:rsidRPr="004906EA">
              <w:rPr>
                <w:rFonts w:ascii="Times New Roman" w:hAnsi="Times New Roman" w:cs="Times New Roman"/>
                <w:bCs/>
                <w:color w:val="000000"/>
                <w:spacing w:val="-1"/>
                <w:sz w:val="24"/>
                <w:szCs w:val="28"/>
              </w:rPr>
              <w:t>а</w:t>
            </w:r>
            <w:r w:rsidRPr="004906EA">
              <w:rPr>
                <w:rFonts w:ascii="Times New Roman" w:hAnsi="Times New Roman" w:cs="Times New Roman"/>
                <w:bCs/>
                <w:color w:val="000000"/>
                <w:spacing w:val="-3"/>
                <w:sz w:val="24"/>
                <w:szCs w:val="28"/>
              </w:rPr>
              <w:t>н</w:t>
            </w:r>
            <w:r w:rsidRPr="004906EA">
              <w:rPr>
                <w:rFonts w:ascii="Times New Roman" w:hAnsi="Times New Roman" w:cs="Times New Roman"/>
                <w:bCs/>
                <w:color w:val="000000"/>
                <w:spacing w:val="-4"/>
                <w:sz w:val="24"/>
                <w:szCs w:val="28"/>
              </w:rPr>
              <w:t>т</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pacing w:val="-4"/>
                <w:sz w:val="24"/>
                <w:szCs w:val="28"/>
              </w:rPr>
              <w:t>л</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pacing w:val="-3"/>
                <w:sz w:val="24"/>
                <w:szCs w:val="28"/>
              </w:rPr>
              <w:t>ги</w:t>
            </w:r>
            <w:r w:rsidRPr="004906EA">
              <w:rPr>
                <w:rFonts w:ascii="Times New Roman" w:hAnsi="Times New Roman" w:cs="Times New Roman"/>
                <w:bCs/>
                <w:color w:val="000000"/>
                <w:sz w:val="24"/>
                <w:szCs w:val="28"/>
              </w:rPr>
              <w:t>и</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z w:val="24"/>
                <w:szCs w:val="28"/>
              </w:rPr>
              <w:t>и</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pacing w:val="-1"/>
                <w:sz w:val="24"/>
                <w:szCs w:val="28"/>
              </w:rPr>
              <w:t>т</w:t>
            </w:r>
            <w:r w:rsidRPr="004906EA">
              <w:rPr>
                <w:rFonts w:ascii="Times New Roman" w:hAnsi="Times New Roman" w:cs="Times New Roman"/>
                <w:bCs/>
                <w:color w:val="000000"/>
                <w:spacing w:val="-2"/>
                <w:sz w:val="24"/>
                <w:szCs w:val="28"/>
              </w:rPr>
              <w:t>р</w:t>
            </w:r>
            <w:r w:rsidRPr="004906EA">
              <w:rPr>
                <w:rFonts w:ascii="Times New Roman" w:hAnsi="Times New Roman" w:cs="Times New Roman"/>
                <w:bCs/>
                <w:color w:val="000000"/>
                <w:spacing w:val="-1"/>
                <w:sz w:val="24"/>
                <w:szCs w:val="28"/>
              </w:rPr>
              <w:t>а</w:t>
            </w:r>
            <w:r w:rsidRPr="004906EA">
              <w:rPr>
                <w:rFonts w:ascii="Times New Roman" w:hAnsi="Times New Roman" w:cs="Times New Roman"/>
                <w:bCs/>
                <w:color w:val="000000"/>
                <w:spacing w:val="-4"/>
                <w:sz w:val="24"/>
                <w:szCs w:val="28"/>
              </w:rPr>
              <w:t>н</w:t>
            </w:r>
            <w:r w:rsidRPr="004906EA">
              <w:rPr>
                <w:rFonts w:ascii="Times New Roman" w:hAnsi="Times New Roman" w:cs="Times New Roman"/>
                <w:bCs/>
                <w:color w:val="000000"/>
                <w:spacing w:val="-2"/>
                <w:sz w:val="24"/>
                <w:szCs w:val="28"/>
              </w:rPr>
              <w:t>с</w:t>
            </w:r>
            <w:r w:rsidRPr="004906EA">
              <w:rPr>
                <w:rFonts w:ascii="Times New Roman" w:hAnsi="Times New Roman" w:cs="Times New Roman"/>
                <w:bCs/>
                <w:color w:val="000000"/>
                <w:spacing w:val="-5"/>
                <w:sz w:val="24"/>
                <w:szCs w:val="28"/>
              </w:rPr>
              <w:t>ф</w:t>
            </w:r>
            <w:r w:rsidRPr="004906EA">
              <w:rPr>
                <w:rFonts w:ascii="Times New Roman" w:hAnsi="Times New Roman" w:cs="Times New Roman"/>
                <w:bCs/>
                <w:color w:val="000000"/>
                <w:spacing w:val="-1"/>
                <w:sz w:val="24"/>
                <w:szCs w:val="28"/>
              </w:rPr>
              <w:t>у</w:t>
            </w:r>
            <w:r w:rsidRPr="004906EA">
              <w:rPr>
                <w:rFonts w:ascii="Times New Roman" w:hAnsi="Times New Roman" w:cs="Times New Roman"/>
                <w:bCs/>
                <w:color w:val="000000"/>
                <w:spacing w:val="-2"/>
                <w:sz w:val="24"/>
                <w:szCs w:val="28"/>
              </w:rPr>
              <w:t>з</w:t>
            </w:r>
            <w:r w:rsidRPr="004906EA">
              <w:rPr>
                <w:rFonts w:ascii="Times New Roman" w:hAnsi="Times New Roman" w:cs="Times New Roman"/>
                <w:bCs/>
                <w:color w:val="000000"/>
                <w:spacing w:val="-4"/>
                <w:sz w:val="24"/>
                <w:szCs w:val="28"/>
              </w:rPr>
              <w:t>и</w:t>
            </w:r>
            <w:r w:rsidRPr="004906EA">
              <w:rPr>
                <w:rFonts w:ascii="Times New Roman" w:hAnsi="Times New Roman" w:cs="Times New Roman"/>
                <w:bCs/>
                <w:color w:val="000000"/>
                <w:spacing w:val="-1"/>
                <w:sz w:val="24"/>
                <w:szCs w:val="28"/>
              </w:rPr>
              <w:t>оло</w:t>
            </w:r>
            <w:r w:rsidRPr="004906EA">
              <w:rPr>
                <w:rFonts w:ascii="Times New Roman" w:hAnsi="Times New Roman" w:cs="Times New Roman"/>
                <w:bCs/>
                <w:color w:val="000000"/>
                <w:spacing w:val="-3"/>
                <w:sz w:val="24"/>
                <w:szCs w:val="28"/>
              </w:rPr>
              <w:t>ги</w:t>
            </w:r>
            <w:r w:rsidRPr="004906EA">
              <w:rPr>
                <w:rFonts w:ascii="Times New Roman" w:hAnsi="Times New Roman" w:cs="Times New Roman"/>
                <w:bCs/>
                <w:color w:val="000000"/>
                <w:spacing w:val="-4"/>
                <w:sz w:val="24"/>
                <w:szCs w:val="28"/>
              </w:rPr>
              <w:t>и</w:t>
            </w:r>
            <w:r w:rsidRPr="004906EA">
              <w:rPr>
                <w:rFonts w:ascii="Times New Roman" w:hAnsi="Times New Roman" w:cs="Times New Roman"/>
                <w:bCs/>
                <w:color w:val="000000"/>
                <w:sz w:val="24"/>
                <w:szCs w:val="28"/>
              </w:rPr>
              <w:t>.</w:t>
            </w: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b/>
                <w:color w:val="000000"/>
                <w:spacing w:val="-19"/>
                <w:sz w:val="24"/>
                <w:szCs w:val="28"/>
              </w:rPr>
            </w:pPr>
            <w:r w:rsidRPr="004906EA">
              <w:rPr>
                <w:rFonts w:ascii="Times New Roman" w:hAnsi="Times New Roman" w:cs="Times New Roman"/>
                <w:b/>
                <w:color w:val="000000"/>
                <w:spacing w:val="-19"/>
                <w:sz w:val="24"/>
                <w:szCs w:val="28"/>
              </w:rPr>
              <w:t>Содержание учебного материала</w:t>
            </w:r>
          </w:p>
        </w:tc>
        <w:tc>
          <w:tcPr>
            <w:tcW w:w="1276" w:type="dxa"/>
            <w:vMerge w:val="restart"/>
            <w:tcBorders>
              <w:left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both"/>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3"/>
                <w:sz w:val="24"/>
                <w:szCs w:val="28"/>
              </w:rPr>
              <w:t>1</w:t>
            </w:r>
            <w:r w:rsidRPr="004906EA">
              <w:rPr>
                <w:rFonts w:ascii="Times New Roman" w:hAnsi="Times New Roman" w:cs="Times New Roman"/>
                <w:color w:val="000000"/>
                <w:spacing w:val="-5"/>
                <w:sz w:val="24"/>
                <w:szCs w:val="28"/>
              </w:rPr>
              <w:t>.</w:t>
            </w:r>
            <w:r w:rsidRPr="004906EA">
              <w:rPr>
                <w:rFonts w:ascii="Times New Roman" w:hAnsi="Times New Roman" w:cs="Times New Roman"/>
                <w:color w:val="000000"/>
                <w:spacing w:val="-6"/>
                <w:sz w:val="24"/>
                <w:szCs w:val="28"/>
              </w:rPr>
              <w:t>Э</w:t>
            </w:r>
            <w:r w:rsidRPr="004906EA">
              <w:rPr>
                <w:rFonts w:ascii="Times New Roman" w:hAnsi="Times New Roman" w:cs="Times New Roman"/>
                <w:color w:val="000000"/>
                <w:spacing w:val="-4"/>
                <w:sz w:val="24"/>
                <w:szCs w:val="28"/>
              </w:rPr>
              <w:t>к</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4"/>
                <w:sz w:val="24"/>
                <w:szCs w:val="28"/>
              </w:rPr>
              <w:t>п</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5"/>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z w:val="24"/>
                <w:szCs w:val="28"/>
              </w:rPr>
              <w:t>т</w:t>
            </w:r>
            <w:r w:rsidRPr="004906EA">
              <w:rPr>
                <w:rFonts w:ascii="Times New Roman" w:hAnsi="Times New Roman" w:cs="Times New Roman"/>
                <w:color w:val="000000"/>
                <w:spacing w:val="-10"/>
                <w:sz w:val="24"/>
                <w:szCs w:val="28"/>
              </w:rPr>
              <w:t xml:space="preserve"> </w:t>
            </w:r>
            <w:r w:rsidRPr="004906EA">
              <w:rPr>
                <w:rFonts w:ascii="Times New Roman" w:hAnsi="Times New Roman" w:cs="Times New Roman"/>
                <w:color w:val="000000"/>
                <w:sz w:val="24"/>
                <w:szCs w:val="28"/>
              </w:rPr>
              <w:t>в</w:t>
            </w:r>
            <w:r w:rsidRPr="004906EA">
              <w:rPr>
                <w:rFonts w:ascii="Times New Roman" w:hAnsi="Times New Roman" w:cs="Times New Roman"/>
                <w:color w:val="000000"/>
                <w:spacing w:val="-11"/>
                <w:sz w:val="24"/>
                <w:szCs w:val="28"/>
              </w:rPr>
              <w:t xml:space="preserve"> </w:t>
            </w:r>
            <w:r w:rsidRPr="004906EA">
              <w:rPr>
                <w:rFonts w:ascii="Times New Roman" w:hAnsi="Times New Roman" w:cs="Times New Roman"/>
                <w:color w:val="000000"/>
                <w:spacing w:val="-5"/>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д</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6"/>
                <w:sz w:val="24"/>
                <w:szCs w:val="28"/>
              </w:rPr>
              <w:t>ци</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13"/>
                <w:sz w:val="24"/>
                <w:szCs w:val="28"/>
              </w:rPr>
              <w:t xml:space="preserve"> </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6"/>
                <w:sz w:val="24"/>
                <w:szCs w:val="28"/>
              </w:rPr>
              <w:t>бхо</w:t>
            </w:r>
            <w:r w:rsidRPr="004906EA">
              <w:rPr>
                <w:rFonts w:ascii="Times New Roman" w:hAnsi="Times New Roman" w:cs="Times New Roman"/>
                <w:color w:val="000000"/>
                <w:spacing w:val="-4"/>
                <w:sz w:val="24"/>
                <w:szCs w:val="28"/>
              </w:rPr>
              <w:t>ди</w:t>
            </w:r>
            <w:r w:rsidRPr="004906EA">
              <w:rPr>
                <w:rFonts w:ascii="Times New Roman" w:hAnsi="Times New Roman" w:cs="Times New Roman"/>
                <w:color w:val="000000"/>
                <w:spacing w:val="-7"/>
                <w:sz w:val="24"/>
                <w:szCs w:val="28"/>
              </w:rPr>
              <w:t>м</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5"/>
                <w:sz w:val="24"/>
                <w:szCs w:val="28"/>
              </w:rPr>
              <w:t>т</w:t>
            </w:r>
            <w:r w:rsidRPr="004906EA">
              <w:rPr>
                <w:rFonts w:ascii="Times New Roman" w:hAnsi="Times New Roman" w:cs="Times New Roman"/>
                <w:color w:val="000000"/>
                <w:sz w:val="24"/>
                <w:szCs w:val="28"/>
              </w:rPr>
              <w:t>ь</w:t>
            </w:r>
            <w:r w:rsidRPr="004906EA">
              <w:rPr>
                <w:rFonts w:ascii="Times New Roman" w:hAnsi="Times New Roman" w:cs="Times New Roman"/>
                <w:color w:val="000000"/>
                <w:spacing w:val="-11"/>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pacing w:val="-6"/>
                <w:sz w:val="24"/>
                <w:szCs w:val="28"/>
              </w:rPr>
              <w:t>оп</w:t>
            </w:r>
            <w:r w:rsidRPr="004906EA">
              <w:rPr>
                <w:rFonts w:ascii="Times New Roman" w:hAnsi="Times New Roman" w:cs="Times New Roman"/>
                <w:color w:val="000000"/>
                <w:spacing w:val="-3"/>
                <w:sz w:val="24"/>
                <w:szCs w:val="28"/>
              </w:rPr>
              <w:t>р</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4"/>
                <w:sz w:val="24"/>
                <w:szCs w:val="28"/>
              </w:rPr>
              <w:t>д</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5"/>
                <w:sz w:val="24"/>
                <w:szCs w:val="28"/>
              </w:rPr>
              <w:t>ст</w:t>
            </w:r>
            <w:r w:rsidRPr="004906EA">
              <w:rPr>
                <w:rFonts w:ascii="Times New Roman" w:hAnsi="Times New Roman" w:cs="Times New Roman"/>
                <w:color w:val="000000"/>
                <w:spacing w:val="-6"/>
                <w:sz w:val="24"/>
                <w:szCs w:val="28"/>
              </w:rPr>
              <w:t>ь</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5"/>
                <w:sz w:val="24"/>
                <w:szCs w:val="28"/>
              </w:rPr>
              <w:t>2. Эт</w:t>
            </w:r>
            <w:r w:rsidRPr="004906EA">
              <w:rPr>
                <w:rFonts w:ascii="Times New Roman" w:hAnsi="Times New Roman" w:cs="Times New Roman"/>
                <w:color w:val="000000"/>
                <w:spacing w:val="-4"/>
                <w:sz w:val="24"/>
                <w:szCs w:val="28"/>
              </w:rPr>
              <w:t>ик</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37"/>
                <w:sz w:val="24"/>
                <w:szCs w:val="28"/>
              </w:rPr>
              <w:t xml:space="preserve"> </w:t>
            </w:r>
            <w:r w:rsidRPr="004906EA">
              <w:rPr>
                <w:rFonts w:ascii="Times New Roman" w:hAnsi="Times New Roman" w:cs="Times New Roman"/>
                <w:color w:val="000000"/>
                <w:spacing w:val="-4"/>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3"/>
                <w:sz w:val="24"/>
                <w:szCs w:val="28"/>
              </w:rPr>
              <w:t>д</w:t>
            </w:r>
            <w:r w:rsidRPr="004906EA">
              <w:rPr>
                <w:rFonts w:ascii="Times New Roman" w:hAnsi="Times New Roman" w:cs="Times New Roman"/>
                <w:color w:val="000000"/>
                <w:spacing w:val="-7"/>
                <w:sz w:val="24"/>
                <w:szCs w:val="28"/>
              </w:rPr>
              <w:t>и</w:t>
            </w:r>
            <w:r w:rsidRPr="004906EA">
              <w:rPr>
                <w:rFonts w:ascii="Times New Roman" w:hAnsi="Times New Roman" w:cs="Times New Roman"/>
                <w:color w:val="000000"/>
                <w:spacing w:val="-4"/>
                <w:sz w:val="24"/>
                <w:szCs w:val="28"/>
              </w:rPr>
              <w:t>к</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6"/>
                <w:sz w:val="24"/>
                <w:szCs w:val="28"/>
              </w:rPr>
              <w:t>би</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8"/>
                <w:sz w:val="24"/>
                <w:szCs w:val="28"/>
              </w:rPr>
              <w:t>л</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7"/>
                <w:sz w:val="24"/>
                <w:szCs w:val="28"/>
              </w:rPr>
              <w:t>г</w:t>
            </w:r>
            <w:r w:rsidRPr="004906EA">
              <w:rPr>
                <w:rFonts w:ascii="Times New Roman" w:hAnsi="Times New Roman" w:cs="Times New Roman"/>
                <w:color w:val="000000"/>
                <w:spacing w:val="-4"/>
                <w:sz w:val="24"/>
                <w:szCs w:val="28"/>
              </w:rPr>
              <w:t>ич</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5"/>
                <w:sz w:val="24"/>
                <w:szCs w:val="28"/>
              </w:rPr>
              <w:t>с</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7"/>
                <w:sz w:val="24"/>
                <w:szCs w:val="28"/>
              </w:rPr>
              <w:t>г</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141"/>
                <w:sz w:val="24"/>
                <w:szCs w:val="28"/>
              </w:rPr>
              <w:t xml:space="preserve"> </w:t>
            </w:r>
            <w:r w:rsidRPr="004906EA">
              <w:rPr>
                <w:rFonts w:ascii="Times New Roman" w:hAnsi="Times New Roman" w:cs="Times New Roman"/>
                <w:color w:val="000000"/>
                <w:spacing w:val="-5"/>
                <w:sz w:val="24"/>
                <w:szCs w:val="28"/>
              </w:rPr>
              <w:t>э</w:t>
            </w:r>
            <w:r w:rsidRPr="004906EA">
              <w:rPr>
                <w:rFonts w:ascii="Times New Roman" w:hAnsi="Times New Roman" w:cs="Times New Roman"/>
                <w:color w:val="000000"/>
                <w:spacing w:val="-4"/>
                <w:sz w:val="24"/>
                <w:szCs w:val="28"/>
              </w:rPr>
              <w:t>к</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4"/>
                <w:sz w:val="24"/>
                <w:szCs w:val="28"/>
              </w:rPr>
              <w:t>п</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ри</w:t>
            </w:r>
            <w:r w:rsidRPr="004906EA">
              <w:rPr>
                <w:rFonts w:ascii="Times New Roman" w:hAnsi="Times New Roman" w:cs="Times New Roman"/>
                <w:color w:val="000000"/>
                <w:spacing w:val="-5"/>
                <w:sz w:val="24"/>
                <w:szCs w:val="28"/>
              </w:rPr>
              <w:t>ме</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4"/>
                <w:sz w:val="24"/>
                <w:szCs w:val="28"/>
              </w:rPr>
              <w:t>а</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139"/>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4"/>
                <w:sz w:val="24"/>
                <w:szCs w:val="28"/>
              </w:rPr>
              <w:t>ра</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37"/>
                <w:sz w:val="24"/>
                <w:szCs w:val="28"/>
              </w:rPr>
              <w:t xml:space="preserve"> </w:t>
            </w:r>
            <w:r w:rsidRPr="004906EA">
              <w:rPr>
                <w:rFonts w:ascii="Times New Roman" w:hAnsi="Times New Roman" w:cs="Times New Roman"/>
                <w:color w:val="000000"/>
                <w:spacing w:val="-5"/>
                <w:sz w:val="24"/>
                <w:szCs w:val="28"/>
              </w:rPr>
              <w:t>р</w:t>
            </w:r>
            <w:r w:rsidRPr="004906EA">
              <w:rPr>
                <w:rFonts w:ascii="Times New Roman" w:hAnsi="Times New Roman" w:cs="Times New Roman"/>
                <w:color w:val="000000"/>
                <w:spacing w:val="-4"/>
                <w:sz w:val="24"/>
                <w:szCs w:val="28"/>
              </w:rPr>
              <w:t>е</w:t>
            </w:r>
            <w:r w:rsidRPr="004906EA">
              <w:rPr>
                <w:rFonts w:ascii="Times New Roman" w:hAnsi="Times New Roman" w:cs="Times New Roman"/>
                <w:color w:val="000000"/>
                <w:spacing w:val="-5"/>
                <w:sz w:val="24"/>
                <w:szCs w:val="28"/>
              </w:rPr>
              <w:t>г</w:t>
            </w:r>
            <w:r w:rsidRPr="004906EA">
              <w:rPr>
                <w:rFonts w:ascii="Times New Roman" w:hAnsi="Times New Roman" w:cs="Times New Roman"/>
                <w:color w:val="000000"/>
                <w:spacing w:val="-9"/>
                <w:sz w:val="24"/>
                <w:szCs w:val="28"/>
              </w:rPr>
              <w:t>у</w:t>
            </w:r>
            <w:r w:rsidRPr="004906EA">
              <w:rPr>
                <w:rFonts w:ascii="Times New Roman" w:hAnsi="Times New Roman" w:cs="Times New Roman"/>
                <w:color w:val="000000"/>
                <w:spacing w:val="-5"/>
                <w:sz w:val="24"/>
                <w:szCs w:val="28"/>
              </w:rPr>
              <w:t>л</w:t>
            </w:r>
            <w:r w:rsidRPr="004906EA">
              <w:rPr>
                <w:rFonts w:ascii="Times New Roman" w:hAnsi="Times New Roman" w:cs="Times New Roman"/>
                <w:color w:val="000000"/>
                <w:spacing w:val="-4"/>
                <w:sz w:val="24"/>
                <w:szCs w:val="28"/>
              </w:rPr>
              <w:t>ир</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4"/>
                <w:sz w:val="24"/>
                <w:szCs w:val="28"/>
              </w:rPr>
              <w:t>р</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5"/>
                <w:sz w:val="24"/>
                <w:szCs w:val="28"/>
              </w:rPr>
              <w:t>л</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94"/>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5"/>
                <w:sz w:val="24"/>
                <w:szCs w:val="28"/>
              </w:rPr>
              <w:t>в</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д</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95"/>
                <w:sz w:val="24"/>
                <w:szCs w:val="28"/>
              </w:rPr>
              <w:t xml:space="preserve"> </w:t>
            </w:r>
            <w:r w:rsidRPr="004906EA">
              <w:rPr>
                <w:rFonts w:ascii="Times New Roman" w:hAnsi="Times New Roman" w:cs="Times New Roman"/>
                <w:color w:val="000000"/>
                <w:spacing w:val="-4"/>
                <w:sz w:val="24"/>
                <w:szCs w:val="28"/>
              </w:rPr>
              <w:t>э</w:t>
            </w:r>
            <w:r w:rsidRPr="004906EA">
              <w:rPr>
                <w:rFonts w:ascii="Times New Roman" w:hAnsi="Times New Roman" w:cs="Times New Roman"/>
                <w:color w:val="000000"/>
                <w:spacing w:val="-5"/>
                <w:sz w:val="24"/>
                <w:szCs w:val="28"/>
              </w:rPr>
              <w:t>к</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4"/>
                <w:sz w:val="24"/>
                <w:szCs w:val="28"/>
              </w:rPr>
              <w:t>п</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3"/>
                <w:sz w:val="24"/>
                <w:szCs w:val="28"/>
              </w:rPr>
              <w:t>р</w:t>
            </w:r>
            <w:r w:rsidRPr="004906EA">
              <w:rPr>
                <w:rFonts w:ascii="Times New Roman" w:hAnsi="Times New Roman" w:cs="Times New Roman"/>
                <w:color w:val="000000"/>
                <w:spacing w:val="-7"/>
                <w:sz w:val="24"/>
                <w:szCs w:val="28"/>
              </w:rPr>
              <w:t>и</w:t>
            </w:r>
            <w:r w:rsidRPr="004906EA">
              <w:rPr>
                <w:rFonts w:ascii="Times New Roman" w:hAnsi="Times New Roman" w:cs="Times New Roman"/>
                <w:color w:val="000000"/>
                <w:spacing w:val="-5"/>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5"/>
                <w:sz w:val="24"/>
                <w:szCs w:val="28"/>
              </w:rPr>
              <w:t>т</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95"/>
                <w:sz w:val="24"/>
                <w:szCs w:val="28"/>
              </w:rPr>
              <w:t xml:space="preserve"> </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93"/>
                <w:sz w:val="24"/>
                <w:szCs w:val="28"/>
              </w:rPr>
              <w:t xml:space="preserve"> </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5"/>
                <w:sz w:val="24"/>
                <w:szCs w:val="28"/>
              </w:rPr>
              <w:t>т</w:t>
            </w:r>
            <w:r w:rsidRPr="004906EA">
              <w:rPr>
                <w:rFonts w:ascii="Times New Roman" w:hAnsi="Times New Roman" w:cs="Times New Roman"/>
                <w:color w:val="000000"/>
                <w:spacing w:val="-6"/>
                <w:sz w:val="24"/>
                <w:szCs w:val="28"/>
              </w:rPr>
              <w:t>д</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6"/>
                <w:sz w:val="24"/>
                <w:szCs w:val="28"/>
              </w:rPr>
              <w:t>л</w:t>
            </w:r>
            <w:r w:rsidRPr="004906EA">
              <w:rPr>
                <w:rFonts w:ascii="Times New Roman" w:hAnsi="Times New Roman" w:cs="Times New Roman"/>
                <w:color w:val="000000"/>
                <w:spacing w:val="-5"/>
                <w:sz w:val="24"/>
                <w:szCs w:val="28"/>
              </w:rPr>
              <w:t>ь</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7"/>
                <w:sz w:val="24"/>
                <w:szCs w:val="28"/>
              </w:rPr>
              <w:t>ы</w:t>
            </w:r>
            <w:r w:rsidRPr="004906EA">
              <w:rPr>
                <w:rFonts w:ascii="Times New Roman" w:hAnsi="Times New Roman" w:cs="Times New Roman"/>
                <w:color w:val="000000"/>
                <w:sz w:val="24"/>
                <w:szCs w:val="28"/>
              </w:rPr>
              <w:t>х</w:t>
            </w:r>
            <w:r w:rsidRPr="004906EA">
              <w:rPr>
                <w:rFonts w:ascii="Times New Roman" w:hAnsi="Times New Roman" w:cs="Times New Roman"/>
                <w:color w:val="000000"/>
                <w:spacing w:val="96"/>
                <w:sz w:val="24"/>
                <w:szCs w:val="28"/>
              </w:rPr>
              <w:t xml:space="preserve"> </w:t>
            </w:r>
            <w:r w:rsidRPr="004906EA">
              <w:rPr>
                <w:rFonts w:ascii="Times New Roman" w:hAnsi="Times New Roman" w:cs="Times New Roman"/>
                <w:color w:val="000000"/>
                <w:spacing w:val="-4"/>
                <w:sz w:val="24"/>
                <w:szCs w:val="28"/>
              </w:rPr>
              <w:t>гр</w:t>
            </w:r>
            <w:r w:rsidRPr="004906EA">
              <w:rPr>
                <w:rFonts w:ascii="Times New Roman" w:hAnsi="Times New Roman" w:cs="Times New Roman"/>
                <w:color w:val="000000"/>
                <w:spacing w:val="-8"/>
                <w:sz w:val="24"/>
                <w:szCs w:val="28"/>
              </w:rPr>
              <w:t>у</w:t>
            </w:r>
            <w:r w:rsidRPr="004906EA">
              <w:rPr>
                <w:rFonts w:ascii="Times New Roman" w:hAnsi="Times New Roman" w:cs="Times New Roman"/>
                <w:color w:val="000000"/>
                <w:spacing w:val="-4"/>
                <w:sz w:val="24"/>
                <w:szCs w:val="28"/>
              </w:rPr>
              <w:t>п</w:t>
            </w:r>
            <w:r w:rsidRPr="004906EA">
              <w:rPr>
                <w:rFonts w:ascii="Times New Roman" w:hAnsi="Times New Roman" w:cs="Times New Roman"/>
                <w:color w:val="000000"/>
                <w:spacing w:val="-6"/>
                <w:sz w:val="24"/>
                <w:szCs w:val="28"/>
              </w:rPr>
              <w:t>п</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z w:val="24"/>
                <w:szCs w:val="28"/>
              </w:rPr>
              <w:t>х</w:t>
            </w:r>
            <w:r w:rsidRPr="004906EA">
              <w:rPr>
                <w:rFonts w:ascii="Times New Roman" w:hAnsi="Times New Roman" w:cs="Times New Roman"/>
                <w:color w:val="000000"/>
                <w:spacing w:val="95"/>
                <w:sz w:val="24"/>
                <w:szCs w:val="28"/>
              </w:rPr>
              <w:t xml:space="preserve"> </w:t>
            </w:r>
            <w:r w:rsidRPr="004906EA">
              <w:rPr>
                <w:rFonts w:ascii="Times New Roman" w:hAnsi="Times New Roman" w:cs="Times New Roman"/>
                <w:color w:val="000000"/>
                <w:spacing w:val="-4"/>
                <w:sz w:val="24"/>
                <w:szCs w:val="28"/>
              </w:rPr>
              <w:t>л</w:t>
            </w:r>
            <w:r w:rsidRPr="004906EA">
              <w:rPr>
                <w:rFonts w:ascii="Times New Roman" w:hAnsi="Times New Roman" w:cs="Times New Roman"/>
                <w:color w:val="000000"/>
                <w:spacing w:val="-6"/>
                <w:sz w:val="24"/>
                <w:szCs w:val="28"/>
              </w:rPr>
              <w:t>ю</w:t>
            </w:r>
            <w:r w:rsidRPr="004906EA">
              <w:rPr>
                <w:rFonts w:ascii="Times New Roman" w:hAnsi="Times New Roman" w:cs="Times New Roman"/>
                <w:color w:val="000000"/>
                <w:spacing w:val="-4"/>
                <w:sz w:val="24"/>
                <w:szCs w:val="28"/>
              </w:rPr>
              <w:t>д</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z w:val="24"/>
                <w:szCs w:val="28"/>
              </w:rPr>
              <w:t>й</w:t>
            </w:r>
            <w:r w:rsidRPr="004906EA">
              <w:rPr>
                <w:rFonts w:ascii="Times New Roman" w:hAnsi="Times New Roman" w:cs="Times New Roman"/>
                <w:color w:val="000000"/>
                <w:spacing w:val="93"/>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96"/>
                <w:sz w:val="24"/>
                <w:szCs w:val="28"/>
              </w:rPr>
              <w:t xml:space="preserve"> </w:t>
            </w:r>
            <w:r w:rsidRPr="004906EA">
              <w:rPr>
                <w:rFonts w:ascii="Times New Roman" w:hAnsi="Times New Roman" w:cs="Times New Roman"/>
                <w:color w:val="000000"/>
                <w:spacing w:val="-3"/>
                <w:sz w:val="24"/>
                <w:szCs w:val="28"/>
              </w:rPr>
              <w:t>н</w:t>
            </w:r>
            <w:r w:rsidRPr="004906EA">
              <w:rPr>
                <w:rFonts w:ascii="Times New Roman" w:hAnsi="Times New Roman" w:cs="Times New Roman"/>
                <w:color w:val="000000"/>
                <w:sz w:val="24"/>
                <w:szCs w:val="28"/>
              </w:rPr>
              <w:t xml:space="preserve">а </w:t>
            </w:r>
            <w:r w:rsidRPr="004906EA">
              <w:rPr>
                <w:rFonts w:ascii="Times New Roman" w:hAnsi="Times New Roman" w:cs="Times New Roman"/>
                <w:color w:val="000000"/>
                <w:spacing w:val="-4"/>
                <w:sz w:val="24"/>
                <w:szCs w:val="28"/>
              </w:rPr>
              <w:t>жи</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6"/>
                <w:sz w:val="24"/>
                <w:szCs w:val="28"/>
              </w:rPr>
              <w:t>ы</w:t>
            </w:r>
            <w:r w:rsidRPr="004906EA">
              <w:rPr>
                <w:rFonts w:ascii="Times New Roman" w:hAnsi="Times New Roman" w:cs="Times New Roman"/>
                <w:color w:val="000000"/>
                <w:spacing w:val="-4"/>
                <w:sz w:val="24"/>
                <w:szCs w:val="28"/>
              </w:rPr>
              <w:t>х</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5"/>
                <w:sz w:val="24"/>
                <w:szCs w:val="28"/>
              </w:rPr>
              <w:t>3. Р</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6"/>
                <w:sz w:val="24"/>
                <w:szCs w:val="28"/>
              </w:rPr>
              <w:t>л</w:t>
            </w:r>
            <w:r w:rsidRPr="004906EA">
              <w:rPr>
                <w:rFonts w:ascii="Times New Roman" w:hAnsi="Times New Roman" w:cs="Times New Roman"/>
                <w:color w:val="000000"/>
                <w:sz w:val="24"/>
                <w:szCs w:val="28"/>
              </w:rPr>
              <w:t>ь</w:t>
            </w:r>
            <w:r w:rsidRPr="004906EA">
              <w:rPr>
                <w:rFonts w:ascii="Times New Roman" w:hAnsi="Times New Roman" w:cs="Times New Roman"/>
                <w:color w:val="000000"/>
                <w:spacing w:val="-11"/>
                <w:sz w:val="24"/>
                <w:szCs w:val="28"/>
              </w:rPr>
              <w:t xml:space="preserve"> </w:t>
            </w:r>
            <w:r w:rsidRPr="004906EA">
              <w:rPr>
                <w:rFonts w:ascii="Times New Roman" w:hAnsi="Times New Roman" w:cs="Times New Roman"/>
                <w:color w:val="000000"/>
                <w:spacing w:val="-5"/>
                <w:sz w:val="24"/>
                <w:szCs w:val="28"/>
              </w:rPr>
              <w:t>эт</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5"/>
                <w:sz w:val="24"/>
                <w:szCs w:val="28"/>
              </w:rPr>
              <w:t>ч</w:t>
            </w:r>
            <w:r w:rsidRPr="004906EA">
              <w:rPr>
                <w:rFonts w:ascii="Times New Roman" w:hAnsi="Times New Roman" w:cs="Times New Roman"/>
                <w:color w:val="000000"/>
                <w:spacing w:val="-4"/>
                <w:sz w:val="24"/>
                <w:szCs w:val="28"/>
              </w:rPr>
              <w:t>е</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5"/>
                <w:sz w:val="24"/>
                <w:szCs w:val="28"/>
              </w:rPr>
              <w:t>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х</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8"/>
                <w:sz w:val="24"/>
                <w:szCs w:val="28"/>
              </w:rPr>
              <w:t>м</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5"/>
                <w:sz w:val="24"/>
                <w:szCs w:val="28"/>
              </w:rPr>
              <w:t>тет</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z w:val="24"/>
                <w:szCs w:val="28"/>
              </w:rPr>
              <w:t>в</w:t>
            </w:r>
            <w:r w:rsidRPr="004906EA">
              <w:rPr>
                <w:rFonts w:ascii="Times New Roman" w:hAnsi="Times New Roman" w:cs="Times New Roman"/>
                <w:color w:val="000000"/>
                <w:spacing w:val="-11"/>
                <w:sz w:val="24"/>
                <w:szCs w:val="28"/>
              </w:rPr>
              <w:t xml:space="preserve"> </w:t>
            </w:r>
            <w:r w:rsidRPr="004906EA">
              <w:rPr>
                <w:rFonts w:ascii="Times New Roman" w:hAnsi="Times New Roman" w:cs="Times New Roman"/>
                <w:color w:val="000000"/>
                <w:sz w:val="24"/>
                <w:szCs w:val="28"/>
              </w:rPr>
              <w:t>в</w:t>
            </w:r>
            <w:r w:rsidRPr="004906EA">
              <w:rPr>
                <w:rFonts w:ascii="Times New Roman" w:hAnsi="Times New Roman" w:cs="Times New Roman"/>
                <w:color w:val="000000"/>
                <w:spacing w:val="-10"/>
                <w:sz w:val="24"/>
                <w:szCs w:val="28"/>
              </w:rPr>
              <w:t xml:space="preserve"> </w:t>
            </w:r>
            <w:r w:rsidRPr="004906EA">
              <w:rPr>
                <w:rFonts w:ascii="Times New Roman" w:hAnsi="Times New Roman" w:cs="Times New Roman"/>
                <w:color w:val="000000"/>
                <w:spacing w:val="-6"/>
                <w:sz w:val="24"/>
                <w:szCs w:val="28"/>
              </w:rPr>
              <w:t>эк</w:t>
            </w:r>
            <w:r w:rsidRPr="004906EA">
              <w:rPr>
                <w:rFonts w:ascii="Times New Roman" w:hAnsi="Times New Roman" w:cs="Times New Roman"/>
                <w:color w:val="000000"/>
                <w:spacing w:val="-5"/>
                <w:sz w:val="24"/>
                <w:szCs w:val="28"/>
              </w:rPr>
              <w:t>с</w:t>
            </w:r>
            <w:r w:rsidRPr="004906EA">
              <w:rPr>
                <w:rFonts w:ascii="Times New Roman" w:hAnsi="Times New Roman" w:cs="Times New Roman"/>
                <w:color w:val="000000"/>
                <w:spacing w:val="-6"/>
                <w:sz w:val="24"/>
                <w:szCs w:val="28"/>
              </w:rPr>
              <w:t>п</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7"/>
                <w:sz w:val="24"/>
                <w:szCs w:val="28"/>
              </w:rPr>
              <w:t>м</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7"/>
                <w:sz w:val="24"/>
                <w:szCs w:val="28"/>
              </w:rPr>
              <w:t>та</w:t>
            </w:r>
            <w:r w:rsidRPr="004906EA">
              <w:rPr>
                <w:rFonts w:ascii="Times New Roman" w:hAnsi="Times New Roman" w:cs="Times New Roman"/>
                <w:color w:val="000000"/>
                <w:spacing w:val="-6"/>
                <w:sz w:val="24"/>
                <w:szCs w:val="28"/>
              </w:rPr>
              <w:t>ль</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6"/>
                <w:sz w:val="24"/>
                <w:szCs w:val="28"/>
              </w:rPr>
              <w:t>о</w:t>
            </w:r>
            <w:r w:rsidRPr="004906EA">
              <w:rPr>
                <w:rFonts w:ascii="Times New Roman" w:hAnsi="Times New Roman" w:cs="Times New Roman"/>
                <w:color w:val="000000"/>
                <w:sz w:val="24"/>
                <w:szCs w:val="28"/>
              </w:rPr>
              <w:t>й</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pacing w:val="-4"/>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д</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6"/>
                <w:sz w:val="24"/>
                <w:szCs w:val="28"/>
              </w:rPr>
              <w:t>ци</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7"/>
                <w:sz w:val="24"/>
                <w:szCs w:val="28"/>
              </w:rPr>
              <w:t>меж</w:t>
            </w:r>
            <w:r w:rsidRPr="004906EA">
              <w:rPr>
                <w:rFonts w:ascii="Times New Roman" w:hAnsi="Times New Roman" w:cs="Times New Roman"/>
                <w:color w:val="000000"/>
                <w:spacing w:val="-3"/>
                <w:sz w:val="24"/>
                <w:szCs w:val="28"/>
              </w:rPr>
              <w:t>д</w:t>
            </w:r>
            <w:r w:rsidRPr="004906EA">
              <w:rPr>
                <w:rFonts w:ascii="Times New Roman" w:hAnsi="Times New Roman" w:cs="Times New Roman"/>
                <w:color w:val="000000"/>
                <w:spacing w:val="-11"/>
                <w:sz w:val="24"/>
                <w:szCs w:val="28"/>
              </w:rPr>
              <w:t>у</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6"/>
                <w:sz w:val="24"/>
                <w:szCs w:val="28"/>
              </w:rPr>
              <w:t>родно</w:t>
            </w:r>
            <w:r w:rsidRPr="004906EA">
              <w:rPr>
                <w:rFonts w:ascii="Times New Roman" w:hAnsi="Times New Roman" w:cs="Times New Roman"/>
                <w:color w:val="000000"/>
                <w:sz w:val="24"/>
                <w:szCs w:val="28"/>
              </w:rPr>
              <w:t>е</w:t>
            </w:r>
            <w:r w:rsidRPr="004906EA">
              <w:rPr>
                <w:rFonts w:ascii="Times New Roman" w:hAnsi="Times New Roman" w:cs="Times New Roman"/>
                <w:color w:val="000000"/>
                <w:sz w:val="24"/>
                <w:szCs w:val="28"/>
              </w:rPr>
              <w:tab/>
            </w:r>
            <w:r w:rsidRPr="004906EA">
              <w:rPr>
                <w:rFonts w:ascii="Times New Roman" w:hAnsi="Times New Roman" w:cs="Times New Roman"/>
                <w:color w:val="000000"/>
                <w:spacing w:val="-5"/>
                <w:sz w:val="24"/>
                <w:szCs w:val="28"/>
              </w:rPr>
              <w:t>р</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5"/>
                <w:sz w:val="24"/>
                <w:szCs w:val="28"/>
              </w:rPr>
              <w:t>г</w:t>
            </w:r>
            <w:r w:rsidRPr="004906EA">
              <w:rPr>
                <w:rFonts w:ascii="Times New Roman" w:hAnsi="Times New Roman" w:cs="Times New Roman"/>
                <w:color w:val="000000"/>
                <w:spacing w:val="-9"/>
                <w:sz w:val="24"/>
                <w:szCs w:val="28"/>
              </w:rPr>
              <w:t>у</w:t>
            </w:r>
            <w:r w:rsidRPr="004906EA">
              <w:rPr>
                <w:rFonts w:ascii="Times New Roman" w:hAnsi="Times New Roman" w:cs="Times New Roman"/>
                <w:color w:val="000000"/>
                <w:spacing w:val="-8"/>
                <w:sz w:val="24"/>
                <w:szCs w:val="28"/>
              </w:rPr>
              <w:t>л</w:t>
            </w:r>
            <w:r w:rsidRPr="004906EA">
              <w:rPr>
                <w:rFonts w:ascii="Times New Roman" w:hAnsi="Times New Roman" w:cs="Times New Roman"/>
                <w:color w:val="000000"/>
                <w:spacing w:val="-6"/>
                <w:sz w:val="24"/>
                <w:szCs w:val="28"/>
              </w:rPr>
              <w:t>иро</w:t>
            </w:r>
            <w:r w:rsidRPr="004906EA">
              <w:rPr>
                <w:rFonts w:ascii="Times New Roman" w:hAnsi="Times New Roman" w:cs="Times New Roman"/>
                <w:color w:val="000000"/>
                <w:spacing w:val="-5"/>
                <w:sz w:val="24"/>
                <w:szCs w:val="28"/>
              </w:rPr>
              <w:t>в</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6"/>
                <w:sz w:val="24"/>
                <w:szCs w:val="28"/>
              </w:rPr>
              <w:t>ни</w:t>
            </w:r>
            <w:r w:rsidRPr="004906EA">
              <w:rPr>
                <w:rFonts w:ascii="Times New Roman" w:hAnsi="Times New Roman" w:cs="Times New Roman"/>
                <w:color w:val="000000"/>
                <w:sz w:val="24"/>
                <w:szCs w:val="28"/>
              </w:rPr>
              <w:t>е</w:t>
            </w:r>
            <w:r w:rsidRPr="004906EA">
              <w:rPr>
                <w:rFonts w:ascii="Times New Roman" w:hAnsi="Times New Roman" w:cs="Times New Roman"/>
                <w:color w:val="000000"/>
                <w:sz w:val="24"/>
                <w:szCs w:val="28"/>
              </w:rPr>
              <w:tab/>
            </w:r>
            <w:r w:rsidRPr="004906EA">
              <w:rPr>
                <w:rFonts w:ascii="Times New Roman" w:hAnsi="Times New Roman" w:cs="Times New Roman"/>
                <w:color w:val="000000"/>
                <w:spacing w:val="-6"/>
                <w:sz w:val="24"/>
                <w:szCs w:val="28"/>
              </w:rPr>
              <w:t>пр</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7"/>
                <w:sz w:val="24"/>
                <w:szCs w:val="28"/>
              </w:rPr>
              <w:t>еде</w:t>
            </w:r>
            <w:r w:rsidRPr="004906EA">
              <w:rPr>
                <w:rFonts w:ascii="Times New Roman" w:hAnsi="Times New Roman" w:cs="Times New Roman"/>
                <w:color w:val="000000"/>
                <w:spacing w:val="-6"/>
                <w:sz w:val="24"/>
                <w:szCs w:val="28"/>
              </w:rPr>
              <w:t>ни</w:t>
            </w:r>
            <w:r w:rsidRPr="004906EA">
              <w:rPr>
                <w:rFonts w:ascii="Times New Roman" w:hAnsi="Times New Roman" w:cs="Times New Roman"/>
                <w:color w:val="000000"/>
                <w:sz w:val="24"/>
                <w:szCs w:val="28"/>
              </w:rPr>
              <w:t>я</w:t>
            </w:r>
            <w:r w:rsidRPr="004906EA">
              <w:rPr>
                <w:rFonts w:ascii="Times New Roman" w:hAnsi="Times New Roman" w:cs="Times New Roman"/>
                <w:color w:val="000000"/>
                <w:sz w:val="24"/>
                <w:szCs w:val="28"/>
              </w:rPr>
              <w:tab/>
            </w:r>
            <w:r w:rsidRPr="004906EA">
              <w:rPr>
                <w:rFonts w:ascii="Times New Roman" w:hAnsi="Times New Roman" w:cs="Times New Roman"/>
                <w:color w:val="000000"/>
                <w:spacing w:val="-7"/>
                <w:sz w:val="24"/>
                <w:szCs w:val="28"/>
              </w:rPr>
              <w:t>ме</w:t>
            </w:r>
            <w:r w:rsidRPr="004906EA">
              <w:rPr>
                <w:rFonts w:ascii="Times New Roman" w:hAnsi="Times New Roman" w:cs="Times New Roman"/>
                <w:color w:val="000000"/>
                <w:spacing w:val="-6"/>
                <w:sz w:val="24"/>
                <w:szCs w:val="28"/>
              </w:rPr>
              <w:t>ди</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7"/>
                <w:sz w:val="24"/>
                <w:szCs w:val="28"/>
              </w:rPr>
              <w:t>-</w:t>
            </w:r>
            <w:r w:rsidRPr="004906EA">
              <w:rPr>
                <w:rFonts w:ascii="Times New Roman" w:hAnsi="Times New Roman" w:cs="Times New Roman"/>
                <w:color w:val="000000"/>
                <w:spacing w:val="-3"/>
                <w:sz w:val="24"/>
                <w:szCs w:val="28"/>
              </w:rPr>
              <w:t>б</w:t>
            </w:r>
            <w:r w:rsidRPr="004906EA">
              <w:rPr>
                <w:rFonts w:ascii="Times New Roman" w:hAnsi="Times New Roman" w:cs="Times New Roman"/>
                <w:color w:val="000000"/>
                <w:spacing w:val="-6"/>
                <w:sz w:val="24"/>
                <w:szCs w:val="28"/>
              </w:rPr>
              <w:t>ио</w:t>
            </w:r>
            <w:r w:rsidRPr="004906EA">
              <w:rPr>
                <w:rFonts w:ascii="Times New Roman" w:hAnsi="Times New Roman" w:cs="Times New Roman"/>
                <w:color w:val="000000"/>
                <w:spacing w:val="-9"/>
                <w:sz w:val="24"/>
                <w:szCs w:val="28"/>
              </w:rPr>
              <w:t>л</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7"/>
                <w:sz w:val="24"/>
                <w:szCs w:val="28"/>
              </w:rPr>
              <w:t>ги</w:t>
            </w:r>
            <w:r w:rsidRPr="004906EA">
              <w:rPr>
                <w:rFonts w:ascii="Times New Roman" w:hAnsi="Times New Roman" w:cs="Times New Roman"/>
                <w:color w:val="000000"/>
                <w:spacing w:val="-6"/>
                <w:sz w:val="24"/>
                <w:szCs w:val="28"/>
              </w:rPr>
              <w:t>ч</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5"/>
                <w:sz w:val="24"/>
                <w:szCs w:val="28"/>
              </w:rPr>
              <w:t>с</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 xml:space="preserve">х </w:t>
            </w:r>
            <w:r w:rsidRPr="004906EA">
              <w:rPr>
                <w:rFonts w:ascii="Times New Roman" w:hAnsi="Times New Roman" w:cs="Times New Roman"/>
                <w:color w:val="000000"/>
                <w:spacing w:val="-7"/>
                <w:sz w:val="24"/>
                <w:szCs w:val="28"/>
              </w:rPr>
              <w:t>экс</w:t>
            </w:r>
            <w:r w:rsidRPr="004906EA">
              <w:rPr>
                <w:rFonts w:ascii="Times New Roman" w:hAnsi="Times New Roman" w:cs="Times New Roman"/>
                <w:color w:val="000000"/>
                <w:spacing w:val="-6"/>
                <w:sz w:val="24"/>
                <w:szCs w:val="28"/>
              </w:rPr>
              <w:t>п</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ри</w:t>
            </w:r>
            <w:r w:rsidRPr="004906EA">
              <w:rPr>
                <w:rFonts w:ascii="Times New Roman" w:hAnsi="Times New Roman" w:cs="Times New Roman"/>
                <w:color w:val="000000"/>
                <w:spacing w:val="-5"/>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в</w:t>
            </w:r>
            <w:r w:rsidRPr="004906EA">
              <w:rPr>
                <w:rFonts w:ascii="Times New Roman" w:hAnsi="Times New Roman" w:cs="Times New Roman"/>
                <w:color w:val="000000"/>
                <w:spacing w:val="128"/>
                <w:sz w:val="24"/>
                <w:szCs w:val="28"/>
              </w:rPr>
              <w:t xml:space="preserve"> </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29"/>
                <w:sz w:val="24"/>
                <w:szCs w:val="28"/>
              </w:rPr>
              <w:t xml:space="preserve"> </w:t>
            </w:r>
            <w:r w:rsidRPr="004906EA">
              <w:rPr>
                <w:rFonts w:ascii="Times New Roman" w:hAnsi="Times New Roman" w:cs="Times New Roman"/>
                <w:color w:val="000000"/>
                <w:spacing w:val="-7"/>
                <w:sz w:val="24"/>
                <w:szCs w:val="28"/>
              </w:rPr>
              <w:t>л</w:t>
            </w:r>
            <w:r w:rsidRPr="004906EA">
              <w:rPr>
                <w:rFonts w:ascii="Times New Roman" w:hAnsi="Times New Roman" w:cs="Times New Roman"/>
                <w:color w:val="000000"/>
                <w:spacing w:val="-8"/>
                <w:sz w:val="24"/>
                <w:szCs w:val="28"/>
              </w:rPr>
              <w:t>юд</w:t>
            </w:r>
            <w:r w:rsidRPr="004906EA">
              <w:rPr>
                <w:rFonts w:ascii="Times New Roman" w:hAnsi="Times New Roman" w:cs="Times New Roman"/>
                <w:color w:val="000000"/>
                <w:spacing w:val="-10"/>
                <w:sz w:val="24"/>
                <w:szCs w:val="28"/>
              </w:rPr>
              <w:t>я</w:t>
            </w:r>
            <w:r w:rsidRPr="004906EA">
              <w:rPr>
                <w:rFonts w:ascii="Times New Roman" w:hAnsi="Times New Roman" w:cs="Times New Roman"/>
                <w:color w:val="000000"/>
                <w:spacing w:val="-8"/>
                <w:sz w:val="24"/>
                <w:szCs w:val="28"/>
              </w:rPr>
              <w:t>х</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127"/>
                <w:sz w:val="24"/>
                <w:szCs w:val="28"/>
              </w:rPr>
              <w:t xml:space="preserve"> </w:t>
            </w:r>
            <w:r w:rsidRPr="004906EA">
              <w:rPr>
                <w:rFonts w:ascii="Times New Roman" w:hAnsi="Times New Roman" w:cs="Times New Roman"/>
                <w:color w:val="000000"/>
                <w:spacing w:val="-9"/>
                <w:sz w:val="24"/>
                <w:szCs w:val="28"/>
              </w:rPr>
              <w:t>э</w:t>
            </w:r>
            <w:r w:rsidRPr="004906EA">
              <w:rPr>
                <w:rFonts w:ascii="Times New Roman" w:hAnsi="Times New Roman" w:cs="Times New Roman"/>
                <w:color w:val="000000"/>
                <w:spacing w:val="-8"/>
                <w:sz w:val="24"/>
                <w:szCs w:val="28"/>
              </w:rPr>
              <w:t>ти</w:t>
            </w:r>
            <w:r w:rsidRPr="004906EA">
              <w:rPr>
                <w:rFonts w:ascii="Times New Roman" w:hAnsi="Times New Roman" w:cs="Times New Roman"/>
                <w:color w:val="000000"/>
                <w:spacing w:val="-10"/>
                <w:sz w:val="24"/>
                <w:szCs w:val="28"/>
              </w:rPr>
              <w:t>ч</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9"/>
                <w:sz w:val="24"/>
                <w:szCs w:val="28"/>
              </w:rPr>
              <w:t>с</w:t>
            </w:r>
            <w:r w:rsidRPr="004906EA">
              <w:rPr>
                <w:rFonts w:ascii="Times New Roman" w:hAnsi="Times New Roman" w:cs="Times New Roman"/>
                <w:color w:val="000000"/>
                <w:spacing w:val="-10"/>
                <w:sz w:val="24"/>
                <w:szCs w:val="28"/>
              </w:rPr>
              <w:t>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21"/>
                <w:sz w:val="24"/>
                <w:szCs w:val="28"/>
              </w:rPr>
              <w:t xml:space="preserve"> </w:t>
            </w:r>
            <w:r w:rsidRPr="004906EA">
              <w:rPr>
                <w:rFonts w:ascii="Times New Roman" w:hAnsi="Times New Roman" w:cs="Times New Roman"/>
                <w:color w:val="000000"/>
                <w:spacing w:val="-8"/>
                <w:sz w:val="24"/>
                <w:szCs w:val="28"/>
              </w:rPr>
              <w:t>пр</w:t>
            </w:r>
            <w:r w:rsidRPr="004906EA">
              <w:rPr>
                <w:rFonts w:ascii="Times New Roman" w:hAnsi="Times New Roman" w:cs="Times New Roman"/>
                <w:color w:val="000000"/>
                <w:spacing w:val="-9"/>
                <w:sz w:val="24"/>
                <w:szCs w:val="28"/>
              </w:rPr>
              <w:t>и</w:t>
            </w:r>
            <w:r w:rsidRPr="004906EA">
              <w:rPr>
                <w:rFonts w:ascii="Times New Roman" w:hAnsi="Times New Roman" w:cs="Times New Roman"/>
                <w:color w:val="000000"/>
                <w:spacing w:val="-8"/>
                <w:sz w:val="24"/>
                <w:szCs w:val="28"/>
              </w:rPr>
              <w:t>н</w:t>
            </w:r>
            <w:r w:rsidRPr="004906EA">
              <w:rPr>
                <w:rFonts w:ascii="Times New Roman" w:hAnsi="Times New Roman" w:cs="Times New Roman"/>
                <w:color w:val="000000"/>
                <w:spacing w:val="-7"/>
                <w:sz w:val="24"/>
                <w:szCs w:val="28"/>
              </w:rPr>
              <w:t>ц</w:t>
            </w:r>
            <w:r w:rsidRPr="004906EA">
              <w:rPr>
                <w:rFonts w:ascii="Times New Roman" w:hAnsi="Times New Roman" w:cs="Times New Roman"/>
                <w:color w:val="000000"/>
                <w:spacing w:val="-8"/>
                <w:sz w:val="24"/>
                <w:szCs w:val="28"/>
              </w:rPr>
              <w:t>и</w:t>
            </w:r>
            <w:r w:rsidRPr="004906EA">
              <w:rPr>
                <w:rFonts w:ascii="Times New Roman" w:hAnsi="Times New Roman" w:cs="Times New Roman"/>
                <w:color w:val="000000"/>
                <w:spacing w:val="-9"/>
                <w:sz w:val="24"/>
                <w:szCs w:val="28"/>
              </w:rPr>
              <w:t>п</w:t>
            </w:r>
            <w:r w:rsidRPr="004906EA">
              <w:rPr>
                <w:rFonts w:ascii="Times New Roman" w:hAnsi="Times New Roman" w:cs="Times New Roman"/>
                <w:color w:val="000000"/>
                <w:sz w:val="24"/>
                <w:szCs w:val="28"/>
              </w:rPr>
              <w:t>ы</w:t>
            </w:r>
            <w:r w:rsidRPr="004906EA">
              <w:rPr>
                <w:rFonts w:ascii="Times New Roman" w:hAnsi="Times New Roman" w:cs="Times New Roman"/>
                <w:color w:val="000000"/>
                <w:spacing w:val="124"/>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25"/>
                <w:sz w:val="24"/>
                <w:szCs w:val="28"/>
              </w:rPr>
              <w:t xml:space="preserve"> </w:t>
            </w:r>
            <w:r w:rsidRPr="004906EA">
              <w:rPr>
                <w:rFonts w:ascii="Times New Roman" w:hAnsi="Times New Roman" w:cs="Times New Roman"/>
                <w:color w:val="000000"/>
                <w:spacing w:val="-8"/>
                <w:sz w:val="24"/>
                <w:szCs w:val="28"/>
              </w:rPr>
              <w:t>пр</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10"/>
                <w:sz w:val="24"/>
                <w:szCs w:val="28"/>
              </w:rPr>
              <w:t>в</w:t>
            </w:r>
            <w:r w:rsidRPr="004906EA">
              <w:rPr>
                <w:rFonts w:ascii="Times New Roman" w:hAnsi="Times New Roman" w:cs="Times New Roman"/>
                <w:color w:val="000000"/>
                <w:spacing w:val="-9"/>
                <w:sz w:val="24"/>
                <w:szCs w:val="28"/>
              </w:rPr>
              <w:t>и</w:t>
            </w:r>
            <w:r w:rsidRPr="004906EA">
              <w:rPr>
                <w:rFonts w:ascii="Times New Roman" w:hAnsi="Times New Roman" w:cs="Times New Roman"/>
                <w:color w:val="000000"/>
                <w:spacing w:val="-8"/>
                <w:sz w:val="24"/>
                <w:szCs w:val="28"/>
              </w:rPr>
              <w:t>л</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23"/>
                <w:sz w:val="24"/>
                <w:szCs w:val="28"/>
              </w:rPr>
              <w:t xml:space="preserve"> </w:t>
            </w:r>
            <w:r w:rsidRPr="004906EA">
              <w:rPr>
                <w:rFonts w:ascii="Times New Roman" w:hAnsi="Times New Roman" w:cs="Times New Roman"/>
                <w:color w:val="000000"/>
                <w:spacing w:val="-8"/>
                <w:sz w:val="24"/>
                <w:szCs w:val="28"/>
              </w:rPr>
              <w:t>пр</w:t>
            </w:r>
            <w:r w:rsidRPr="004906EA">
              <w:rPr>
                <w:rFonts w:ascii="Times New Roman" w:hAnsi="Times New Roman" w:cs="Times New Roman"/>
                <w:color w:val="000000"/>
                <w:spacing w:val="-6"/>
                <w:sz w:val="24"/>
                <w:szCs w:val="28"/>
              </w:rPr>
              <w:t>о</w:t>
            </w:r>
            <w:r w:rsidRPr="004906EA">
              <w:rPr>
                <w:rFonts w:ascii="Times New Roman" w:hAnsi="Times New Roman" w:cs="Times New Roman"/>
                <w:color w:val="000000"/>
                <w:spacing w:val="-10"/>
                <w:sz w:val="24"/>
                <w:szCs w:val="28"/>
              </w:rPr>
              <w:t>в</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8"/>
                <w:sz w:val="24"/>
                <w:szCs w:val="28"/>
              </w:rPr>
              <w:t>д</w:t>
            </w:r>
            <w:r w:rsidRPr="004906EA">
              <w:rPr>
                <w:rFonts w:ascii="Times New Roman" w:hAnsi="Times New Roman" w:cs="Times New Roman"/>
                <w:color w:val="000000"/>
                <w:spacing w:val="-10"/>
                <w:sz w:val="24"/>
                <w:szCs w:val="28"/>
              </w:rPr>
              <w:t>е</w:t>
            </w:r>
            <w:r w:rsidRPr="004906EA">
              <w:rPr>
                <w:rFonts w:ascii="Times New Roman" w:hAnsi="Times New Roman" w:cs="Times New Roman"/>
                <w:color w:val="000000"/>
                <w:spacing w:val="-9"/>
                <w:sz w:val="24"/>
                <w:szCs w:val="28"/>
              </w:rPr>
              <w:t>н</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 xml:space="preserve">я </w:t>
            </w:r>
            <w:r w:rsidRPr="004906EA">
              <w:rPr>
                <w:rFonts w:ascii="Times New Roman" w:hAnsi="Times New Roman" w:cs="Times New Roman"/>
                <w:color w:val="000000"/>
                <w:spacing w:val="-7"/>
                <w:sz w:val="24"/>
                <w:szCs w:val="28"/>
              </w:rPr>
              <w:t>эк</w:t>
            </w:r>
            <w:r w:rsidRPr="004906EA">
              <w:rPr>
                <w:rFonts w:ascii="Times New Roman" w:hAnsi="Times New Roman" w:cs="Times New Roman"/>
                <w:color w:val="000000"/>
                <w:spacing w:val="-9"/>
                <w:sz w:val="24"/>
                <w:szCs w:val="28"/>
              </w:rPr>
              <w:t>сп</w:t>
            </w:r>
            <w:r w:rsidRPr="004906EA">
              <w:rPr>
                <w:rFonts w:ascii="Times New Roman" w:hAnsi="Times New Roman" w:cs="Times New Roman"/>
                <w:color w:val="000000"/>
                <w:spacing w:val="-10"/>
                <w:sz w:val="24"/>
                <w:szCs w:val="28"/>
              </w:rPr>
              <w:t>е</w:t>
            </w:r>
            <w:r w:rsidRPr="004906EA">
              <w:rPr>
                <w:rFonts w:ascii="Times New Roman" w:hAnsi="Times New Roman" w:cs="Times New Roman"/>
                <w:color w:val="000000"/>
                <w:spacing w:val="-8"/>
                <w:sz w:val="24"/>
                <w:szCs w:val="28"/>
              </w:rPr>
              <w:t>р</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10"/>
                <w:sz w:val="24"/>
                <w:szCs w:val="28"/>
              </w:rPr>
              <w:t>ме</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10"/>
                <w:sz w:val="24"/>
                <w:szCs w:val="28"/>
              </w:rPr>
              <w:t>т</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11"/>
                <w:sz w:val="24"/>
                <w:szCs w:val="28"/>
              </w:rPr>
              <w:t>в</w:t>
            </w:r>
            <w:r w:rsidRPr="004906EA">
              <w:rPr>
                <w:rFonts w:ascii="Times New Roman" w:hAnsi="Times New Roman" w:cs="Times New Roman"/>
                <w:color w:val="000000"/>
                <w:spacing w:val="54"/>
                <w:sz w:val="24"/>
                <w:szCs w:val="28"/>
              </w:rPr>
              <w:t xml:space="preserve">; </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6"/>
                <w:sz w:val="24"/>
                <w:szCs w:val="28"/>
              </w:rPr>
              <w:t>о</w:t>
            </w:r>
            <w:r w:rsidRPr="004906EA">
              <w:rPr>
                <w:rFonts w:ascii="Times New Roman" w:hAnsi="Times New Roman" w:cs="Times New Roman"/>
                <w:color w:val="000000"/>
                <w:spacing w:val="-8"/>
                <w:sz w:val="24"/>
                <w:szCs w:val="28"/>
              </w:rPr>
              <w:t>б</w:t>
            </w:r>
            <w:r w:rsidRPr="004906EA">
              <w:rPr>
                <w:rFonts w:ascii="Times New Roman" w:hAnsi="Times New Roman" w:cs="Times New Roman"/>
                <w:color w:val="000000"/>
                <w:spacing w:val="-7"/>
                <w:sz w:val="24"/>
                <w:szCs w:val="28"/>
              </w:rPr>
              <w:t>ен</w:t>
            </w:r>
            <w:r w:rsidRPr="004906EA">
              <w:rPr>
                <w:rFonts w:ascii="Times New Roman" w:hAnsi="Times New Roman" w:cs="Times New Roman"/>
                <w:color w:val="000000"/>
                <w:spacing w:val="-6"/>
                <w:sz w:val="24"/>
                <w:szCs w:val="28"/>
              </w:rPr>
              <w:t>но</w:t>
            </w:r>
            <w:r w:rsidRPr="004906EA">
              <w:rPr>
                <w:rFonts w:ascii="Times New Roman" w:hAnsi="Times New Roman" w:cs="Times New Roman"/>
                <w:color w:val="000000"/>
                <w:spacing w:val="-7"/>
                <w:sz w:val="24"/>
                <w:szCs w:val="28"/>
              </w:rPr>
              <w:t>ст</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12"/>
                <w:sz w:val="24"/>
                <w:szCs w:val="28"/>
              </w:rPr>
              <w:t xml:space="preserve"> </w:t>
            </w:r>
            <w:r w:rsidRPr="004906EA">
              <w:rPr>
                <w:rFonts w:ascii="Times New Roman" w:hAnsi="Times New Roman" w:cs="Times New Roman"/>
                <w:color w:val="000000"/>
                <w:spacing w:val="-7"/>
                <w:sz w:val="24"/>
                <w:szCs w:val="28"/>
              </w:rPr>
              <w:t>экс</w:t>
            </w:r>
            <w:r w:rsidRPr="004906EA">
              <w:rPr>
                <w:rFonts w:ascii="Times New Roman" w:hAnsi="Times New Roman" w:cs="Times New Roman"/>
                <w:color w:val="000000"/>
                <w:spacing w:val="-4"/>
                <w:sz w:val="24"/>
                <w:szCs w:val="28"/>
              </w:rPr>
              <w:t>п</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ри</w:t>
            </w:r>
            <w:r w:rsidRPr="004906EA">
              <w:rPr>
                <w:rFonts w:ascii="Times New Roman" w:hAnsi="Times New Roman" w:cs="Times New Roman"/>
                <w:color w:val="000000"/>
                <w:spacing w:val="-7"/>
                <w:sz w:val="24"/>
                <w:szCs w:val="28"/>
              </w:rPr>
              <w:t>ме</w:t>
            </w:r>
            <w:r w:rsidRPr="004906EA">
              <w:rPr>
                <w:rFonts w:ascii="Times New Roman" w:hAnsi="Times New Roman" w:cs="Times New Roman"/>
                <w:color w:val="000000"/>
                <w:spacing w:val="-6"/>
                <w:sz w:val="24"/>
                <w:szCs w:val="28"/>
              </w:rPr>
              <w:t>нт</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53"/>
                <w:sz w:val="24"/>
                <w:szCs w:val="28"/>
              </w:rPr>
              <w:t>в</w:t>
            </w:r>
            <w:r w:rsidRPr="004906EA">
              <w:rPr>
                <w:rFonts w:ascii="Times New Roman" w:hAnsi="Times New Roman" w:cs="Times New Roman"/>
                <w:color w:val="000000"/>
                <w:spacing w:val="-5"/>
                <w:sz w:val="24"/>
                <w:szCs w:val="28"/>
              </w:rPr>
              <w:t xml:space="preserve"> </w:t>
            </w:r>
            <w:r w:rsidRPr="004906EA">
              <w:rPr>
                <w:rFonts w:ascii="Times New Roman" w:hAnsi="Times New Roman" w:cs="Times New Roman"/>
                <w:color w:val="000000"/>
                <w:sz w:val="24"/>
                <w:szCs w:val="28"/>
              </w:rPr>
              <w:t>на</w:t>
            </w:r>
            <w:r w:rsidRPr="004906EA">
              <w:rPr>
                <w:rFonts w:ascii="Times New Roman" w:hAnsi="Times New Roman" w:cs="Times New Roman"/>
                <w:color w:val="000000"/>
                <w:spacing w:val="-13"/>
                <w:sz w:val="24"/>
                <w:szCs w:val="28"/>
              </w:rPr>
              <w:t xml:space="preserve"> </w:t>
            </w:r>
            <w:r w:rsidRPr="004906EA">
              <w:rPr>
                <w:rFonts w:ascii="Times New Roman" w:hAnsi="Times New Roman" w:cs="Times New Roman"/>
                <w:color w:val="000000"/>
                <w:spacing w:val="-6"/>
                <w:sz w:val="24"/>
                <w:szCs w:val="28"/>
              </w:rPr>
              <w:t>ж</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6"/>
                <w:sz w:val="24"/>
                <w:szCs w:val="28"/>
              </w:rPr>
              <w:t>о</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6"/>
                <w:sz w:val="24"/>
                <w:szCs w:val="28"/>
              </w:rPr>
              <w:t>ны</w:t>
            </w:r>
            <w:r w:rsidRPr="004906EA">
              <w:rPr>
                <w:rFonts w:ascii="Times New Roman" w:hAnsi="Times New Roman" w:cs="Times New Roman"/>
                <w:color w:val="000000"/>
                <w:spacing w:val="-7"/>
                <w:sz w:val="24"/>
                <w:szCs w:val="28"/>
              </w:rPr>
              <w:t>х</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color w:val="000000"/>
                <w:spacing w:val="54"/>
                <w:sz w:val="24"/>
                <w:szCs w:val="28"/>
              </w:rPr>
            </w:pPr>
            <w:r w:rsidRPr="004906EA">
              <w:rPr>
                <w:rFonts w:ascii="Times New Roman" w:hAnsi="Times New Roman" w:cs="Times New Roman"/>
                <w:color w:val="000000"/>
                <w:spacing w:val="1"/>
                <w:sz w:val="24"/>
                <w:szCs w:val="28"/>
              </w:rPr>
              <w:t>4</w:t>
            </w:r>
            <w:r w:rsidRPr="004906EA">
              <w:rPr>
                <w:rFonts w:ascii="Times New Roman" w:hAnsi="Times New Roman" w:cs="Times New Roman"/>
                <w:color w:val="000000"/>
                <w:spacing w:val="-2"/>
                <w:sz w:val="24"/>
                <w:szCs w:val="28"/>
              </w:rPr>
              <w:t>.Э</w:t>
            </w:r>
            <w:r w:rsidRPr="004906EA">
              <w:rPr>
                <w:rFonts w:ascii="Times New Roman" w:hAnsi="Times New Roman" w:cs="Times New Roman"/>
                <w:color w:val="000000"/>
                <w:spacing w:val="-3"/>
                <w:sz w:val="24"/>
                <w:szCs w:val="28"/>
              </w:rPr>
              <w:t>в</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2"/>
                <w:sz w:val="24"/>
                <w:szCs w:val="28"/>
              </w:rPr>
              <w:t>л</w:t>
            </w:r>
            <w:r w:rsidRPr="004906EA">
              <w:rPr>
                <w:rFonts w:ascii="Times New Roman" w:hAnsi="Times New Roman" w:cs="Times New Roman"/>
                <w:color w:val="000000"/>
                <w:spacing w:val="-1"/>
                <w:sz w:val="24"/>
                <w:szCs w:val="28"/>
              </w:rPr>
              <w:t>ю</w:t>
            </w:r>
            <w:r w:rsidRPr="004906EA">
              <w:rPr>
                <w:rFonts w:ascii="Times New Roman" w:hAnsi="Times New Roman" w:cs="Times New Roman"/>
                <w:color w:val="000000"/>
                <w:spacing w:val="-2"/>
                <w:sz w:val="24"/>
                <w:szCs w:val="28"/>
              </w:rPr>
              <w:t>ц</w:t>
            </w:r>
            <w:r w:rsidRPr="004906EA">
              <w:rPr>
                <w:rFonts w:ascii="Times New Roman" w:hAnsi="Times New Roman" w:cs="Times New Roman"/>
                <w:color w:val="000000"/>
                <w:spacing w:val="-3"/>
                <w:sz w:val="24"/>
                <w:szCs w:val="28"/>
              </w:rPr>
              <w:t>и</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118"/>
                <w:sz w:val="24"/>
                <w:szCs w:val="28"/>
              </w:rPr>
              <w:t xml:space="preserve"> </w:t>
            </w:r>
            <w:r w:rsidRPr="004906EA">
              <w:rPr>
                <w:rFonts w:ascii="Times New Roman" w:hAnsi="Times New Roman" w:cs="Times New Roman"/>
                <w:color w:val="000000"/>
                <w:sz w:val="24"/>
                <w:szCs w:val="28"/>
              </w:rPr>
              <w:t>э</w:t>
            </w:r>
            <w:r w:rsidRPr="004906EA">
              <w:rPr>
                <w:rFonts w:ascii="Times New Roman" w:hAnsi="Times New Roman" w:cs="Times New Roman"/>
                <w:color w:val="000000"/>
                <w:spacing w:val="-1"/>
                <w:sz w:val="24"/>
                <w:szCs w:val="28"/>
              </w:rPr>
              <w:t>т</w:t>
            </w:r>
            <w:r w:rsidRPr="004906EA">
              <w:rPr>
                <w:rFonts w:ascii="Times New Roman" w:hAnsi="Times New Roman" w:cs="Times New Roman"/>
                <w:color w:val="000000"/>
                <w:spacing w:val="-3"/>
                <w:sz w:val="24"/>
                <w:szCs w:val="28"/>
              </w:rPr>
              <w:t>и</w:t>
            </w:r>
            <w:r w:rsidRPr="004906EA">
              <w:rPr>
                <w:rFonts w:ascii="Times New Roman" w:hAnsi="Times New Roman" w:cs="Times New Roman"/>
                <w:color w:val="000000"/>
                <w:sz w:val="24"/>
                <w:szCs w:val="28"/>
              </w:rPr>
              <w:t>ч</w:t>
            </w:r>
            <w:r w:rsidRPr="004906EA">
              <w:rPr>
                <w:rFonts w:ascii="Times New Roman" w:hAnsi="Times New Roman" w:cs="Times New Roman"/>
                <w:color w:val="000000"/>
                <w:spacing w:val="-3"/>
                <w:sz w:val="24"/>
                <w:szCs w:val="28"/>
              </w:rPr>
              <w:t>е</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2"/>
                <w:sz w:val="24"/>
                <w:szCs w:val="28"/>
              </w:rPr>
              <w:t>к</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х</w:t>
            </w:r>
            <w:r w:rsidRPr="004906EA">
              <w:rPr>
                <w:rFonts w:ascii="Times New Roman" w:hAnsi="Times New Roman" w:cs="Times New Roman"/>
                <w:color w:val="000000"/>
                <w:spacing w:val="119"/>
                <w:sz w:val="24"/>
                <w:szCs w:val="28"/>
              </w:rPr>
              <w:t xml:space="preserve"> </w:t>
            </w:r>
            <w:r w:rsidRPr="004906EA">
              <w:rPr>
                <w:rFonts w:ascii="Times New Roman" w:hAnsi="Times New Roman" w:cs="Times New Roman"/>
                <w:color w:val="000000"/>
                <w:spacing w:val="-2"/>
                <w:sz w:val="24"/>
                <w:szCs w:val="28"/>
              </w:rPr>
              <w:t>в</w:t>
            </w:r>
            <w:r w:rsidRPr="004906EA">
              <w:rPr>
                <w:rFonts w:ascii="Times New Roman" w:hAnsi="Times New Roman" w:cs="Times New Roman"/>
                <w:color w:val="000000"/>
                <w:sz w:val="24"/>
                <w:szCs w:val="28"/>
              </w:rPr>
              <w:t>з</w:t>
            </w:r>
            <w:r w:rsidRPr="004906EA">
              <w:rPr>
                <w:rFonts w:ascii="Times New Roman" w:hAnsi="Times New Roman" w:cs="Times New Roman"/>
                <w:color w:val="000000"/>
                <w:spacing w:val="-3"/>
                <w:sz w:val="24"/>
                <w:szCs w:val="28"/>
              </w:rPr>
              <w:t>г</w:t>
            </w:r>
            <w:r w:rsidRPr="004906EA">
              <w:rPr>
                <w:rFonts w:ascii="Times New Roman" w:hAnsi="Times New Roman" w:cs="Times New Roman"/>
                <w:color w:val="000000"/>
                <w:spacing w:val="-1"/>
                <w:sz w:val="24"/>
                <w:szCs w:val="28"/>
              </w:rPr>
              <w:t>л</w:t>
            </w:r>
            <w:r w:rsidRPr="004906EA">
              <w:rPr>
                <w:rFonts w:ascii="Times New Roman" w:hAnsi="Times New Roman" w:cs="Times New Roman"/>
                <w:color w:val="000000"/>
                <w:spacing w:val="-2"/>
                <w:sz w:val="24"/>
                <w:szCs w:val="28"/>
              </w:rPr>
              <w:t>я</w:t>
            </w:r>
            <w:r w:rsidRPr="004906EA">
              <w:rPr>
                <w:rFonts w:ascii="Times New Roman" w:hAnsi="Times New Roman" w:cs="Times New Roman"/>
                <w:color w:val="000000"/>
                <w:spacing w:val="-4"/>
                <w:sz w:val="24"/>
                <w:szCs w:val="28"/>
              </w:rPr>
              <w:t>д</w:t>
            </w:r>
            <w:r w:rsidRPr="004906EA">
              <w:rPr>
                <w:rFonts w:ascii="Times New Roman" w:hAnsi="Times New Roman" w:cs="Times New Roman"/>
                <w:color w:val="000000"/>
                <w:sz w:val="24"/>
                <w:szCs w:val="28"/>
              </w:rPr>
              <w:t>ов</w:t>
            </w:r>
            <w:r w:rsidRPr="004906EA">
              <w:rPr>
                <w:rFonts w:ascii="Times New Roman" w:hAnsi="Times New Roman" w:cs="Times New Roman"/>
                <w:color w:val="000000"/>
                <w:spacing w:val="118"/>
                <w:sz w:val="24"/>
                <w:szCs w:val="28"/>
              </w:rPr>
              <w:t xml:space="preserve"> </w:t>
            </w:r>
            <w:r w:rsidRPr="004906EA">
              <w:rPr>
                <w:rFonts w:ascii="Times New Roman" w:hAnsi="Times New Roman" w:cs="Times New Roman"/>
                <w:color w:val="000000"/>
                <w:sz w:val="24"/>
                <w:szCs w:val="28"/>
              </w:rPr>
              <w:t>на</w:t>
            </w:r>
            <w:r w:rsidRPr="004906EA">
              <w:rPr>
                <w:rFonts w:ascii="Times New Roman" w:hAnsi="Times New Roman" w:cs="Times New Roman"/>
                <w:color w:val="000000"/>
                <w:spacing w:val="118"/>
                <w:sz w:val="24"/>
                <w:szCs w:val="28"/>
              </w:rPr>
              <w:t xml:space="preserve"> </w:t>
            </w:r>
            <w:r w:rsidRPr="004906EA">
              <w:rPr>
                <w:rFonts w:ascii="Times New Roman" w:hAnsi="Times New Roman" w:cs="Times New Roman"/>
                <w:color w:val="000000"/>
                <w:sz w:val="24"/>
                <w:szCs w:val="28"/>
              </w:rPr>
              <w:t>н</w:t>
            </w:r>
            <w:r w:rsidRPr="004906EA">
              <w:rPr>
                <w:rFonts w:ascii="Times New Roman" w:hAnsi="Times New Roman" w:cs="Times New Roman"/>
                <w:color w:val="000000"/>
                <w:spacing w:val="-2"/>
                <w:sz w:val="24"/>
                <w:szCs w:val="28"/>
              </w:rPr>
              <w:t>е</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з</w:t>
            </w:r>
            <w:r w:rsidRPr="004906EA">
              <w:rPr>
                <w:rFonts w:ascii="Times New Roman" w:hAnsi="Times New Roman" w:cs="Times New Roman"/>
                <w:color w:val="000000"/>
                <w:spacing w:val="-3"/>
                <w:sz w:val="24"/>
                <w:szCs w:val="28"/>
              </w:rPr>
              <w:t>ле</w:t>
            </w:r>
            <w:r w:rsidRPr="004906EA">
              <w:rPr>
                <w:rFonts w:ascii="Times New Roman" w:hAnsi="Times New Roman" w:cs="Times New Roman"/>
                <w:color w:val="000000"/>
                <w:sz w:val="24"/>
                <w:szCs w:val="28"/>
              </w:rPr>
              <w:t>ч</w:t>
            </w:r>
            <w:r w:rsidRPr="004906EA">
              <w:rPr>
                <w:rFonts w:ascii="Times New Roman" w:hAnsi="Times New Roman" w:cs="Times New Roman"/>
                <w:color w:val="000000"/>
                <w:spacing w:val="-3"/>
                <w:sz w:val="24"/>
                <w:szCs w:val="28"/>
              </w:rPr>
              <w:t>и</w:t>
            </w:r>
            <w:r w:rsidRPr="004906EA">
              <w:rPr>
                <w:rFonts w:ascii="Times New Roman" w:hAnsi="Times New Roman" w:cs="Times New Roman"/>
                <w:color w:val="000000"/>
                <w:spacing w:val="-1"/>
                <w:sz w:val="24"/>
                <w:szCs w:val="28"/>
              </w:rPr>
              <w:t>м</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119"/>
                <w:sz w:val="24"/>
                <w:szCs w:val="28"/>
              </w:rPr>
              <w:t xml:space="preserve"> </w:t>
            </w:r>
            <w:r w:rsidRPr="004906EA">
              <w:rPr>
                <w:rFonts w:ascii="Times New Roman" w:hAnsi="Times New Roman" w:cs="Times New Roman"/>
                <w:color w:val="000000"/>
                <w:spacing w:val="-3"/>
                <w:sz w:val="24"/>
                <w:szCs w:val="28"/>
              </w:rPr>
              <w:t>б</w:t>
            </w:r>
            <w:r w:rsidRPr="004906EA">
              <w:rPr>
                <w:rFonts w:ascii="Times New Roman" w:hAnsi="Times New Roman" w:cs="Times New Roman"/>
                <w:color w:val="000000"/>
                <w:spacing w:val="-1"/>
                <w:sz w:val="24"/>
                <w:szCs w:val="28"/>
              </w:rPr>
              <w:t>о</w:t>
            </w:r>
            <w:r w:rsidRPr="004906EA">
              <w:rPr>
                <w:rFonts w:ascii="Times New Roman" w:hAnsi="Times New Roman" w:cs="Times New Roman"/>
                <w:color w:val="000000"/>
                <w:spacing w:val="-3"/>
                <w:sz w:val="24"/>
                <w:szCs w:val="28"/>
              </w:rPr>
              <w:t>л</w:t>
            </w:r>
            <w:r w:rsidRPr="004906EA">
              <w:rPr>
                <w:rFonts w:ascii="Times New Roman" w:hAnsi="Times New Roman" w:cs="Times New Roman"/>
                <w:color w:val="000000"/>
                <w:sz w:val="24"/>
                <w:szCs w:val="28"/>
              </w:rPr>
              <w:t>ь</w:t>
            </w:r>
            <w:r w:rsidRPr="004906EA">
              <w:rPr>
                <w:rFonts w:ascii="Times New Roman" w:hAnsi="Times New Roman" w:cs="Times New Roman"/>
                <w:color w:val="000000"/>
                <w:spacing w:val="-3"/>
                <w:sz w:val="24"/>
                <w:szCs w:val="28"/>
              </w:rPr>
              <w:t>н</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2"/>
                <w:sz w:val="24"/>
                <w:szCs w:val="28"/>
              </w:rPr>
              <w:t>г</w:t>
            </w:r>
            <w:r w:rsidRPr="004906EA">
              <w:rPr>
                <w:rFonts w:ascii="Times New Roman" w:hAnsi="Times New Roman" w:cs="Times New Roman"/>
                <w:color w:val="000000"/>
                <w:spacing w:val="-1"/>
                <w:sz w:val="24"/>
                <w:szCs w:val="28"/>
              </w:rPr>
              <w:t>о</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115"/>
                <w:sz w:val="24"/>
                <w:szCs w:val="28"/>
              </w:rPr>
              <w:t xml:space="preserve"> </w:t>
            </w:r>
            <w:r w:rsidRPr="004906EA">
              <w:rPr>
                <w:rFonts w:ascii="Times New Roman" w:hAnsi="Times New Roman" w:cs="Times New Roman"/>
                <w:color w:val="000000"/>
                <w:sz w:val="24"/>
                <w:szCs w:val="28"/>
              </w:rPr>
              <w:t>ум</w:t>
            </w:r>
            <w:r w:rsidRPr="004906EA">
              <w:rPr>
                <w:rFonts w:ascii="Times New Roman" w:hAnsi="Times New Roman" w:cs="Times New Roman"/>
                <w:color w:val="000000"/>
                <w:spacing w:val="-3"/>
                <w:sz w:val="24"/>
                <w:szCs w:val="28"/>
              </w:rPr>
              <w:t>и</w:t>
            </w:r>
            <w:r w:rsidRPr="004906EA">
              <w:rPr>
                <w:rFonts w:ascii="Times New Roman" w:hAnsi="Times New Roman" w:cs="Times New Roman"/>
                <w:color w:val="000000"/>
                <w:spacing w:val="-1"/>
                <w:sz w:val="24"/>
                <w:szCs w:val="28"/>
              </w:rPr>
              <w:t>р</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
                <w:sz w:val="24"/>
                <w:szCs w:val="28"/>
              </w:rPr>
              <w:t>н</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18"/>
                <w:sz w:val="24"/>
                <w:szCs w:val="28"/>
              </w:rPr>
              <w:t xml:space="preserve"> </w:t>
            </w:r>
            <w:r w:rsidRPr="004906EA">
              <w:rPr>
                <w:rFonts w:ascii="Times New Roman" w:hAnsi="Times New Roman" w:cs="Times New Roman"/>
                <w:color w:val="000000"/>
                <w:sz w:val="24"/>
                <w:szCs w:val="28"/>
              </w:rPr>
              <w:t xml:space="preserve">и </w:t>
            </w:r>
            <w:r w:rsidRPr="004906EA">
              <w:rPr>
                <w:rFonts w:ascii="Times New Roman" w:hAnsi="Times New Roman" w:cs="Times New Roman"/>
                <w:color w:val="000000"/>
                <w:spacing w:val="-2"/>
                <w:sz w:val="24"/>
                <w:szCs w:val="28"/>
              </w:rPr>
              <w:t>с</w:t>
            </w:r>
            <w:r w:rsidRPr="004906EA">
              <w:rPr>
                <w:rFonts w:ascii="Times New Roman" w:hAnsi="Times New Roman" w:cs="Times New Roman"/>
                <w:color w:val="000000"/>
                <w:sz w:val="24"/>
                <w:szCs w:val="28"/>
              </w:rPr>
              <w:t>м</w:t>
            </w:r>
            <w:r w:rsidRPr="004906EA">
              <w:rPr>
                <w:rFonts w:ascii="Times New Roman" w:hAnsi="Times New Roman" w:cs="Times New Roman"/>
                <w:color w:val="000000"/>
                <w:spacing w:val="-2"/>
                <w:sz w:val="24"/>
                <w:szCs w:val="28"/>
              </w:rPr>
              <w:t>е</w:t>
            </w:r>
            <w:r w:rsidRPr="004906EA">
              <w:rPr>
                <w:rFonts w:ascii="Times New Roman" w:hAnsi="Times New Roman" w:cs="Times New Roman"/>
                <w:color w:val="000000"/>
                <w:spacing w:val="-1"/>
                <w:sz w:val="24"/>
                <w:szCs w:val="28"/>
              </w:rPr>
              <w:t>р</w:t>
            </w:r>
            <w:r w:rsidRPr="004906EA">
              <w:rPr>
                <w:rFonts w:ascii="Times New Roman" w:hAnsi="Times New Roman" w:cs="Times New Roman"/>
                <w:color w:val="000000"/>
                <w:spacing w:val="-3"/>
                <w:sz w:val="24"/>
                <w:szCs w:val="28"/>
              </w:rPr>
              <w:t>т</w:t>
            </w:r>
            <w:r w:rsidRPr="004906EA">
              <w:rPr>
                <w:rFonts w:ascii="Times New Roman" w:hAnsi="Times New Roman" w:cs="Times New Roman"/>
                <w:color w:val="000000"/>
                <w:sz w:val="24"/>
                <w:szCs w:val="28"/>
              </w:rPr>
              <w:t>ь.</w:t>
            </w:r>
            <w:r w:rsidRPr="004906EA">
              <w:rPr>
                <w:rFonts w:ascii="Times New Roman" w:hAnsi="Times New Roman" w:cs="Times New Roman"/>
                <w:color w:val="000000"/>
                <w:spacing w:val="90"/>
                <w:sz w:val="24"/>
                <w:szCs w:val="28"/>
              </w:rPr>
              <w:t xml:space="preserve"> </w:t>
            </w:r>
            <w:r w:rsidRPr="004906EA">
              <w:rPr>
                <w:rFonts w:ascii="Times New Roman" w:hAnsi="Times New Roman" w:cs="Times New Roman"/>
                <w:color w:val="000000"/>
                <w:spacing w:val="-6"/>
                <w:sz w:val="24"/>
                <w:szCs w:val="28"/>
              </w:rPr>
              <w:t>С</w:t>
            </w:r>
            <w:r w:rsidRPr="004906EA">
              <w:rPr>
                <w:rFonts w:ascii="Times New Roman" w:hAnsi="Times New Roman" w:cs="Times New Roman"/>
                <w:color w:val="000000"/>
                <w:spacing w:val="-8"/>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7"/>
                <w:sz w:val="24"/>
                <w:szCs w:val="28"/>
              </w:rPr>
              <w:t>т</w:t>
            </w:r>
            <w:r w:rsidRPr="004906EA">
              <w:rPr>
                <w:rFonts w:ascii="Times New Roman" w:hAnsi="Times New Roman" w:cs="Times New Roman"/>
                <w:color w:val="000000"/>
                <w:sz w:val="24"/>
                <w:szCs w:val="28"/>
              </w:rPr>
              <w:t>ь</w:t>
            </w:r>
            <w:r w:rsidRPr="004906EA">
              <w:rPr>
                <w:rFonts w:ascii="Times New Roman" w:hAnsi="Times New Roman" w:cs="Times New Roman"/>
                <w:color w:val="000000"/>
                <w:spacing w:val="79"/>
                <w:sz w:val="24"/>
                <w:szCs w:val="28"/>
              </w:rPr>
              <w:t xml:space="preserve"> </w:t>
            </w:r>
            <w:r w:rsidRPr="004906EA">
              <w:rPr>
                <w:rFonts w:ascii="Times New Roman" w:hAnsi="Times New Roman" w:cs="Times New Roman"/>
                <w:color w:val="000000"/>
                <w:spacing w:val="-7"/>
                <w:sz w:val="24"/>
                <w:szCs w:val="28"/>
              </w:rPr>
              <w:t>м</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6"/>
                <w:sz w:val="24"/>
                <w:szCs w:val="28"/>
              </w:rPr>
              <w:t>з</w:t>
            </w:r>
            <w:r w:rsidRPr="004906EA">
              <w:rPr>
                <w:rFonts w:ascii="Times New Roman" w:hAnsi="Times New Roman" w:cs="Times New Roman"/>
                <w:color w:val="000000"/>
                <w:spacing w:val="-7"/>
                <w:sz w:val="24"/>
                <w:szCs w:val="28"/>
              </w:rPr>
              <w:t>г</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79"/>
                <w:sz w:val="24"/>
                <w:szCs w:val="28"/>
              </w:rPr>
              <w:t xml:space="preserve"> </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81"/>
                <w:sz w:val="24"/>
                <w:szCs w:val="28"/>
              </w:rPr>
              <w:t xml:space="preserve"> </w:t>
            </w:r>
            <w:r w:rsidRPr="004906EA">
              <w:rPr>
                <w:rFonts w:ascii="Times New Roman" w:hAnsi="Times New Roman" w:cs="Times New Roman"/>
                <w:color w:val="000000"/>
                <w:spacing w:val="-6"/>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д</w:t>
            </w:r>
            <w:r w:rsidRPr="004906EA">
              <w:rPr>
                <w:rFonts w:ascii="Times New Roman" w:hAnsi="Times New Roman" w:cs="Times New Roman"/>
                <w:color w:val="000000"/>
                <w:spacing w:val="-7"/>
                <w:sz w:val="24"/>
                <w:szCs w:val="28"/>
              </w:rPr>
              <w:t>и</w:t>
            </w:r>
            <w:r w:rsidRPr="004906EA">
              <w:rPr>
                <w:rFonts w:ascii="Times New Roman" w:hAnsi="Times New Roman" w:cs="Times New Roman"/>
                <w:color w:val="000000"/>
                <w:spacing w:val="-6"/>
                <w:sz w:val="24"/>
                <w:szCs w:val="28"/>
              </w:rPr>
              <w:t>цин</w:t>
            </w:r>
            <w:r w:rsidRPr="004906EA">
              <w:rPr>
                <w:rFonts w:ascii="Times New Roman" w:hAnsi="Times New Roman" w:cs="Times New Roman"/>
                <w:color w:val="000000"/>
                <w:spacing w:val="-7"/>
                <w:sz w:val="24"/>
                <w:szCs w:val="28"/>
              </w:rPr>
              <w:t>ск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79"/>
                <w:sz w:val="24"/>
                <w:szCs w:val="28"/>
              </w:rPr>
              <w:t xml:space="preserve"> </w:t>
            </w:r>
            <w:r w:rsidRPr="004906EA">
              <w:rPr>
                <w:rFonts w:ascii="Times New Roman" w:hAnsi="Times New Roman" w:cs="Times New Roman"/>
                <w:color w:val="000000"/>
                <w:spacing w:val="-6"/>
                <w:sz w:val="24"/>
                <w:szCs w:val="28"/>
              </w:rPr>
              <w:t>э</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ч</w:t>
            </w:r>
            <w:r w:rsidRPr="004906EA">
              <w:rPr>
                <w:rFonts w:ascii="Times New Roman" w:hAnsi="Times New Roman" w:cs="Times New Roman"/>
                <w:color w:val="000000"/>
                <w:spacing w:val="-4"/>
                <w:sz w:val="24"/>
                <w:szCs w:val="28"/>
              </w:rPr>
              <w:t>е</w:t>
            </w:r>
            <w:r w:rsidRPr="004906EA">
              <w:rPr>
                <w:rFonts w:ascii="Times New Roman" w:hAnsi="Times New Roman" w:cs="Times New Roman"/>
                <w:color w:val="000000"/>
                <w:spacing w:val="-7"/>
                <w:sz w:val="24"/>
                <w:szCs w:val="28"/>
              </w:rPr>
              <w:t>ск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77"/>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80"/>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6"/>
                <w:sz w:val="24"/>
                <w:szCs w:val="28"/>
              </w:rPr>
              <w:t>о</w:t>
            </w:r>
            <w:r w:rsidRPr="004906EA">
              <w:rPr>
                <w:rFonts w:ascii="Times New Roman" w:hAnsi="Times New Roman" w:cs="Times New Roman"/>
                <w:color w:val="000000"/>
                <w:spacing w:val="-5"/>
                <w:sz w:val="24"/>
                <w:szCs w:val="28"/>
              </w:rPr>
              <w:t>в</w:t>
            </w:r>
            <w:r w:rsidRPr="004906EA">
              <w:rPr>
                <w:rFonts w:ascii="Times New Roman" w:hAnsi="Times New Roman" w:cs="Times New Roman"/>
                <w:color w:val="000000"/>
                <w:spacing w:val="-6"/>
                <w:sz w:val="24"/>
                <w:szCs w:val="28"/>
              </w:rPr>
              <w:t>ы</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78"/>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6"/>
                <w:sz w:val="24"/>
                <w:szCs w:val="28"/>
              </w:rPr>
              <w:t>роб</w:t>
            </w:r>
            <w:r w:rsidRPr="004906EA">
              <w:rPr>
                <w:rFonts w:ascii="Times New Roman" w:hAnsi="Times New Roman" w:cs="Times New Roman"/>
                <w:color w:val="000000"/>
                <w:spacing w:val="-9"/>
                <w:sz w:val="24"/>
                <w:szCs w:val="28"/>
              </w:rPr>
              <w:t>л</w:t>
            </w:r>
            <w:r w:rsidRPr="004906EA">
              <w:rPr>
                <w:rFonts w:ascii="Times New Roman" w:hAnsi="Times New Roman" w:cs="Times New Roman"/>
                <w:color w:val="000000"/>
                <w:spacing w:val="-7"/>
                <w:sz w:val="24"/>
                <w:szCs w:val="28"/>
              </w:rPr>
              <w:t>ем</w:t>
            </w:r>
            <w:r w:rsidRPr="004906EA">
              <w:rPr>
                <w:rFonts w:ascii="Times New Roman" w:hAnsi="Times New Roman" w:cs="Times New Roman"/>
                <w:color w:val="000000"/>
                <w:spacing w:val="-4"/>
                <w:sz w:val="24"/>
                <w:szCs w:val="28"/>
              </w:rPr>
              <w:t>ы</w:t>
            </w:r>
            <w:r w:rsidRPr="004906EA">
              <w:rPr>
                <w:rFonts w:ascii="Times New Roman" w:hAnsi="Times New Roman" w:cs="Times New Roman"/>
                <w:color w:val="000000"/>
                <w:sz w:val="24"/>
                <w:szCs w:val="28"/>
              </w:rPr>
              <w:t xml:space="preserve">. </w:t>
            </w:r>
            <w:r w:rsidRPr="004906EA">
              <w:rPr>
                <w:rFonts w:ascii="Times New Roman" w:hAnsi="Times New Roman" w:cs="Times New Roman"/>
                <w:color w:val="000000"/>
                <w:spacing w:val="-4"/>
                <w:sz w:val="24"/>
                <w:szCs w:val="28"/>
              </w:rPr>
              <w:t>Э</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3"/>
                <w:sz w:val="24"/>
                <w:szCs w:val="28"/>
              </w:rPr>
              <w:t>п</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5"/>
                <w:sz w:val="24"/>
                <w:szCs w:val="28"/>
              </w:rPr>
              <w:t>ав</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4"/>
                <w:sz w:val="24"/>
                <w:szCs w:val="28"/>
              </w:rPr>
              <w:t>ы</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2"/>
                <w:sz w:val="24"/>
                <w:szCs w:val="28"/>
              </w:rPr>
              <w:t xml:space="preserve"> </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4"/>
                <w:sz w:val="24"/>
                <w:szCs w:val="28"/>
              </w:rPr>
              <w:t>п</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4"/>
                <w:sz w:val="24"/>
                <w:szCs w:val="28"/>
              </w:rPr>
              <w:t>к</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z w:val="24"/>
                <w:szCs w:val="28"/>
              </w:rPr>
              <w:t>ы</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5"/>
                <w:sz w:val="24"/>
                <w:szCs w:val="28"/>
              </w:rPr>
              <w:t>ра</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4"/>
                <w:sz w:val="24"/>
                <w:szCs w:val="28"/>
              </w:rPr>
              <w:t>п</w:t>
            </w:r>
            <w:r w:rsidRPr="004906EA">
              <w:rPr>
                <w:rFonts w:ascii="Times New Roman" w:hAnsi="Times New Roman" w:cs="Times New Roman"/>
                <w:color w:val="000000"/>
                <w:spacing w:val="-6"/>
                <w:sz w:val="24"/>
                <w:szCs w:val="28"/>
              </w:rPr>
              <w:t>л</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7"/>
                <w:sz w:val="24"/>
                <w:szCs w:val="28"/>
              </w:rPr>
              <w:t>т</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6"/>
                <w:sz w:val="24"/>
                <w:szCs w:val="28"/>
              </w:rPr>
              <w:t>л</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7"/>
                <w:sz w:val="24"/>
                <w:szCs w:val="28"/>
              </w:rPr>
              <w:t>г</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4"/>
                <w:sz w:val="24"/>
                <w:szCs w:val="28"/>
              </w:rPr>
              <w:t>ф</w:t>
            </w:r>
            <w:r w:rsidRPr="004906EA">
              <w:rPr>
                <w:rFonts w:ascii="Times New Roman" w:hAnsi="Times New Roman" w:cs="Times New Roman"/>
                <w:color w:val="000000"/>
                <w:spacing w:val="-9"/>
                <w:sz w:val="24"/>
                <w:szCs w:val="28"/>
              </w:rPr>
              <w:t>у</w:t>
            </w:r>
            <w:r w:rsidRPr="004906EA">
              <w:rPr>
                <w:rFonts w:ascii="Times New Roman" w:hAnsi="Times New Roman" w:cs="Times New Roman"/>
                <w:color w:val="000000"/>
                <w:spacing w:val="-5"/>
                <w:sz w:val="24"/>
                <w:szCs w:val="28"/>
              </w:rPr>
              <w:t>з</w:t>
            </w:r>
            <w:r w:rsidRPr="004906EA">
              <w:rPr>
                <w:rFonts w:ascii="Times New Roman" w:hAnsi="Times New Roman" w:cs="Times New Roman"/>
                <w:color w:val="000000"/>
                <w:spacing w:val="-4"/>
                <w:sz w:val="24"/>
                <w:szCs w:val="28"/>
              </w:rPr>
              <w:t>ио</w:t>
            </w:r>
            <w:r w:rsidRPr="004906EA">
              <w:rPr>
                <w:rFonts w:ascii="Times New Roman" w:hAnsi="Times New Roman" w:cs="Times New Roman"/>
                <w:color w:val="000000"/>
                <w:spacing w:val="-5"/>
                <w:sz w:val="24"/>
                <w:szCs w:val="28"/>
              </w:rPr>
              <w:t>л</w:t>
            </w:r>
            <w:r w:rsidRPr="004906EA">
              <w:rPr>
                <w:rFonts w:ascii="Times New Roman" w:hAnsi="Times New Roman" w:cs="Times New Roman"/>
                <w:color w:val="000000"/>
                <w:spacing w:val="-6"/>
                <w:sz w:val="24"/>
                <w:szCs w:val="28"/>
              </w:rPr>
              <w:t>о</w:t>
            </w:r>
            <w:r w:rsidRPr="004906EA">
              <w:rPr>
                <w:rFonts w:ascii="Times New Roman" w:hAnsi="Times New Roman" w:cs="Times New Roman"/>
                <w:color w:val="000000"/>
                <w:spacing w:val="-5"/>
                <w:sz w:val="24"/>
                <w:szCs w:val="28"/>
              </w:rPr>
              <w:t>г</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z w:val="24"/>
                <w:szCs w:val="28"/>
              </w:rPr>
              <w:t>.</w:t>
            </w:r>
          </w:p>
        </w:tc>
        <w:tc>
          <w:tcPr>
            <w:tcW w:w="1276" w:type="dxa"/>
            <w:vMerge/>
            <w:tcBorders>
              <w:left w:val="single" w:sz="3" w:space="0" w:color="000000"/>
              <w:bottom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b/>
                <w:color w:val="000000"/>
                <w:spacing w:val="-19"/>
                <w:sz w:val="24"/>
                <w:szCs w:val="28"/>
              </w:rPr>
            </w:pPr>
            <w:r w:rsidRPr="004906EA">
              <w:rPr>
                <w:rFonts w:ascii="Times New Roman" w:hAnsi="Times New Roman" w:cs="Times New Roman"/>
                <w:b/>
                <w:bCs/>
                <w:iCs/>
                <w:color w:val="000000"/>
                <w:sz w:val="24"/>
                <w:szCs w:val="28"/>
              </w:rPr>
              <w:t>Са</w:t>
            </w:r>
            <w:r w:rsidRPr="004906EA">
              <w:rPr>
                <w:rFonts w:ascii="Times New Roman" w:hAnsi="Times New Roman" w:cs="Times New Roman"/>
                <w:b/>
                <w:bCs/>
                <w:iCs/>
                <w:color w:val="000000"/>
                <w:spacing w:val="-1"/>
                <w:sz w:val="24"/>
                <w:szCs w:val="28"/>
              </w:rPr>
              <w:t>м</w:t>
            </w:r>
            <w:r w:rsidRPr="004906EA">
              <w:rPr>
                <w:rFonts w:ascii="Times New Roman" w:hAnsi="Times New Roman" w:cs="Times New Roman"/>
                <w:b/>
                <w:bCs/>
                <w:iCs/>
                <w:color w:val="000000"/>
                <w:sz w:val="24"/>
                <w:szCs w:val="28"/>
              </w:rPr>
              <w:t>о</w:t>
            </w:r>
            <w:r w:rsidRPr="004906EA">
              <w:rPr>
                <w:rFonts w:ascii="Times New Roman" w:hAnsi="Times New Roman" w:cs="Times New Roman"/>
                <w:b/>
                <w:bCs/>
                <w:iCs/>
                <w:color w:val="000000"/>
                <w:spacing w:val="-4"/>
                <w:sz w:val="24"/>
                <w:szCs w:val="28"/>
              </w:rPr>
              <w:t>с</w:t>
            </w:r>
            <w:r w:rsidRPr="004906EA">
              <w:rPr>
                <w:rFonts w:ascii="Times New Roman" w:hAnsi="Times New Roman" w:cs="Times New Roman"/>
                <w:b/>
                <w:bCs/>
                <w:iCs/>
                <w:color w:val="000000"/>
                <w:spacing w:val="3"/>
                <w:sz w:val="24"/>
                <w:szCs w:val="28"/>
              </w:rPr>
              <w:t>т</w:t>
            </w:r>
            <w:r w:rsidRPr="004906EA">
              <w:rPr>
                <w:rFonts w:ascii="Times New Roman" w:hAnsi="Times New Roman" w:cs="Times New Roman"/>
                <w:b/>
                <w:bCs/>
                <w:iCs/>
                <w:color w:val="000000"/>
                <w:sz w:val="24"/>
                <w:szCs w:val="28"/>
              </w:rPr>
              <w:t>о</w:t>
            </w:r>
            <w:r w:rsidRPr="004906EA">
              <w:rPr>
                <w:rFonts w:ascii="Times New Roman" w:hAnsi="Times New Roman" w:cs="Times New Roman"/>
                <w:b/>
                <w:bCs/>
                <w:iCs/>
                <w:color w:val="000000"/>
                <w:spacing w:val="-5"/>
                <w:sz w:val="24"/>
                <w:szCs w:val="28"/>
              </w:rPr>
              <w:t>я</w:t>
            </w:r>
            <w:r w:rsidRPr="004906EA">
              <w:rPr>
                <w:rFonts w:ascii="Times New Roman" w:hAnsi="Times New Roman" w:cs="Times New Roman"/>
                <w:b/>
                <w:bCs/>
                <w:iCs/>
                <w:color w:val="000000"/>
                <w:spacing w:val="3"/>
                <w:sz w:val="24"/>
                <w:szCs w:val="28"/>
              </w:rPr>
              <w:t>т</w:t>
            </w:r>
            <w:r w:rsidRPr="004906EA">
              <w:rPr>
                <w:rFonts w:ascii="Times New Roman" w:hAnsi="Times New Roman" w:cs="Times New Roman"/>
                <w:b/>
                <w:bCs/>
                <w:iCs/>
                <w:color w:val="000000"/>
                <w:sz w:val="24"/>
                <w:szCs w:val="28"/>
              </w:rPr>
              <w:t>ель</w:t>
            </w:r>
            <w:r w:rsidRPr="004906EA">
              <w:rPr>
                <w:rFonts w:ascii="Times New Roman" w:hAnsi="Times New Roman" w:cs="Times New Roman"/>
                <w:b/>
                <w:bCs/>
                <w:iCs/>
                <w:color w:val="000000"/>
                <w:spacing w:val="-2"/>
                <w:sz w:val="24"/>
                <w:szCs w:val="28"/>
              </w:rPr>
              <w:t>н</w:t>
            </w:r>
            <w:r w:rsidRPr="004906EA">
              <w:rPr>
                <w:rFonts w:ascii="Times New Roman" w:hAnsi="Times New Roman" w:cs="Times New Roman"/>
                <w:b/>
                <w:bCs/>
                <w:iCs/>
                <w:color w:val="000000"/>
                <w:sz w:val="24"/>
                <w:szCs w:val="28"/>
              </w:rPr>
              <w:t>ая</w:t>
            </w:r>
            <w:r w:rsidRPr="004906EA">
              <w:rPr>
                <w:rFonts w:ascii="Times New Roman" w:hAnsi="Times New Roman" w:cs="Times New Roman"/>
                <w:b/>
                <w:color w:val="000000"/>
                <w:sz w:val="24"/>
                <w:szCs w:val="28"/>
              </w:rPr>
              <w:t xml:space="preserve"> </w:t>
            </w:r>
            <w:r w:rsidRPr="004906EA">
              <w:rPr>
                <w:rFonts w:ascii="Times New Roman" w:hAnsi="Times New Roman" w:cs="Times New Roman"/>
                <w:b/>
                <w:bCs/>
                <w:iCs/>
                <w:color w:val="000000"/>
                <w:sz w:val="24"/>
                <w:szCs w:val="28"/>
              </w:rPr>
              <w:t>ра</w:t>
            </w:r>
            <w:r w:rsidRPr="004906EA">
              <w:rPr>
                <w:rFonts w:ascii="Times New Roman" w:hAnsi="Times New Roman" w:cs="Times New Roman"/>
                <w:b/>
                <w:bCs/>
                <w:iCs/>
                <w:color w:val="000000"/>
                <w:spacing w:val="-2"/>
                <w:sz w:val="24"/>
                <w:szCs w:val="28"/>
              </w:rPr>
              <w:t>б</w:t>
            </w:r>
            <w:r w:rsidRPr="004906EA">
              <w:rPr>
                <w:rFonts w:ascii="Times New Roman" w:hAnsi="Times New Roman" w:cs="Times New Roman"/>
                <w:b/>
                <w:bCs/>
                <w:iCs/>
                <w:color w:val="000000"/>
                <w:spacing w:val="-4"/>
                <w:sz w:val="24"/>
                <w:szCs w:val="28"/>
              </w:rPr>
              <w:t>о</w:t>
            </w:r>
            <w:r w:rsidRPr="004906EA">
              <w:rPr>
                <w:rFonts w:ascii="Times New Roman" w:hAnsi="Times New Roman" w:cs="Times New Roman"/>
                <w:b/>
                <w:bCs/>
                <w:iCs/>
                <w:color w:val="000000"/>
                <w:spacing w:val="4"/>
                <w:sz w:val="24"/>
                <w:szCs w:val="28"/>
              </w:rPr>
              <w:t>т</w:t>
            </w:r>
            <w:r w:rsidRPr="004906EA">
              <w:rPr>
                <w:rFonts w:ascii="Times New Roman" w:hAnsi="Times New Roman" w:cs="Times New Roman"/>
                <w:b/>
                <w:bCs/>
                <w:iCs/>
                <w:color w:val="000000"/>
                <w:sz w:val="24"/>
                <w:szCs w:val="28"/>
              </w:rPr>
              <w:t>а</w:t>
            </w:r>
            <w:r w:rsidRPr="004906EA">
              <w:rPr>
                <w:rFonts w:ascii="Times New Roman" w:hAnsi="Times New Roman" w:cs="Times New Roman"/>
                <w:b/>
                <w:color w:val="000000"/>
                <w:spacing w:val="71"/>
                <w:sz w:val="24"/>
                <w:szCs w:val="28"/>
              </w:rPr>
              <w:t xml:space="preserve"> </w:t>
            </w:r>
            <w:r w:rsidRPr="004906EA">
              <w:rPr>
                <w:rFonts w:ascii="Times New Roman" w:hAnsi="Times New Roman" w:cs="Times New Roman"/>
                <w:b/>
                <w:bCs/>
                <w:iCs/>
                <w:color w:val="000000"/>
                <w:spacing w:val="-4"/>
                <w:sz w:val="24"/>
                <w:szCs w:val="28"/>
              </w:rPr>
              <w:t>с</w:t>
            </w:r>
            <w:r w:rsidRPr="004906EA">
              <w:rPr>
                <w:rFonts w:ascii="Times New Roman" w:hAnsi="Times New Roman" w:cs="Times New Roman"/>
                <w:b/>
                <w:bCs/>
                <w:iCs/>
                <w:color w:val="000000"/>
                <w:spacing w:val="4"/>
                <w:sz w:val="24"/>
                <w:szCs w:val="28"/>
              </w:rPr>
              <w:t>т</w:t>
            </w:r>
            <w:r w:rsidRPr="004906EA">
              <w:rPr>
                <w:rFonts w:ascii="Times New Roman" w:hAnsi="Times New Roman" w:cs="Times New Roman"/>
                <w:b/>
                <w:bCs/>
                <w:iCs/>
                <w:color w:val="000000"/>
                <w:sz w:val="24"/>
                <w:szCs w:val="28"/>
              </w:rPr>
              <w:t>уд</w:t>
            </w:r>
            <w:r w:rsidRPr="004906EA">
              <w:rPr>
                <w:rFonts w:ascii="Times New Roman" w:hAnsi="Times New Roman" w:cs="Times New Roman"/>
                <w:b/>
                <w:bCs/>
                <w:iCs/>
                <w:color w:val="000000"/>
                <w:spacing w:val="-1"/>
                <w:sz w:val="24"/>
                <w:szCs w:val="28"/>
              </w:rPr>
              <w:t>е</w:t>
            </w:r>
            <w:r w:rsidRPr="004906EA">
              <w:rPr>
                <w:rFonts w:ascii="Times New Roman" w:hAnsi="Times New Roman" w:cs="Times New Roman"/>
                <w:b/>
                <w:bCs/>
                <w:iCs/>
                <w:color w:val="000000"/>
                <w:spacing w:val="-5"/>
                <w:sz w:val="24"/>
                <w:szCs w:val="28"/>
              </w:rPr>
              <w:t>н</w:t>
            </w:r>
            <w:r w:rsidRPr="004906EA">
              <w:rPr>
                <w:rFonts w:ascii="Times New Roman" w:hAnsi="Times New Roman" w:cs="Times New Roman"/>
                <w:b/>
                <w:bCs/>
                <w:iCs/>
                <w:color w:val="000000"/>
                <w:spacing w:val="4"/>
                <w:sz w:val="24"/>
                <w:szCs w:val="28"/>
              </w:rPr>
              <w:t>т</w:t>
            </w:r>
            <w:r w:rsidRPr="004906EA">
              <w:rPr>
                <w:rFonts w:ascii="Times New Roman" w:hAnsi="Times New Roman" w:cs="Times New Roman"/>
                <w:b/>
                <w:bCs/>
                <w:iCs/>
                <w:color w:val="000000"/>
                <w:sz w:val="24"/>
                <w:szCs w:val="28"/>
              </w:rPr>
              <w:t>ов</w:t>
            </w:r>
          </w:p>
        </w:tc>
        <w:tc>
          <w:tcPr>
            <w:tcW w:w="1276" w:type="dxa"/>
            <w:vMerge w:val="restart"/>
            <w:tcBorders>
              <w:left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1</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left w:val="single" w:sz="3" w:space="0" w:color="000000"/>
              <w:bottom w:val="single" w:sz="3" w:space="0" w:color="000000"/>
              <w:right w:val="single" w:sz="3" w:space="0" w:color="000000"/>
            </w:tcBorders>
          </w:tcPr>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Лекционный материал, чтение дополнительной литературы в библиотеке, поиск информации в Интернете.</w:t>
            </w:r>
          </w:p>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Подготовка реферативных сообщений по теме: «Проблемы клонирования в современном обществе». Работа с учебно-методической и справочной литературой.</w:t>
            </w:r>
          </w:p>
          <w:p w:rsidR="00E87863" w:rsidRPr="004906EA" w:rsidRDefault="00E87863" w:rsidP="00D00644">
            <w:pPr>
              <w:spacing w:line="276" w:lineRule="auto"/>
              <w:rPr>
                <w:rFonts w:ascii="Times New Roman" w:hAnsi="Times New Roman" w:cs="Times New Roman"/>
              </w:rPr>
            </w:pPr>
            <w:r w:rsidRPr="004906EA">
              <w:rPr>
                <w:rFonts w:ascii="Times New Roman" w:hAnsi="Times New Roman" w:cs="Times New Roman"/>
                <w:sz w:val="24"/>
                <w:szCs w:val="24"/>
              </w:rPr>
              <w:t xml:space="preserve">Составление словаря медицинских терминов. </w:t>
            </w:r>
          </w:p>
        </w:tc>
        <w:tc>
          <w:tcPr>
            <w:tcW w:w="1276" w:type="dxa"/>
            <w:vMerge/>
            <w:tcBorders>
              <w:left w:val="single" w:sz="3" w:space="0" w:color="000000"/>
              <w:bottom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10910" w:type="dxa"/>
            <w:gridSpan w:val="2"/>
          </w:tcPr>
          <w:p w:rsidR="00E87863" w:rsidRPr="004906EA" w:rsidRDefault="00E87863" w:rsidP="00D00644">
            <w:pPr>
              <w:spacing w:line="276" w:lineRule="auto"/>
              <w:ind w:right="-20"/>
              <w:rPr>
                <w:rFonts w:ascii="Times New Roman" w:hAnsi="Times New Roman" w:cs="Times New Roman"/>
                <w:b/>
                <w:bCs/>
                <w:sz w:val="24"/>
                <w:szCs w:val="28"/>
              </w:rPr>
            </w:pPr>
            <w:r w:rsidRPr="004906EA">
              <w:rPr>
                <w:rFonts w:ascii="Times New Roman" w:hAnsi="Times New Roman" w:cs="Times New Roman"/>
                <w:b/>
                <w:bCs/>
                <w:spacing w:val="-1"/>
                <w:sz w:val="24"/>
                <w:szCs w:val="28"/>
              </w:rPr>
              <w:lastRenderedPageBreak/>
              <w:t>Р</w:t>
            </w:r>
            <w:r w:rsidRPr="004906EA">
              <w:rPr>
                <w:rFonts w:ascii="Times New Roman" w:hAnsi="Times New Roman" w:cs="Times New Roman"/>
                <w:b/>
                <w:bCs/>
                <w:sz w:val="24"/>
                <w:szCs w:val="28"/>
              </w:rPr>
              <w:t>аздел</w:t>
            </w:r>
            <w:r w:rsidRPr="004906EA">
              <w:rPr>
                <w:rFonts w:ascii="Times New Roman" w:hAnsi="Times New Roman" w:cs="Times New Roman"/>
                <w:sz w:val="24"/>
                <w:szCs w:val="28"/>
              </w:rPr>
              <w:t xml:space="preserve"> </w:t>
            </w:r>
            <w:r w:rsidRPr="004906EA">
              <w:rPr>
                <w:rFonts w:ascii="Times New Roman" w:hAnsi="Times New Roman" w:cs="Times New Roman"/>
                <w:b/>
                <w:bCs/>
                <w:sz w:val="24"/>
                <w:szCs w:val="28"/>
              </w:rPr>
              <w:t>3. Эти</w:t>
            </w:r>
            <w:r w:rsidRPr="004906EA">
              <w:rPr>
                <w:rFonts w:ascii="Times New Roman" w:hAnsi="Times New Roman" w:cs="Times New Roman"/>
                <w:b/>
                <w:bCs/>
                <w:spacing w:val="-1"/>
                <w:sz w:val="24"/>
                <w:szCs w:val="28"/>
              </w:rPr>
              <w:t>к</w:t>
            </w:r>
            <w:r w:rsidRPr="004906EA">
              <w:rPr>
                <w:rFonts w:ascii="Times New Roman" w:hAnsi="Times New Roman" w:cs="Times New Roman"/>
                <w:b/>
                <w:bCs/>
                <w:sz w:val="24"/>
                <w:szCs w:val="28"/>
              </w:rPr>
              <w:t>о</w:t>
            </w:r>
            <w:r w:rsidRPr="004906EA">
              <w:rPr>
                <w:rFonts w:ascii="Times New Roman" w:hAnsi="Times New Roman" w:cs="Times New Roman"/>
                <w:b/>
                <w:bCs/>
                <w:spacing w:val="1"/>
                <w:sz w:val="24"/>
                <w:szCs w:val="28"/>
              </w:rPr>
              <w:t>-</w:t>
            </w:r>
            <w:r w:rsidRPr="004906EA">
              <w:rPr>
                <w:rFonts w:ascii="Times New Roman" w:hAnsi="Times New Roman" w:cs="Times New Roman"/>
                <w:b/>
                <w:bCs/>
                <w:sz w:val="24"/>
                <w:szCs w:val="28"/>
              </w:rPr>
              <w:t>пра</w:t>
            </w:r>
            <w:r w:rsidRPr="004906EA">
              <w:rPr>
                <w:rFonts w:ascii="Times New Roman" w:hAnsi="Times New Roman" w:cs="Times New Roman"/>
                <w:b/>
                <w:bCs/>
                <w:spacing w:val="-2"/>
                <w:sz w:val="24"/>
                <w:szCs w:val="28"/>
              </w:rPr>
              <w:t>в</w:t>
            </w:r>
            <w:r w:rsidRPr="004906EA">
              <w:rPr>
                <w:rFonts w:ascii="Times New Roman" w:hAnsi="Times New Roman" w:cs="Times New Roman"/>
                <w:b/>
                <w:bCs/>
                <w:sz w:val="24"/>
                <w:szCs w:val="28"/>
              </w:rPr>
              <w:t>овые</w:t>
            </w:r>
            <w:r w:rsidRPr="004906EA">
              <w:rPr>
                <w:rFonts w:ascii="Times New Roman" w:hAnsi="Times New Roman" w:cs="Times New Roman"/>
                <w:sz w:val="24"/>
                <w:szCs w:val="28"/>
              </w:rPr>
              <w:t xml:space="preserve"> </w:t>
            </w:r>
            <w:r w:rsidRPr="004906EA">
              <w:rPr>
                <w:rFonts w:ascii="Times New Roman" w:hAnsi="Times New Roman" w:cs="Times New Roman"/>
                <w:b/>
                <w:bCs/>
                <w:sz w:val="24"/>
                <w:szCs w:val="28"/>
              </w:rPr>
              <w:t>про</w:t>
            </w:r>
            <w:r w:rsidRPr="004906EA">
              <w:rPr>
                <w:rFonts w:ascii="Times New Roman" w:hAnsi="Times New Roman" w:cs="Times New Roman"/>
                <w:b/>
                <w:bCs/>
                <w:spacing w:val="-1"/>
                <w:sz w:val="24"/>
                <w:szCs w:val="28"/>
              </w:rPr>
              <w:t>б</w:t>
            </w:r>
            <w:r w:rsidRPr="004906EA">
              <w:rPr>
                <w:rFonts w:ascii="Times New Roman" w:hAnsi="Times New Roman" w:cs="Times New Roman"/>
                <w:b/>
                <w:bCs/>
                <w:sz w:val="24"/>
                <w:szCs w:val="28"/>
              </w:rPr>
              <w:t>ле</w:t>
            </w:r>
            <w:r w:rsidRPr="004906EA">
              <w:rPr>
                <w:rFonts w:ascii="Times New Roman" w:hAnsi="Times New Roman" w:cs="Times New Roman"/>
                <w:b/>
                <w:bCs/>
                <w:spacing w:val="1"/>
                <w:sz w:val="24"/>
                <w:szCs w:val="28"/>
              </w:rPr>
              <w:t>м</w:t>
            </w:r>
            <w:r w:rsidRPr="004906EA">
              <w:rPr>
                <w:rFonts w:ascii="Times New Roman" w:hAnsi="Times New Roman" w:cs="Times New Roman"/>
                <w:b/>
                <w:bCs/>
                <w:sz w:val="24"/>
                <w:szCs w:val="28"/>
              </w:rPr>
              <w:t>ы</w:t>
            </w:r>
            <w:r w:rsidRPr="004906EA">
              <w:rPr>
                <w:rFonts w:ascii="Times New Roman" w:hAnsi="Times New Roman" w:cs="Times New Roman"/>
                <w:sz w:val="24"/>
                <w:szCs w:val="28"/>
              </w:rPr>
              <w:t xml:space="preserve"> </w:t>
            </w:r>
            <w:r w:rsidRPr="004906EA">
              <w:rPr>
                <w:rFonts w:ascii="Times New Roman" w:hAnsi="Times New Roman" w:cs="Times New Roman"/>
                <w:b/>
                <w:bCs/>
                <w:sz w:val="24"/>
                <w:szCs w:val="28"/>
              </w:rPr>
              <w:t>и</w:t>
            </w:r>
            <w:r w:rsidRPr="004906EA">
              <w:rPr>
                <w:rFonts w:ascii="Times New Roman" w:hAnsi="Times New Roman" w:cs="Times New Roman"/>
                <w:spacing w:val="-1"/>
                <w:sz w:val="24"/>
                <w:szCs w:val="28"/>
              </w:rPr>
              <w:t xml:space="preserve"> </w:t>
            </w:r>
            <w:r w:rsidRPr="004906EA">
              <w:rPr>
                <w:rFonts w:ascii="Times New Roman" w:hAnsi="Times New Roman" w:cs="Times New Roman"/>
                <w:b/>
                <w:bCs/>
                <w:spacing w:val="-2"/>
                <w:sz w:val="24"/>
                <w:szCs w:val="28"/>
              </w:rPr>
              <w:t>и</w:t>
            </w:r>
            <w:r w:rsidRPr="004906EA">
              <w:rPr>
                <w:rFonts w:ascii="Times New Roman" w:hAnsi="Times New Roman" w:cs="Times New Roman"/>
                <w:b/>
                <w:bCs/>
                <w:sz w:val="24"/>
                <w:szCs w:val="28"/>
              </w:rPr>
              <w:t>х</w:t>
            </w:r>
            <w:r w:rsidRPr="004906EA">
              <w:rPr>
                <w:rFonts w:ascii="Times New Roman" w:hAnsi="Times New Roman" w:cs="Times New Roman"/>
                <w:sz w:val="24"/>
                <w:szCs w:val="28"/>
              </w:rPr>
              <w:t xml:space="preserve"> </w:t>
            </w:r>
            <w:r w:rsidRPr="004906EA">
              <w:rPr>
                <w:rFonts w:ascii="Times New Roman" w:hAnsi="Times New Roman" w:cs="Times New Roman"/>
                <w:b/>
                <w:bCs/>
                <w:sz w:val="24"/>
                <w:szCs w:val="28"/>
              </w:rPr>
              <w:t>ре</w:t>
            </w:r>
            <w:r w:rsidRPr="004906EA">
              <w:rPr>
                <w:rFonts w:ascii="Times New Roman" w:hAnsi="Times New Roman" w:cs="Times New Roman"/>
                <w:b/>
                <w:bCs/>
                <w:spacing w:val="-1"/>
                <w:sz w:val="24"/>
                <w:szCs w:val="28"/>
              </w:rPr>
              <w:t>ш</w:t>
            </w:r>
            <w:r w:rsidRPr="004906EA">
              <w:rPr>
                <w:rFonts w:ascii="Times New Roman" w:hAnsi="Times New Roman" w:cs="Times New Roman"/>
                <w:b/>
                <w:bCs/>
                <w:sz w:val="24"/>
                <w:szCs w:val="28"/>
              </w:rPr>
              <w:t>ен</w:t>
            </w:r>
            <w:r w:rsidRPr="004906EA">
              <w:rPr>
                <w:rFonts w:ascii="Times New Roman" w:hAnsi="Times New Roman" w:cs="Times New Roman"/>
                <w:b/>
                <w:bCs/>
                <w:spacing w:val="-2"/>
                <w:sz w:val="24"/>
                <w:szCs w:val="28"/>
              </w:rPr>
              <w:t>и</w:t>
            </w:r>
            <w:r w:rsidRPr="004906EA">
              <w:rPr>
                <w:rFonts w:ascii="Times New Roman" w:hAnsi="Times New Roman" w:cs="Times New Roman"/>
                <w:b/>
                <w:bCs/>
                <w:sz w:val="24"/>
                <w:szCs w:val="28"/>
              </w:rPr>
              <w:t>е</w:t>
            </w:r>
          </w:p>
        </w:tc>
        <w:tc>
          <w:tcPr>
            <w:tcW w:w="1276" w:type="dxa"/>
          </w:tcPr>
          <w:p w:rsidR="00E87863" w:rsidRPr="004906EA" w:rsidRDefault="00E87863" w:rsidP="00D00644">
            <w:pPr>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4/2/1</w:t>
            </w:r>
          </w:p>
        </w:tc>
        <w:tc>
          <w:tcPr>
            <w:tcW w:w="3101" w:type="dxa"/>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Pr>
          <w:p w:rsidR="00E87863" w:rsidRPr="004906EA" w:rsidRDefault="00E87863" w:rsidP="00D00644">
            <w:pPr>
              <w:spacing w:line="276" w:lineRule="auto"/>
              <w:ind w:right="325"/>
              <w:rPr>
                <w:rFonts w:ascii="Times New Roman" w:hAnsi="Times New Roman" w:cs="Times New Roman"/>
                <w:b/>
                <w:bCs/>
                <w:sz w:val="24"/>
                <w:szCs w:val="24"/>
              </w:rPr>
            </w:pPr>
            <w:r w:rsidRPr="004906EA">
              <w:rPr>
                <w:rFonts w:ascii="Times New Roman" w:hAnsi="Times New Roman" w:cs="Times New Roman"/>
                <w:b/>
                <w:bCs/>
                <w:sz w:val="24"/>
                <w:szCs w:val="24"/>
              </w:rPr>
              <w:t>Те</w:t>
            </w:r>
            <w:r w:rsidRPr="004906EA">
              <w:rPr>
                <w:rFonts w:ascii="Times New Roman" w:hAnsi="Times New Roman" w:cs="Times New Roman"/>
                <w:b/>
                <w:bCs/>
                <w:spacing w:val="-1"/>
                <w:sz w:val="24"/>
                <w:szCs w:val="24"/>
              </w:rPr>
              <w:t>м</w:t>
            </w:r>
            <w:r w:rsidRPr="004906EA">
              <w:rPr>
                <w:rFonts w:ascii="Times New Roman" w:hAnsi="Times New Roman" w:cs="Times New Roman"/>
                <w:b/>
                <w:bCs/>
                <w:sz w:val="24"/>
                <w:szCs w:val="24"/>
              </w:rPr>
              <w:t>а</w:t>
            </w:r>
            <w:r w:rsidRPr="004906EA">
              <w:rPr>
                <w:rFonts w:ascii="Times New Roman" w:hAnsi="Times New Roman" w:cs="Times New Roman"/>
                <w:sz w:val="24"/>
                <w:szCs w:val="24"/>
              </w:rPr>
              <w:t xml:space="preserve"> </w:t>
            </w:r>
            <w:r w:rsidRPr="004906EA">
              <w:rPr>
                <w:rFonts w:ascii="Times New Roman" w:hAnsi="Times New Roman" w:cs="Times New Roman"/>
                <w:b/>
                <w:bCs/>
                <w:spacing w:val="1"/>
                <w:sz w:val="24"/>
                <w:szCs w:val="24"/>
              </w:rPr>
              <w:t>3</w:t>
            </w:r>
            <w:r w:rsidRPr="004906EA">
              <w:rPr>
                <w:rFonts w:ascii="Times New Roman" w:hAnsi="Times New Roman" w:cs="Times New Roman"/>
                <w:b/>
                <w:bCs/>
                <w:spacing w:val="-3"/>
                <w:sz w:val="24"/>
                <w:szCs w:val="24"/>
              </w:rPr>
              <w:t>.</w:t>
            </w:r>
            <w:r w:rsidRPr="004906EA">
              <w:rPr>
                <w:rFonts w:ascii="Times New Roman" w:hAnsi="Times New Roman" w:cs="Times New Roman"/>
                <w:b/>
                <w:bCs/>
                <w:spacing w:val="2"/>
                <w:sz w:val="24"/>
                <w:szCs w:val="24"/>
              </w:rPr>
              <w:t>1</w:t>
            </w:r>
            <w:r w:rsidRPr="004906EA">
              <w:rPr>
                <w:rFonts w:ascii="Times New Roman" w:hAnsi="Times New Roman" w:cs="Times New Roman"/>
                <w:b/>
                <w:bCs/>
                <w:sz w:val="24"/>
                <w:szCs w:val="24"/>
              </w:rPr>
              <w:t>.</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Права пациента. Профессиональная тайна.</w:t>
            </w: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b/>
                <w:bCs/>
                <w:iCs/>
                <w:sz w:val="24"/>
                <w:szCs w:val="24"/>
              </w:rPr>
            </w:pPr>
            <w:r w:rsidRPr="004906EA">
              <w:rPr>
                <w:rFonts w:ascii="Times New Roman" w:hAnsi="Times New Roman" w:cs="Times New Roman"/>
                <w:b/>
                <w:bCs/>
                <w:iCs/>
                <w:sz w:val="24"/>
                <w:szCs w:val="24"/>
              </w:rPr>
              <w:t>Сод</w:t>
            </w:r>
            <w:r w:rsidRPr="004906EA">
              <w:rPr>
                <w:rFonts w:ascii="Times New Roman" w:hAnsi="Times New Roman" w:cs="Times New Roman"/>
                <w:b/>
                <w:bCs/>
                <w:iCs/>
                <w:spacing w:val="-1"/>
                <w:sz w:val="24"/>
                <w:szCs w:val="24"/>
              </w:rPr>
              <w:t>е</w:t>
            </w:r>
            <w:r w:rsidRPr="004906EA">
              <w:rPr>
                <w:rFonts w:ascii="Times New Roman" w:hAnsi="Times New Roman" w:cs="Times New Roman"/>
                <w:b/>
                <w:bCs/>
                <w:iCs/>
                <w:sz w:val="24"/>
                <w:szCs w:val="24"/>
              </w:rPr>
              <w:t>рж</w:t>
            </w:r>
            <w:r w:rsidRPr="004906EA">
              <w:rPr>
                <w:rFonts w:ascii="Times New Roman" w:hAnsi="Times New Roman" w:cs="Times New Roman"/>
                <w:b/>
                <w:bCs/>
                <w:iCs/>
                <w:spacing w:val="-1"/>
                <w:sz w:val="24"/>
                <w:szCs w:val="24"/>
              </w:rPr>
              <w:t>а</w:t>
            </w:r>
            <w:r w:rsidRPr="004906EA">
              <w:rPr>
                <w:rFonts w:ascii="Times New Roman" w:hAnsi="Times New Roman" w:cs="Times New Roman"/>
                <w:b/>
                <w:bCs/>
                <w:iCs/>
                <w:sz w:val="24"/>
                <w:szCs w:val="24"/>
              </w:rPr>
              <w:t>ние</w:t>
            </w:r>
            <w:r w:rsidRPr="004906EA">
              <w:rPr>
                <w:rFonts w:ascii="Times New Roman" w:hAnsi="Times New Roman" w:cs="Times New Roman"/>
                <w:sz w:val="24"/>
                <w:szCs w:val="24"/>
              </w:rPr>
              <w:t xml:space="preserve"> </w:t>
            </w:r>
            <w:r w:rsidRPr="004906EA">
              <w:rPr>
                <w:rFonts w:ascii="Times New Roman" w:hAnsi="Times New Roman" w:cs="Times New Roman"/>
                <w:b/>
                <w:bCs/>
                <w:iCs/>
                <w:sz w:val="24"/>
                <w:szCs w:val="24"/>
              </w:rPr>
              <w:t>у</w:t>
            </w:r>
            <w:r w:rsidRPr="004906EA">
              <w:rPr>
                <w:rFonts w:ascii="Times New Roman" w:hAnsi="Times New Roman" w:cs="Times New Roman"/>
                <w:b/>
                <w:bCs/>
                <w:iCs/>
                <w:spacing w:val="-1"/>
                <w:sz w:val="24"/>
                <w:szCs w:val="24"/>
              </w:rPr>
              <w:t>ч</w:t>
            </w:r>
            <w:r w:rsidRPr="004906EA">
              <w:rPr>
                <w:rFonts w:ascii="Times New Roman" w:hAnsi="Times New Roman" w:cs="Times New Roman"/>
                <w:b/>
                <w:bCs/>
                <w:iCs/>
                <w:sz w:val="24"/>
                <w:szCs w:val="24"/>
              </w:rPr>
              <w:t>еб</w:t>
            </w:r>
            <w:r w:rsidRPr="004906EA">
              <w:rPr>
                <w:rFonts w:ascii="Times New Roman" w:hAnsi="Times New Roman" w:cs="Times New Roman"/>
                <w:b/>
                <w:bCs/>
                <w:iCs/>
                <w:spacing w:val="-3"/>
                <w:sz w:val="24"/>
                <w:szCs w:val="24"/>
              </w:rPr>
              <w:t>н</w:t>
            </w:r>
            <w:r w:rsidRPr="004906EA">
              <w:rPr>
                <w:rFonts w:ascii="Times New Roman" w:hAnsi="Times New Roman" w:cs="Times New Roman"/>
                <w:b/>
                <w:bCs/>
                <w:iCs/>
                <w:sz w:val="24"/>
                <w:szCs w:val="24"/>
              </w:rPr>
              <w:t>ого</w:t>
            </w:r>
            <w:r w:rsidRPr="004906EA">
              <w:rPr>
                <w:rFonts w:ascii="Times New Roman" w:hAnsi="Times New Roman" w:cs="Times New Roman"/>
                <w:sz w:val="24"/>
                <w:szCs w:val="24"/>
              </w:rPr>
              <w:t xml:space="preserve"> </w:t>
            </w:r>
            <w:r w:rsidRPr="004906EA">
              <w:rPr>
                <w:rFonts w:ascii="Times New Roman" w:hAnsi="Times New Roman" w:cs="Times New Roman"/>
                <w:b/>
                <w:bCs/>
                <w:iCs/>
                <w:spacing w:val="-2"/>
                <w:sz w:val="24"/>
                <w:szCs w:val="24"/>
              </w:rPr>
              <w:t>м</w:t>
            </w:r>
            <w:r w:rsidRPr="004906EA">
              <w:rPr>
                <w:rFonts w:ascii="Times New Roman" w:hAnsi="Times New Roman" w:cs="Times New Roman"/>
                <w:b/>
                <w:bCs/>
                <w:iCs/>
                <w:spacing w:val="-3"/>
                <w:sz w:val="24"/>
                <w:szCs w:val="24"/>
              </w:rPr>
              <w:t>а</w:t>
            </w:r>
            <w:r w:rsidRPr="004906EA">
              <w:rPr>
                <w:rFonts w:ascii="Times New Roman" w:hAnsi="Times New Roman" w:cs="Times New Roman"/>
                <w:b/>
                <w:bCs/>
                <w:iCs/>
                <w:spacing w:val="3"/>
                <w:sz w:val="24"/>
                <w:szCs w:val="24"/>
              </w:rPr>
              <w:t>т</w:t>
            </w:r>
            <w:r w:rsidRPr="004906EA">
              <w:rPr>
                <w:rFonts w:ascii="Times New Roman" w:hAnsi="Times New Roman" w:cs="Times New Roman"/>
                <w:b/>
                <w:bCs/>
                <w:iCs/>
                <w:spacing w:val="-1"/>
                <w:sz w:val="24"/>
                <w:szCs w:val="24"/>
              </w:rPr>
              <w:t>е</w:t>
            </w:r>
            <w:r w:rsidRPr="004906EA">
              <w:rPr>
                <w:rFonts w:ascii="Times New Roman" w:hAnsi="Times New Roman" w:cs="Times New Roman"/>
                <w:b/>
                <w:bCs/>
                <w:iCs/>
                <w:sz w:val="24"/>
                <w:szCs w:val="24"/>
              </w:rPr>
              <w:t>р</w:t>
            </w:r>
            <w:r w:rsidRPr="004906EA">
              <w:rPr>
                <w:rFonts w:ascii="Times New Roman" w:hAnsi="Times New Roman" w:cs="Times New Roman"/>
                <w:b/>
                <w:bCs/>
                <w:iCs/>
                <w:spacing w:val="-2"/>
                <w:sz w:val="24"/>
                <w:szCs w:val="24"/>
              </w:rPr>
              <w:t>и</w:t>
            </w:r>
            <w:r w:rsidRPr="004906EA">
              <w:rPr>
                <w:rFonts w:ascii="Times New Roman" w:hAnsi="Times New Roman" w:cs="Times New Roman"/>
                <w:b/>
                <w:bCs/>
                <w:iCs/>
                <w:sz w:val="24"/>
                <w:szCs w:val="24"/>
              </w:rPr>
              <w:t>ала</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3101" w:type="dxa"/>
            <w:vMerge w:val="restart"/>
          </w:tcPr>
          <w:p w:rsidR="00E87863" w:rsidRPr="004906EA" w:rsidRDefault="00E87863"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ПК 1.3, ОК 01, ОК 02, ОК 03, ЛР 15.</w:t>
            </w:r>
          </w:p>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tabs>
                <w:tab w:val="left" w:pos="7167"/>
              </w:tabs>
              <w:spacing w:line="276" w:lineRule="auto"/>
              <w:ind w:right="32"/>
              <w:jc w:val="both"/>
              <w:rPr>
                <w:rFonts w:ascii="Times New Roman" w:hAnsi="Times New Roman" w:cs="Times New Roman"/>
                <w:spacing w:val="-3"/>
                <w:sz w:val="24"/>
                <w:szCs w:val="24"/>
              </w:rPr>
            </w:pPr>
            <w:r w:rsidRPr="004906EA">
              <w:rPr>
                <w:rFonts w:ascii="Times New Roman" w:hAnsi="Times New Roman" w:cs="Times New Roman"/>
                <w:spacing w:val="-3"/>
                <w:sz w:val="24"/>
                <w:szCs w:val="24"/>
              </w:rPr>
              <w:t>1.Права пациентов в России и за рубежом.</w:t>
            </w:r>
          </w:p>
          <w:p w:rsidR="00E87863" w:rsidRPr="004906EA" w:rsidRDefault="00E87863" w:rsidP="00D00644">
            <w:pPr>
              <w:tabs>
                <w:tab w:val="left" w:pos="7167"/>
              </w:tabs>
              <w:spacing w:line="276" w:lineRule="auto"/>
              <w:ind w:right="32"/>
              <w:jc w:val="both"/>
              <w:rPr>
                <w:rFonts w:ascii="Times New Roman" w:hAnsi="Times New Roman" w:cs="Times New Roman"/>
                <w:spacing w:val="-3"/>
                <w:sz w:val="24"/>
                <w:szCs w:val="24"/>
              </w:rPr>
            </w:pPr>
            <w:r w:rsidRPr="004906EA">
              <w:rPr>
                <w:rFonts w:ascii="Times New Roman" w:hAnsi="Times New Roman" w:cs="Times New Roman"/>
                <w:spacing w:val="-3"/>
                <w:sz w:val="24"/>
                <w:szCs w:val="24"/>
              </w:rPr>
              <w:t>2.Система обеспечения прав пациента. Понятие об автономии и компетентности пациента (содержание Лиссабонской декларации о правах пациента, декларации ВОЗ о политике в области обеспечения прав пациента.</w:t>
            </w:r>
          </w:p>
          <w:p w:rsidR="00E87863" w:rsidRPr="004906EA" w:rsidRDefault="00E87863" w:rsidP="00D00644">
            <w:pPr>
              <w:tabs>
                <w:tab w:val="left" w:pos="7167"/>
              </w:tabs>
              <w:spacing w:line="276" w:lineRule="auto"/>
              <w:ind w:right="32"/>
              <w:jc w:val="both"/>
              <w:rPr>
                <w:rFonts w:ascii="Times New Roman" w:hAnsi="Times New Roman" w:cs="Times New Roman"/>
                <w:spacing w:val="-3"/>
                <w:sz w:val="24"/>
                <w:szCs w:val="24"/>
              </w:rPr>
            </w:pPr>
            <w:r w:rsidRPr="004906EA">
              <w:rPr>
                <w:rFonts w:ascii="Times New Roman" w:hAnsi="Times New Roman" w:cs="Times New Roman"/>
                <w:spacing w:val="-3"/>
                <w:sz w:val="24"/>
                <w:szCs w:val="24"/>
              </w:rPr>
              <w:t>3.Определение прав пациента в Конституции РФ и «Основах законодательства РФ об охране здоровья граждан»; определение понятий «компетентный» и «некомпетентный» пациент, «информированное согласие»).</w:t>
            </w:r>
          </w:p>
          <w:p w:rsidR="00E87863" w:rsidRPr="004906EA" w:rsidRDefault="00E87863" w:rsidP="00D00644">
            <w:pPr>
              <w:tabs>
                <w:tab w:val="left" w:pos="7167"/>
              </w:tabs>
              <w:spacing w:line="276" w:lineRule="auto"/>
              <w:ind w:right="32"/>
              <w:jc w:val="both"/>
              <w:rPr>
                <w:rFonts w:ascii="Times New Roman" w:hAnsi="Times New Roman" w:cs="Times New Roman"/>
                <w:spacing w:val="10"/>
                <w:sz w:val="24"/>
                <w:szCs w:val="24"/>
              </w:rPr>
            </w:pPr>
            <w:r w:rsidRPr="004906EA">
              <w:rPr>
                <w:rFonts w:ascii="Times New Roman" w:hAnsi="Times New Roman" w:cs="Times New Roman"/>
                <w:spacing w:val="-3"/>
                <w:sz w:val="24"/>
                <w:szCs w:val="24"/>
              </w:rPr>
              <w:t>4.Историческая эволюция представлений о медицинской тайне.</w:t>
            </w:r>
          </w:p>
        </w:tc>
        <w:tc>
          <w:tcPr>
            <w:tcW w:w="1276" w:type="dxa"/>
            <w:vMerge/>
          </w:tcPr>
          <w:p w:rsidR="00E87863" w:rsidRPr="004906EA" w:rsidRDefault="00E87863" w:rsidP="00D00644">
            <w:pPr>
              <w:spacing w:line="276" w:lineRule="auto"/>
              <w:ind w:right="-20"/>
              <w:jc w:val="center"/>
              <w:rPr>
                <w:rFonts w:ascii="Times New Roman" w:hAnsi="Times New Roman" w:cs="Times New Roman"/>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3" w:space="0" w:color="000000"/>
              <w:left w:val="single" w:sz="3" w:space="0" w:color="000000"/>
              <w:bottom w:val="single" w:sz="3" w:space="0" w:color="000000"/>
              <w:right w:val="single" w:sz="3" w:space="0" w:color="000000"/>
            </w:tcBorders>
          </w:tcPr>
          <w:p w:rsidR="00E87863" w:rsidRPr="004906EA" w:rsidRDefault="00E87863" w:rsidP="00D00644">
            <w:pPr>
              <w:spacing w:line="276" w:lineRule="auto"/>
              <w:ind w:right="-20"/>
              <w:rPr>
                <w:rFonts w:ascii="Times New Roman" w:hAnsi="Times New Roman" w:cs="Times New Roman"/>
                <w:b/>
                <w:bCs/>
                <w:iCs/>
                <w:sz w:val="24"/>
                <w:szCs w:val="28"/>
              </w:rPr>
            </w:pPr>
            <w:r w:rsidRPr="004906EA">
              <w:rPr>
                <w:rFonts w:ascii="Times New Roman" w:hAnsi="Times New Roman" w:cs="Times New Roman"/>
                <w:b/>
                <w:bCs/>
                <w:iCs/>
                <w:sz w:val="24"/>
                <w:szCs w:val="28"/>
              </w:rPr>
              <w:t>Самостоятельная работа</w:t>
            </w:r>
          </w:p>
        </w:tc>
        <w:tc>
          <w:tcPr>
            <w:tcW w:w="1276" w:type="dxa"/>
            <w:vMerge w:val="restart"/>
            <w:tcBorders>
              <w:top w:val="single" w:sz="3" w:space="0" w:color="000000"/>
              <w:left w:val="single" w:sz="3" w:space="0" w:color="000000"/>
              <w:right w:val="single" w:sz="3" w:space="0" w:color="000000"/>
            </w:tcBorders>
          </w:tcPr>
          <w:p w:rsidR="00E87863" w:rsidRPr="004906EA" w:rsidRDefault="00E87863" w:rsidP="00D00644">
            <w:pPr>
              <w:spacing w:line="276" w:lineRule="auto"/>
              <w:ind w:right="-20"/>
              <w:jc w:val="center"/>
              <w:rPr>
                <w:rFonts w:ascii="Times New Roman" w:hAnsi="Times New Roman" w:cs="Times New Roman"/>
                <w:bCs/>
                <w:sz w:val="24"/>
                <w:szCs w:val="28"/>
              </w:rPr>
            </w:pPr>
            <w:r w:rsidRPr="004906EA">
              <w:rPr>
                <w:rFonts w:ascii="Times New Roman" w:hAnsi="Times New Roman" w:cs="Times New Roman"/>
                <w:bCs/>
                <w:sz w:val="24"/>
                <w:szCs w:val="28"/>
              </w:rPr>
              <w:t>1</w:t>
            </w: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3" w:space="0" w:color="000000"/>
              <w:left w:val="single" w:sz="3" w:space="0" w:color="000000"/>
              <w:bottom w:val="single" w:sz="3" w:space="0" w:color="000000"/>
              <w:right w:val="single" w:sz="3" w:space="0" w:color="000000"/>
            </w:tcBorders>
          </w:tcPr>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z w:val="24"/>
                <w:szCs w:val="28"/>
              </w:rPr>
              <w:t>Созда</w:t>
            </w:r>
            <w:r w:rsidRPr="004906EA">
              <w:rPr>
                <w:rFonts w:ascii="Times New Roman" w:hAnsi="Times New Roman" w:cs="Times New Roman"/>
                <w:color w:val="000000"/>
                <w:spacing w:val="-2"/>
                <w:sz w:val="24"/>
                <w:szCs w:val="28"/>
              </w:rPr>
              <w:t>н</w:t>
            </w:r>
            <w:r w:rsidRPr="004906EA">
              <w:rPr>
                <w:rFonts w:ascii="Times New Roman" w:hAnsi="Times New Roman" w:cs="Times New Roman"/>
                <w:color w:val="000000"/>
                <w:sz w:val="24"/>
                <w:szCs w:val="28"/>
              </w:rPr>
              <w:t>ие</w:t>
            </w:r>
            <w:r w:rsidRPr="004906EA">
              <w:rPr>
                <w:rFonts w:ascii="Times New Roman" w:hAnsi="Times New Roman" w:cs="Times New Roman"/>
                <w:color w:val="000000"/>
                <w:spacing w:val="143"/>
                <w:sz w:val="24"/>
                <w:szCs w:val="28"/>
              </w:rPr>
              <w:t xml:space="preserve"> </w:t>
            </w:r>
            <w:r w:rsidRPr="004906EA">
              <w:rPr>
                <w:rFonts w:ascii="Times New Roman" w:hAnsi="Times New Roman" w:cs="Times New Roman"/>
                <w:color w:val="000000"/>
                <w:sz w:val="24"/>
                <w:szCs w:val="28"/>
              </w:rPr>
              <w:t>през</w:t>
            </w:r>
            <w:r w:rsidRPr="004906EA">
              <w:rPr>
                <w:rFonts w:ascii="Times New Roman" w:hAnsi="Times New Roman" w:cs="Times New Roman"/>
                <w:color w:val="000000"/>
                <w:spacing w:val="-2"/>
                <w:sz w:val="24"/>
                <w:szCs w:val="28"/>
              </w:rPr>
              <w:t>е</w:t>
            </w:r>
            <w:r w:rsidRPr="004906EA">
              <w:rPr>
                <w:rFonts w:ascii="Times New Roman" w:hAnsi="Times New Roman" w:cs="Times New Roman"/>
                <w:color w:val="000000"/>
                <w:sz w:val="24"/>
                <w:szCs w:val="28"/>
              </w:rPr>
              <w:t>н</w:t>
            </w:r>
            <w:r w:rsidRPr="004906EA">
              <w:rPr>
                <w:rFonts w:ascii="Times New Roman" w:hAnsi="Times New Roman" w:cs="Times New Roman"/>
                <w:color w:val="000000"/>
                <w:spacing w:val="-2"/>
                <w:sz w:val="24"/>
                <w:szCs w:val="28"/>
              </w:rPr>
              <w:t>т</w:t>
            </w:r>
            <w:r w:rsidRPr="004906EA">
              <w:rPr>
                <w:rFonts w:ascii="Times New Roman" w:hAnsi="Times New Roman" w:cs="Times New Roman"/>
                <w:color w:val="000000"/>
                <w:sz w:val="24"/>
                <w:szCs w:val="28"/>
              </w:rPr>
              <w:t>ац</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и, написание рефератов</w:t>
            </w:r>
            <w:r w:rsidRPr="004906EA">
              <w:rPr>
                <w:rFonts w:ascii="Times New Roman" w:hAnsi="Times New Roman" w:cs="Times New Roman"/>
                <w:color w:val="000000"/>
                <w:spacing w:val="143"/>
                <w:sz w:val="24"/>
                <w:szCs w:val="28"/>
              </w:rPr>
              <w:t xml:space="preserve"> </w:t>
            </w:r>
            <w:r w:rsidRPr="004906EA">
              <w:rPr>
                <w:rFonts w:ascii="Times New Roman" w:hAnsi="Times New Roman" w:cs="Times New Roman"/>
                <w:color w:val="000000"/>
                <w:spacing w:val="1"/>
                <w:sz w:val="24"/>
                <w:szCs w:val="28"/>
              </w:rPr>
              <w:t>п</w:t>
            </w:r>
            <w:r w:rsidRPr="004906EA">
              <w:rPr>
                <w:rFonts w:ascii="Times New Roman" w:hAnsi="Times New Roman" w:cs="Times New Roman"/>
                <w:color w:val="000000"/>
                <w:sz w:val="24"/>
                <w:szCs w:val="28"/>
              </w:rPr>
              <w:t>оиск</w:t>
            </w:r>
            <w:r w:rsidRPr="004906EA">
              <w:rPr>
                <w:rFonts w:ascii="Times New Roman" w:hAnsi="Times New Roman" w:cs="Times New Roman"/>
                <w:color w:val="000000"/>
                <w:spacing w:val="131"/>
                <w:sz w:val="24"/>
                <w:szCs w:val="28"/>
              </w:rPr>
              <w:t xml:space="preserve"> </w:t>
            </w:r>
            <w:r w:rsidRPr="004906EA">
              <w:rPr>
                <w:rFonts w:ascii="Times New Roman" w:hAnsi="Times New Roman" w:cs="Times New Roman"/>
                <w:color w:val="000000"/>
                <w:sz w:val="24"/>
                <w:szCs w:val="28"/>
              </w:rPr>
              <w:t>ин</w:t>
            </w:r>
            <w:r w:rsidRPr="004906EA">
              <w:rPr>
                <w:rFonts w:ascii="Times New Roman" w:hAnsi="Times New Roman" w:cs="Times New Roman"/>
                <w:color w:val="000000"/>
                <w:spacing w:val="-2"/>
                <w:sz w:val="24"/>
                <w:szCs w:val="28"/>
              </w:rPr>
              <w:t>ф</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1"/>
                <w:sz w:val="24"/>
                <w:szCs w:val="28"/>
              </w:rPr>
              <w:t>р</w:t>
            </w:r>
            <w:r w:rsidRPr="004906EA">
              <w:rPr>
                <w:rFonts w:ascii="Times New Roman" w:hAnsi="Times New Roman" w:cs="Times New Roman"/>
                <w:color w:val="000000"/>
                <w:spacing w:val="-2"/>
                <w:sz w:val="24"/>
                <w:szCs w:val="28"/>
              </w:rPr>
              <w:t>м</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
                <w:sz w:val="24"/>
                <w:szCs w:val="28"/>
              </w:rPr>
              <w:t>ц</w:t>
            </w:r>
            <w:r w:rsidRPr="004906EA">
              <w:rPr>
                <w:rFonts w:ascii="Times New Roman" w:hAnsi="Times New Roman" w:cs="Times New Roman"/>
                <w:color w:val="000000"/>
                <w:sz w:val="24"/>
                <w:szCs w:val="28"/>
              </w:rPr>
              <w:t>ии</w:t>
            </w:r>
            <w:r w:rsidRPr="004906EA">
              <w:rPr>
                <w:rFonts w:ascii="Times New Roman" w:hAnsi="Times New Roman" w:cs="Times New Roman"/>
                <w:color w:val="000000"/>
                <w:spacing w:val="134"/>
                <w:sz w:val="24"/>
                <w:szCs w:val="28"/>
              </w:rPr>
              <w:t xml:space="preserve"> </w:t>
            </w:r>
            <w:r w:rsidRPr="004906EA">
              <w:rPr>
                <w:rFonts w:ascii="Times New Roman" w:hAnsi="Times New Roman" w:cs="Times New Roman"/>
                <w:color w:val="000000"/>
                <w:sz w:val="24"/>
                <w:szCs w:val="28"/>
              </w:rPr>
              <w:t>в пер</w:t>
            </w:r>
            <w:r w:rsidRPr="004906EA">
              <w:rPr>
                <w:rFonts w:ascii="Times New Roman" w:hAnsi="Times New Roman" w:cs="Times New Roman"/>
                <w:color w:val="000000"/>
                <w:spacing w:val="-1"/>
                <w:sz w:val="24"/>
                <w:szCs w:val="28"/>
              </w:rPr>
              <w:t>и</w:t>
            </w:r>
            <w:r w:rsidRPr="004906EA">
              <w:rPr>
                <w:rFonts w:ascii="Times New Roman" w:hAnsi="Times New Roman" w:cs="Times New Roman"/>
                <w:color w:val="000000"/>
                <w:sz w:val="24"/>
                <w:szCs w:val="28"/>
              </w:rPr>
              <w:t>одич</w:t>
            </w:r>
            <w:r w:rsidRPr="004906EA">
              <w:rPr>
                <w:rFonts w:ascii="Times New Roman" w:hAnsi="Times New Roman" w:cs="Times New Roman"/>
                <w:color w:val="000000"/>
                <w:spacing w:val="-2"/>
                <w:sz w:val="24"/>
                <w:szCs w:val="28"/>
              </w:rPr>
              <w:t>е</w:t>
            </w:r>
            <w:r w:rsidRPr="004906EA">
              <w:rPr>
                <w:rFonts w:ascii="Times New Roman" w:hAnsi="Times New Roman" w:cs="Times New Roman"/>
                <w:color w:val="000000"/>
                <w:sz w:val="24"/>
                <w:szCs w:val="28"/>
              </w:rPr>
              <w:t>с</w:t>
            </w:r>
            <w:r w:rsidRPr="004906EA">
              <w:rPr>
                <w:rFonts w:ascii="Times New Roman" w:hAnsi="Times New Roman" w:cs="Times New Roman"/>
                <w:color w:val="000000"/>
                <w:spacing w:val="-2"/>
                <w:sz w:val="24"/>
                <w:szCs w:val="28"/>
              </w:rPr>
              <w:t>к</w:t>
            </w:r>
            <w:r w:rsidRPr="004906EA">
              <w:rPr>
                <w:rFonts w:ascii="Times New Roman" w:hAnsi="Times New Roman" w:cs="Times New Roman"/>
                <w:color w:val="000000"/>
                <w:sz w:val="24"/>
                <w:szCs w:val="28"/>
              </w:rPr>
              <w:t>ой</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color w:val="000000"/>
                <w:sz w:val="24"/>
                <w:szCs w:val="28"/>
              </w:rPr>
              <w:t>печ</w:t>
            </w:r>
            <w:r w:rsidRPr="004906EA">
              <w:rPr>
                <w:rFonts w:ascii="Times New Roman" w:hAnsi="Times New Roman" w:cs="Times New Roman"/>
                <w:color w:val="000000"/>
                <w:spacing w:val="-1"/>
                <w:sz w:val="24"/>
                <w:szCs w:val="28"/>
              </w:rPr>
              <w:t>а</w:t>
            </w:r>
            <w:r w:rsidRPr="004906EA">
              <w:rPr>
                <w:rFonts w:ascii="Times New Roman" w:hAnsi="Times New Roman" w:cs="Times New Roman"/>
                <w:color w:val="000000"/>
                <w:sz w:val="24"/>
                <w:szCs w:val="28"/>
              </w:rPr>
              <w:t>ти, р</w:t>
            </w:r>
            <w:r w:rsidRPr="004906EA">
              <w:rPr>
                <w:rFonts w:ascii="Times New Roman" w:hAnsi="Times New Roman" w:cs="Times New Roman"/>
                <w:color w:val="000000"/>
                <w:spacing w:val="-2"/>
                <w:sz w:val="24"/>
                <w:szCs w:val="28"/>
              </w:rPr>
              <w:t>а</w:t>
            </w:r>
            <w:r w:rsidRPr="004906EA">
              <w:rPr>
                <w:rFonts w:ascii="Times New Roman" w:hAnsi="Times New Roman" w:cs="Times New Roman"/>
                <w:color w:val="000000"/>
                <w:sz w:val="24"/>
                <w:szCs w:val="28"/>
              </w:rPr>
              <w:t>б</w:t>
            </w:r>
            <w:r w:rsidRPr="004906EA">
              <w:rPr>
                <w:rFonts w:ascii="Times New Roman" w:hAnsi="Times New Roman" w:cs="Times New Roman"/>
                <w:color w:val="000000"/>
                <w:spacing w:val="1"/>
                <w:sz w:val="24"/>
                <w:szCs w:val="28"/>
              </w:rPr>
              <w:t>о</w:t>
            </w:r>
            <w:r w:rsidRPr="004906EA">
              <w:rPr>
                <w:rFonts w:ascii="Times New Roman" w:hAnsi="Times New Roman" w:cs="Times New Roman"/>
                <w:color w:val="000000"/>
                <w:spacing w:val="-2"/>
                <w:sz w:val="24"/>
                <w:szCs w:val="28"/>
              </w:rPr>
              <w:t>т</w:t>
            </w:r>
            <w:r w:rsidRPr="004906EA">
              <w:rPr>
                <w:rFonts w:ascii="Times New Roman" w:hAnsi="Times New Roman" w:cs="Times New Roman"/>
                <w:color w:val="000000"/>
                <w:sz w:val="24"/>
                <w:szCs w:val="28"/>
              </w:rPr>
              <w:t>а в</w:t>
            </w:r>
            <w:r w:rsidRPr="004906EA">
              <w:rPr>
                <w:rFonts w:ascii="Times New Roman" w:hAnsi="Times New Roman" w:cs="Times New Roman"/>
                <w:color w:val="000000"/>
                <w:spacing w:val="-1"/>
                <w:sz w:val="24"/>
                <w:szCs w:val="28"/>
              </w:rPr>
              <w:t xml:space="preserve"> </w:t>
            </w:r>
            <w:r w:rsidRPr="004906EA">
              <w:rPr>
                <w:rFonts w:ascii="Times New Roman" w:hAnsi="Times New Roman" w:cs="Times New Roman"/>
                <w:color w:val="000000"/>
                <w:sz w:val="24"/>
                <w:szCs w:val="28"/>
              </w:rPr>
              <w:t>сети Интернет по следующим вопросам:</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z w:val="24"/>
                <w:szCs w:val="28"/>
              </w:rPr>
              <w:t xml:space="preserve"> 1.Современныепредставления о медицинской тайне.</w:t>
            </w:r>
          </w:p>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z w:val="24"/>
                <w:szCs w:val="28"/>
              </w:rPr>
              <w:t>2.Моральные дилеммы и этические правила их решения.</w:t>
            </w:r>
          </w:p>
          <w:p w:rsidR="00E87863" w:rsidRPr="004906EA" w:rsidRDefault="00E87863" w:rsidP="00D00644">
            <w:pPr>
              <w:spacing w:line="276" w:lineRule="auto"/>
              <w:jc w:val="both"/>
              <w:rPr>
                <w:rFonts w:ascii="Times New Roman" w:hAnsi="Times New Roman" w:cs="Times New Roman"/>
                <w:color w:val="000000"/>
                <w:sz w:val="28"/>
                <w:szCs w:val="28"/>
              </w:rPr>
            </w:pPr>
            <w:r w:rsidRPr="004906EA">
              <w:rPr>
                <w:rFonts w:ascii="Times New Roman" w:hAnsi="Times New Roman" w:cs="Times New Roman"/>
                <w:color w:val="000000"/>
                <w:sz w:val="24"/>
                <w:szCs w:val="28"/>
              </w:rPr>
              <w:t>3.Условия разглашения медицинской тайны.</w:t>
            </w:r>
          </w:p>
        </w:tc>
        <w:tc>
          <w:tcPr>
            <w:tcW w:w="1276" w:type="dxa"/>
            <w:vMerge/>
            <w:tcBorders>
              <w:left w:val="single" w:sz="3" w:space="0" w:color="000000"/>
              <w:bottom w:val="single" w:sz="3" w:space="0" w:color="000000"/>
              <w:right w:val="single" w:sz="3" w:space="0" w:color="000000"/>
            </w:tcBorders>
          </w:tcPr>
          <w:p w:rsidR="00E87863" w:rsidRPr="004906EA" w:rsidRDefault="00E87863" w:rsidP="00D00644">
            <w:pPr>
              <w:spacing w:line="276" w:lineRule="auto"/>
              <w:jc w:val="center"/>
              <w:rPr>
                <w:rFonts w:ascii="Times New Roman" w:hAnsi="Times New Roman" w:cs="Times New Roman"/>
                <w:sz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Pr>
          <w:p w:rsidR="00E87863" w:rsidRPr="004906EA" w:rsidRDefault="00E87863" w:rsidP="00D00644">
            <w:pPr>
              <w:spacing w:line="276" w:lineRule="auto"/>
              <w:jc w:val="both"/>
              <w:rPr>
                <w:rFonts w:ascii="Times New Roman" w:hAnsi="Times New Roman" w:cs="Times New Roman"/>
              </w:rPr>
            </w:pPr>
            <w:r w:rsidRPr="004906EA">
              <w:rPr>
                <w:rFonts w:ascii="Times New Roman" w:hAnsi="Times New Roman" w:cs="Times New Roman"/>
                <w:b/>
                <w:bCs/>
                <w:sz w:val="24"/>
                <w:szCs w:val="28"/>
              </w:rPr>
              <w:t>Те</w:t>
            </w:r>
            <w:r w:rsidRPr="004906EA">
              <w:rPr>
                <w:rFonts w:ascii="Times New Roman" w:hAnsi="Times New Roman" w:cs="Times New Roman"/>
                <w:b/>
                <w:bCs/>
                <w:spacing w:val="-1"/>
                <w:sz w:val="24"/>
                <w:szCs w:val="28"/>
              </w:rPr>
              <w:t>м</w:t>
            </w:r>
            <w:r w:rsidRPr="004906EA">
              <w:rPr>
                <w:rFonts w:ascii="Times New Roman" w:hAnsi="Times New Roman" w:cs="Times New Roman"/>
                <w:b/>
                <w:bCs/>
                <w:sz w:val="24"/>
                <w:szCs w:val="28"/>
              </w:rPr>
              <w:t>а</w:t>
            </w:r>
            <w:r w:rsidRPr="004906EA">
              <w:rPr>
                <w:rFonts w:ascii="Times New Roman" w:hAnsi="Times New Roman" w:cs="Times New Roman"/>
                <w:sz w:val="24"/>
                <w:szCs w:val="28"/>
              </w:rPr>
              <w:t xml:space="preserve"> </w:t>
            </w:r>
            <w:r w:rsidRPr="004906EA">
              <w:rPr>
                <w:rFonts w:ascii="Times New Roman" w:hAnsi="Times New Roman" w:cs="Times New Roman"/>
                <w:b/>
                <w:bCs/>
                <w:spacing w:val="1"/>
                <w:sz w:val="24"/>
                <w:szCs w:val="28"/>
              </w:rPr>
              <w:t>3</w:t>
            </w:r>
            <w:r w:rsidRPr="004906EA">
              <w:rPr>
                <w:rFonts w:ascii="Times New Roman" w:hAnsi="Times New Roman" w:cs="Times New Roman"/>
                <w:b/>
                <w:bCs/>
                <w:spacing w:val="-3"/>
                <w:sz w:val="24"/>
                <w:szCs w:val="28"/>
              </w:rPr>
              <w:t>.</w:t>
            </w:r>
            <w:r w:rsidRPr="004906EA">
              <w:rPr>
                <w:rFonts w:ascii="Times New Roman" w:hAnsi="Times New Roman" w:cs="Times New Roman"/>
                <w:b/>
                <w:bCs/>
                <w:spacing w:val="2"/>
                <w:sz w:val="24"/>
                <w:szCs w:val="28"/>
              </w:rPr>
              <w:t>2</w:t>
            </w:r>
            <w:r w:rsidRPr="004906EA">
              <w:rPr>
                <w:rFonts w:ascii="Times New Roman" w:hAnsi="Times New Roman" w:cs="Times New Roman"/>
                <w:b/>
                <w:bCs/>
                <w:sz w:val="24"/>
                <w:szCs w:val="28"/>
              </w:rPr>
              <w:t>.</w:t>
            </w:r>
            <w:r w:rsidRPr="004906EA">
              <w:rPr>
                <w:rFonts w:ascii="Times New Roman" w:hAnsi="Times New Roman" w:cs="Times New Roman"/>
                <w:sz w:val="24"/>
                <w:szCs w:val="28"/>
              </w:rPr>
              <w:t xml:space="preserve"> </w:t>
            </w:r>
            <w:r w:rsidRPr="004906EA">
              <w:rPr>
                <w:rFonts w:ascii="Times New Roman" w:hAnsi="Times New Roman" w:cs="Times New Roman"/>
                <w:bCs/>
                <w:color w:val="000000"/>
                <w:spacing w:val="-2"/>
                <w:sz w:val="24"/>
                <w:szCs w:val="28"/>
              </w:rPr>
              <w:t>Э</w:t>
            </w:r>
            <w:r w:rsidRPr="004906EA">
              <w:rPr>
                <w:rFonts w:ascii="Times New Roman" w:hAnsi="Times New Roman" w:cs="Times New Roman"/>
                <w:bCs/>
                <w:color w:val="000000"/>
                <w:sz w:val="24"/>
                <w:szCs w:val="28"/>
              </w:rPr>
              <w:t>т</w:t>
            </w:r>
            <w:r w:rsidRPr="004906EA">
              <w:rPr>
                <w:rFonts w:ascii="Times New Roman" w:hAnsi="Times New Roman" w:cs="Times New Roman"/>
                <w:bCs/>
                <w:color w:val="000000"/>
                <w:spacing w:val="-3"/>
                <w:sz w:val="24"/>
                <w:szCs w:val="28"/>
              </w:rPr>
              <w:t>и</w:t>
            </w:r>
            <w:r w:rsidRPr="004906EA">
              <w:rPr>
                <w:rFonts w:ascii="Times New Roman" w:hAnsi="Times New Roman" w:cs="Times New Roman"/>
                <w:bCs/>
                <w:color w:val="000000"/>
                <w:spacing w:val="-2"/>
                <w:sz w:val="24"/>
                <w:szCs w:val="28"/>
              </w:rPr>
              <w:t>ч</w:t>
            </w:r>
            <w:r w:rsidRPr="004906EA">
              <w:rPr>
                <w:rFonts w:ascii="Times New Roman" w:hAnsi="Times New Roman" w:cs="Times New Roman"/>
                <w:bCs/>
                <w:color w:val="000000"/>
                <w:sz w:val="24"/>
                <w:szCs w:val="28"/>
              </w:rPr>
              <w:t>ес</w:t>
            </w:r>
            <w:r w:rsidRPr="004906EA">
              <w:rPr>
                <w:rFonts w:ascii="Times New Roman" w:hAnsi="Times New Roman" w:cs="Times New Roman"/>
                <w:bCs/>
                <w:color w:val="000000"/>
                <w:spacing w:val="-3"/>
                <w:sz w:val="24"/>
                <w:szCs w:val="28"/>
              </w:rPr>
              <w:t>к</w:t>
            </w:r>
            <w:r w:rsidRPr="004906EA">
              <w:rPr>
                <w:rFonts w:ascii="Times New Roman" w:hAnsi="Times New Roman" w:cs="Times New Roman"/>
                <w:bCs/>
                <w:color w:val="000000"/>
                <w:sz w:val="24"/>
                <w:szCs w:val="28"/>
              </w:rPr>
              <w:t>ая</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z w:val="24"/>
                <w:szCs w:val="28"/>
              </w:rPr>
              <w:t>о</w:t>
            </w:r>
            <w:r w:rsidRPr="004906EA">
              <w:rPr>
                <w:rFonts w:ascii="Times New Roman" w:hAnsi="Times New Roman" w:cs="Times New Roman"/>
                <w:bCs/>
                <w:color w:val="000000"/>
                <w:spacing w:val="-2"/>
                <w:sz w:val="24"/>
                <w:szCs w:val="28"/>
              </w:rPr>
              <w:t>ц</w:t>
            </w:r>
            <w:r w:rsidRPr="004906EA">
              <w:rPr>
                <w:rFonts w:ascii="Times New Roman" w:hAnsi="Times New Roman" w:cs="Times New Roman"/>
                <w:bCs/>
                <w:color w:val="000000"/>
                <w:sz w:val="24"/>
                <w:szCs w:val="28"/>
              </w:rPr>
              <w:t>ен</w:t>
            </w:r>
            <w:r w:rsidRPr="004906EA">
              <w:rPr>
                <w:rFonts w:ascii="Times New Roman" w:hAnsi="Times New Roman" w:cs="Times New Roman"/>
                <w:bCs/>
                <w:color w:val="000000"/>
                <w:spacing w:val="-4"/>
                <w:sz w:val="24"/>
                <w:szCs w:val="28"/>
              </w:rPr>
              <w:t>к</w:t>
            </w:r>
            <w:r w:rsidRPr="004906EA">
              <w:rPr>
                <w:rFonts w:ascii="Times New Roman" w:hAnsi="Times New Roman" w:cs="Times New Roman"/>
                <w:bCs/>
                <w:color w:val="000000"/>
                <w:sz w:val="24"/>
                <w:szCs w:val="28"/>
              </w:rPr>
              <w:t>а</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bCs/>
                <w:color w:val="000000"/>
                <w:sz w:val="24"/>
                <w:szCs w:val="28"/>
              </w:rPr>
              <w:t>о</w:t>
            </w:r>
            <w:r w:rsidRPr="004906EA">
              <w:rPr>
                <w:rFonts w:ascii="Times New Roman" w:hAnsi="Times New Roman" w:cs="Times New Roman"/>
                <w:bCs/>
                <w:color w:val="000000"/>
                <w:spacing w:val="-1"/>
                <w:sz w:val="24"/>
                <w:szCs w:val="28"/>
              </w:rPr>
              <w:t>ш</w:t>
            </w:r>
            <w:r w:rsidRPr="004906EA">
              <w:rPr>
                <w:rFonts w:ascii="Times New Roman" w:hAnsi="Times New Roman" w:cs="Times New Roman"/>
                <w:bCs/>
                <w:color w:val="000000"/>
                <w:spacing w:val="-3"/>
                <w:sz w:val="24"/>
                <w:szCs w:val="28"/>
              </w:rPr>
              <w:t>и</w:t>
            </w:r>
            <w:r w:rsidRPr="004906EA">
              <w:rPr>
                <w:rFonts w:ascii="Times New Roman" w:hAnsi="Times New Roman" w:cs="Times New Roman"/>
                <w:bCs/>
                <w:color w:val="000000"/>
                <w:spacing w:val="-2"/>
                <w:sz w:val="24"/>
                <w:szCs w:val="28"/>
              </w:rPr>
              <w:t>б</w:t>
            </w:r>
            <w:r w:rsidRPr="004906EA">
              <w:rPr>
                <w:rFonts w:ascii="Times New Roman" w:hAnsi="Times New Roman" w:cs="Times New Roman"/>
                <w:bCs/>
                <w:color w:val="000000"/>
                <w:sz w:val="24"/>
                <w:szCs w:val="28"/>
              </w:rPr>
              <w:t>ок</w:t>
            </w:r>
            <w:r w:rsidRPr="004906EA">
              <w:rPr>
                <w:rFonts w:ascii="Times New Roman" w:hAnsi="Times New Roman" w:cs="Times New Roman"/>
                <w:color w:val="000000"/>
                <w:spacing w:val="-2"/>
                <w:sz w:val="24"/>
                <w:szCs w:val="28"/>
              </w:rPr>
              <w:t xml:space="preserve"> </w:t>
            </w:r>
            <w:r w:rsidRPr="004906EA">
              <w:rPr>
                <w:rFonts w:ascii="Times New Roman" w:hAnsi="Times New Roman" w:cs="Times New Roman"/>
                <w:bCs/>
                <w:color w:val="000000"/>
                <w:sz w:val="24"/>
                <w:szCs w:val="28"/>
              </w:rPr>
              <w:t>в</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z w:val="24"/>
                <w:szCs w:val="28"/>
              </w:rPr>
              <w:t>п</w:t>
            </w:r>
            <w:r w:rsidRPr="004906EA">
              <w:rPr>
                <w:rFonts w:ascii="Times New Roman" w:hAnsi="Times New Roman" w:cs="Times New Roman"/>
                <w:bCs/>
                <w:color w:val="000000"/>
                <w:spacing w:val="-3"/>
                <w:sz w:val="24"/>
                <w:szCs w:val="28"/>
              </w:rPr>
              <w:t>р</w:t>
            </w:r>
            <w:r w:rsidRPr="004906EA">
              <w:rPr>
                <w:rFonts w:ascii="Times New Roman" w:hAnsi="Times New Roman" w:cs="Times New Roman"/>
                <w:bCs/>
                <w:color w:val="000000"/>
                <w:sz w:val="24"/>
                <w:szCs w:val="28"/>
              </w:rPr>
              <w:t>о</w:t>
            </w:r>
            <w:r w:rsidRPr="004906EA">
              <w:rPr>
                <w:rFonts w:ascii="Times New Roman" w:hAnsi="Times New Roman" w:cs="Times New Roman"/>
                <w:bCs/>
                <w:color w:val="000000"/>
                <w:spacing w:val="-1"/>
                <w:sz w:val="24"/>
                <w:szCs w:val="28"/>
              </w:rPr>
              <w:t>ф</w:t>
            </w:r>
            <w:r w:rsidRPr="004906EA">
              <w:rPr>
                <w:rFonts w:ascii="Times New Roman" w:hAnsi="Times New Roman" w:cs="Times New Roman"/>
                <w:bCs/>
                <w:color w:val="000000"/>
                <w:spacing w:val="-3"/>
                <w:sz w:val="24"/>
                <w:szCs w:val="28"/>
              </w:rPr>
              <w:t>е</w:t>
            </w:r>
            <w:r w:rsidRPr="004906EA">
              <w:rPr>
                <w:rFonts w:ascii="Times New Roman" w:hAnsi="Times New Roman" w:cs="Times New Roman"/>
                <w:bCs/>
                <w:color w:val="000000"/>
                <w:sz w:val="24"/>
                <w:szCs w:val="28"/>
              </w:rPr>
              <w:t>с</w:t>
            </w:r>
            <w:r w:rsidRPr="004906EA">
              <w:rPr>
                <w:rFonts w:ascii="Times New Roman" w:hAnsi="Times New Roman" w:cs="Times New Roman"/>
                <w:bCs/>
                <w:color w:val="000000"/>
                <w:spacing w:val="-2"/>
                <w:sz w:val="24"/>
                <w:szCs w:val="28"/>
              </w:rPr>
              <w:t>с</w:t>
            </w:r>
            <w:r w:rsidRPr="004906EA">
              <w:rPr>
                <w:rFonts w:ascii="Times New Roman" w:hAnsi="Times New Roman" w:cs="Times New Roman"/>
                <w:bCs/>
                <w:color w:val="000000"/>
                <w:spacing w:val="-3"/>
                <w:sz w:val="24"/>
                <w:szCs w:val="28"/>
              </w:rPr>
              <w:t>и</w:t>
            </w:r>
            <w:r w:rsidRPr="004906EA">
              <w:rPr>
                <w:rFonts w:ascii="Times New Roman" w:hAnsi="Times New Roman" w:cs="Times New Roman"/>
                <w:bCs/>
                <w:color w:val="000000"/>
                <w:sz w:val="24"/>
                <w:szCs w:val="28"/>
              </w:rPr>
              <w:t>о</w:t>
            </w:r>
            <w:r w:rsidRPr="004906EA">
              <w:rPr>
                <w:rFonts w:ascii="Times New Roman" w:hAnsi="Times New Roman" w:cs="Times New Roman"/>
                <w:bCs/>
                <w:color w:val="000000"/>
                <w:spacing w:val="-3"/>
                <w:sz w:val="24"/>
                <w:szCs w:val="28"/>
              </w:rPr>
              <w:t>н</w:t>
            </w:r>
            <w:r w:rsidRPr="004906EA">
              <w:rPr>
                <w:rFonts w:ascii="Times New Roman" w:hAnsi="Times New Roman" w:cs="Times New Roman"/>
                <w:bCs/>
                <w:color w:val="000000"/>
                <w:spacing w:val="-1"/>
                <w:sz w:val="24"/>
                <w:szCs w:val="28"/>
              </w:rPr>
              <w:t>ал</w:t>
            </w:r>
            <w:r w:rsidRPr="004906EA">
              <w:rPr>
                <w:rFonts w:ascii="Times New Roman" w:hAnsi="Times New Roman" w:cs="Times New Roman"/>
                <w:bCs/>
                <w:color w:val="000000"/>
                <w:sz w:val="24"/>
                <w:szCs w:val="28"/>
              </w:rPr>
              <w:t>ь</w:t>
            </w:r>
            <w:r w:rsidRPr="004906EA">
              <w:rPr>
                <w:rFonts w:ascii="Times New Roman" w:hAnsi="Times New Roman" w:cs="Times New Roman"/>
                <w:bCs/>
                <w:color w:val="000000"/>
                <w:spacing w:val="-3"/>
                <w:sz w:val="24"/>
                <w:szCs w:val="28"/>
              </w:rPr>
              <w:t>н</w:t>
            </w:r>
            <w:r w:rsidRPr="004906EA">
              <w:rPr>
                <w:rFonts w:ascii="Times New Roman" w:hAnsi="Times New Roman" w:cs="Times New Roman"/>
                <w:bCs/>
                <w:color w:val="000000"/>
                <w:sz w:val="24"/>
                <w:szCs w:val="28"/>
              </w:rPr>
              <w:t>ой</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z w:val="24"/>
                <w:szCs w:val="28"/>
              </w:rPr>
              <w:t>де</w:t>
            </w:r>
            <w:r w:rsidRPr="004906EA">
              <w:rPr>
                <w:rFonts w:ascii="Times New Roman" w:hAnsi="Times New Roman" w:cs="Times New Roman"/>
                <w:bCs/>
                <w:color w:val="000000"/>
                <w:spacing w:val="-3"/>
                <w:sz w:val="24"/>
                <w:szCs w:val="28"/>
              </w:rPr>
              <w:t>я</w:t>
            </w:r>
            <w:r w:rsidRPr="004906EA">
              <w:rPr>
                <w:rFonts w:ascii="Times New Roman" w:hAnsi="Times New Roman" w:cs="Times New Roman"/>
                <w:bCs/>
                <w:color w:val="000000"/>
                <w:spacing w:val="-1"/>
                <w:sz w:val="24"/>
                <w:szCs w:val="28"/>
              </w:rPr>
              <w:t>т</w:t>
            </w:r>
            <w:r w:rsidRPr="004906EA">
              <w:rPr>
                <w:rFonts w:ascii="Times New Roman" w:hAnsi="Times New Roman" w:cs="Times New Roman"/>
                <w:bCs/>
                <w:color w:val="000000"/>
                <w:spacing w:val="-2"/>
                <w:sz w:val="24"/>
                <w:szCs w:val="28"/>
              </w:rPr>
              <w:t>ел</w:t>
            </w:r>
            <w:r w:rsidRPr="004906EA">
              <w:rPr>
                <w:rFonts w:ascii="Times New Roman" w:hAnsi="Times New Roman" w:cs="Times New Roman"/>
                <w:bCs/>
                <w:color w:val="000000"/>
                <w:sz w:val="24"/>
                <w:szCs w:val="28"/>
              </w:rPr>
              <w:t>ь</w:t>
            </w:r>
            <w:r w:rsidRPr="004906EA">
              <w:rPr>
                <w:rFonts w:ascii="Times New Roman" w:hAnsi="Times New Roman" w:cs="Times New Roman"/>
                <w:bCs/>
                <w:color w:val="000000"/>
                <w:spacing w:val="-3"/>
                <w:sz w:val="24"/>
                <w:szCs w:val="28"/>
              </w:rPr>
              <w:t>н</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pacing w:val="-2"/>
                <w:sz w:val="24"/>
                <w:szCs w:val="28"/>
              </w:rPr>
              <w:t>с</w:t>
            </w:r>
            <w:r w:rsidRPr="004906EA">
              <w:rPr>
                <w:rFonts w:ascii="Times New Roman" w:hAnsi="Times New Roman" w:cs="Times New Roman"/>
                <w:bCs/>
                <w:color w:val="000000"/>
                <w:sz w:val="24"/>
                <w:szCs w:val="28"/>
              </w:rPr>
              <w:t>ти</w:t>
            </w:r>
            <w:r w:rsidRPr="004906EA">
              <w:rPr>
                <w:rFonts w:ascii="Times New Roman" w:hAnsi="Times New Roman" w:cs="Times New Roman"/>
                <w:color w:val="000000"/>
                <w:spacing w:val="-3"/>
                <w:sz w:val="24"/>
                <w:szCs w:val="28"/>
              </w:rPr>
              <w:t xml:space="preserve"> </w:t>
            </w:r>
            <w:r w:rsidRPr="004906EA">
              <w:rPr>
                <w:rFonts w:ascii="Times New Roman" w:hAnsi="Times New Roman" w:cs="Times New Roman"/>
                <w:bCs/>
                <w:color w:val="000000"/>
                <w:spacing w:val="-1"/>
                <w:sz w:val="24"/>
                <w:szCs w:val="28"/>
              </w:rPr>
              <w:t>м</w:t>
            </w:r>
            <w:r w:rsidRPr="004906EA">
              <w:rPr>
                <w:rFonts w:ascii="Times New Roman" w:hAnsi="Times New Roman" w:cs="Times New Roman"/>
                <w:bCs/>
                <w:color w:val="000000"/>
                <w:sz w:val="24"/>
                <w:szCs w:val="28"/>
              </w:rPr>
              <w:t>е</w:t>
            </w:r>
            <w:r w:rsidRPr="004906EA">
              <w:rPr>
                <w:rFonts w:ascii="Times New Roman" w:hAnsi="Times New Roman" w:cs="Times New Roman"/>
                <w:bCs/>
                <w:color w:val="000000"/>
                <w:spacing w:val="-3"/>
                <w:sz w:val="24"/>
                <w:szCs w:val="28"/>
              </w:rPr>
              <w:t>др</w:t>
            </w:r>
            <w:r w:rsidRPr="004906EA">
              <w:rPr>
                <w:rFonts w:ascii="Times New Roman" w:hAnsi="Times New Roman" w:cs="Times New Roman"/>
                <w:bCs/>
                <w:color w:val="000000"/>
                <w:spacing w:val="-1"/>
                <w:sz w:val="24"/>
                <w:szCs w:val="28"/>
              </w:rPr>
              <w:t>абот</w:t>
            </w:r>
            <w:r w:rsidRPr="004906EA">
              <w:rPr>
                <w:rFonts w:ascii="Times New Roman" w:hAnsi="Times New Roman" w:cs="Times New Roman"/>
                <w:bCs/>
                <w:color w:val="000000"/>
                <w:sz w:val="24"/>
                <w:szCs w:val="28"/>
              </w:rPr>
              <w:t>ни</w:t>
            </w:r>
            <w:r w:rsidRPr="004906EA">
              <w:rPr>
                <w:rFonts w:ascii="Times New Roman" w:hAnsi="Times New Roman" w:cs="Times New Roman"/>
                <w:bCs/>
                <w:color w:val="000000"/>
                <w:spacing w:val="-1"/>
                <w:sz w:val="24"/>
                <w:szCs w:val="28"/>
              </w:rPr>
              <w:t>к</w:t>
            </w:r>
            <w:r w:rsidRPr="004906EA">
              <w:rPr>
                <w:rFonts w:ascii="Times New Roman" w:hAnsi="Times New Roman" w:cs="Times New Roman"/>
                <w:bCs/>
                <w:color w:val="000000"/>
                <w:spacing w:val="-4"/>
                <w:sz w:val="24"/>
                <w:szCs w:val="28"/>
              </w:rPr>
              <w:t>о</w:t>
            </w:r>
            <w:r w:rsidRPr="004906EA">
              <w:rPr>
                <w:rFonts w:ascii="Times New Roman" w:hAnsi="Times New Roman" w:cs="Times New Roman"/>
                <w:bCs/>
                <w:color w:val="000000"/>
                <w:sz w:val="24"/>
                <w:szCs w:val="28"/>
              </w:rPr>
              <w:t>в</w:t>
            </w:r>
            <w:r w:rsidRPr="004906EA">
              <w:rPr>
                <w:rFonts w:ascii="Times New Roman" w:hAnsi="Times New Roman" w:cs="Times New Roman"/>
              </w:rPr>
              <w:t>.</w:t>
            </w:r>
          </w:p>
          <w:p w:rsidR="00E87863" w:rsidRPr="004906EA" w:rsidRDefault="00E87863" w:rsidP="00D00644">
            <w:pPr>
              <w:spacing w:line="276" w:lineRule="auto"/>
              <w:jc w:val="both"/>
              <w:rPr>
                <w:rFonts w:ascii="Times New Roman" w:hAnsi="Times New Roman" w:cs="Times New Roman"/>
                <w:color w:val="000000"/>
                <w:spacing w:val="-2"/>
                <w:sz w:val="24"/>
                <w:szCs w:val="28"/>
              </w:rPr>
            </w:pPr>
            <w:r w:rsidRPr="004906EA">
              <w:rPr>
                <w:rFonts w:ascii="Times New Roman" w:hAnsi="Times New Roman" w:cs="Times New Roman"/>
                <w:bCs/>
                <w:color w:val="000000"/>
                <w:spacing w:val="-3"/>
                <w:sz w:val="24"/>
                <w:szCs w:val="28"/>
              </w:rPr>
              <w:t>Э</w:t>
            </w:r>
            <w:r w:rsidRPr="004906EA">
              <w:rPr>
                <w:rFonts w:ascii="Times New Roman" w:hAnsi="Times New Roman" w:cs="Times New Roman"/>
                <w:bCs/>
                <w:color w:val="000000"/>
                <w:spacing w:val="1"/>
                <w:sz w:val="24"/>
                <w:szCs w:val="28"/>
              </w:rPr>
              <w:t>т</w:t>
            </w:r>
            <w:r w:rsidRPr="004906EA">
              <w:rPr>
                <w:rFonts w:ascii="Times New Roman" w:hAnsi="Times New Roman" w:cs="Times New Roman"/>
                <w:bCs/>
                <w:color w:val="000000"/>
                <w:sz w:val="24"/>
                <w:szCs w:val="28"/>
              </w:rPr>
              <w:t>и</w:t>
            </w:r>
            <w:r w:rsidRPr="004906EA">
              <w:rPr>
                <w:rFonts w:ascii="Times New Roman" w:hAnsi="Times New Roman" w:cs="Times New Roman"/>
                <w:bCs/>
                <w:color w:val="000000"/>
                <w:spacing w:val="-3"/>
                <w:sz w:val="24"/>
                <w:szCs w:val="28"/>
              </w:rPr>
              <w:t>ч</w:t>
            </w:r>
            <w:r w:rsidRPr="004906EA">
              <w:rPr>
                <w:rFonts w:ascii="Times New Roman" w:hAnsi="Times New Roman" w:cs="Times New Roman"/>
                <w:bCs/>
                <w:color w:val="000000"/>
                <w:spacing w:val="-2"/>
                <w:sz w:val="24"/>
                <w:szCs w:val="28"/>
              </w:rPr>
              <w:t>е</w:t>
            </w:r>
            <w:r w:rsidRPr="004906EA">
              <w:rPr>
                <w:rFonts w:ascii="Times New Roman" w:hAnsi="Times New Roman" w:cs="Times New Roman"/>
                <w:bCs/>
                <w:color w:val="000000"/>
                <w:sz w:val="24"/>
                <w:szCs w:val="28"/>
              </w:rPr>
              <w:t>с</w:t>
            </w:r>
            <w:r w:rsidRPr="004906EA">
              <w:rPr>
                <w:rFonts w:ascii="Times New Roman" w:hAnsi="Times New Roman" w:cs="Times New Roman"/>
                <w:bCs/>
                <w:color w:val="000000"/>
                <w:spacing w:val="-3"/>
                <w:sz w:val="24"/>
                <w:szCs w:val="28"/>
              </w:rPr>
              <w:t>к</w:t>
            </w:r>
            <w:r w:rsidRPr="004906EA">
              <w:rPr>
                <w:rFonts w:ascii="Times New Roman" w:hAnsi="Times New Roman" w:cs="Times New Roman"/>
                <w:bCs/>
                <w:color w:val="000000"/>
                <w:spacing w:val="-1"/>
                <w:sz w:val="24"/>
                <w:szCs w:val="28"/>
              </w:rPr>
              <w:t>а</w:t>
            </w:r>
            <w:r w:rsidRPr="004906EA">
              <w:rPr>
                <w:rFonts w:ascii="Times New Roman" w:hAnsi="Times New Roman" w:cs="Times New Roman"/>
                <w:bCs/>
                <w:color w:val="000000"/>
                <w:sz w:val="24"/>
                <w:szCs w:val="28"/>
              </w:rPr>
              <w:t>я</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z w:val="24"/>
                <w:szCs w:val="28"/>
              </w:rPr>
              <w:t>о</w:t>
            </w:r>
            <w:r w:rsidRPr="004906EA">
              <w:rPr>
                <w:rFonts w:ascii="Times New Roman" w:hAnsi="Times New Roman" w:cs="Times New Roman"/>
                <w:bCs/>
                <w:color w:val="000000"/>
                <w:spacing w:val="-2"/>
                <w:sz w:val="24"/>
                <w:szCs w:val="28"/>
              </w:rPr>
              <w:t>ц</w:t>
            </w:r>
            <w:r w:rsidRPr="004906EA">
              <w:rPr>
                <w:rFonts w:ascii="Times New Roman" w:hAnsi="Times New Roman" w:cs="Times New Roman"/>
                <w:bCs/>
                <w:color w:val="000000"/>
                <w:sz w:val="24"/>
                <w:szCs w:val="28"/>
              </w:rPr>
              <w:t>ен</w:t>
            </w:r>
            <w:r w:rsidRPr="004906EA">
              <w:rPr>
                <w:rFonts w:ascii="Times New Roman" w:hAnsi="Times New Roman" w:cs="Times New Roman"/>
                <w:bCs/>
                <w:color w:val="000000"/>
                <w:spacing w:val="-4"/>
                <w:sz w:val="24"/>
                <w:szCs w:val="28"/>
              </w:rPr>
              <w:t>к</w:t>
            </w:r>
            <w:r w:rsidRPr="004906EA">
              <w:rPr>
                <w:rFonts w:ascii="Times New Roman" w:hAnsi="Times New Roman" w:cs="Times New Roman"/>
                <w:bCs/>
                <w:color w:val="000000"/>
                <w:sz w:val="24"/>
                <w:szCs w:val="28"/>
              </w:rPr>
              <w:t>а</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bCs/>
                <w:color w:val="000000"/>
                <w:sz w:val="24"/>
                <w:szCs w:val="28"/>
              </w:rPr>
              <w:t>о</w:t>
            </w:r>
            <w:r w:rsidRPr="004906EA">
              <w:rPr>
                <w:rFonts w:ascii="Times New Roman" w:hAnsi="Times New Roman" w:cs="Times New Roman"/>
                <w:bCs/>
                <w:color w:val="000000"/>
                <w:spacing w:val="-1"/>
                <w:sz w:val="24"/>
                <w:szCs w:val="28"/>
              </w:rPr>
              <w:t>ш</w:t>
            </w:r>
            <w:r w:rsidRPr="004906EA">
              <w:rPr>
                <w:rFonts w:ascii="Times New Roman" w:hAnsi="Times New Roman" w:cs="Times New Roman"/>
                <w:bCs/>
                <w:color w:val="000000"/>
                <w:spacing w:val="-3"/>
                <w:sz w:val="24"/>
                <w:szCs w:val="28"/>
              </w:rPr>
              <w:t>и</w:t>
            </w:r>
            <w:r w:rsidRPr="004906EA">
              <w:rPr>
                <w:rFonts w:ascii="Times New Roman" w:hAnsi="Times New Roman" w:cs="Times New Roman"/>
                <w:bCs/>
                <w:color w:val="000000"/>
                <w:spacing w:val="-2"/>
                <w:sz w:val="24"/>
                <w:szCs w:val="28"/>
              </w:rPr>
              <w:t>б</w:t>
            </w:r>
            <w:r w:rsidRPr="004906EA">
              <w:rPr>
                <w:rFonts w:ascii="Times New Roman" w:hAnsi="Times New Roman" w:cs="Times New Roman"/>
                <w:bCs/>
                <w:color w:val="000000"/>
                <w:sz w:val="24"/>
                <w:szCs w:val="28"/>
              </w:rPr>
              <w:t>ок</w:t>
            </w:r>
            <w:r w:rsidRPr="004906EA">
              <w:rPr>
                <w:rFonts w:ascii="Times New Roman" w:hAnsi="Times New Roman" w:cs="Times New Roman"/>
                <w:color w:val="000000"/>
                <w:spacing w:val="-2"/>
                <w:sz w:val="24"/>
                <w:szCs w:val="28"/>
              </w:rPr>
              <w:t xml:space="preserve"> </w:t>
            </w:r>
            <w:r w:rsidRPr="004906EA">
              <w:rPr>
                <w:rFonts w:ascii="Times New Roman" w:hAnsi="Times New Roman" w:cs="Times New Roman"/>
                <w:bCs/>
                <w:color w:val="000000"/>
                <w:sz w:val="24"/>
                <w:szCs w:val="28"/>
              </w:rPr>
              <w:t>в</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z w:val="24"/>
                <w:szCs w:val="28"/>
              </w:rPr>
              <w:t>п</w:t>
            </w:r>
            <w:r w:rsidRPr="004906EA">
              <w:rPr>
                <w:rFonts w:ascii="Times New Roman" w:hAnsi="Times New Roman" w:cs="Times New Roman"/>
                <w:bCs/>
                <w:color w:val="000000"/>
                <w:spacing w:val="-3"/>
                <w:sz w:val="24"/>
                <w:szCs w:val="28"/>
              </w:rPr>
              <w:t>р</w:t>
            </w:r>
            <w:r w:rsidRPr="004906EA">
              <w:rPr>
                <w:rFonts w:ascii="Times New Roman" w:hAnsi="Times New Roman" w:cs="Times New Roman"/>
                <w:bCs/>
                <w:color w:val="000000"/>
                <w:sz w:val="24"/>
                <w:szCs w:val="28"/>
              </w:rPr>
              <w:t>о</w:t>
            </w:r>
            <w:r w:rsidRPr="004906EA">
              <w:rPr>
                <w:rFonts w:ascii="Times New Roman" w:hAnsi="Times New Roman" w:cs="Times New Roman"/>
                <w:bCs/>
                <w:color w:val="000000"/>
                <w:spacing w:val="-1"/>
                <w:sz w:val="24"/>
                <w:szCs w:val="28"/>
              </w:rPr>
              <w:t>ф</w:t>
            </w:r>
            <w:r w:rsidRPr="004906EA">
              <w:rPr>
                <w:rFonts w:ascii="Times New Roman" w:hAnsi="Times New Roman" w:cs="Times New Roman"/>
                <w:bCs/>
                <w:color w:val="000000"/>
                <w:spacing w:val="-3"/>
                <w:sz w:val="24"/>
                <w:szCs w:val="28"/>
              </w:rPr>
              <w:t>е</w:t>
            </w:r>
            <w:r w:rsidRPr="004906EA">
              <w:rPr>
                <w:rFonts w:ascii="Times New Roman" w:hAnsi="Times New Roman" w:cs="Times New Roman"/>
                <w:bCs/>
                <w:color w:val="000000"/>
                <w:sz w:val="24"/>
                <w:szCs w:val="28"/>
              </w:rPr>
              <w:t>с</w:t>
            </w:r>
            <w:r w:rsidRPr="004906EA">
              <w:rPr>
                <w:rFonts w:ascii="Times New Roman" w:hAnsi="Times New Roman" w:cs="Times New Roman"/>
                <w:bCs/>
                <w:color w:val="000000"/>
                <w:spacing w:val="-2"/>
                <w:sz w:val="24"/>
                <w:szCs w:val="28"/>
              </w:rPr>
              <w:t>с</w:t>
            </w:r>
            <w:r w:rsidRPr="004906EA">
              <w:rPr>
                <w:rFonts w:ascii="Times New Roman" w:hAnsi="Times New Roman" w:cs="Times New Roman"/>
                <w:bCs/>
                <w:color w:val="000000"/>
                <w:spacing w:val="-3"/>
                <w:sz w:val="24"/>
                <w:szCs w:val="28"/>
              </w:rPr>
              <w:t>и</w:t>
            </w:r>
            <w:r w:rsidRPr="004906EA">
              <w:rPr>
                <w:rFonts w:ascii="Times New Roman" w:hAnsi="Times New Roman" w:cs="Times New Roman"/>
                <w:bCs/>
                <w:color w:val="000000"/>
                <w:sz w:val="24"/>
                <w:szCs w:val="28"/>
              </w:rPr>
              <w:t>о</w:t>
            </w:r>
            <w:r w:rsidRPr="004906EA">
              <w:rPr>
                <w:rFonts w:ascii="Times New Roman" w:hAnsi="Times New Roman" w:cs="Times New Roman"/>
                <w:bCs/>
                <w:color w:val="000000"/>
                <w:spacing w:val="-3"/>
                <w:sz w:val="24"/>
                <w:szCs w:val="28"/>
              </w:rPr>
              <w:t>н</w:t>
            </w:r>
            <w:r w:rsidRPr="004906EA">
              <w:rPr>
                <w:rFonts w:ascii="Times New Roman" w:hAnsi="Times New Roman" w:cs="Times New Roman"/>
                <w:bCs/>
                <w:color w:val="000000"/>
                <w:spacing w:val="-1"/>
                <w:sz w:val="24"/>
                <w:szCs w:val="28"/>
              </w:rPr>
              <w:t>ал</w:t>
            </w:r>
            <w:r w:rsidRPr="004906EA">
              <w:rPr>
                <w:rFonts w:ascii="Times New Roman" w:hAnsi="Times New Roman" w:cs="Times New Roman"/>
                <w:bCs/>
                <w:color w:val="000000"/>
                <w:sz w:val="24"/>
                <w:szCs w:val="28"/>
              </w:rPr>
              <w:t>ь</w:t>
            </w:r>
            <w:r w:rsidRPr="004906EA">
              <w:rPr>
                <w:rFonts w:ascii="Times New Roman" w:hAnsi="Times New Roman" w:cs="Times New Roman"/>
                <w:bCs/>
                <w:color w:val="000000"/>
                <w:spacing w:val="-3"/>
                <w:sz w:val="24"/>
                <w:szCs w:val="28"/>
              </w:rPr>
              <w:t>н</w:t>
            </w:r>
            <w:r w:rsidRPr="004906EA">
              <w:rPr>
                <w:rFonts w:ascii="Times New Roman" w:hAnsi="Times New Roman" w:cs="Times New Roman"/>
                <w:bCs/>
                <w:color w:val="000000"/>
                <w:sz w:val="24"/>
                <w:szCs w:val="28"/>
              </w:rPr>
              <w:t>ой</w:t>
            </w:r>
            <w:r w:rsidRPr="004906EA">
              <w:rPr>
                <w:rFonts w:ascii="Times New Roman" w:hAnsi="Times New Roman" w:cs="Times New Roman"/>
                <w:color w:val="000000"/>
                <w:sz w:val="24"/>
                <w:szCs w:val="28"/>
              </w:rPr>
              <w:t xml:space="preserve"> </w:t>
            </w:r>
            <w:r w:rsidRPr="004906EA">
              <w:rPr>
                <w:rFonts w:ascii="Times New Roman" w:hAnsi="Times New Roman" w:cs="Times New Roman"/>
                <w:bCs/>
                <w:color w:val="000000"/>
                <w:sz w:val="24"/>
                <w:szCs w:val="28"/>
              </w:rPr>
              <w:t>де</w:t>
            </w:r>
            <w:r w:rsidRPr="004906EA">
              <w:rPr>
                <w:rFonts w:ascii="Times New Roman" w:hAnsi="Times New Roman" w:cs="Times New Roman"/>
                <w:bCs/>
                <w:color w:val="000000"/>
                <w:spacing w:val="-3"/>
                <w:sz w:val="24"/>
                <w:szCs w:val="28"/>
              </w:rPr>
              <w:t>я</w:t>
            </w:r>
            <w:r w:rsidRPr="004906EA">
              <w:rPr>
                <w:rFonts w:ascii="Times New Roman" w:hAnsi="Times New Roman" w:cs="Times New Roman"/>
                <w:bCs/>
                <w:color w:val="000000"/>
                <w:spacing w:val="-1"/>
                <w:sz w:val="24"/>
                <w:szCs w:val="28"/>
              </w:rPr>
              <w:t>т</w:t>
            </w:r>
            <w:r w:rsidRPr="004906EA">
              <w:rPr>
                <w:rFonts w:ascii="Times New Roman" w:hAnsi="Times New Roman" w:cs="Times New Roman"/>
                <w:bCs/>
                <w:color w:val="000000"/>
                <w:spacing w:val="-2"/>
                <w:sz w:val="24"/>
                <w:szCs w:val="28"/>
              </w:rPr>
              <w:t>ел</w:t>
            </w:r>
            <w:r w:rsidRPr="004906EA">
              <w:rPr>
                <w:rFonts w:ascii="Times New Roman" w:hAnsi="Times New Roman" w:cs="Times New Roman"/>
                <w:bCs/>
                <w:color w:val="000000"/>
                <w:sz w:val="24"/>
                <w:szCs w:val="28"/>
              </w:rPr>
              <w:t>ь</w:t>
            </w:r>
            <w:r w:rsidRPr="004906EA">
              <w:rPr>
                <w:rFonts w:ascii="Times New Roman" w:hAnsi="Times New Roman" w:cs="Times New Roman"/>
                <w:bCs/>
                <w:color w:val="000000"/>
                <w:spacing w:val="-3"/>
                <w:sz w:val="24"/>
                <w:szCs w:val="28"/>
              </w:rPr>
              <w:t>н</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pacing w:val="-2"/>
                <w:sz w:val="24"/>
                <w:szCs w:val="28"/>
              </w:rPr>
              <w:t>с</w:t>
            </w:r>
            <w:r w:rsidRPr="004906EA">
              <w:rPr>
                <w:rFonts w:ascii="Times New Roman" w:hAnsi="Times New Roman" w:cs="Times New Roman"/>
                <w:bCs/>
                <w:color w:val="000000"/>
                <w:sz w:val="24"/>
                <w:szCs w:val="28"/>
              </w:rPr>
              <w:t>ти</w:t>
            </w:r>
            <w:r w:rsidRPr="004906EA">
              <w:rPr>
                <w:rFonts w:ascii="Times New Roman" w:hAnsi="Times New Roman" w:cs="Times New Roman"/>
                <w:color w:val="000000"/>
                <w:spacing w:val="-3"/>
                <w:sz w:val="24"/>
                <w:szCs w:val="28"/>
              </w:rPr>
              <w:t xml:space="preserve"> </w:t>
            </w:r>
            <w:r w:rsidRPr="004906EA">
              <w:rPr>
                <w:rFonts w:ascii="Times New Roman" w:hAnsi="Times New Roman" w:cs="Times New Roman"/>
                <w:bCs/>
                <w:color w:val="000000"/>
                <w:spacing w:val="-1"/>
                <w:sz w:val="24"/>
                <w:szCs w:val="28"/>
              </w:rPr>
              <w:t>м</w:t>
            </w:r>
            <w:r w:rsidRPr="004906EA">
              <w:rPr>
                <w:rFonts w:ascii="Times New Roman" w:hAnsi="Times New Roman" w:cs="Times New Roman"/>
                <w:bCs/>
                <w:color w:val="000000"/>
                <w:sz w:val="24"/>
                <w:szCs w:val="28"/>
              </w:rPr>
              <w:t>е</w:t>
            </w:r>
            <w:r w:rsidRPr="004906EA">
              <w:rPr>
                <w:rFonts w:ascii="Times New Roman" w:hAnsi="Times New Roman" w:cs="Times New Roman"/>
                <w:bCs/>
                <w:color w:val="000000"/>
                <w:spacing w:val="-3"/>
                <w:sz w:val="24"/>
                <w:szCs w:val="28"/>
              </w:rPr>
              <w:t>др</w:t>
            </w:r>
            <w:r w:rsidRPr="004906EA">
              <w:rPr>
                <w:rFonts w:ascii="Times New Roman" w:hAnsi="Times New Roman" w:cs="Times New Roman"/>
                <w:bCs/>
                <w:color w:val="000000"/>
                <w:spacing w:val="-1"/>
                <w:sz w:val="24"/>
                <w:szCs w:val="28"/>
              </w:rPr>
              <w:t>абот</w:t>
            </w:r>
            <w:r w:rsidRPr="004906EA">
              <w:rPr>
                <w:rFonts w:ascii="Times New Roman" w:hAnsi="Times New Roman" w:cs="Times New Roman"/>
                <w:bCs/>
                <w:color w:val="000000"/>
                <w:sz w:val="24"/>
                <w:szCs w:val="28"/>
              </w:rPr>
              <w:t>ни</w:t>
            </w:r>
            <w:r w:rsidRPr="004906EA">
              <w:rPr>
                <w:rFonts w:ascii="Times New Roman" w:hAnsi="Times New Roman" w:cs="Times New Roman"/>
                <w:bCs/>
                <w:color w:val="000000"/>
                <w:spacing w:val="-1"/>
                <w:sz w:val="24"/>
                <w:szCs w:val="28"/>
              </w:rPr>
              <w:t>к</w:t>
            </w:r>
            <w:r w:rsidRPr="004906EA">
              <w:rPr>
                <w:rFonts w:ascii="Times New Roman" w:hAnsi="Times New Roman" w:cs="Times New Roman"/>
                <w:bCs/>
                <w:color w:val="000000"/>
                <w:spacing w:val="-4"/>
                <w:sz w:val="24"/>
                <w:szCs w:val="28"/>
              </w:rPr>
              <w:t>о</w:t>
            </w:r>
            <w:r w:rsidRPr="004906EA">
              <w:rPr>
                <w:rFonts w:ascii="Times New Roman" w:hAnsi="Times New Roman" w:cs="Times New Roman"/>
                <w:bCs/>
                <w:color w:val="000000"/>
                <w:sz w:val="24"/>
                <w:szCs w:val="28"/>
              </w:rPr>
              <w:t>в.</w:t>
            </w:r>
            <w:r w:rsidRPr="004906EA">
              <w:rPr>
                <w:rFonts w:ascii="Times New Roman" w:hAnsi="Times New Roman" w:cs="Times New Roman"/>
                <w:color w:val="000000"/>
                <w:spacing w:val="-2"/>
                <w:sz w:val="24"/>
                <w:szCs w:val="28"/>
              </w:rPr>
              <w:t xml:space="preserve"> </w:t>
            </w:r>
          </w:p>
          <w:p w:rsidR="00E87863" w:rsidRPr="004906EA" w:rsidRDefault="00E87863" w:rsidP="00D00644">
            <w:pPr>
              <w:spacing w:line="276" w:lineRule="auto"/>
              <w:jc w:val="both"/>
              <w:rPr>
                <w:rFonts w:ascii="Times New Roman" w:hAnsi="Times New Roman" w:cs="Times New Roman"/>
                <w:sz w:val="24"/>
              </w:rPr>
            </w:pPr>
            <w:r w:rsidRPr="004906EA">
              <w:rPr>
                <w:rFonts w:ascii="Times New Roman" w:hAnsi="Times New Roman" w:cs="Times New Roman"/>
                <w:bCs/>
                <w:color w:val="000000"/>
                <w:spacing w:val="-4"/>
                <w:sz w:val="24"/>
                <w:szCs w:val="28"/>
              </w:rPr>
              <w:lastRenderedPageBreak/>
              <w:t>Я</w:t>
            </w:r>
            <w:r w:rsidRPr="004906EA">
              <w:rPr>
                <w:rFonts w:ascii="Times New Roman" w:hAnsi="Times New Roman" w:cs="Times New Roman"/>
                <w:bCs/>
                <w:color w:val="000000"/>
                <w:spacing w:val="1"/>
                <w:sz w:val="24"/>
                <w:szCs w:val="28"/>
              </w:rPr>
              <w:t>т</w:t>
            </w:r>
            <w:r w:rsidRPr="004906EA">
              <w:rPr>
                <w:rFonts w:ascii="Times New Roman" w:hAnsi="Times New Roman" w:cs="Times New Roman"/>
                <w:bCs/>
                <w:color w:val="000000"/>
                <w:spacing w:val="-2"/>
                <w:sz w:val="24"/>
                <w:szCs w:val="28"/>
              </w:rPr>
              <w:t>р</w:t>
            </w:r>
            <w:r w:rsidRPr="004906EA">
              <w:rPr>
                <w:rFonts w:ascii="Times New Roman" w:hAnsi="Times New Roman" w:cs="Times New Roman"/>
                <w:bCs/>
                <w:color w:val="000000"/>
                <w:spacing w:val="-1"/>
                <w:sz w:val="24"/>
                <w:szCs w:val="28"/>
              </w:rPr>
              <w:t>о</w:t>
            </w:r>
            <w:r w:rsidRPr="004906EA">
              <w:rPr>
                <w:rFonts w:ascii="Times New Roman" w:hAnsi="Times New Roman" w:cs="Times New Roman"/>
                <w:bCs/>
                <w:color w:val="000000"/>
                <w:sz w:val="24"/>
                <w:szCs w:val="28"/>
              </w:rPr>
              <w:t>г</w:t>
            </w:r>
            <w:r w:rsidRPr="004906EA">
              <w:rPr>
                <w:rFonts w:ascii="Times New Roman" w:hAnsi="Times New Roman" w:cs="Times New Roman"/>
                <w:bCs/>
                <w:color w:val="000000"/>
                <w:spacing w:val="-3"/>
                <w:sz w:val="24"/>
                <w:szCs w:val="28"/>
              </w:rPr>
              <w:t>е</w:t>
            </w:r>
            <w:r w:rsidRPr="004906EA">
              <w:rPr>
                <w:rFonts w:ascii="Times New Roman" w:hAnsi="Times New Roman" w:cs="Times New Roman"/>
                <w:bCs/>
                <w:color w:val="000000"/>
                <w:sz w:val="24"/>
                <w:szCs w:val="28"/>
              </w:rPr>
              <w:t>н</w:t>
            </w:r>
            <w:r w:rsidRPr="004906EA">
              <w:rPr>
                <w:rFonts w:ascii="Times New Roman" w:hAnsi="Times New Roman" w:cs="Times New Roman"/>
                <w:bCs/>
                <w:color w:val="000000"/>
                <w:spacing w:val="-1"/>
                <w:sz w:val="24"/>
                <w:szCs w:val="28"/>
              </w:rPr>
              <w:t>ии</w:t>
            </w:r>
            <w:r w:rsidRPr="004906EA">
              <w:rPr>
                <w:rFonts w:ascii="Times New Roman" w:hAnsi="Times New Roman" w:cs="Times New Roman"/>
                <w:bCs/>
                <w:color w:val="000000"/>
                <w:sz w:val="24"/>
                <w:szCs w:val="28"/>
              </w:rPr>
              <w:t>.</w:t>
            </w:r>
          </w:p>
        </w:tc>
        <w:tc>
          <w:tcPr>
            <w:tcW w:w="8080" w:type="dxa"/>
            <w:tcBorders>
              <w:top w:val="single" w:sz="4" w:space="0" w:color="auto"/>
              <w:bottom w:val="single" w:sz="4" w:space="0" w:color="auto"/>
            </w:tcBorders>
          </w:tcPr>
          <w:p w:rsidR="00E87863" w:rsidRPr="004906EA" w:rsidRDefault="00E87863" w:rsidP="00D00644">
            <w:pPr>
              <w:spacing w:line="276" w:lineRule="auto"/>
              <w:rPr>
                <w:rFonts w:ascii="Times New Roman" w:hAnsi="Times New Roman" w:cs="Times New Roman"/>
                <w:sz w:val="24"/>
                <w:szCs w:val="28"/>
              </w:rPr>
            </w:pPr>
            <w:r w:rsidRPr="004906EA">
              <w:rPr>
                <w:rFonts w:ascii="Times New Roman" w:hAnsi="Times New Roman" w:cs="Times New Roman"/>
                <w:b/>
                <w:bCs/>
                <w:iCs/>
                <w:sz w:val="24"/>
                <w:szCs w:val="28"/>
              </w:rPr>
              <w:lastRenderedPageBreak/>
              <w:t>Сод</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рж</w:t>
            </w:r>
            <w:r w:rsidRPr="004906EA">
              <w:rPr>
                <w:rFonts w:ascii="Times New Roman" w:hAnsi="Times New Roman" w:cs="Times New Roman"/>
                <w:b/>
                <w:bCs/>
                <w:iCs/>
                <w:spacing w:val="-1"/>
                <w:sz w:val="24"/>
                <w:szCs w:val="28"/>
              </w:rPr>
              <w:t>а</w:t>
            </w:r>
            <w:r w:rsidRPr="004906EA">
              <w:rPr>
                <w:rFonts w:ascii="Times New Roman" w:hAnsi="Times New Roman" w:cs="Times New Roman"/>
                <w:b/>
                <w:bCs/>
                <w:iCs/>
                <w:sz w:val="24"/>
                <w:szCs w:val="28"/>
              </w:rPr>
              <w:t>ние</w:t>
            </w:r>
            <w:r w:rsidRPr="004906EA">
              <w:rPr>
                <w:rFonts w:ascii="Times New Roman" w:hAnsi="Times New Roman" w:cs="Times New Roman"/>
                <w:sz w:val="24"/>
                <w:szCs w:val="28"/>
              </w:rPr>
              <w:t xml:space="preserve"> </w:t>
            </w:r>
            <w:r w:rsidRPr="004906EA">
              <w:rPr>
                <w:rFonts w:ascii="Times New Roman" w:hAnsi="Times New Roman" w:cs="Times New Roman"/>
                <w:b/>
                <w:bCs/>
                <w:iCs/>
                <w:sz w:val="24"/>
                <w:szCs w:val="28"/>
              </w:rPr>
              <w:t>у</w:t>
            </w:r>
            <w:r w:rsidRPr="004906EA">
              <w:rPr>
                <w:rFonts w:ascii="Times New Roman" w:hAnsi="Times New Roman" w:cs="Times New Roman"/>
                <w:b/>
                <w:bCs/>
                <w:iCs/>
                <w:spacing w:val="-1"/>
                <w:sz w:val="24"/>
                <w:szCs w:val="28"/>
              </w:rPr>
              <w:t>ч</w:t>
            </w:r>
            <w:r w:rsidRPr="004906EA">
              <w:rPr>
                <w:rFonts w:ascii="Times New Roman" w:hAnsi="Times New Roman" w:cs="Times New Roman"/>
                <w:b/>
                <w:bCs/>
                <w:iCs/>
                <w:sz w:val="24"/>
                <w:szCs w:val="28"/>
              </w:rPr>
              <w:t>еб</w:t>
            </w:r>
            <w:r w:rsidRPr="004906EA">
              <w:rPr>
                <w:rFonts w:ascii="Times New Roman" w:hAnsi="Times New Roman" w:cs="Times New Roman"/>
                <w:b/>
                <w:bCs/>
                <w:iCs/>
                <w:spacing w:val="-3"/>
                <w:sz w:val="24"/>
                <w:szCs w:val="28"/>
              </w:rPr>
              <w:t>н</w:t>
            </w:r>
            <w:r w:rsidRPr="004906EA">
              <w:rPr>
                <w:rFonts w:ascii="Times New Roman" w:hAnsi="Times New Roman" w:cs="Times New Roman"/>
                <w:b/>
                <w:bCs/>
                <w:iCs/>
                <w:sz w:val="24"/>
                <w:szCs w:val="28"/>
              </w:rPr>
              <w:t>ого</w:t>
            </w:r>
            <w:r w:rsidRPr="004906EA">
              <w:rPr>
                <w:rFonts w:ascii="Times New Roman" w:hAnsi="Times New Roman" w:cs="Times New Roman"/>
                <w:sz w:val="24"/>
                <w:szCs w:val="28"/>
              </w:rPr>
              <w:t xml:space="preserve"> </w:t>
            </w:r>
            <w:r w:rsidRPr="004906EA">
              <w:rPr>
                <w:rFonts w:ascii="Times New Roman" w:hAnsi="Times New Roman" w:cs="Times New Roman"/>
                <w:b/>
                <w:bCs/>
                <w:iCs/>
                <w:spacing w:val="-2"/>
                <w:sz w:val="24"/>
                <w:szCs w:val="28"/>
              </w:rPr>
              <w:t>м</w:t>
            </w:r>
            <w:r w:rsidRPr="004906EA">
              <w:rPr>
                <w:rFonts w:ascii="Times New Roman" w:hAnsi="Times New Roman" w:cs="Times New Roman"/>
                <w:b/>
                <w:bCs/>
                <w:iCs/>
                <w:spacing w:val="-3"/>
                <w:sz w:val="24"/>
                <w:szCs w:val="28"/>
              </w:rPr>
              <w:t>а</w:t>
            </w:r>
            <w:r w:rsidRPr="004906EA">
              <w:rPr>
                <w:rFonts w:ascii="Times New Roman" w:hAnsi="Times New Roman" w:cs="Times New Roman"/>
                <w:b/>
                <w:bCs/>
                <w:iCs/>
                <w:spacing w:val="3"/>
                <w:sz w:val="24"/>
                <w:szCs w:val="28"/>
              </w:rPr>
              <w:t>т</w:t>
            </w:r>
            <w:r w:rsidRPr="004906EA">
              <w:rPr>
                <w:rFonts w:ascii="Times New Roman" w:hAnsi="Times New Roman" w:cs="Times New Roman"/>
                <w:b/>
                <w:bCs/>
                <w:iCs/>
                <w:spacing w:val="-1"/>
                <w:sz w:val="24"/>
                <w:szCs w:val="28"/>
              </w:rPr>
              <w:t>е</w:t>
            </w:r>
            <w:r w:rsidRPr="004906EA">
              <w:rPr>
                <w:rFonts w:ascii="Times New Roman" w:hAnsi="Times New Roman" w:cs="Times New Roman"/>
                <w:b/>
                <w:bCs/>
                <w:iCs/>
                <w:sz w:val="24"/>
                <w:szCs w:val="28"/>
              </w:rPr>
              <w:t>р</w:t>
            </w:r>
            <w:r w:rsidRPr="004906EA">
              <w:rPr>
                <w:rFonts w:ascii="Times New Roman" w:hAnsi="Times New Roman" w:cs="Times New Roman"/>
                <w:b/>
                <w:bCs/>
                <w:iCs/>
                <w:spacing w:val="-2"/>
                <w:sz w:val="24"/>
                <w:szCs w:val="28"/>
              </w:rPr>
              <w:t>и</w:t>
            </w:r>
            <w:r w:rsidRPr="004906EA">
              <w:rPr>
                <w:rFonts w:ascii="Times New Roman" w:hAnsi="Times New Roman" w:cs="Times New Roman"/>
                <w:b/>
                <w:bCs/>
                <w:iCs/>
                <w:sz w:val="24"/>
                <w:szCs w:val="28"/>
              </w:rPr>
              <w:t>ала</w:t>
            </w:r>
            <w:r w:rsidRPr="004906EA">
              <w:rPr>
                <w:rFonts w:ascii="Times New Roman" w:hAnsi="Times New Roman" w:cs="Times New Roman"/>
                <w:sz w:val="24"/>
                <w:szCs w:val="28"/>
              </w:rPr>
              <w:t xml:space="preserve"> </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bCs/>
                <w:sz w:val="24"/>
                <w:szCs w:val="28"/>
              </w:rPr>
            </w:pPr>
            <w:r w:rsidRPr="004906EA">
              <w:rPr>
                <w:rFonts w:ascii="Times New Roman" w:hAnsi="Times New Roman" w:cs="Times New Roman"/>
                <w:bCs/>
                <w:sz w:val="24"/>
                <w:szCs w:val="28"/>
              </w:rPr>
              <w:t>2</w:t>
            </w:r>
          </w:p>
          <w:p w:rsidR="00E87863" w:rsidRPr="004906EA" w:rsidRDefault="00E87863" w:rsidP="00D00644">
            <w:pPr>
              <w:spacing w:line="276" w:lineRule="auto"/>
              <w:jc w:val="center"/>
              <w:rPr>
                <w:rFonts w:ascii="Times New Roman" w:hAnsi="Times New Roman" w:cs="Times New Roman"/>
                <w:sz w:val="24"/>
              </w:rPr>
            </w:pPr>
          </w:p>
        </w:tc>
        <w:tc>
          <w:tcPr>
            <w:tcW w:w="3101" w:type="dxa"/>
            <w:vMerge w:val="restart"/>
          </w:tcPr>
          <w:p w:rsidR="00E87863" w:rsidRPr="004906EA" w:rsidRDefault="00E87863" w:rsidP="00D00644">
            <w:pPr>
              <w:spacing w:line="276" w:lineRule="auto"/>
              <w:rPr>
                <w:rFonts w:ascii="Times New Roman" w:hAnsi="Times New Roman" w:cs="Times New Roman"/>
                <w:sz w:val="24"/>
                <w:szCs w:val="28"/>
              </w:rPr>
            </w:pPr>
            <w:r w:rsidRPr="004906EA">
              <w:rPr>
                <w:rFonts w:ascii="Times New Roman" w:hAnsi="Times New Roman" w:cs="Times New Roman"/>
                <w:sz w:val="24"/>
                <w:szCs w:val="28"/>
              </w:rPr>
              <w:t>ПК 1.3, ОК 01, ОК 02, ОК 03, ЛР 11.</w:t>
            </w:r>
          </w:p>
          <w:p w:rsidR="00E87863" w:rsidRPr="004906EA" w:rsidRDefault="00E87863" w:rsidP="00D00644">
            <w:pPr>
              <w:spacing w:line="276" w:lineRule="auto"/>
              <w:jc w:val="center"/>
              <w:rPr>
                <w:rFonts w:ascii="Times New Roman" w:hAnsi="Times New Roman" w:cs="Times New Roman"/>
                <w:sz w:val="24"/>
              </w:rPr>
            </w:pPr>
          </w:p>
        </w:tc>
      </w:tr>
      <w:tr w:rsidR="00E87863" w:rsidRPr="004906EA" w:rsidTr="00D00644">
        <w:tc>
          <w:tcPr>
            <w:tcW w:w="2830" w:type="dxa"/>
            <w:vMerge/>
          </w:tcPr>
          <w:p w:rsidR="00E87863" w:rsidRPr="004906EA" w:rsidRDefault="00E87863" w:rsidP="00D00644">
            <w:pPr>
              <w:spacing w:line="276" w:lineRule="auto"/>
              <w:jc w:val="center"/>
              <w:rPr>
                <w:rFonts w:ascii="Times New Roman" w:hAnsi="Times New Roman" w:cs="Times New Roman"/>
                <w:b/>
                <w:bCs/>
                <w:sz w:val="24"/>
                <w:szCs w:val="24"/>
              </w:rPr>
            </w:pPr>
          </w:p>
        </w:tc>
        <w:tc>
          <w:tcPr>
            <w:tcW w:w="8080" w:type="dxa"/>
            <w:tcBorders>
              <w:top w:val="single" w:sz="4" w:space="0" w:color="auto"/>
              <w:bottom w:val="single" w:sz="4" w:space="0" w:color="auto"/>
            </w:tcBorders>
          </w:tcPr>
          <w:p w:rsidR="00E87863" w:rsidRPr="004906EA" w:rsidRDefault="00E87863" w:rsidP="00D00644">
            <w:pPr>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7"/>
                <w:sz w:val="24"/>
                <w:szCs w:val="28"/>
              </w:rPr>
              <w:t>1.</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4"/>
                <w:sz w:val="24"/>
                <w:szCs w:val="28"/>
              </w:rPr>
              <w:t>но</w:t>
            </w:r>
            <w:r w:rsidRPr="004906EA">
              <w:rPr>
                <w:rFonts w:ascii="Times New Roman" w:hAnsi="Times New Roman" w:cs="Times New Roman"/>
                <w:color w:val="000000"/>
                <w:spacing w:val="-7"/>
                <w:sz w:val="24"/>
                <w:szCs w:val="28"/>
              </w:rPr>
              <w:t>вн</w:t>
            </w:r>
            <w:r w:rsidRPr="004906EA">
              <w:rPr>
                <w:rFonts w:ascii="Times New Roman" w:hAnsi="Times New Roman" w:cs="Times New Roman"/>
                <w:color w:val="000000"/>
                <w:spacing w:val="-4"/>
                <w:sz w:val="24"/>
                <w:szCs w:val="28"/>
              </w:rPr>
              <w:t>ы</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23"/>
                <w:sz w:val="24"/>
                <w:szCs w:val="28"/>
              </w:rPr>
              <w:t xml:space="preserve"> </w:t>
            </w:r>
            <w:r w:rsidRPr="004906EA">
              <w:rPr>
                <w:rFonts w:ascii="Times New Roman" w:hAnsi="Times New Roman" w:cs="Times New Roman"/>
                <w:color w:val="000000"/>
                <w:spacing w:val="-6"/>
                <w:sz w:val="24"/>
                <w:szCs w:val="28"/>
              </w:rPr>
              <w:t>п</w:t>
            </w:r>
            <w:r w:rsidRPr="004906EA">
              <w:rPr>
                <w:rFonts w:ascii="Times New Roman" w:hAnsi="Times New Roman" w:cs="Times New Roman"/>
                <w:color w:val="000000"/>
                <w:spacing w:val="-3"/>
                <w:sz w:val="24"/>
                <w:szCs w:val="28"/>
              </w:rPr>
              <w:t>р</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22"/>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22"/>
                <w:sz w:val="24"/>
                <w:szCs w:val="28"/>
              </w:rPr>
              <w:t xml:space="preserve"> </w:t>
            </w:r>
            <w:r w:rsidRPr="004906EA">
              <w:rPr>
                <w:rFonts w:ascii="Times New Roman" w:hAnsi="Times New Roman" w:cs="Times New Roman"/>
                <w:color w:val="000000"/>
                <w:spacing w:val="-2"/>
                <w:sz w:val="24"/>
                <w:szCs w:val="28"/>
              </w:rPr>
              <w:t>о</w:t>
            </w:r>
            <w:r w:rsidRPr="004906EA">
              <w:rPr>
                <w:rFonts w:ascii="Times New Roman" w:hAnsi="Times New Roman" w:cs="Times New Roman"/>
                <w:color w:val="000000"/>
                <w:spacing w:val="-7"/>
                <w:sz w:val="24"/>
                <w:szCs w:val="28"/>
              </w:rPr>
              <w:t>б</w:t>
            </w:r>
            <w:r w:rsidRPr="004906EA">
              <w:rPr>
                <w:rFonts w:ascii="Times New Roman" w:hAnsi="Times New Roman" w:cs="Times New Roman"/>
                <w:color w:val="000000"/>
                <w:spacing w:val="-4"/>
                <w:sz w:val="24"/>
                <w:szCs w:val="28"/>
              </w:rPr>
              <w:t>я</w:t>
            </w:r>
            <w:r w:rsidRPr="004906EA">
              <w:rPr>
                <w:rFonts w:ascii="Times New Roman" w:hAnsi="Times New Roman" w:cs="Times New Roman"/>
                <w:color w:val="000000"/>
                <w:spacing w:val="-5"/>
                <w:sz w:val="24"/>
                <w:szCs w:val="28"/>
              </w:rPr>
              <w:t>з</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7"/>
                <w:sz w:val="24"/>
                <w:szCs w:val="28"/>
              </w:rPr>
              <w:t>н</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5"/>
                <w:sz w:val="24"/>
                <w:szCs w:val="28"/>
              </w:rPr>
              <w:t>с</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21"/>
                <w:sz w:val="24"/>
                <w:szCs w:val="28"/>
              </w:rPr>
              <w:t xml:space="preserve"> </w:t>
            </w:r>
            <w:r w:rsidRPr="004906EA">
              <w:rPr>
                <w:rFonts w:ascii="Times New Roman" w:hAnsi="Times New Roman" w:cs="Times New Roman"/>
                <w:color w:val="000000"/>
                <w:spacing w:val="-3"/>
                <w:sz w:val="24"/>
                <w:szCs w:val="28"/>
              </w:rPr>
              <w:t>п</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4"/>
                <w:sz w:val="24"/>
                <w:szCs w:val="28"/>
              </w:rPr>
              <w:t>ци</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5"/>
                <w:sz w:val="24"/>
                <w:szCs w:val="28"/>
              </w:rPr>
              <w:t>та</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28"/>
                <w:sz w:val="24"/>
                <w:szCs w:val="28"/>
              </w:rPr>
              <w:t xml:space="preserve"> </w:t>
            </w:r>
          </w:p>
          <w:p w:rsidR="00E87863" w:rsidRPr="004906EA" w:rsidRDefault="00E87863" w:rsidP="00D00644">
            <w:pPr>
              <w:tabs>
                <w:tab w:val="left" w:pos="528"/>
                <w:tab w:val="left" w:pos="1769"/>
                <w:tab w:val="left" w:pos="3254"/>
                <w:tab w:val="left" w:pos="5546"/>
                <w:tab w:val="left" w:pos="6021"/>
                <w:tab w:val="left" w:pos="7490"/>
              </w:tabs>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10"/>
                <w:sz w:val="24"/>
                <w:szCs w:val="28"/>
              </w:rPr>
              <w:t>3.</w:t>
            </w:r>
            <w:r w:rsidRPr="004906EA">
              <w:rPr>
                <w:rFonts w:ascii="Times New Roman" w:hAnsi="Times New Roman" w:cs="Times New Roman"/>
                <w:color w:val="000000"/>
                <w:spacing w:val="-6"/>
                <w:sz w:val="24"/>
                <w:szCs w:val="28"/>
              </w:rPr>
              <w:t>П</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6"/>
                <w:sz w:val="24"/>
                <w:szCs w:val="28"/>
              </w:rPr>
              <w:t>их</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9"/>
                <w:sz w:val="24"/>
                <w:szCs w:val="28"/>
              </w:rPr>
              <w:t>л</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7"/>
                <w:sz w:val="24"/>
                <w:szCs w:val="28"/>
              </w:rPr>
              <w:t>ги</w:t>
            </w:r>
            <w:r w:rsidRPr="004906EA">
              <w:rPr>
                <w:rFonts w:ascii="Times New Roman" w:hAnsi="Times New Roman" w:cs="Times New Roman"/>
                <w:color w:val="000000"/>
                <w:spacing w:val="-6"/>
                <w:sz w:val="24"/>
                <w:szCs w:val="28"/>
              </w:rPr>
              <w:t>ч</w:t>
            </w:r>
            <w:r w:rsidRPr="004906EA">
              <w:rPr>
                <w:rFonts w:ascii="Times New Roman" w:hAnsi="Times New Roman" w:cs="Times New Roman"/>
                <w:color w:val="000000"/>
                <w:spacing w:val="-5"/>
                <w:sz w:val="24"/>
                <w:szCs w:val="28"/>
              </w:rPr>
              <w:t>ес</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 xml:space="preserve">е и </w:t>
            </w:r>
            <w:r w:rsidRPr="004906EA">
              <w:rPr>
                <w:rFonts w:ascii="Times New Roman" w:hAnsi="Times New Roman" w:cs="Times New Roman"/>
                <w:color w:val="000000"/>
                <w:spacing w:val="-7"/>
                <w:sz w:val="24"/>
                <w:szCs w:val="28"/>
              </w:rPr>
              <w:t>э</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4"/>
                <w:sz w:val="24"/>
                <w:szCs w:val="28"/>
              </w:rPr>
              <w:t>ч</w:t>
            </w:r>
            <w:r w:rsidRPr="004906EA">
              <w:rPr>
                <w:rFonts w:ascii="Times New Roman" w:hAnsi="Times New Roman" w:cs="Times New Roman"/>
                <w:color w:val="000000"/>
                <w:spacing w:val="-7"/>
                <w:sz w:val="24"/>
                <w:szCs w:val="28"/>
              </w:rPr>
              <w:t>еск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е</w:t>
            </w:r>
          </w:p>
          <w:p w:rsidR="00E87863" w:rsidRPr="004906EA" w:rsidRDefault="00E87863" w:rsidP="00D00644">
            <w:pPr>
              <w:tabs>
                <w:tab w:val="left" w:pos="528"/>
                <w:tab w:val="left" w:pos="1769"/>
                <w:tab w:val="left" w:pos="3254"/>
                <w:tab w:val="left" w:pos="5546"/>
                <w:tab w:val="left" w:pos="6021"/>
                <w:tab w:val="left" w:pos="7490"/>
              </w:tabs>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z w:val="24"/>
                <w:szCs w:val="28"/>
              </w:rPr>
              <w:t>4.</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6"/>
                <w:sz w:val="24"/>
                <w:szCs w:val="28"/>
              </w:rPr>
              <w:t>об</w:t>
            </w:r>
            <w:r w:rsidRPr="004906EA">
              <w:rPr>
                <w:rFonts w:ascii="Times New Roman" w:hAnsi="Times New Roman" w:cs="Times New Roman"/>
                <w:color w:val="000000"/>
                <w:spacing w:val="-8"/>
                <w:sz w:val="24"/>
                <w:szCs w:val="28"/>
              </w:rPr>
              <w:t>е</w:t>
            </w:r>
            <w:r w:rsidRPr="004906EA">
              <w:rPr>
                <w:rFonts w:ascii="Times New Roman" w:hAnsi="Times New Roman" w:cs="Times New Roman"/>
                <w:color w:val="000000"/>
                <w:spacing w:val="-6"/>
                <w:sz w:val="24"/>
                <w:szCs w:val="28"/>
              </w:rPr>
              <w:t>нно</w:t>
            </w:r>
            <w:r w:rsidRPr="004906EA">
              <w:rPr>
                <w:rFonts w:ascii="Times New Roman" w:hAnsi="Times New Roman" w:cs="Times New Roman"/>
                <w:color w:val="000000"/>
                <w:spacing w:val="-7"/>
                <w:sz w:val="24"/>
                <w:szCs w:val="28"/>
              </w:rPr>
              <w:t>ст</w:t>
            </w:r>
            <w:r w:rsidRPr="004906EA">
              <w:rPr>
                <w:rFonts w:ascii="Times New Roman" w:hAnsi="Times New Roman" w:cs="Times New Roman"/>
                <w:color w:val="000000"/>
                <w:sz w:val="24"/>
                <w:szCs w:val="28"/>
              </w:rPr>
              <w:t xml:space="preserve">и </w:t>
            </w:r>
            <w:r w:rsidRPr="004906EA">
              <w:rPr>
                <w:rFonts w:ascii="Times New Roman" w:hAnsi="Times New Roman" w:cs="Times New Roman"/>
                <w:color w:val="000000"/>
                <w:spacing w:val="-6"/>
                <w:sz w:val="24"/>
                <w:szCs w:val="28"/>
              </w:rPr>
              <w:t>ин</w:t>
            </w:r>
            <w:r w:rsidRPr="004906EA">
              <w:rPr>
                <w:rFonts w:ascii="Times New Roman" w:hAnsi="Times New Roman" w:cs="Times New Roman"/>
                <w:color w:val="000000"/>
                <w:spacing w:val="-7"/>
                <w:sz w:val="24"/>
                <w:szCs w:val="28"/>
              </w:rPr>
              <w:t>ф</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8"/>
                <w:sz w:val="24"/>
                <w:szCs w:val="28"/>
              </w:rPr>
              <w:t>м</w:t>
            </w:r>
            <w:r w:rsidRPr="004906EA">
              <w:rPr>
                <w:rFonts w:ascii="Times New Roman" w:hAnsi="Times New Roman" w:cs="Times New Roman"/>
                <w:color w:val="000000"/>
                <w:spacing w:val="-6"/>
                <w:sz w:val="24"/>
                <w:szCs w:val="28"/>
              </w:rPr>
              <w:t>иро</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6"/>
                <w:sz w:val="24"/>
                <w:szCs w:val="28"/>
              </w:rPr>
              <w:t>ни</w:t>
            </w:r>
            <w:r w:rsidRPr="004906EA">
              <w:rPr>
                <w:rFonts w:ascii="Times New Roman" w:hAnsi="Times New Roman" w:cs="Times New Roman"/>
                <w:color w:val="000000"/>
                <w:spacing w:val="55"/>
                <w:sz w:val="24"/>
                <w:szCs w:val="28"/>
              </w:rPr>
              <w:t>я</w:t>
            </w:r>
            <w:r w:rsidRPr="004906EA">
              <w:rPr>
                <w:rFonts w:ascii="Times New Roman" w:hAnsi="Times New Roman" w:cs="Times New Roman"/>
                <w:color w:val="000000"/>
                <w:spacing w:val="-5"/>
                <w:sz w:val="24"/>
                <w:szCs w:val="28"/>
              </w:rPr>
              <w:t xml:space="preserve"> </w:t>
            </w:r>
            <w:r w:rsidRPr="004906EA">
              <w:rPr>
                <w:rFonts w:ascii="Times New Roman" w:hAnsi="Times New Roman" w:cs="Times New Roman"/>
                <w:color w:val="000000"/>
                <w:spacing w:val="-7"/>
                <w:sz w:val="24"/>
                <w:szCs w:val="28"/>
              </w:rPr>
              <w:t>п</w:t>
            </w:r>
            <w:r w:rsidRPr="004906EA">
              <w:rPr>
                <w:rFonts w:ascii="Times New Roman" w:hAnsi="Times New Roman" w:cs="Times New Roman"/>
                <w:color w:val="000000"/>
                <w:spacing w:val="-4"/>
                <w:sz w:val="24"/>
                <w:szCs w:val="28"/>
              </w:rPr>
              <w:t>а</w:t>
            </w:r>
            <w:r w:rsidRPr="004906EA">
              <w:rPr>
                <w:rFonts w:ascii="Times New Roman" w:hAnsi="Times New Roman" w:cs="Times New Roman"/>
                <w:color w:val="000000"/>
                <w:spacing w:val="-7"/>
                <w:sz w:val="24"/>
                <w:szCs w:val="28"/>
              </w:rPr>
              <w:t>ци</w:t>
            </w:r>
            <w:r w:rsidRPr="004906EA">
              <w:rPr>
                <w:rFonts w:ascii="Times New Roman" w:hAnsi="Times New Roman" w:cs="Times New Roman"/>
                <w:color w:val="000000"/>
                <w:spacing w:val="-6"/>
                <w:sz w:val="24"/>
                <w:szCs w:val="28"/>
              </w:rPr>
              <w:t>е</w:t>
            </w:r>
            <w:r w:rsidRPr="004906EA">
              <w:rPr>
                <w:rFonts w:ascii="Times New Roman" w:hAnsi="Times New Roman" w:cs="Times New Roman"/>
                <w:color w:val="000000"/>
                <w:spacing w:val="-7"/>
                <w:sz w:val="24"/>
                <w:szCs w:val="28"/>
              </w:rPr>
              <w:t>н</w:t>
            </w:r>
            <w:r w:rsidRPr="004906EA">
              <w:rPr>
                <w:rFonts w:ascii="Times New Roman" w:hAnsi="Times New Roman" w:cs="Times New Roman"/>
                <w:color w:val="000000"/>
                <w:sz w:val="24"/>
                <w:szCs w:val="28"/>
              </w:rPr>
              <w:t>та</w:t>
            </w:r>
            <w:r w:rsidRPr="004906EA">
              <w:rPr>
                <w:rFonts w:ascii="Times New Roman" w:hAnsi="Times New Roman" w:cs="Times New Roman"/>
                <w:color w:val="000000"/>
                <w:spacing w:val="-13"/>
                <w:sz w:val="24"/>
                <w:szCs w:val="28"/>
              </w:rPr>
              <w:t xml:space="preserve"> </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13"/>
                <w:sz w:val="24"/>
                <w:szCs w:val="28"/>
              </w:rPr>
              <w:t xml:space="preserve"> </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5"/>
                <w:sz w:val="24"/>
                <w:szCs w:val="28"/>
              </w:rPr>
              <w:t>ст</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6"/>
                <w:sz w:val="24"/>
                <w:szCs w:val="28"/>
              </w:rPr>
              <w:t>ян</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pacing w:val="-7"/>
                <w:sz w:val="24"/>
                <w:szCs w:val="28"/>
              </w:rPr>
              <w:t>ег</w:t>
            </w:r>
            <w:r w:rsidRPr="004906EA">
              <w:rPr>
                <w:rFonts w:ascii="Times New Roman" w:hAnsi="Times New Roman" w:cs="Times New Roman"/>
                <w:color w:val="000000"/>
                <w:sz w:val="24"/>
                <w:szCs w:val="28"/>
              </w:rPr>
              <w:t>о</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pacing w:val="-6"/>
                <w:sz w:val="24"/>
                <w:szCs w:val="28"/>
              </w:rPr>
              <w:t>здор</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6"/>
                <w:sz w:val="24"/>
                <w:szCs w:val="28"/>
              </w:rPr>
              <w:t>в</w:t>
            </w:r>
            <w:r w:rsidRPr="004906EA">
              <w:rPr>
                <w:rFonts w:ascii="Times New Roman" w:hAnsi="Times New Roman" w:cs="Times New Roman"/>
                <w:color w:val="000000"/>
                <w:spacing w:val="-5"/>
                <w:sz w:val="24"/>
                <w:szCs w:val="28"/>
              </w:rPr>
              <w:t>ь</w:t>
            </w:r>
            <w:r w:rsidRPr="004906EA">
              <w:rPr>
                <w:rFonts w:ascii="Times New Roman" w:hAnsi="Times New Roman" w:cs="Times New Roman"/>
                <w:color w:val="000000"/>
                <w:spacing w:val="-7"/>
                <w:sz w:val="24"/>
                <w:szCs w:val="28"/>
              </w:rPr>
              <w:t>я</w:t>
            </w:r>
            <w:r w:rsidRPr="004906EA">
              <w:rPr>
                <w:rFonts w:ascii="Times New Roman" w:hAnsi="Times New Roman" w:cs="Times New Roman"/>
                <w:color w:val="000000"/>
                <w:sz w:val="24"/>
                <w:szCs w:val="28"/>
              </w:rPr>
              <w:t>;</w:t>
            </w:r>
          </w:p>
          <w:p w:rsidR="00E87863" w:rsidRPr="004906EA" w:rsidRDefault="00E87863"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8"/>
              </w:rPr>
            </w:pPr>
            <w:r w:rsidRPr="004906EA">
              <w:rPr>
                <w:rFonts w:ascii="Times New Roman" w:hAnsi="Times New Roman" w:cs="Times New Roman"/>
                <w:color w:val="000000"/>
                <w:sz w:val="24"/>
                <w:szCs w:val="28"/>
              </w:rPr>
              <w:t>Разработка рекомендаций-</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6"/>
                <w:sz w:val="24"/>
                <w:szCs w:val="28"/>
              </w:rPr>
              <w:t>по</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6"/>
                <w:sz w:val="24"/>
                <w:szCs w:val="28"/>
              </w:rPr>
              <w:t>об</w:t>
            </w:r>
            <w:r w:rsidRPr="004906EA">
              <w:rPr>
                <w:rFonts w:ascii="Times New Roman" w:hAnsi="Times New Roman" w:cs="Times New Roman"/>
                <w:color w:val="000000"/>
                <w:sz w:val="24"/>
                <w:szCs w:val="28"/>
              </w:rPr>
              <w:t>ы</w:t>
            </w:r>
            <w:r w:rsidRPr="004906EA">
              <w:rPr>
                <w:rFonts w:ascii="Times New Roman" w:hAnsi="Times New Roman" w:cs="Times New Roman"/>
                <w:color w:val="000000"/>
                <w:spacing w:val="-9"/>
                <w:sz w:val="24"/>
                <w:szCs w:val="28"/>
              </w:rPr>
              <w:t xml:space="preserve"> </w:t>
            </w:r>
            <w:r w:rsidRPr="004906EA">
              <w:rPr>
                <w:rFonts w:ascii="Times New Roman" w:hAnsi="Times New Roman" w:cs="Times New Roman"/>
                <w:color w:val="000000"/>
                <w:spacing w:val="-7"/>
                <w:sz w:val="24"/>
                <w:szCs w:val="28"/>
              </w:rPr>
              <w:t>п</w:t>
            </w:r>
            <w:r w:rsidRPr="004906EA">
              <w:rPr>
                <w:rFonts w:ascii="Times New Roman" w:hAnsi="Times New Roman" w:cs="Times New Roman"/>
                <w:color w:val="000000"/>
                <w:spacing w:val="-5"/>
                <w:sz w:val="24"/>
                <w:szCs w:val="28"/>
              </w:rPr>
              <w:t>р</w:t>
            </w:r>
            <w:r w:rsidRPr="004906EA">
              <w:rPr>
                <w:rFonts w:ascii="Times New Roman" w:hAnsi="Times New Roman" w:cs="Times New Roman"/>
                <w:color w:val="000000"/>
                <w:spacing w:val="-7"/>
                <w:sz w:val="24"/>
                <w:szCs w:val="28"/>
              </w:rPr>
              <w:t>ед</w:t>
            </w:r>
            <w:r w:rsidRPr="004906EA">
              <w:rPr>
                <w:rFonts w:ascii="Times New Roman" w:hAnsi="Times New Roman" w:cs="Times New Roman"/>
                <w:color w:val="000000"/>
                <w:spacing w:val="-10"/>
                <w:sz w:val="24"/>
                <w:szCs w:val="28"/>
              </w:rPr>
              <w:t>у</w:t>
            </w:r>
            <w:r w:rsidRPr="004906EA">
              <w:rPr>
                <w:rFonts w:ascii="Times New Roman" w:hAnsi="Times New Roman" w:cs="Times New Roman"/>
                <w:color w:val="000000"/>
                <w:spacing w:val="-6"/>
                <w:sz w:val="24"/>
                <w:szCs w:val="28"/>
              </w:rPr>
              <w:t>пр</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7"/>
                <w:sz w:val="24"/>
                <w:szCs w:val="28"/>
              </w:rPr>
              <w:t>ж</w:t>
            </w:r>
            <w:r w:rsidRPr="004906EA">
              <w:rPr>
                <w:rFonts w:ascii="Times New Roman" w:hAnsi="Times New Roman" w:cs="Times New Roman"/>
                <w:color w:val="000000"/>
                <w:spacing w:val="-6"/>
                <w:sz w:val="24"/>
                <w:szCs w:val="28"/>
              </w:rPr>
              <w:t>д</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ни</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10"/>
                <w:sz w:val="24"/>
                <w:szCs w:val="28"/>
              </w:rPr>
              <w:t xml:space="preserve"> </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6"/>
                <w:sz w:val="24"/>
                <w:szCs w:val="28"/>
              </w:rPr>
              <w:t>он</w:t>
            </w:r>
            <w:r w:rsidRPr="004906EA">
              <w:rPr>
                <w:rFonts w:ascii="Times New Roman" w:hAnsi="Times New Roman" w:cs="Times New Roman"/>
                <w:color w:val="000000"/>
                <w:spacing w:val="-7"/>
                <w:sz w:val="24"/>
                <w:szCs w:val="28"/>
              </w:rPr>
              <w:t>ф</w:t>
            </w:r>
            <w:r w:rsidRPr="004906EA">
              <w:rPr>
                <w:rFonts w:ascii="Times New Roman" w:hAnsi="Times New Roman" w:cs="Times New Roman"/>
                <w:color w:val="000000"/>
                <w:spacing w:val="-8"/>
                <w:sz w:val="24"/>
                <w:szCs w:val="28"/>
              </w:rPr>
              <w:t>л</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5"/>
                <w:sz w:val="24"/>
                <w:szCs w:val="28"/>
              </w:rPr>
              <w:t>т</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0"/>
                <w:sz w:val="24"/>
                <w:szCs w:val="28"/>
              </w:rPr>
              <w:t xml:space="preserve"> </w:t>
            </w:r>
            <w:r w:rsidRPr="004906EA">
              <w:rPr>
                <w:rFonts w:ascii="Times New Roman" w:hAnsi="Times New Roman" w:cs="Times New Roman"/>
                <w:color w:val="000000"/>
                <w:spacing w:val="-7"/>
                <w:sz w:val="24"/>
                <w:szCs w:val="28"/>
              </w:rPr>
              <w:t>ме</w:t>
            </w:r>
            <w:r w:rsidRPr="004906EA">
              <w:rPr>
                <w:rFonts w:ascii="Times New Roman" w:hAnsi="Times New Roman" w:cs="Times New Roman"/>
                <w:color w:val="000000"/>
                <w:spacing w:val="-4"/>
                <w:sz w:val="24"/>
                <w:szCs w:val="28"/>
              </w:rPr>
              <w:t>жд</w:t>
            </w:r>
            <w:r w:rsidRPr="004906EA">
              <w:rPr>
                <w:rFonts w:ascii="Times New Roman" w:hAnsi="Times New Roman" w:cs="Times New Roman"/>
                <w:color w:val="000000"/>
                <w:sz w:val="24"/>
                <w:szCs w:val="28"/>
              </w:rPr>
              <w:t>у</w:t>
            </w:r>
            <w:r w:rsidRPr="004906EA">
              <w:rPr>
                <w:rFonts w:ascii="Times New Roman" w:hAnsi="Times New Roman" w:cs="Times New Roman"/>
                <w:color w:val="000000"/>
                <w:spacing w:val="-14"/>
                <w:sz w:val="24"/>
                <w:szCs w:val="28"/>
              </w:rPr>
              <w:t xml:space="preserve"> </w:t>
            </w:r>
            <w:r w:rsidRPr="004906EA">
              <w:rPr>
                <w:rFonts w:ascii="Times New Roman" w:hAnsi="Times New Roman" w:cs="Times New Roman"/>
                <w:color w:val="000000"/>
                <w:spacing w:val="-6"/>
                <w:sz w:val="24"/>
                <w:szCs w:val="28"/>
              </w:rPr>
              <w:t>ин</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с</w:t>
            </w:r>
            <w:r w:rsidRPr="004906EA">
              <w:rPr>
                <w:rFonts w:ascii="Times New Roman" w:hAnsi="Times New Roman" w:cs="Times New Roman"/>
                <w:color w:val="000000"/>
                <w:spacing w:val="-8"/>
                <w:sz w:val="24"/>
                <w:szCs w:val="28"/>
              </w:rPr>
              <w:t>а</w:t>
            </w:r>
            <w:r w:rsidRPr="004906EA">
              <w:rPr>
                <w:rFonts w:ascii="Times New Roman" w:hAnsi="Times New Roman" w:cs="Times New Roman"/>
                <w:color w:val="000000"/>
                <w:spacing w:val="-7"/>
                <w:sz w:val="24"/>
                <w:szCs w:val="28"/>
              </w:rPr>
              <w:t>м</w:t>
            </w:r>
            <w:r w:rsidRPr="004906EA">
              <w:rPr>
                <w:rFonts w:ascii="Times New Roman" w:hAnsi="Times New Roman" w:cs="Times New Roman"/>
                <w:color w:val="000000"/>
                <w:sz w:val="24"/>
                <w:szCs w:val="28"/>
              </w:rPr>
              <w:t xml:space="preserve">и </w:t>
            </w:r>
            <w:r w:rsidRPr="004906EA">
              <w:rPr>
                <w:rFonts w:ascii="Times New Roman" w:hAnsi="Times New Roman" w:cs="Times New Roman"/>
                <w:color w:val="000000"/>
                <w:spacing w:val="-6"/>
                <w:sz w:val="24"/>
                <w:szCs w:val="28"/>
              </w:rPr>
              <w:t>бо</w:t>
            </w:r>
            <w:r w:rsidRPr="004906EA">
              <w:rPr>
                <w:rFonts w:ascii="Times New Roman" w:hAnsi="Times New Roman" w:cs="Times New Roman"/>
                <w:color w:val="000000"/>
                <w:spacing w:val="-8"/>
                <w:sz w:val="24"/>
                <w:szCs w:val="28"/>
              </w:rPr>
              <w:t>ль</w:t>
            </w:r>
            <w:r w:rsidRPr="004906EA">
              <w:rPr>
                <w:rFonts w:ascii="Times New Roman" w:hAnsi="Times New Roman" w:cs="Times New Roman"/>
                <w:color w:val="000000"/>
                <w:spacing w:val="-6"/>
                <w:sz w:val="24"/>
                <w:szCs w:val="28"/>
              </w:rPr>
              <w:t>но</w:t>
            </w:r>
            <w:r w:rsidRPr="004906EA">
              <w:rPr>
                <w:rFonts w:ascii="Times New Roman" w:hAnsi="Times New Roman" w:cs="Times New Roman"/>
                <w:color w:val="000000"/>
                <w:spacing w:val="-7"/>
                <w:sz w:val="24"/>
                <w:szCs w:val="28"/>
              </w:rPr>
              <w:t>г</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15"/>
                <w:sz w:val="24"/>
                <w:szCs w:val="28"/>
              </w:rPr>
              <w:t xml:space="preserve"> </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6"/>
                <w:sz w:val="24"/>
                <w:szCs w:val="28"/>
              </w:rPr>
              <w:t>б</w:t>
            </w:r>
            <w:r w:rsidRPr="004906EA">
              <w:rPr>
                <w:rFonts w:ascii="Times New Roman" w:hAnsi="Times New Roman" w:cs="Times New Roman"/>
                <w:color w:val="000000"/>
                <w:spacing w:val="-8"/>
                <w:sz w:val="24"/>
                <w:szCs w:val="28"/>
              </w:rPr>
              <w:t>щ</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с</w:t>
            </w:r>
            <w:r w:rsidRPr="004906EA">
              <w:rPr>
                <w:rFonts w:ascii="Times New Roman" w:hAnsi="Times New Roman" w:cs="Times New Roman"/>
                <w:color w:val="000000"/>
                <w:spacing w:val="-5"/>
                <w:sz w:val="24"/>
                <w:szCs w:val="28"/>
              </w:rPr>
              <w:t>тв</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7"/>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20"/>
                <w:sz w:val="24"/>
                <w:szCs w:val="28"/>
              </w:rPr>
              <w:t xml:space="preserve"> </w:t>
            </w:r>
            <w:r w:rsidRPr="004906EA">
              <w:rPr>
                <w:rFonts w:ascii="Times New Roman" w:hAnsi="Times New Roman" w:cs="Times New Roman"/>
                <w:color w:val="000000"/>
                <w:spacing w:val="-4"/>
                <w:sz w:val="24"/>
                <w:szCs w:val="28"/>
              </w:rPr>
              <w:t>тр</w:t>
            </w:r>
            <w:r w:rsidRPr="004906EA">
              <w:rPr>
                <w:rFonts w:ascii="Times New Roman" w:hAnsi="Times New Roman" w:cs="Times New Roman"/>
                <w:color w:val="000000"/>
                <w:spacing w:val="-5"/>
                <w:sz w:val="24"/>
                <w:szCs w:val="28"/>
              </w:rPr>
              <w:t>ет</w:t>
            </w:r>
            <w:r w:rsidRPr="004906EA">
              <w:rPr>
                <w:rFonts w:ascii="Times New Roman" w:hAnsi="Times New Roman" w:cs="Times New Roman"/>
                <w:color w:val="000000"/>
                <w:spacing w:val="-8"/>
                <w:sz w:val="24"/>
                <w:szCs w:val="28"/>
              </w:rPr>
              <w:t>ь</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х</w:t>
            </w:r>
            <w:r w:rsidRPr="004906EA">
              <w:rPr>
                <w:rFonts w:ascii="Times New Roman" w:hAnsi="Times New Roman" w:cs="Times New Roman"/>
                <w:color w:val="000000"/>
                <w:spacing w:val="18"/>
                <w:sz w:val="24"/>
                <w:szCs w:val="28"/>
              </w:rPr>
              <w:t xml:space="preserve"> </w:t>
            </w:r>
            <w:r w:rsidRPr="004906EA">
              <w:rPr>
                <w:rFonts w:ascii="Times New Roman" w:hAnsi="Times New Roman" w:cs="Times New Roman"/>
                <w:color w:val="000000"/>
                <w:spacing w:val="-4"/>
                <w:sz w:val="24"/>
                <w:szCs w:val="28"/>
              </w:rPr>
              <w:t>лиц</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17"/>
                <w:sz w:val="24"/>
                <w:szCs w:val="28"/>
              </w:rPr>
              <w:t xml:space="preserve"> </w:t>
            </w:r>
            <w:r w:rsidRPr="004906EA">
              <w:rPr>
                <w:rFonts w:ascii="Times New Roman" w:hAnsi="Times New Roman" w:cs="Times New Roman"/>
                <w:color w:val="000000"/>
                <w:spacing w:val="-5"/>
                <w:sz w:val="24"/>
                <w:szCs w:val="28"/>
              </w:rPr>
              <w:t>э</w:t>
            </w:r>
            <w:r w:rsidRPr="004906EA">
              <w:rPr>
                <w:rFonts w:ascii="Times New Roman" w:hAnsi="Times New Roman" w:cs="Times New Roman"/>
                <w:color w:val="000000"/>
                <w:spacing w:val="-7"/>
                <w:sz w:val="24"/>
                <w:szCs w:val="28"/>
              </w:rPr>
              <w:t>т</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5"/>
                <w:sz w:val="24"/>
                <w:szCs w:val="28"/>
              </w:rPr>
              <w:t>ч</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с</w:t>
            </w:r>
            <w:r w:rsidRPr="004906EA">
              <w:rPr>
                <w:rFonts w:ascii="Times New Roman" w:hAnsi="Times New Roman" w:cs="Times New Roman"/>
                <w:color w:val="000000"/>
                <w:spacing w:val="-5"/>
                <w:sz w:val="24"/>
                <w:szCs w:val="28"/>
              </w:rPr>
              <w:t>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7"/>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3"/>
                <w:sz w:val="24"/>
                <w:szCs w:val="28"/>
              </w:rPr>
              <w:t>р</w:t>
            </w:r>
            <w:r w:rsidRPr="004906EA">
              <w:rPr>
                <w:rFonts w:ascii="Times New Roman" w:hAnsi="Times New Roman" w:cs="Times New Roman"/>
                <w:color w:val="000000"/>
                <w:spacing w:val="-5"/>
                <w:sz w:val="24"/>
                <w:szCs w:val="28"/>
              </w:rPr>
              <w:t>ав</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9"/>
                <w:sz w:val="24"/>
                <w:szCs w:val="28"/>
              </w:rPr>
              <w:t>л</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18"/>
                <w:sz w:val="24"/>
                <w:szCs w:val="28"/>
              </w:rPr>
              <w:t xml:space="preserve"> </w:t>
            </w:r>
            <w:r w:rsidRPr="004906EA">
              <w:rPr>
                <w:rFonts w:ascii="Times New Roman" w:hAnsi="Times New Roman" w:cs="Times New Roman"/>
                <w:color w:val="000000"/>
                <w:spacing w:val="-3"/>
                <w:sz w:val="24"/>
                <w:szCs w:val="28"/>
              </w:rPr>
              <w:t>р</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7"/>
                <w:sz w:val="24"/>
                <w:szCs w:val="28"/>
              </w:rPr>
              <w:t>ш</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18"/>
                <w:sz w:val="24"/>
                <w:szCs w:val="28"/>
              </w:rPr>
              <w:t xml:space="preserve"> </w:t>
            </w:r>
            <w:r w:rsidRPr="004906EA">
              <w:rPr>
                <w:rFonts w:ascii="Times New Roman" w:hAnsi="Times New Roman" w:cs="Times New Roman"/>
                <w:color w:val="000000"/>
                <w:spacing w:val="-6"/>
                <w:sz w:val="24"/>
                <w:szCs w:val="28"/>
              </w:rPr>
              <w:t>м</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5"/>
                <w:sz w:val="24"/>
                <w:szCs w:val="28"/>
              </w:rPr>
              <w:t>ал</w:t>
            </w:r>
            <w:r w:rsidRPr="004906EA">
              <w:rPr>
                <w:rFonts w:ascii="Times New Roman" w:hAnsi="Times New Roman" w:cs="Times New Roman"/>
                <w:color w:val="000000"/>
                <w:spacing w:val="-6"/>
                <w:sz w:val="24"/>
                <w:szCs w:val="28"/>
              </w:rPr>
              <w:t>ьны</w:t>
            </w:r>
            <w:r w:rsidRPr="004906EA">
              <w:rPr>
                <w:rFonts w:ascii="Times New Roman" w:hAnsi="Times New Roman" w:cs="Times New Roman"/>
                <w:color w:val="000000"/>
                <w:sz w:val="24"/>
                <w:szCs w:val="28"/>
              </w:rPr>
              <w:t xml:space="preserve">х </w:t>
            </w:r>
            <w:r w:rsidRPr="004906EA">
              <w:rPr>
                <w:rFonts w:ascii="Times New Roman" w:hAnsi="Times New Roman" w:cs="Times New Roman"/>
                <w:color w:val="000000"/>
                <w:spacing w:val="-3"/>
                <w:sz w:val="24"/>
                <w:szCs w:val="28"/>
              </w:rPr>
              <w:t>д</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8"/>
                <w:sz w:val="24"/>
                <w:szCs w:val="28"/>
              </w:rPr>
              <w:t>л</w:t>
            </w:r>
            <w:r w:rsidRPr="004906EA">
              <w:rPr>
                <w:rFonts w:ascii="Times New Roman" w:hAnsi="Times New Roman" w:cs="Times New Roman"/>
                <w:color w:val="000000"/>
                <w:spacing w:val="-5"/>
                <w:sz w:val="24"/>
                <w:szCs w:val="28"/>
              </w:rPr>
              <w:t>емм</w:t>
            </w:r>
            <w:r w:rsidRPr="004906EA">
              <w:rPr>
                <w:rFonts w:ascii="Times New Roman" w:hAnsi="Times New Roman" w:cs="Times New Roman"/>
                <w:color w:val="000000"/>
                <w:sz w:val="24"/>
                <w:szCs w:val="28"/>
              </w:rPr>
              <w:t>.</w:t>
            </w:r>
          </w:p>
          <w:p w:rsidR="00E87863" w:rsidRPr="004906EA" w:rsidRDefault="00E87863"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8"/>
              </w:rPr>
            </w:pPr>
            <w:r w:rsidRPr="004906EA">
              <w:rPr>
                <w:rFonts w:ascii="Times New Roman" w:hAnsi="Times New Roman" w:cs="Times New Roman"/>
                <w:sz w:val="24"/>
                <w:szCs w:val="28"/>
              </w:rPr>
              <w:t>Составление тематических кроссвордов, ребусов, графологических структур с использованием медицинских терминов.</w:t>
            </w:r>
          </w:p>
          <w:p w:rsidR="00E87863" w:rsidRPr="004906EA" w:rsidRDefault="00E87863" w:rsidP="00D00644">
            <w:pPr>
              <w:tabs>
                <w:tab w:val="left" w:pos="1682"/>
                <w:tab w:val="left" w:pos="4169"/>
                <w:tab w:val="left" w:pos="5417"/>
                <w:tab w:val="left" w:pos="6984"/>
                <w:tab w:val="left" w:pos="7416"/>
              </w:tabs>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7"/>
                <w:sz w:val="24"/>
                <w:szCs w:val="28"/>
              </w:rPr>
              <w:lastRenderedPageBreak/>
              <w:t xml:space="preserve">5. </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6"/>
                <w:sz w:val="24"/>
                <w:szCs w:val="28"/>
              </w:rPr>
              <w:t>ори</w:t>
            </w:r>
            <w:r w:rsidRPr="004906EA">
              <w:rPr>
                <w:rFonts w:ascii="Times New Roman" w:hAnsi="Times New Roman" w:cs="Times New Roman"/>
                <w:color w:val="000000"/>
                <w:spacing w:val="-7"/>
                <w:sz w:val="24"/>
                <w:szCs w:val="28"/>
              </w:rPr>
              <w:t>че</w:t>
            </w:r>
            <w:r w:rsidRPr="004906EA">
              <w:rPr>
                <w:rFonts w:ascii="Times New Roman" w:hAnsi="Times New Roman" w:cs="Times New Roman"/>
                <w:color w:val="000000"/>
                <w:spacing w:val="-4"/>
                <w:sz w:val="24"/>
                <w:szCs w:val="28"/>
              </w:rPr>
              <w:t>с</w:t>
            </w:r>
            <w:r w:rsidRPr="004906EA">
              <w:rPr>
                <w:rFonts w:ascii="Times New Roman" w:hAnsi="Times New Roman" w:cs="Times New Roman"/>
                <w:color w:val="000000"/>
                <w:spacing w:val="-7"/>
                <w:sz w:val="24"/>
                <w:szCs w:val="28"/>
              </w:rPr>
              <w:t>ка</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35"/>
                <w:sz w:val="24"/>
                <w:szCs w:val="28"/>
              </w:rPr>
              <w:t xml:space="preserve"> </w:t>
            </w:r>
            <w:r w:rsidRPr="004906EA">
              <w:rPr>
                <w:rFonts w:ascii="Times New Roman" w:hAnsi="Times New Roman" w:cs="Times New Roman"/>
                <w:color w:val="000000"/>
                <w:spacing w:val="-7"/>
                <w:sz w:val="24"/>
                <w:szCs w:val="28"/>
              </w:rPr>
              <w:t>э</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6"/>
                <w:sz w:val="24"/>
                <w:szCs w:val="28"/>
              </w:rPr>
              <w:t>л</w:t>
            </w:r>
            <w:r w:rsidRPr="004906EA">
              <w:rPr>
                <w:rFonts w:ascii="Times New Roman" w:hAnsi="Times New Roman" w:cs="Times New Roman"/>
                <w:color w:val="000000"/>
                <w:spacing w:val="-8"/>
                <w:sz w:val="24"/>
                <w:szCs w:val="28"/>
              </w:rPr>
              <w:t>ю</w:t>
            </w:r>
            <w:r w:rsidRPr="004906EA">
              <w:rPr>
                <w:rFonts w:ascii="Times New Roman" w:hAnsi="Times New Roman" w:cs="Times New Roman"/>
                <w:color w:val="000000"/>
                <w:spacing w:val="-6"/>
                <w:sz w:val="24"/>
                <w:szCs w:val="28"/>
              </w:rPr>
              <w:t>ци</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32"/>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6"/>
                <w:sz w:val="24"/>
                <w:szCs w:val="28"/>
              </w:rPr>
              <w:t>р</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д</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5"/>
                <w:sz w:val="24"/>
                <w:szCs w:val="28"/>
              </w:rPr>
              <w:t>т</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6"/>
                <w:sz w:val="24"/>
                <w:szCs w:val="28"/>
              </w:rPr>
              <w:t>в</w:t>
            </w:r>
            <w:r w:rsidRPr="004906EA">
              <w:rPr>
                <w:rFonts w:ascii="Times New Roman" w:hAnsi="Times New Roman" w:cs="Times New Roman"/>
                <w:color w:val="000000"/>
                <w:spacing w:val="-8"/>
                <w:sz w:val="24"/>
                <w:szCs w:val="28"/>
              </w:rPr>
              <w:t>л</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ни</w:t>
            </w:r>
            <w:r w:rsidRPr="004906EA">
              <w:rPr>
                <w:rFonts w:ascii="Times New Roman" w:hAnsi="Times New Roman" w:cs="Times New Roman"/>
                <w:color w:val="000000"/>
                <w:sz w:val="24"/>
                <w:szCs w:val="28"/>
              </w:rPr>
              <w:t>й</w:t>
            </w:r>
            <w:r w:rsidRPr="004906EA">
              <w:rPr>
                <w:rFonts w:ascii="Times New Roman" w:hAnsi="Times New Roman" w:cs="Times New Roman"/>
                <w:color w:val="000000"/>
                <w:spacing w:val="35"/>
                <w:sz w:val="24"/>
                <w:szCs w:val="28"/>
              </w:rPr>
              <w:t xml:space="preserve"> </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z w:val="24"/>
                <w:szCs w:val="28"/>
              </w:rPr>
              <w:t>б</w:t>
            </w:r>
            <w:r w:rsidRPr="004906EA">
              <w:rPr>
                <w:rFonts w:ascii="Times New Roman" w:hAnsi="Times New Roman" w:cs="Times New Roman"/>
                <w:color w:val="000000"/>
                <w:spacing w:val="33"/>
                <w:sz w:val="24"/>
                <w:szCs w:val="28"/>
              </w:rPr>
              <w:t xml:space="preserve"> </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7"/>
                <w:sz w:val="24"/>
                <w:szCs w:val="28"/>
              </w:rPr>
              <w:t>ши</w:t>
            </w:r>
            <w:r w:rsidRPr="004906EA">
              <w:rPr>
                <w:rFonts w:ascii="Times New Roman" w:hAnsi="Times New Roman" w:cs="Times New Roman"/>
                <w:color w:val="000000"/>
                <w:spacing w:val="-6"/>
                <w:sz w:val="24"/>
                <w:szCs w:val="28"/>
              </w:rPr>
              <w:t>бк</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z w:val="24"/>
                <w:szCs w:val="28"/>
              </w:rPr>
              <w:t>х</w:t>
            </w:r>
            <w:r w:rsidRPr="004906EA">
              <w:rPr>
                <w:rFonts w:ascii="Times New Roman" w:hAnsi="Times New Roman" w:cs="Times New Roman"/>
                <w:color w:val="000000"/>
                <w:spacing w:val="33"/>
                <w:sz w:val="24"/>
                <w:szCs w:val="28"/>
              </w:rPr>
              <w:t xml:space="preserve"> </w:t>
            </w:r>
            <w:r w:rsidRPr="004906EA">
              <w:rPr>
                <w:rFonts w:ascii="Times New Roman" w:hAnsi="Times New Roman" w:cs="Times New Roman"/>
                <w:color w:val="000000"/>
                <w:sz w:val="24"/>
                <w:szCs w:val="28"/>
              </w:rPr>
              <w:t>в</w:t>
            </w:r>
            <w:r w:rsidRPr="004906EA">
              <w:rPr>
                <w:rFonts w:ascii="Times New Roman" w:hAnsi="Times New Roman" w:cs="Times New Roman"/>
                <w:color w:val="000000"/>
                <w:spacing w:val="32"/>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6"/>
                <w:sz w:val="24"/>
                <w:szCs w:val="28"/>
              </w:rPr>
              <w:t>ро</w:t>
            </w:r>
            <w:r w:rsidRPr="004906EA">
              <w:rPr>
                <w:rFonts w:ascii="Times New Roman" w:hAnsi="Times New Roman" w:cs="Times New Roman"/>
                <w:color w:val="000000"/>
                <w:spacing w:val="-7"/>
                <w:sz w:val="24"/>
                <w:szCs w:val="28"/>
              </w:rPr>
              <w:t>фесс</w:t>
            </w:r>
            <w:r w:rsidRPr="004906EA">
              <w:rPr>
                <w:rFonts w:ascii="Times New Roman" w:hAnsi="Times New Roman" w:cs="Times New Roman"/>
                <w:color w:val="000000"/>
                <w:spacing w:val="-6"/>
                <w:sz w:val="24"/>
                <w:szCs w:val="28"/>
              </w:rPr>
              <w:t>ион</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8"/>
                <w:sz w:val="24"/>
                <w:szCs w:val="28"/>
              </w:rPr>
              <w:t>ль</w:t>
            </w:r>
            <w:r w:rsidRPr="004906EA">
              <w:rPr>
                <w:rFonts w:ascii="Times New Roman" w:hAnsi="Times New Roman" w:cs="Times New Roman"/>
                <w:color w:val="000000"/>
                <w:spacing w:val="-6"/>
                <w:sz w:val="24"/>
                <w:szCs w:val="28"/>
              </w:rPr>
              <w:t>но</w:t>
            </w:r>
            <w:r w:rsidRPr="004906EA">
              <w:rPr>
                <w:rFonts w:ascii="Times New Roman" w:hAnsi="Times New Roman" w:cs="Times New Roman"/>
                <w:color w:val="000000"/>
                <w:sz w:val="24"/>
                <w:szCs w:val="28"/>
              </w:rPr>
              <w:t xml:space="preserve">й </w:t>
            </w:r>
            <w:r w:rsidRPr="004906EA">
              <w:rPr>
                <w:rFonts w:ascii="Times New Roman" w:hAnsi="Times New Roman" w:cs="Times New Roman"/>
                <w:color w:val="000000"/>
                <w:spacing w:val="-6"/>
                <w:sz w:val="24"/>
                <w:szCs w:val="28"/>
              </w:rPr>
              <w:t>д</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я</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5"/>
                <w:sz w:val="24"/>
                <w:szCs w:val="28"/>
              </w:rPr>
              <w:t>ел</w:t>
            </w:r>
            <w:r w:rsidRPr="004906EA">
              <w:rPr>
                <w:rFonts w:ascii="Times New Roman" w:hAnsi="Times New Roman" w:cs="Times New Roman"/>
                <w:color w:val="000000"/>
                <w:spacing w:val="-9"/>
                <w:sz w:val="24"/>
                <w:szCs w:val="28"/>
              </w:rPr>
              <w:t>ь</w:t>
            </w:r>
            <w:r w:rsidRPr="004906EA">
              <w:rPr>
                <w:rFonts w:ascii="Times New Roman" w:hAnsi="Times New Roman" w:cs="Times New Roman"/>
                <w:color w:val="000000"/>
                <w:spacing w:val="-6"/>
                <w:sz w:val="24"/>
                <w:szCs w:val="28"/>
              </w:rPr>
              <w:t>но</w:t>
            </w:r>
            <w:r w:rsidRPr="004906EA">
              <w:rPr>
                <w:rFonts w:ascii="Times New Roman" w:hAnsi="Times New Roman" w:cs="Times New Roman"/>
                <w:color w:val="000000"/>
                <w:spacing w:val="-7"/>
                <w:sz w:val="24"/>
                <w:szCs w:val="28"/>
              </w:rPr>
              <w:t>ст</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84"/>
                <w:sz w:val="24"/>
                <w:szCs w:val="28"/>
              </w:rPr>
              <w:t xml:space="preserve"> </w:t>
            </w:r>
            <w:r w:rsidRPr="004906EA">
              <w:rPr>
                <w:rFonts w:ascii="Times New Roman" w:hAnsi="Times New Roman" w:cs="Times New Roman"/>
                <w:color w:val="000000"/>
                <w:spacing w:val="-4"/>
                <w:sz w:val="24"/>
                <w:szCs w:val="28"/>
              </w:rPr>
              <w:t>вр</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pacing w:val="-4"/>
                <w:sz w:val="24"/>
                <w:szCs w:val="28"/>
              </w:rPr>
              <w:t>ч</w:t>
            </w:r>
            <w:r w:rsidRPr="004906EA">
              <w:rPr>
                <w:rFonts w:ascii="Times New Roman" w:hAnsi="Times New Roman" w:cs="Times New Roman"/>
                <w:color w:val="000000"/>
                <w:sz w:val="24"/>
                <w:szCs w:val="28"/>
              </w:rPr>
              <w:t>а</w:t>
            </w:r>
            <w:r w:rsidRPr="004906EA">
              <w:rPr>
                <w:rFonts w:ascii="Times New Roman" w:hAnsi="Times New Roman" w:cs="Times New Roman"/>
                <w:color w:val="000000"/>
                <w:spacing w:val="82"/>
                <w:sz w:val="24"/>
                <w:szCs w:val="28"/>
              </w:rPr>
              <w:t xml:space="preserve"> </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87"/>
                <w:sz w:val="24"/>
                <w:szCs w:val="28"/>
              </w:rPr>
              <w:t xml:space="preserve"> </w:t>
            </w:r>
            <w:r w:rsidRPr="004906EA">
              <w:rPr>
                <w:rFonts w:ascii="Times New Roman" w:hAnsi="Times New Roman" w:cs="Times New Roman"/>
                <w:color w:val="000000"/>
                <w:spacing w:val="-4"/>
                <w:sz w:val="24"/>
                <w:szCs w:val="28"/>
              </w:rPr>
              <w:t>м</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д</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4"/>
                <w:sz w:val="24"/>
                <w:szCs w:val="28"/>
              </w:rPr>
              <w:t>с</w:t>
            </w:r>
            <w:r w:rsidRPr="004906EA">
              <w:rPr>
                <w:rFonts w:ascii="Times New Roman" w:hAnsi="Times New Roman" w:cs="Times New Roman"/>
                <w:color w:val="000000"/>
                <w:spacing w:val="-7"/>
                <w:sz w:val="24"/>
                <w:szCs w:val="28"/>
              </w:rPr>
              <w:t>т</w:t>
            </w:r>
            <w:r w:rsidRPr="004906EA">
              <w:rPr>
                <w:rFonts w:ascii="Times New Roman" w:hAnsi="Times New Roman" w:cs="Times New Roman"/>
                <w:color w:val="000000"/>
                <w:spacing w:val="-4"/>
                <w:sz w:val="24"/>
                <w:szCs w:val="28"/>
              </w:rPr>
              <w:t>ры</w:t>
            </w:r>
            <w:r w:rsidRPr="004906EA">
              <w:rPr>
                <w:rFonts w:ascii="Times New Roman" w:hAnsi="Times New Roman" w:cs="Times New Roman"/>
                <w:color w:val="000000"/>
                <w:sz w:val="24"/>
                <w:szCs w:val="28"/>
              </w:rPr>
              <w:t>.</w:t>
            </w:r>
          </w:p>
          <w:p w:rsidR="00E87863" w:rsidRPr="004906EA" w:rsidRDefault="00E87863" w:rsidP="00D00644">
            <w:pPr>
              <w:tabs>
                <w:tab w:val="left" w:pos="1682"/>
                <w:tab w:val="left" w:pos="4169"/>
                <w:tab w:val="left" w:pos="5417"/>
                <w:tab w:val="left" w:pos="6984"/>
                <w:tab w:val="left" w:pos="7416"/>
              </w:tabs>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85"/>
                <w:sz w:val="24"/>
                <w:szCs w:val="28"/>
              </w:rPr>
              <w:t>6.</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8"/>
                <w:sz w:val="24"/>
                <w:szCs w:val="28"/>
              </w:rPr>
              <w:t>л</w:t>
            </w:r>
            <w:r w:rsidRPr="004906EA">
              <w:rPr>
                <w:rFonts w:ascii="Times New Roman" w:hAnsi="Times New Roman" w:cs="Times New Roman"/>
                <w:color w:val="000000"/>
                <w:spacing w:val="-7"/>
                <w:sz w:val="24"/>
                <w:szCs w:val="28"/>
              </w:rPr>
              <w:t>асс</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ф</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ка</w:t>
            </w:r>
            <w:r w:rsidRPr="004906EA">
              <w:rPr>
                <w:rFonts w:ascii="Times New Roman" w:hAnsi="Times New Roman" w:cs="Times New Roman"/>
                <w:color w:val="000000"/>
                <w:spacing w:val="-6"/>
                <w:sz w:val="24"/>
                <w:szCs w:val="28"/>
              </w:rPr>
              <w:t>ци</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83"/>
                <w:sz w:val="24"/>
                <w:szCs w:val="28"/>
              </w:rPr>
              <w:t xml:space="preserve"> </w:t>
            </w:r>
            <w:r w:rsidRPr="004906EA">
              <w:rPr>
                <w:rFonts w:ascii="Times New Roman" w:hAnsi="Times New Roman" w:cs="Times New Roman"/>
                <w:color w:val="000000"/>
                <w:spacing w:val="-6"/>
                <w:sz w:val="24"/>
                <w:szCs w:val="28"/>
              </w:rPr>
              <w:t>м</w:t>
            </w:r>
            <w:r w:rsidRPr="004906EA">
              <w:rPr>
                <w:rFonts w:ascii="Times New Roman" w:hAnsi="Times New Roman" w:cs="Times New Roman"/>
                <w:color w:val="000000"/>
                <w:spacing w:val="-7"/>
                <w:sz w:val="24"/>
                <w:szCs w:val="28"/>
              </w:rPr>
              <w:t>ед</w:t>
            </w:r>
            <w:r w:rsidRPr="004906EA">
              <w:rPr>
                <w:rFonts w:ascii="Times New Roman" w:hAnsi="Times New Roman" w:cs="Times New Roman"/>
                <w:color w:val="000000"/>
                <w:spacing w:val="-6"/>
                <w:sz w:val="24"/>
                <w:szCs w:val="28"/>
              </w:rPr>
              <w:t>иц</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7"/>
                <w:sz w:val="24"/>
                <w:szCs w:val="28"/>
              </w:rPr>
              <w:t>ск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х</w:t>
            </w:r>
            <w:r w:rsidRPr="004906EA">
              <w:rPr>
                <w:rFonts w:ascii="Times New Roman" w:hAnsi="Times New Roman" w:cs="Times New Roman"/>
                <w:color w:val="000000"/>
                <w:spacing w:val="84"/>
                <w:sz w:val="24"/>
                <w:szCs w:val="28"/>
              </w:rPr>
              <w:t xml:space="preserve"> </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7"/>
                <w:sz w:val="24"/>
                <w:szCs w:val="28"/>
              </w:rPr>
              <w:t>ши</w:t>
            </w:r>
            <w:r w:rsidRPr="004906EA">
              <w:rPr>
                <w:rFonts w:ascii="Times New Roman" w:hAnsi="Times New Roman" w:cs="Times New Roman"/>
                <w:color w:val="000000"/>
                <w:spacing w:val="-6"/>
                <w:sz w:val="24"/>
                <w:szCs w:val="28"/>
              </w:rPr>
              <w:t>бок</w:t>
            </w:r>
            <w:r w:rsidRPr="004906EA">
              <w:rPr>
                <w:rFonts w:ascii="Times New Roman" w:hAnsi="Times New Roman" w:cs="Times New Roman"/>
                <w:color w:val="000000"/>
                <w:sz w:val="24"/>
                <w:szCs w:val="28"/>
              </w:rPr>
              <w:t>.</w:t>
            </w:r>
          </w:p>
          <w:p w:rsidR="00E87863" w:rsidRPr="004906EA" w:rsidRDefault="00E87863" w:rsidP="00D00644">
            <w:pPr>
              <w:tabs>
                <w:tab w:val="left" w:pos="1682"/>
                <w:tab w:val="left" w:pos="4169"/>
                <w:tab w:val="left" w:pos="5417"/>
                <w:tab w:val="left" w:pos="6984"/>
                <w:tab w:val="left" w:pos="7416"/>
              </w:tabs>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z w:val="24"/>
                <w:szCs w:val="28"/>
              </w:rPr>
              <w:t>7.</w:t>
            </w:r>
            <w:r w:rsidRPr="004906EA">
              <w:rPr>
                <w:rFonts w:ascii="Times New Roman" w:hAnsi="Times New Roman" w:cs="Times New Roman"/>
                <w:color w:val="000000"/>
                <w:spacing w:val="-8"/>
                <w:sz w:val="24"/>
                <w:szCs w:val="28"/>
              </w:rPr>
              <w:t>П</w:t>
            </w:r>
            <w:r w:rsidRPr="004906EA">
              <w:rPr>
                <w:rFonts w:ascii="Times New Roman" w:hAnsi="Times New Roman" w:cs="Times New Roman"/>
                <w:color w:val="000000"/>
                <w:spacing w:val="-6"/>
                <w:sz w:val="24"/>
                <w:szCs w:val="28"/>
              </w:rPr>
              <w:t>ри</w:t>
            </w:r>
            <w:r w:rsidRPr="004906EA">
              <w:rPr>
                <w:rFonts w:ascii="Times New Roman" w:hAnsi="Times New Roman" w:cs="Times New Roman"/>
                <w:color w:val="000000"/>
                <w:spacing w:val="-7"/>
                <w:sz w:val="24"/>
                <w:szCs w:val="28"/>
              </w:rPr>
              <w:t>ч</w:t>
            </w:r>
            <w:r w:rsidRPr="004906EA">
              <w:rPr>
                <w:rFonts w:ascii="Times New Roman" w:hAnsi="Times New Roman" w:cs="Times New Roman"/>
                <w:color w:val="000000"/>
                <w:spacing w:val="-6"/>
                <w:sz w:val="24"/>
                <w:szCs w:val="28"/>
              </w:rPr>
              <w:t>ин</w:t>
            </w:r>
            <w:r w:rsidRPr="004906EA">
              <w:rPr>
                <w:rFonts w:ascii="Times New Roman" w:hAnsi="Times New Roman" w:cs="Times New Roman"/>
                <w:color w:val="000000"/>
                <w:sz w:val="24"/>
                <w:szCs w:val="28"/>
              </w:rPr>
              <w:t>ы</w:t>
            </w:r>
            <w:r w:rsidRPr="004906EA">
              <w:rPr>
                <w:rFonts w:ascii="Times New Roman" w:hAnsi="Times New Roman" w:cs="Times New Roman"/>
                <w:color w:val="000000"/>
                <w:spacing w:val="148"/>
                <w:sz w:val="24"/>
                <w:szCs w:val="28"/>
              </w:rPr>
              <w:t xml:space="preserve"> </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7"/>
                <w:sz w:val="24"/>
                <w:szCs w:val="28"/>
              </w:rPr>
              <w:t>ш</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б</w:t>
            </w:r>
            <w:r w:rsidRPr="004906EA">
              <w:rPr>
                <w:rFonts w:ascii="Times New Roman" w:hAnsi="Times New Roman" w:cs="Times New Roman"/>
                <w:color w:val="000000"/>
                <w:spacing w:val="-6"/>
                <w:sz w:val="24"/>
                <w:szCs w:val="28"/>
              </w:rPr>
              <w:t>ок</w:t>
            </w:r>
            <w:r w:rsidRPr="004906EA">
              <w:rPr>
                <w:rFonts w:ascii="Times New Roman" w:hAnsi="Times New Roman" w:cs="Times New Roman"/>
                <w:color w:val="000000"/>
                <w:sz w:val="24"/>
                <w:szCs w:val="28"/>
              </w:rPr>
              <w:t>.</w:t>
            </w:r>
          </w:p>
          <w:p w:rsidR="00E87863" w:rsidRPr="004906EA" w:rsidRDefault="00E87863" w:rsidP="00D00644">
            <w:pPr>
              <w:tabs>
                <w:tab w:val="left" w:pos="1682"/>
                <w:tab w:val="left" w:pos="4169"/>
                <w:tab w:val="left" w:pos="5417"/>
                <w:tab w:val="left" w:pos="6984"/>
                <w:tab w:val="left" w:pos="7416"/>
              </w:tabs>
              <w:spacing w:line="276" w:lineRule="auto"/>
              <w:jc w:val="both"/>
              <w:rPr>
                <w:rFonts w:ascii="Times New Roman" w:hAnsi="Times New Roman" w:cs="Times New Roman"/>
                <w:color w:val="000000"/>
                <w:spacing w:val="149"/>
                <w:sz w:val="24"/>
                <w:szCs w:val="28"/>
              </w:rPr>
            </w:pPr>
            <w:r w:rsidRPr="004906EA">
              <w:rPr>
                <w:rFonts w:ascii="Times New Roman" w:hAnsi="Times New Roman" w:cs="Times New Roman"/>
                <w:color w:val="000000"/>
                <w:spacing w:val="149"/>
                <w:sz w:val="24"/>
                <w:szCs w:val="28"/>
              </w:rPr>
              <w:t>8.</w:t>
            </w:r>
            <w:r w:rsidRPr="004906EA">
              <w:rPr>
                <w:rFonts w:ascii="Times New Roman" w:hAnsi="Times New Roman" w:cs="Times New Roman"/>
                <w:color w:val="000000"/>
                <w:spacing w:val="-7"/>
                <w:sz w:val="24"/>
                <w:szCs w:val="28"/>
              </w:rPr>
              <w:t>Эти</w:t>
            </w:r>
            <w:r w:rsidRPr="004906EA">
              <w:rPr>
                <w:rFonts w:ascii="Times New Roman" w:hAnsi="Times New Roman" w:cs="Times New Roman"/>
                <w:color w:val="000000"/>
                <w:spacing w:val="-4"/>
                <w:sz w:val="24"/>
                <w:szCs w:val="28"/>
              </w:rPr>
              <w:t>ч</w:t>
            </w:r>
            <w:r w:rsidRPr="004906EA">
              <w:rPr>
                <w:rFonts w:ascii="Times New Roman" w:hAnsi="Times New Roman" w:cs="Times New Roman"/>
                <w:color w:val="000000"/>
                <w:spacing w:val="-7"/>
                <w:sz w:val="24"/>
                <w:szCs w:val="28"/>
              </w:rPr>
              <w:t>еск</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147"/>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6"/>
                <w:sz w:val="24"/>
                <w:szCs w:val="28"/>
              </w:rPr>
              <w:t>рин</w:t>
            </w:r>
            <w:r w:rsidRPr="004906EA">
              <w:rPr>
                <w:rFonts w:ascii="Times New Roman" w:hAnsi="Times New Roman" w:cs="Times New Roman"/>
                <w:color w:val="000000"/>
                <w:spacing w:val="-4"/>
                <w:sz w:val="24"/>
                <w:szCs w:val="28"/>
              </w:rPr>
              <w:t>ц</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п</w:t>
            </w:r>
            <w:r w:rsidRPr="004906EA">
              <w:rPr>
                <w:rFonts w:ascii="Times New Roman" w:hAnsi="Times New Roman" w:cs="Times New Roman"/>
                <w:color w:val="000000"/>
                <w:sz w:val="24"/>
                <w:szCs w:val="28"/>
              </w:rPr>
              <w:t>ы</w:t>
            </w:r>
            <w:r w:rsidRPr="004906EA">
              <w:rPr>
                <w:rFonts w:ascii="Times New Roman" w:hAnsi="Times New Roman" w:cs="Times New Roman"/>
                <w:color w:val="000000"/>
                <w:spacing w:val="149"/>
                <w:sz w:val="24"/>
                <w:szCs w:val="28"/>
              </w:rPr>
              <w:t xml:space="preserve"> </w:t>
            </w:r>
            <w:r w:rsidRPr="004906EA">
              <w:rPr>
                <w:rFonts w:ascii="Times New Roman" w:hAnsi="Times New Roman" w:cs="Times New Roman"/>
                <w:color w:val="000000"/>
                <w:spacing w:val="-6"/>
                <w:sz w:val="24"/>
                <w:szCs w:val="28"/>
              </w:rPr>
              <w:t>по</w:t>
            </w:r>
            <w:r w:rsidRPr="004906EA">
              <w:rPr>
                <w:rFonts w:ascii="Times New Roman" w:hAnsi="Times New Roman" w:cs="Times New Roman"/>
                <w:color w:val="000000"/>
                <w:spacing w:val="-7"/>
                <w:sz w:val="24"/>
                <w:szCs w:val="28"/>
              </w:rPr>
              <w:t>веде</w:t>
            </w:r>
            <w:r w:rsidRPr="004906EA">
              <w:rPr>
                <w:rFonts w:ascii="Times New Roman" w:hAnsi="Times New Roman" w:cs="Times New Roman"/>
                <w:color w:val="000000"/>
                <w:spacing w:val="-6"/>
                <w:sz w:val="24"/>
                <w:szCs w:val="28"/>
              </w:rPr>
              <w:t>ни</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147"/>
                <w:sz w:val="24"/>
                <w:szCs w:val="28"/>
              </w:rPr>
              <w:t xml:space="preserve"> </w:t>
            </w:r>
            <w:r w:rsidRPr="004906EA">
              <w:rPr>
                <w:rFonts w:ascii="Times New Roman" w:hAnsi="Times New Roman" w:cs="Times New Roman"/>
                <w:color w:val="000000"/>
                <w:spacing w:val="-6"/>
                <w:sz w:val="24"/>
                <w:szCs w:val="28"/>
              </w:rPr>
              <w:t>м</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6"/>
                <w:sz w:val="24"/>
                <w:szCs w:val="28"/>
              </w:rPr>
              <w:t>др</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6"/>
                <w:sz w:val="24"/>
                <w:szCs w:val="28"/>
              </w:rPr>
              <w:t>бо</w:t>
            </w:r>
            <w:r w:rsidRPr="004906EA">
              <w:rPr>
                <w:rFonts w:ascii="Times New Roman" w:hAnsi="Times New Roman" w:cs="Times New Roman"/>
                <w:color w:val="000000"/>
                <w:spacing w:val="-7"/>
                <w:sz w:val="24"/>
                <w:szCs w:val="28"/>
              </w:rPr>
              <w:t>тн</w:t>
            </w:r>
            <w:r w:rsidRPr="004906EA">
              <w:rPr>
                <w:rFonts w:ascii="Times New Roman" w:hAnsi="Times New Roman" w:cs="Times New Roman"/>
                <w:color w:val="000000"/>
                <w:spacing w:val="-6"/>
                <w:sz w:val="24"/>
                <w:szCs w:val="28"/>
              </w:rPr>
              <w:t>ико</w:t>
            </w:r>
            <w:r w:rsidRPr="004906EA">
              <w:rPr>
                <w:rFonts w:ascii="Times New Roman" w:hAnsi="Times New Roman" w:cs="Times New Roman"/>
                <w:color w:val="000000"/>
                <w:sz w:val="24"/>
                <w:szCs w:val="28"/>
              </w:rPr>
              <w:t>в</w:t>
            </w:r>
            <w:r w:rsidRPr="004906EA">
              <w:rPr>
                <w:rFonts w:ascii="Times New Roman" w:hAnsi="Times New Roman" w:cs="Times New Roman"/>
                <w:color w:val="000000"/>
                <w:spacing w:val="146"/>
                <w:sz w:val="24"/>
                <w:szCs w:val="28"/>
              </w:rPr>
              <w:t xml:space="preserve"> </w:t>
            </w:r>
            <w:r w:rsidRPr="004906EA">
              <w:rPr>
                <w:rFonts w:ascii="Times New Roman" w:hAnsi="Times New Roman" w:cs="Times New Roman"/>
                <w:color w:val="000000"/>
                <w:sz w:val="24"/>
                <w:szCs w:val="28"/>
              </w:rPr>
              <w:t xml:space="preserve">в </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6"/>
                <w:sz w:val="24"/>
                <w:szCs w:val="28"/>
              </w:rPr>
              <w:t>но</w:t>
            </w:r>
            <w:r w:rsidRPr="004906EA">
              <w:rPr>
                <w:rFonts w:ascii="Times New Roman" w:hAnsi="Times New Roman" w:cs="Times New Roman"/>
                <w:color w:val="000000"/>
                <w:spacing w:val="-7"/>
                <w:sz w:val="24"/>
                <w:szCs w:val="28"/>
              </w:rPr>
              <w:t>шен</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z w:val="24"/>
                <w:szCs w:val="28"/>
              </w:rPr>
              <w:t xml:space="preserve">и </w:t>
            </w:r>
            <w:r w:rsidRPr="004906EA">
              <w:rPr>
                <w:rFonts w:ascii="Times New Roman" w:hAnsi="Times New Roman" w:cs="Times New Roman"/>
                <w:color w:val="000000"/>
                <w:spacing w:val="-6"/>
                <w:sz w:val="24"/>
                <w:szCs w:val="28"/>
              </w:rPr>
              <w:t>пр</w:t>
            </w:r>
            <w:r w:rsidRPr="004906EA">
              <w:rPr>
                <w:rFonts w:ascii="Times New Roman" w:hAnsi="Times New Roman" w:cs="Times New Roman"/>
                <w:color w:val="000000"/>
                <w:spacing w:val="-5"/>
                <w:sz w:val="24"/>
                <w:szCs w:val="28"/>
              </w:rPr>
              <w:t>о</w:t>
            </w:r>
            <w:r w:rsidRPr="004906EA">
              <w:rPr>
                <w:rFonts w:ascii="Times New Roman" w:hAnsi="Times New Roman" w:cs="Times New Roman"/>
                <w:color w:val="000000"/>
                <w:spacing w:val="-7"/>
                <w:sz w:val="24"/>
                <w:szCs w:val="28"/>
              </w:rPr>
              <w:t>фе</w:t>
            </w:r>
            <w:r w:rsidRPr="004906EA">
              <w:rPr>
                <w:rFonts w:ascii="Times New Roman" w:hAnsi="Times New Roman" w:cs="Times New Roman"/>
                <w:color w:val="000000"/>
                <w:spacing w:val="-5"/>
                <w:sz w:val="24"/>
                <w:szCs w:val="28"/>
              </w:rPr>
              <w:t>с</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6"/>
                <w:sz w:val="24"/>
                <w:szCs w:val="28"/>
              </w:rPr>
              <w:t>ион</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6"/>
                <w:sz w:val="24"/>
                <w:szCs w:val="28"/>
              </w:rPr>
              <w:t>л</w:t>
            </w:r>
            <w:r w:rsidRPr="004906EA">
              <w:rPr>
                <w:rFonts w:ascii="Times New Roman" w:hAnsi="Times New Roman" w:cs="Times New Roman"/>
                <w:color w:val="000000"/>
                <w:spacing w:val="-8"/>
                <w:sz w:val="24"/>
                <w:szCs w:val="28"/>
              </w:rPr>
              <w:t>ь</w:t>
            </w:r>
            <w:r w:rsidRPr="004906EA">
              <w:rPr>
                <w:rFonts w:ascii="Times New Roman" w:hAnsi="Times New Roman" w:cs="Times New Roman"/>
                <w:color w:val="000000"/>
                <w:spacing w:val="-6"/>
                <w:sz w:val="24"/>
                <w:szCs w:val="28"/>
              </w:rPr>
              <w:t>ны</w:t>
            </w:r>
            <w:r w:rsidRPr="004906EA">
              <w:rPr>
                <w:rFonts w:ascii="Times New Roman" w:hAnsi="Times New Roman" w:cs="Times New Roman"/>
                <w:color w:val="000000"/>
                <w:sz w:val="24"/>
                <w:szCs w:val="28"/>
              </w:rPr>
              <w:t xml:space="preserve">х </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5"/>
                <w:sz w:val="24"/>
                <w:szCs w:val="28"/>
              </w:rPr>
              <w:t>ш</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б</w:t>
            </w:r>
            <w:r w:rsidRPr="004906EA">
              <w:rPr>
                <w:rFonts w:ascii="Times New Roman" w:hAnsi="Times New Roman" w:cs="Times New Roman"/>
                <w:color w:val="000000"/>
                <w:spacing w:val="-5"/>
                <w:sz w:val="24"/>
                <w:szCs w:val="28"/>
              </w:rPr>
              <w:t>ок</w:t>
            </w:r>
            <w:r w:rsidRPr="004906EA">
              <w:rPr>
                <w:rFonts w:ascii="Times New Roman" w:hAnsi="Times New Roman" w:cs="Times New Roman"/>
                <w:color w:val="000000"/>
                <w:sz w:val="24"/>
                <w:szCs w:val="28"/>
              </w:rPr>
              <w:t xml:space="preserve">. </w:t>
            </w:r>
          </w:p>
          <w:p w:rsidR="00E87863" w:rsidRPr="004906EA" w:rsidRDefault="00E87863" w:rsidP="00D00644">
            <w:pPr>
              <w:tabs>
                <w:tab w:val="left" w:pos="1682"/>
                <w:tab w:val="left" w:pos="4169"/>
                <w:tab w:val="left" w:pos="5417"/>
                <w:tab w:val="left" w:pos="6984"/>
                <w:tab w:val="left" w:pos="7416"/>
              </w:tabs>
              <w:spacing w:line="276" w:lineRule="auto"/>
              <w:jc w:val="both"/>
              <w:rPr>
                <w:rFonts w:ascii="Times New Roman" w:hAnsi="Times New Roman" w:cs="Times New Roman"/>
                <w:color w:val="000000"/>
                <w:sz w:val="24"/>
                <w:szCs w:val="28"/>
              </w:rPr>
            </w:pPr>
            <w:r w:rsidRPr="004906EA">
              <w:rPr>
                <w:rFonts w:ascii="Times New Roman" w:hAnsi="Times New Roman" w:cs="Times New Roman"/>
                <w:color w:val="000000"/>
                <w:spacing w:val="-4"/>
                <w:sz w:val="24"/>
                <w:szCs w:val="28"/>
              </w:rPr>
              <w:t>9.М</w:t>
            </w:r>
            <w:r w:rsidRPr="004906EA">
              <w:rPr>
                <w:rFonts w:ascii="Times New Roman" w:hAnsi="Times New Roman" w:cs="Times New Roman"/>
                <w:color w:val="000000"/>
                <w:spacing w:val="-6"/>
                <w:sz w:val="24"/>
                <w:szCs w:val="28"/>
              </w:rPr>
              <w:t>о</w:t>
            </w:r>
            <w:r w:rsidRPr="004906EA">
              <w:rPr>
                <w:rFonts w:ascii="Times New Roman" w:hAnsi="Times New Roman" w:cs="Times New Roman"/>
                <w:color w:val="000000"/>
                <w:spacing w:val="-4"/>
                <w:sz w:val="24"/>
                <w:szCs w:val="28"/>
              </w:rPr>
              <w:t>р</w:t>
            </w:r>
            <w:r w:rsidRPr="004906EA">
              <w:rPr>
                <w:rFonts w:ascii="Times New Roman" w:hAnsi="Times New Roman" w:cs="Times New Roman"/>
                <w:color w:val="000000"/>
                <w:spacing w:val="-5"/>
                <w:sz w:val="24"/>
                <w:szCs w:val="28"/>
              </w:rPr>
              <w:t>ал</w:t>
            </w:r>
            <w:r w:rsidRPr="004906EA">
              <w:rPr>
                <w:rFonts w:ascii="Times New Roman" w:hAnsi="Times New Roman" w:cs="Times New Roman"/>
                <w:color w:val="000000"/>
                <w:spacing w:val="-6"/>
                <w:sz w:val="24"/>
                <w:szCs w:val="28"/>
              </w:rPr>
              <w:t>ьн</w:t>
            </w:r>
            <w:r w:rsidRPr="004906EA">
              <w:rPr>
                <w:rFonts w:ascii="Times New Roman" w:hAnsi="Times New Roman" w:cs="Times New Roman"/>
                <w:color w:val="000000"/>
                <w:spacing w:val="-5"/>
                <w:sz w:val="24"/>
                <w:szCs w:val="28"/>
              </w:rPr>
              <w:t>а</w:t>
            </w:r>
            <w:r w:rsidRPr="004906EA">
              <w:rPr>
                <w:rFonts w:ascii="Times New Roman" w:hAnsi="Times New Roman" w:cs="Times New Roman"/>
                <w:color w:val="000000"/>
                <w:sz w:val="24"/>
                <w:szCs w:val="28"/>
              </w:rPr>
              <w:t xml:space="preserve">я и </w:t>
            </w:r>
            <w:r w:rsidRPr="004906EA">
              <w:rPr>
                <w:rFonts w:ascii="Times New Roman" w:hAnsi="Times New Roman" w:cs="Times New Roman"/>
                <w:color w:val="000000"/>
                <w:spacing w:val="-5"/>
                <w:sz w:val="24"/>
                <w:szCs w:val="28"/>
              </w:rPr>
              <w:t>ю</w:t>
            </w:r>
            <w:r w:rsidRPr="004906EA">
              <w:rPr>
                <w:rFonts w:ascii="Times New Roman" w:hAnsi="Times New Roman" w:cs="Times New Roman"/>
                <w:color w:val="000000"/>
                <w:spacing w:val="-4"/>
                <w:sz w:val="24"/>
                <w:szCs w:val="28"/>
              </w:rPr>
              <w:t>р</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4"/>
                <w:sz w:val="24"/>
                <w:szCs w:val="28"/>
              </w:rPr>
              <w:t>д</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5"/>
                <w:sz w:val="24"/>
                <w:szCs w:val="28"/>
              </w:rPr>
              <w:t>ч</w:t>
            </w:r>
            <w:r w:rsidRPr="004906EA">
              <w:rPr>
                <w:rFonts w:ascii="Times New Roman" w:hAnsi="Times New Roman" w:cs="Times New Roman"/>
                <w:color w:val="000000"/>
                <w:spacing w:val="-4"/>
                <w:sz w:val="24"/>
                <w:szCs w:val="28"/>
              </w:rPr>
              <w:t>е</w:t>
            </w:r>
            <w:r w:rsidRPr="004906EA">
              <w:rPr>
                <w:rFonts w:ascii="Times New Roman" w:hAnsi="Times New Roman" w:cs="Times New Roman"/>
                <w:color w:val="000000"/>
                <w:spacing w:val="-7"/>
                <w:sz w:val="24"/>
                <w:szCs w:val="28"/>
              </w:rPr>
              <w:t>с</w:t>
            </w:r>
            <w:r w:rsidRPr="004906EA">
              <w:rPr>
                <w:rFonts w:ascii="Times New Roman" w:hAnsi="Times New Roman" w:cs="Times New Roman"/>
                <w:color w:val="000000"/>
                <w:spacing w:val="-5"/>
                <w:sz w:val="24"/>
                <w:szCs w:val="28"/>
              </w:rPr>
              <w:t>ка</w:t>
            </w:r>
            <w:r w:rsidRPr="004906EA">
              <w:rPr>
                <w:rFonts w:ascii="Times New Roman" w:hAnsi="Times New Roman" w:cs="Times New Roman"/>
                <w:color w:val="000000"/>
                <w:sz w:val="24"/>
                <w:szCs w:val="28"/>
              </w:rPr>
              <w:t xml:space="preserve">я </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5"/>
                <w:sz w:val="24"/>
                <w:szCs w:val="28"/>
              </w:rPr>
              <w:t>т</w:t>
            </w:r>
            <w:r w:rsidRPr="004906EA">
              <w:rPr>
                <w:rFonts w:ascii="Times New Roman" w:hAnsi="Times New Roman" w:cs="Times New Roman"/>
                <w:color w:val="000000"/>
                <w:spacing w:val="-6"/>
                <w:sz w:val="24"/>
                <w:szCs w:val="28"/>
              </w:rPr>
              <w:t>в</w:t>
            </w:r>
            <w:r w:rsidRPr="004906EA">
              <w:rPr>
                <w:rFonts w:ascii="Times New Roman" w:hAnsi="Times New Roman" w:cs="Times New Roman"/>
                <w:color w:val="000000"/>
                <w:spacing w:val="-4"/>
                <w:sz w:val="24"/>
                <w:szCs w:val="28"/>
              </w:rPr>
              <w:t>е</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5"/>
                <w:sz w:val="24"/>
                <w:szCs w:val="28"/>
              </w:rPr>
              <w:t>ств</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н</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4"/>
                <w:sz w:val="24"/>
                <w:szCs w:val="28"/>
              </w:rPr>
              <w:t>о</w:t>
            </w:r>
            <w:r w:rsidRPr="004906EA">
              <w:rPr>
                <w:rFonts w:ascii="Times New Roman" w:hAnsi="Times New Roman" w:cs="Times New Roman"/>
                <w:color w:val="000000"/>
                <w:spacing w:val="-5"/>
                <w:sz w:val="24"/>
                <w:szCs w:val="28"/>
              </w:rPr>
              <w:t>сть</w:t>
            </w:r>
            <w:r w:rsidRPr="004906EA">
              <w:rPr>
                <w:rFonts w:ascii="Times New Roman" w:hAnsi="Times New Roman" w:cs="Times New Roman"/>
                <w:color w:val="000000"/>
                <w:sz w:val="24"/>
                <w:szCs w:val="28"/>
              </w:rPr>
              <w:t>.</w:t>
            </w:r>
          </w:p>
          <w:p w:rsidR="00E87863" w:rsidRPr="004906EA" w:rsidRDefault="00E87863" w:rsidP="00D00644">
            <w:pPr>
              <w:spacing w:line="276" w:lineRule="auto"/>
              <w:jc w:val="both"/>
              <w:rPr>
                <w:rFonts w:ascii="Times New Roman" w:hAnsi="Times New Roman" w:cs="Times New Roman"/>
                <w:sz w:val="24"/>
                <w:szCs w:val="28"/>
              </w:rPr>
            </w:pPr>
            <w:r w:rsidRPr="004906EA">
              <w:rPr>
                <w:rFonts w:ascii="Times New Roman" w:hAnsi="Times New Roman" w:cs="Times New Roman"/>
                <w:color w:val="000000"/>
                <w:spacing w:val="-5"/>
                <w:sz w:val="24"/>
                <w:szCs w:val="28"/>
              </w:rPr>
              <w:t>10.П</w:t>
            </w:r>
            <w:r w:rsidRPr="004906EA">
              <w:rPr>
                <w:rFonts w:ascii="Times New Roman" w:hAnsi="Times New Roman" w:cs="Times New Roman"/>
                <w:color w:val="000000"/>
                <w:spacing w:val="-9"/>
                <w:sz w:val="24"/>
                <w:szCs w:val="28"/>
              </w:rPr>
              <w:t>у</w:t>
            </w:r>
            <w:r w:rsidRPr="004906EA">
              <w:rPr>
                <w:rFonts w:ascii="Times New Roman" w:hAnsi="Times New Roman" w:cs="Times New Roman"/>
                <w:color w:val="000000"/>
                <w:spacing w:val="-5"/>
                <w:sz w:val="24"/>
                <w:szCs w:val="28"/>
              </w:rPr>
              <w:t>т</w:t>
            </w:r>
            <w:r w:rsidRPr="004906EA">
              <w:rPr>
                <w:rFonts w:ascii="Times New Roman" w:hAnsi="Times New Roman" w:cs="Times New Roman"/>
                <w:color w:val="000000"/>
                <w:sz w:val="24"/>
                <w:szCs w:val="28"/>
              </w:rPr>
              <w:t>и</w:t>
            </w:r>
            <w:r w:rsidRPr="004906EA">
              <w:rPr>
                <w:rFonts w:ascii="Times New Roman" w:hAnsi="Times New Roman" w:cs="Times New Roman"/>
                <w:color w:val="000000"/>
                <w:spacing w:val="62"/>
                <w:sz w:val="24"/>
                <w:szCs w:val="28"/>
              </w:rPr>
              <w:t xml:space="preserve"> </w:t>
            </w:r>
            <w:r w:rsidRPr="004906EA">
              <w:rPr>
                <w:rFonts w:ascii="Times New Roman" w:hAnsi="Times New Roman" w:cs="Times New Roman"/>
                <w:color w:val="000000"/>
                <w:spacing w:val="-3"/>
                <w:sz w:val="24"/>
                <w:szCs w:val="28"/>
              </w:rPr>
              <w:t>п</w:t>
            </w:r>
            <w:r w:rsidRPr="004906EA">
              <w:rPr>
                <w:rFonts w:ascii="Times New Roman" w:hAnsi="Times New Roman" w:cs="Times New Roman"/>
                <w:color w:val="000000"/>
                <w:spacing w:val="-4"/>
                <w:sz w:val="24"/>
                <w:szCs w:val="28"/>
              </w:rPr>
              <w:t>р</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4"/>
                <w:sz w:val="24"/>
                <w:szCs w:val="28"/>
              </w:rPr>
              <w:t>д</w:t>
            </w:r>
            <w:r w:rsidRPr="004906EA">
              <w:rPr>
                <w:rFonts w:ascii="Times New Roman" w:hAnsi="Times New Roman" w:cs="Times New Roman"/>
                <w:color w:val="000000"/>
                <w:spacing w:val="-8"/>
                <w:sz w:val="24"/>
                <w:szCs w:val="28"/>
              </w:rPr>
              <w:t>у</w:t>
            </w:r>
            <w:r w:rsidRPr="004906EA">
              <w:rPr>
                <w:rFonts w:ascii="Times New Roman" w:hAnsi="Times New Roman" w:cs="Times New Roman"/>
                <w:color w:val="000000"/>
                <w:spacing w:val="-4"/>
                <w:sz w:val="24"/>
                <w:szCs w:val="28"/>
              </w:rPr>
              <w:t>пре</w:t>
            </w:r>
            <w:r w:rsidRPr="004906EA">
              <w:rPr>
                <w:rFonts w:ascii="Times New Roman" w:hAnsi="Times New Roman" w:cs="Times New Roman"/>
                <w:color w:val="000000"/>
                <w:spacing w:val="-7"/>
                <w:sz w:val="24"/>
                <w:szCs w:val="28"/>
              </w:rPr>
              <w:t>ж</w:t>
            </w:r>
            <w:r w:rsidRPr="004906EA">
              <w:rPr>
                <w:rFonts w:ascii="Times New Roman" w:hAnsi="Times New Roman" w:cs="Times New Roman"/>
                <w:color w:val="000000"/>
                <w:spacing w:val="-4"/>
                <w:sz w:val="24"/>
                <w:szCs w:val="28"/>
              </w:rPr>
              <w:t>д</w:t>
            </w:r>
            <w:r w:rsidRPr="004906EA">
              <w:rPr>
                <w:rFonts w:ascii="Times New Roman" w:hAnsi="Times New Roman" w:cs="Times New Roman"/>
                <w:color w:val="000000"/>
                <w:spacing w:val="-7"/>
                <w:sz w:val="24"/>
                <w:szCs w:val="28"/>
              </w:rPr>
              <w:t>е</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4"/>
                <w:sz w:val="24"/>
                <w:szCs w:val="28"/>
              </w:rPr>
              <w:t>и</w:t>
            </w:r>
            <w:r w:rsidRPr="004906EA">
              <w:rPr>
                <w:rFonts w:ascii="Times New Roman" w:hAnsi="Times New Roman" w:cs="Times New Roman"/>
                <w:color w:val="000000"/>
                <w:sz w:val="24"/>
                <w:szCs w:val="28"/>
              </w:rPr>
              <w:t>я</w:t>
            </w:r>
            <w:r w:rsidRPr="004906EA">
              <w:rPr>
                <w:rFonts w:ascii="Times New Roman" w:hAnsi="Times New Roman" w:cs="Times New Roman"/>
                <w:color w:val="000000"/>
                <w:spacing w:val="59"/>
                <w:sz w:val="24"/>
                <w:szCs w:val="28"/>
              </w:rPr>
              <w:t xml:space="preserve"> </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5"/>
                <w:sz w:val="24"/>
                <w:szCs w:val="28"/>
              </w:rPr>
              <w:t>ши</w:t>
            </w:r>
            <w:r w:rsidRPr="004906EA">
              <w:rPr>
                <w:rFonts w:ascii="Times New Roman" w:hAnsi="Times New Roman" w:cs="Times New Roman"/>
                <w:color w:val="000000"/>
                <w:spacing w:val="-6"/>
                <w:sz w:val="24"/>
                <w:szCs w:val="28"/>
              </w:rPr>
              <w:t>б</w:t>
            </w:r>
            <w:r w:rsidRPr="004906EA">
              <w:rPr>
                <w:rFonts w:ascii="Times New Roman" w:hAnsi="Times New Roman" w:cs="Times New Roman"/>
                <w:color w:val="000000"/>
                <w:spacing w:val="-3"/>
                <w:sz w:val="24"/>
                <w:szCs w:val="28"/>
              </w:rPr>
              <w:t>о</w:t>
            </w:r>
            <w:r w:rsidRPr="004906EA">
              <w:rPr>
                <w:rFonts w:ascii="Times New Roman" w:hAnsi="Times New Roman" w:cs="Times New Roman"/>
                <w:color w:val="000000"/>
                <w:spacing w:val="-5"/>
                <w:sz w:val="24"/>
                <w:szCs w:val="28"/>
              </w:rPr>
              <w:t>к</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61"/>
                <w:sz w:val="24"/>
                <w:szCs w:val="28"/>
              </w:rPr>
              <w:t xml:space="preserve"> </w:t>
            </w:r>
            <w:r w:rsidRPr="004906EA">
              <w:rPr>
                <w:rFonts w:ascii="Times New Roman" w:hAnsi="Times New Roman" w:cs="Times New Roman"/>
                <w:color w:val="000000"/>
                <w:spacing w:val="-7"/>
                <w:sz w:val="24"/>
                <w:szCs w:val="28"/>
              </w:rPr>
              <w:t>Ят</w:t>
            </w:r>
            <w:r w:rsidRPr="004906EA">
              <w:rPr>
                <w:rFonts w:ascii="Times New Roman" w:hAnsi="Times New Roman" w:cs="Times New Roman"/>
                <w:color w:val="000000"/>
                <w:spacing w:val="-6"/>
                <w:sz w:val="24"/>
                <w:szCs w:val="28"/>
              </w:rPr>
              <w:t>ро</w:t>
            </w:r>
            <w:r w:rsidRPr="004906EA">
              <w:rPr>
                <w:rFonts w:ascii="Times New Roman" w:hAnsi="Times New Roman" w:cs="Times New Roman"/>
                <w:color w:val="000000"/>
                <w:spacing w:val="-7"/>
                <w:sz w:val="24"/>
                <w:szCs w:val="28"/>
              </w:rPr>
              <w:t>ге</w:t>
            </w:r>
            <w:r w:rsidRPr="004906EA">
              <w:rPr>
                <w:rFonts w:ascii="Times New Roman" w:hAnsi="Times New Roman" w:cs="Times New Roman"/>
                <w:color w:val="000000"/>
                <w:spacing w:val="-6"/>
                <w:sz w:val="24"/>
                <w:szCs w:val="28"/>
              </w:rPr>
              <w:t>нн</w:t>
            </w:r>
            <w:r w:rsidRPr="004906EA">
              <w:rPr>
                <w:rFonts w:ascii="Times New Roman" w:hAnsi="Times New Roman" w:cs="Times New Roman"/>
                <w:color w:val="000000"/>
                <w:spacing w:val="-7"/>
                <w:sz w:val="24"/>
                <w:szCs w:val="28"/>
              </w:rPr>
              <w:t>ы</w:t>
            </w:r>
            <w:r w:rsidRPr="004906EA">
              <w:rPr>
                <w:rFonts w:ascii="Times New Roman" w:hAnsi="Times New Roman" w:cs="Times New Roman"/>
                <w:color w:val="000000"/>
                <w:sz w:val="24"/>
                <w:szCs w:val="28"/>
              </w:rPr>
              <w:t>е</w:t>
            </w:r>
            <w:r w:rsidRPr="004906EA">
              <w:rPr>
                <w:rFonts w:ascii="Times New Roman" w:hAnsi="Times New Roman" w:cs="Times New Roman"/>
                <w:color w:val="000000"/>
                <w:spacing w:val="59"/>
                <w:sz w:val="24"/>
                <w:szCs w:val="28"/>
              </w:rPr>
              <w:t xml:space="preserve"> </w:t>
            </w:r>
            <w:r w:rsidRPr="004906EA">
              <w:rPr>
                <w:rFonts w:ascii="Times New Roman" w:hAnsi="Times New Roman" w:cs="Times New Roman"/>
                <w:color w:val="000000"/>
                <w:spacing w:val="-7"/>
                <w:sz w:val="24"/>
                <w:szCs w:val="28"/>
              </w:rPr>
              <w:t>за</w:t>
            </w:r>
            <w:r w:rsidRPr="004906EA">
              <w:rPr>
                <w:rFonts w:ascii="Times New Roman" w:hAnsi="Times New Roman" w:cs="Times New Roman"/>
                <w:color w:val="000000"/>
                <w:spacing w:val="-6"/>
                <w:sz w:val="24"/>
                <w:szCs w:val="28"/>
              </w:rPr>
              <w:t>бо</w:t>
            </w:r>
            <w:r w:rsidRPr="004906EA">
              <w:rPr>
                <w:rFonts w:ascii="Times New Roman" w:hAnsi="Times New Roman" w:cs="Times New Roman"/>
                <w:color w:val="000000"/>
                <w:spacing w:val="-8"/>
                <w:sz w:val="24"/>
                <w:szCs w:val="28"/>
              </w:rPr>
              <w:t>л</w:t>
            </w:r>
            <w:r w:rsidRPr="004906EA">
              <w:rPr>
                <w:rFonts w:ascii="Times New Roman" w:hAnsi="Times New Roman" w:cs="Times New Roman"/>
                <w:color w:val="000000"/>
                <w:spacing w:val="-5"/>
                <w:sz w:val="24"/>
                <w:szCs w:val="28"/>
              </w:rPr>
              <w:t>е</w:t>
            </w:r>
            <w:r w:rsidRPr="004906EA">
              <w:rPr>
                <w:rFonts w:ascii="Times New Roman" w:hAnsi="Times New Roman" w:cs="Times New Roman"/>
                <w:color w:val="000000"/>
                <w:spacing w:val="-8"/>
                <w:sz w:val="24"/>
                <w:szCs w:val="28"/>
              </w:rPr>
              <w:t>в</w:t>
            </w:r>
            <w:r w:rsidRPr="004906EA">
              <w:rPr>
                <w:rFonts w:ascii="Times New Roman" w:hAnsi="Times New Roman" w:cs="Times New Roman"/>
                <w:color w:val="000000"/>
                <w:spacing w:val="-7"/>
                <w:sz w:val="24"/>
                <w:szCs w:val="28"/>
              </w:rPr>
              <w:t>а</w:t>
            </w:r>
            <w:r w:rsidRPr="004906EA">
              <w:rPr>
                <w:rFonts w:ascii="Times New Roman" w:hAnsi="Times New Roman" w:cs="Times New Roman"/>
                <w:color w:val="000000"/>
                <w:spacing w:val="-6"/>
                <w:sz w:val="24"/>
                <w:szCs w:val="28"/>
              </w:rPr>
              <w:t>ни</w:t>
            </w:r>
            <w:r w:rsidRPr="004906EA">
              <w:rPr>
                <w:rFonts w:ascii="Times New Roman" w:hAnsi="Times New Roman" w:cs="Times New Roman"/>
                <w:color w:val="000000"/>
                <w:spacing w:val="-7"/>
                <w:sz w:val="24"/>
                <w:szCs w:val="28"/>
              </w:rPr>
              <w:t>я</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60"/>
                <w:sz w:val="24"/>
                <w:szCs w:val="28"/>
              </w:rPr>
              <w:t xml:space="preserve"> </w:t>
            </w:r>
            <w:r w:rsidRPr="004906EA">
              <w:rPr>
                <w:rFonts w:ascii="Times New Roman" w:hAnsi="Times New Roman" w:cs="Times New Roman"/>
                <w:color w:val="000000"/>
                <w:spacing w:val="-4"/>
                <w:sz w:val="24"/>
                <w:szCs w:val="28"/>
              </w:rPr>
              <w:t>к</w:t>
            </w:r>
            <w:r w:rsidRPr="004906EA">
              <w:rPr>
                <w:rFonts w:ascii="Times New Roman" w:hAnsi="Times New Roman" w:cs="Times New Roman"/>
                <w:color w:val="000000"/>
                <w:spacing w:val="-6"/>
                <w:sz w:val="24"/>
                <w:szCs w:val="28"/>
              </w:rPr>
              <w:t>л</w:t>
            </w:r>
            <w:r w:rsidRPr="004906EA">
              <w:rPr>
                <w:rFonts w:ascii="Times New Roman" w:hAnsi="Times New Roman" w:cs="Times New Roman"/>
                <w:color w:val="000000"/>
                <w:spacing w:val="-7"/>
                <w:sz w:val="24"/>
                <w:szCs w:val="28"/>
              </w:rPr>
              <w:t>асс</w:t>
            </w:r>
            <w:r w:rsidRPr="004906EA">
              <w:rPr>
                <w:rFonts w:ascii="Times New Roman" w:hAnsi="Times New Roman" w:cs="Times New Roman"/>
                <w:color w:val="000000"/>
                <w:spacing w:val="-6"/>
                <w:sz w:val="24"/>
                <w:szCs w:val="28"/>
              </w:rPr>
              <w:t>и</w:t>
            </w:r>
            <w:r w:rsidRPr="004906EA">
              <w:rPr>
                <w:rFonts w:ascii="Times New Roman" w:hAnsi="Times New Roman" w:cs="Times New Roman"/>
                <w:color w:val="000000"/>
                <w:spacing w:val="-7"/>
                <w:sz w:val="24"/>
                <w:szCs w:val="28"/>
              </w:rPr>
              <w:t>ф</w:t>
            </w:r>
            <w:r w:rsidRPr="004906EA">
              <w:rPr>
                <w:rFonts w:ascii="Times New Roman" w:hAnsi="Times New Roman" w:cs="Times New Roman"/>
                <w:color w:val="000000"/>
                <w:spacing w:val="-6"/>
                <w:sz w:val="24"/>
                <w:szCs w:val="28"/>
              </w:rPr>
              <w:t>ик</w:t>
            </w:r>
            <w:r w:rsidRPr="004906EA">
              <w:rPr>
                <w:rFonts w:ascii="Times New Roman" w:hAnsi="Times New Roman" w:cs="Times New Roman"/>
                <w:color w:val="000000"/>
                <w:spacing w:val="-8"/>
                <w:sz w:val="24"/>
                <w:szCs w:val="28"/>
              </w:rPr>
              <w:t>а</w:t>
            </w:r>
            <w:r w:rsidRPr="004906EA">
              <w:rPr>
                <w:rFonts w:ascii="Times New Roman" w:hAnsi="Times New Roman" w:cs="Times New Roman"/>
                <w:color w:val="000000"/>
                <w:spacing w:val="-6"/>
                <w:sz w:val="24"/>
                <w:szCs w:val="28"/>
              </w:rPr>
              <w:t>ци</w:t>
            </w:r>
            <w:r w:rsidRPr="004906EA">
              <w:rPr>
                <w:rFonts w:ascii="Times New Roman" w:hAnsi="Times New Roman" w:cs="Times New Roman"/>
                <w:color w:val="000000"/>
                <w:spacing w:val="-4"/>
                <w:sz w:val="24"/>
                <w:szCs w:val="28"/>
              </w:rPr>
              <w:t>я</w:t>
            </w:r>
            <w:r w:rsidRPr="004906EA">
              <w:rPr>
                <w:rFonts w:ascii="Times New Roman" w:hAnsi="Times New Roman" w:cs="Times New Roman"/>
                <w:color w:val="000000"/>
                <w:sz w:val="24"/>
                <w:szCs w:val="28"/>
              </w:rPr>
              <w:t xml:space="preserve">, </w:t>
            </w:r>
            <w:r w:rsidRPr="004906EA">
              <w:rPr>
                <w:rFonts w:ascii="Times New Roman" w:hAnsi="Times New Roman" w:cs="Times New Roman"/>
                <w:color w:val="000000"/>
                <w:spacing w:val="-6"/>
                <w:sz w:val="24"/>
                <w:szCs w:val="28"/>
              </w:rPr>
              <w:t>прич</w:t>
            </w:r>
            <w:r w:rsidRPr="004906EA">
              <w:rPr>
                <w:rFonts w:ascii="Times New Roman" w:hAnsi="Times New Roman" w:cs="Times New Roman"/>
                <w:color w:val="000000"/>
                <w:spacing w:val="-7"/>
                <w:sz w:val="24"/>
                <w:szCs w:val="28"/>
              </w:rPr>
              <w:t>и</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z w:val="24"/>
                <w:szCs w:val="28"/>
              </w:rPr>
              <w:t>ы</w:t>
            </w:r>
            <w:r w:rsidRPr="004906EA">
              <w:rPr>
                <w:rFonts w:ascii="Times New Roman" w:hAnsi="Times New Roman" w:cs="Times New Roman"/>
                <w:color w:val="000000"/>
                <w:spacing w:val="4"/>
                <w:sz w:val="24"/>
                <w:szCs w:val="28"/>
              </w:rPr>
              <w:t xml:space="preserve"> </w:t>
            </w:r>
            <w:r w:rsidRPr="004906EA">
              <w:rPr>
                <w:rFonts w:ascii="Times New Roman" w:hAnsi="Times New Roman" w:cs="Times New Roman"/>
                <w:color w:val="000000"/>
                <w:spacing w:val="-6"/>
                <w:sz w:val="24"/>
                <w:szCs w:val="28"/>
              </w:rPr>
              <w:t>во</w:t>
            </w:r>
            <w:r w:rsidRPr="004906EA">
              <w:rPr>
                <w:rFonts w:ascii="Times New Roman" w:hAnsi="Times New Roman" w:cs="Times New Roman"/>
                <w:color w:val="000000"/>
                <w:spacing w:val="-8"/>
                <w:sz w:val="24"/>
                <w:szCs w:val="28"/>
              </w:rPr>
              <w:t>з</w:t>
            </w:r>
            <w:r w:rsidRPr="004906EA">
              <w:rPr>
                <w:rFonts w:ascii="Times New Roman" w:hAnsi="Times New Roman" w:cs="Times New Roman"/>
                <w:color w:val="000000"/>
                <w:spacing w:val="-6"/>
                <w:sz w:val="24"/>
                <w:szCs w:val="28"/>
              </w:rPr>
              <w:t>ни</w:t>
            </w:r>
            <w:r w:rsidRPr="004906EA">
              <w:rPr>
                <w:rFonts w:ascii="Times New Roman" w:hAnsi="Times New Roman" w:cs="Times New Roman"/>
                <w:color w:val="000000"/>
                <w:spacing w:val="-7"/>
                <w:sz w:val="24"/>
                <w:szCs w:val="28"/>
              </w:rPr>
              <w:t>к</w:t>
            </w:r>
            <w:r w:rsidRPr="004906EA">
              <w:rPr>
                <w:rFonts w:ascii="Times New Roman" w:hAnsi="Times New Roman" w:cs="Times New Roman"/>
                <w:color w:val="000000"/>
                <w:spacing w:val="-6"/>
                <w:sz w:val="24"/>
                <w:szCs w:val="28"/>
              </w:rPr>
              <w:t>но</w:t>
            </w:r>
            <w:r w:rsidRPr="004906EA">
              <w:rPr>
                <w:rFonts w:ascii="Times New Roman" w:hAnsi="Times New Roman" w:cs="Times New Roman"/>
                <w:color w:val="000000"/>
                <w:spacing w:val="-5"/>
                <w:sz w:val="24"/>
                <w:szCs w:val="28"/>
              </w:rPr>
              <w:t>ве</w:t>
            </w:r>
            <w:r w:rsidRPr="004906EA">
              <w:rPr>
                <w:rFonts w:ascii="Times New Roman" w:hAnsi="Times New Roman" w:cs="Times New Roman"/>
                <w:color w:val="000000"/>
                <w:spacing w:val="-6"/>
                <w:sz w:val="24"/>
                <w:szCs w:val="28"/>
              </w:rPr>
              <w:t>н</w:t>
            </w:r>
            <w:r w:rsidRPr="004906EA">
              <w:rPr>
                <w:rFonts w:ascii="Times New Roman" w:hAnsi="Times New Roman" w:cs="Times New Roman"/>
                <w:color w:val="000000"/>
                <w:spacing w:val="-7"/>
                <w:sz w:val="24"/>
                <w:szCs w:val="28"/>
              </w:rPr>
              <w:t>и</w:t>
            </w:r>
            <w:r w:rsidRPr="004906EA">
              <w:rPr>
                <w:rFonts w:ascii="Times New Roman" w:hAnsi="Times New Roman" w:cs="Times New Roman"/>
                <w:color w:val="000000"/>
                <w:spacing w:val="-6"/>
                <w:sz w:val="24"/>
                <w:szCs w:val="28"/>
              </w:rPr>
              <w:t>я</w:t>
            </w:r>
            <w:r w:rsidRPr="004906EA">
              <w:rPr>
                <w:rFonts w:ascii="Times New Roman" w:hAnsi="Times New Roman" w:cs="Times New Roman"/>
                <w:color w:val="000000"/>
                <w:sz w:val="24"/>
                <w:szCs w:val="28"/>
              </w:rPr>
              <w:t>,</w:t>
            </w:r>
            <w:r w:rsidRPr="004906EA">
              <w:rPr>
                <w:rFonts w:ascii="Times New Roman" w:hAnsi="Times New Roman" w:cs="Times New Roman"/>
                <w:color w:val="000000"/>
                <w:spacing w:val="2"/>
                <w:sz w:val="24"/>
                <w:szCs w:val="28"/>
              </w:rPr>
              <w:t xml:space="preserve"> </w:t>
            </w:r>
            <w:r w:rsidRPr="004906EA">
              <w:rPr>
                <w:rFonts w:ascii="Times New Roman" w:hAnsi="Times New Roman" w:cs="Times New Roman"/>
                <w:color w:val="000000"/>
                <w:spacing w:val="-5"/>
                <w:sz w:val="24"/>
                <w:szCs w:val="28"/>
              </w:rPr>
              <w:t>п</w:t>
            </w:r>
            <w:r w:rsidRPr="004906EA">
              <w:rPr>
                <w:rFonts w:ascii="Times New Roman" w:hAnsi="Times New Roman" w:cs="Times New Roman"/>
                <w:color w:val="000000"/>
                <w:spacing w:val="-6"/>
                <w:sz w:val="24"/>
                <w:szCs w:val="28"/>
              </w:rPr>
              <w:t>роф</w:t>
            </w:r>
            <w:r w:rsidRPr="004906EA">
              <w:rPr>
                <w:rFonts w:ascii="Times New Roman" w:hAnsi="Times New Roman" w:cs="Times New Roman"/>
                <w:color w:val="000000"/>
                <w:spacing w:val="-7"/>
                <w:sz w:val="24"/>
                <w:szCs w:val="28"/>
              </w:rPr>
              <w:t>и</w:t>
            </w:r>
            <w:r w:rsidRPr="004906EA">
              <w:rPr>
                <w:rFonts w:ascii="Times New Roman" w:hAnsi="Times New Roman" w:cs="Times New Roman"/>
                <w:color w:val="000000"/>
                <w:spacing w:val="-5"/>
                <w:sz w:val="24"/>
                <w:szCs w:val="28"/>
              </w:rPr>
              <w:t>л</w:t>
            </w:r>
            <w:r w:rsidRPr="004906EA">
              <w:rPr>
                <w:rFonts w:ascii="Times New Roman" w:hAnsi="Times New Roman" w:cs="Times New Roman"/>
                <w:color w:val="000000"/>
                <w:spacing w:val="-7"/>
                <w:sz w:val="24"/>
                <w:szCs w:val="28"/>
              </w:rPr>
              <w:t>ак</w:t>
            </w:r>
            <w:r w:rsidRPr="004906EA">
              <w:rPr>
                <w:rFonts w:ascii="Times New Roman" w:hAnsi="Times New Roman" w:cs="Times New Roman"/>
                <w:color w:val="000000"/>
                <w:spacing w:val="-8"/>
                <w:sz w:val="24"/>
                <w:szCs w:val="28"/>
              </w:rPr>
              <w:t>т</w:t>
            </w:r>
            <w:r w:rsidRPr="004906EA">
              <w:rPr>
                <w:rFonts w:ascii="Times New Roman" w:hAnsi="Times New Roman" w:cs="Times New Roman"/>
                <w:color w:val="000000"/>
                <w:spacing w:val="-3"/>
                <w:sz w:val="24"/>
                <w:szCs w:val="28"/>
              </w:rPr>
              <w:t>и</w:t>
            </w:r>
            <w:r w:rsidRPr="004906EA">
              <w:rPr>
                <w:rFonts w:ascii="Times New Roman" w:hAnsi="Times New Roman" w:cs="Times New Roman"/>
                <w:color w:val="000000"/>
                <w:spacing w:val="-7"/>
                <w:sz w:val="24"/>
                <w:szCs w:val="28"/>
              </w:rPr>
              <w:t>ка</w:t>
            </w:r>
            <w:r w:rsidRPr="004906EA">
              <w:rPr>
                <w:rFonts w:ascii="Times New Roman" w:hAnsi="Times New Roman" w:cs="Times New Roman"/>
                <w:color w:val="000000"/>
                <w:sz w:val="24"/>
                <w:szCs w:val="28"/>
              </w:rPr>
              <w:t>.</w:t>
            </w:r>
          </w:p>
        </w:tc>
        <w:tc>
          <w:tcPr>
            <w:tcW w:w="1276" w:type="dxa"/>
            <w:vMerge/>
          </w:tcPr>
          <w:p w:rsidR="00E87863" w:rsidRPr="004906EA" w:rsidRDefault="00E87863" w:rsidP="00D00644">
            <w:pPr>
              <w:spacing w:line="276" w:lineRule="auto"/>
              <w:ind w:right="-20"/>
              <w:jc w:val="center"/>
              <w:rPr>
                <w:rFonts w:ascii="Times New Roman" w:hAnsi="Times New Roman" w:cs="Times New Roman"/>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2830" w:type="dxa"/>
            <w:vMerge w:val="restart"/>
          </w:tcPr>
          <w:p w:rsidR="00E87863" w:rsidRPr="004906EA" w:rsidRDefault="00E87863" w:rsidP="00D00644">
            <w:pPr>
              <w:spacing w:line="276" w:lineRule="auto"/>
              <w:ind w:right="635"/>
              <w:rPr>
                <w:rFonts w:ascii="Times New Roman" w:hAnsi="Times New Roman" w:cs="Times New Roman"/>
                <w:b/>
                <w:bCs/>
                <w:sz w:val="24"/>
                <w:szCs w:val="24"/>
              </w:rPr>
            </w:pPr>
            <w:r w:rsidRPr="004906EA">
              <w:rPr>
                <w:rFonts w:ascii="Times New Roman" w:hAnsi="Times New Roman" w:cs="Times New Roman"/>
                <w:b/>
                <w:bCs/>
                <w:sz w:val="24"/>
                <w:szCs w:val="24"/>
              </w:rPr>
              <w:lastRenderedPageBreak/>
              <w:t>Тема 3.3. Итоговое занятие</w:t>
            </w:r>
          </w:p>
        </w:tc>
        <w:tc>
          <w:tcPr>
            <w:tcW w:w="8080" w:type="dxa"/>
            <w:tcBorders>
              <w:top w:val="single" w:sz="4" w:space="0" w:color="auto"/>
              <w:bottom w:val="single" w:sz="4" w:space="0" w:color="auto"/>
            </w:tcBorders>
          </w:tcPr>
          <w:p w:rsidR="00E87863" w:rsidRPr="004906EA" w:rsidRDefault="00E87863" w:rsidP="00D00644">
            <w:pPr>
              <w:spacing w:line="276" w:lineRule="auto"/>
              <w:ind w:right="-20"/>
              <w:rPr>
                <w:rFonts w:ascii="Times New Roman" w:hAnsi="Times New Roman" w:cs="Times New Roman"/>
                <w:b/>
                <w:bCs/>
                <w:iCs/>
                <w:sz w:val="24"/>
                <w:szCs w:val="24"/>
              </w:rPr>
            </w:pPr>
            <w:r w:rsidRPr="004906EA">
              <w:rPr>
                <w:rFonts w:ascii="Times New Roman" w:hAnsi="Times New Roman" w:cs="Times New Roman"/>
                <w:b/>
                <w:bCs/>
                <w:iCs/>
                <w:sz w:val="24"/>
                <w:szCs w:val="24"/>
              </w:rPr>
              <w:t>Промежуточная аттестация (дифференцированный зачет)</w:t>
            </w:r>
          </w:p>
        </w:tc>
        <w:tc>
          <w:tcPr>
            <w:tcW w:w="1276" w:type="dxa"/>
            <w:vMerge w:val="restart"/>
          </w:tcPr>
          <w:p w:rsidR="00E87863" w:rsidRPr="004906EA" w:rsidRDefault="00E87863" w:rsidP="00D00644">
            <w:pPr>
              <w:spacing w:line="276" w:lineRule="auto"/>
              <w:ind w:right="-20"/>
              <w:jc w:val="center"/>
              <w:rPr>
                <w:rFonts w:ascii="Times New Roman" w:hAnsi="Times New Roman" w:cs="Times New Roman"/>
                <w:bCs/>
                <w:sz w:val="24"/>
                <w:szCs w:val="24"/>
              </w:rPr>
            </w:pPr>
            <w:r w:rsidRPr="004906EA">
              <w:rPr>
                <w:rFonts w:ascii="Times New Roman" w:hAnsi="Times New Roman" w:cs="Times New Roman"/>
                <w:bCs/>
                <w:sz w:val="24"/>
                <w:szCs w:val="24"/>
              </w:rPr>
              <w:t>2</w:t>
            </w:r>
          </w:p>
          <w:p w:rsidR="00E87863" w:rsidRPr="004906EA" w:rsidRDefault="00E87863" w:rsidP="00D00644">
            <w:pPr>
              <w:spacing w:line="276" w:lineRule="auto"/>
              <w:ind w:right="-20"/>
              <w:jc w:val="center"/>
              <w:rPr>
                <w:rFonts w:ascii="Times New Roman" w:hAnsi="Times New Roman" w:cs="Times New Roman"/>
                <w:bCs/>
                <w:sz w:val="24"/>
                <w:szCs w:val="24"/>
              </w:rPr>
            </w:pPr>
          </w:p>
        </w:tc>
        <w:tc>
          <w:tcPr>
            <w:tcW w:w="3101" w:type="dxa"/>
            <w:vMerge/>
          </w:tcPr>
          <w:p w:rsidR="00E87863" w:rsidRPr="004906EA" w:rsidRDefault="00E87863"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
                <w:bCs/>
                <w:sz w:val="24"/>
                <w:szCs w:val="24"/>
              </w:rPr>
            </w:pPr>
          </w:p>
        </w:tc>
      </w:tr>
      <w:tr w:rsidR="00E87863" w:rsidRPr="004906EA" w:rsidTr="00D00644">
        <w:trPr>
          <w:trHeight w:val="680"/>
        </w:trPr>
        <w:tc>
          <w:tcPr>
            <w:tcW w:w="2830" w:type="dxa"/>
            <w:vMerge/>
          </w:tcPr>
          <w:p w:rsidR="00E87863" w:rsidRPr="004906EA" w:rsidRDefault="00E87863" w:rsidP="00D00644">
            <w:pPr>
              <w:spacing w:line="276" w:lineRule="auto"/>
              <w:ind w:right="635"/>
              <w:rPr>
                <w:rFonts w:ascii="Times New Roman" w:hAnsi="Times New Roman" w:cs="Times New Roman"/>
                <w:b/>
                <w:sz w:val="24"/>
                <w:szCs w:val="24"/>
              </w:rPr>
            </w:pPr>
          </w:p>
        </w:tc>
        <w:tc>
          <w:tcPr>
            <w:tcW w:w="8080" w:type="dxa"/>
            <w:tcBorders>
              <w:top w:val="single" w:sz="4" w:space="0" w:color="auto"/>
            </w:tcBorders>
          </w:tcPr>
          <w:p w:rsidR="00E87863" w:rsidRPr="004906EA" w:rsidRDefault="00E87863" w:rsidP="00D00644">
            <w:pPr>
              <w:spacing w:line="276" w:lineRule="auto"/>
              <w:ind w:right="-20"/>
              <w:jc w:val="both"/>
              <w:rPr>
                <w:rFonts w:ascii="Times New Roman" w:hAnsi="Times New Roman" w:cs="Times New Roman"/>
                <w:bCs/>
                <w:iCs/>
                <w:sz w:val="24"/>
                <w:szCs w:val="24"/>
              </w:rPr>
            </w:pPr>
            <w:r w:rsidRPr="004906EA">
              <w:rPr>
                <w:rFonts w:ascii="Times New Roman" w:hAnsi="Times New Roman" w:cs="Times New Roman"/>
                <w:sz w:val="24"/>
                <w:szCs w:val="24"/>
              </w:rPr>
              <w:t>Зачетное занятия</w:t>
            </w:r>
            <w:r w:rsidRPr="004906EA">
              <w:rPr>
                <w:rFonts w:ascii="Times New Roman" w:hAnsi="Times New Roman" w:cs="Times New Roman"/>
                <w:bCs/>
                <w:iCs/>
                <w:sz w:val="24"/>
                <w:szCs w:val="24"/>
              </w:rPr>
              <w:t>. Выполнение итогового теста. Решение профессиональных задач</w:t>
            </w:r>
          </w:p>
        </w:tc>
        <w:tc>
          <w:tcPr>
            <w:tcW w:w="1276" w:type="dxa"/>
            <w:vMerge/>
          </w:tcPr>
          <w:p w:rsidR="00E87863" w:rsidRPr="004906EA" w:rsidRDefault="00E87863" w:rsidP="00D00644">
            <w:pPr>
              <w:spacing w:line="276" w:lineRule="auto"/>
              <w:ind w:right="-20"/>
              <w:jc w:val="center"/>
              <w:rPr>
                <w:rFonts w:ascii="Times New Roman" w:hAnsi="Times New Roman" w:cs="Times New Roman"/>
                <w:bCs/>
                <w:sz w:val="24"/>
                <w:szCs w:val="24"/>
              </w:rPr>
            </w:pPr>
          </w:p>
        </w:tc>
        <w:tc>
          <w:tcPr>
            <w:tcW w:w="3101" w:type="dxa"/>
            <w:vMerge/>
          </w:tcPr>
          <w:p w:rsidR="00E87863" w:rsidRPr="004906EA" w:rsidRDefault="00E87863" w:rsidP="00D00644">
            <w:pPr>
              <w:spacing w:line="276" w:lineRule="auto"/>
              <w:jc w:val="center"/>
              <w:rPr>
                <w:rFonts w:ascii="Times New Roman" w:hAnsi="Times New Roman" w:cs="Times New Roman"/>
                <w:b/>
                <w:bCs/>
                <w:sz w:val="24"/>
                <w:szCs w:val="24"/>
              </w:rPr>
            </w:pPr>
          </w:p>
        </w:tc>
      </w:tr>
      <w:tr w:rsidR="00E87863" w:rsidRPr="004906EA" w:rsidTr="00D00644">
        <w:tc>
          <w:tcPr>
            <w:tcW w:w="10910" w:type="dxa"/>
            <w:gridSpan w:val="2"/>
          </w:tcPr>
          <w:p w:rsidR="00E87863" w:rsidRPr="004906EA" w:rsidRDefault="00E87863" w:rsidP="00D00644">
            <w:pPr>
              <w:spacing w:line="276" w:lineRule="auto"/>
              <w:jc w:val="right"/>
              <w:rPr>
                <w:rFonts w:ascii="Times New Roman" w:hAnsi="Times New Roman" w:cs="Times New Roman"/>
                <w:b/>
                <w:bCs/>
                <w:i/>
                <w:iCs/>
                <w:sz w:val="28"/>
                <w:szCs w:val="28"/>
              </w:rPr>
            </w:pPr>
            <w:r w:rsidRPr="004906EA">
              <w:rPr>
                <w:rFonts w:ascii="Times New Roman" w:hAnsi="Times New Roman" w:cs="Times New Roman"/>
                <w:b/>
                <w:bCs/>
                <w:sz w:val="24"/>
                <w:szCs w:val="28"/>
              </w:rPr>
              <w:t>Всег</w:t>
            </w:r>
            <w:r w:rsidRPr="004906EA">
              <w:rPr>
                <w:rFonts w:ascii="Times New Roman" w:hAnsi="Times New Roman" w:cs="Times New Roman"/>
                <w:b/>
                <w:bCs/>
                <w:spacing w:val="1"/>
                <w:sz w:val="24"/>
                <w:szCs w:val="28"/>
              </w:rPr>
              <w:t>о</w:t>
            </w:r>
          </w:p>
        </w:tc>
        <w:tc>
          <w:tcPr>
            <w:tcW w:w="1276" w:type="dxa"/>
          </w:tcPr>
          <w:p w:rsidR="00E87863" w:rsidRPr="004906EA" w:rsidRDefault="00E87863" w:rsidP="00D00644">
            <w:pPr>
              <w:spacing w:line="276" w:lineRule="auto"/>
              <w:ind w:right="-20"/>
              <w:jc w:val="center"/>
              <w:rPr>
                <w:rFonts w:ascii="Times New Roman" w:hAnsi="Times New Roman" w:cs="Times New Roman"/>
                <w:b/>
                <w:bCs/>
                <w:sz w:val="24"/>
                <w:szCs w:val="24"/>
              </w:rPr>
            </w:pPr>
            <w:r w:rsidRPr="004906EA">
              <w:rPr>
                <w:rFonts w:ascii="Times New Roman" w:hAnsi="Times New Roman" w:cs="Times New Roman"/>
                <w:b/>
                <w:bCs/>
                <w:sz w:val="24"/>
                <w:szCs w:val="24"/>
              </w:rPr>
              <w:t>39</w:t>
            </w:r>
          </w:p>
        </w:tc>
        <w:tc>
          <w:tcPr>
            <w:tcW w:w="3101" w:type="dxa"/>
          </w:tcPr>
          <w:p w:rsidR="00E87863" w:rsidRPr="004906EA" w:rsidRDefault="00E87863" w:rsidP="00D00644">
            <w:pPr>
              <w:spacing w:line="276" w:lineRule="auto"/>
              <w:jc w:val="center"/>
              <w:rPr>
                <w:rFonts w:ascii="Times New Roman" w:hAnsi="Times New Roman" w:cs="Times New Roman"/>
                <w:b/>
                <w:bCs/>
                <w:sz w:val="24"/>
                <w:szCs w:val="24"/>
              </w:rPr>
            </w:pPr>
          </w:p>
        </w:tc>
      </w:tr>
    </w:tbl>
    <w:p w:rsidR="00E87863" w:rsidRPr="004906EA" w:rsidRDefault="00E87863" w:rsidP="00E87863">
      <w:pPr>
        <w:spacing w:after="0" w:line="276" w:lineRule="auto"/>
        <w:ind w:right="-20"/>
        <w:rPr>
          <w:rFonts w:ascii="Times New Roman" w:hAnsi="Times New Roman" w:cs="Times New Roman"/>
          <w:sz w:val="24"/>
          <w:szCs w:val="24"/>
        </w:rPr>
        <w:sectPr w:rsidR="00E87863" w:rsidRPr="004906EA" w:rsidSect="00D00644">
          <w:pgSz w:w="16840" w:h="11906" w:orient="landscape"/>
          <w:pgMar w:top="862" w:right="658" w:bottom="981" w:left="885" w:header="720" w:footer="720" w:gutter="0"/>
          <w:cols w:space="708"/>
        </w:sectPr>
      </w:pPr>
    </w:p>
    <w:p w:rsidR="00E87863" w:rsidRPr="004906EA" w:rsidRDefault="00E87863" w:rsidP="00E87863">
      <w:pPr>
        <w:keepNext/>
        <w:autoSpaceDE w:val="0"/>
        <w:autoSpaceDN w:val="0"/>
        <w:spacing w:after="0" w:line="276" w:lineRule="auto"/>
        <w:ind w:left="644"/>
        <w:jc w:val="center"/>
        <w:outlineLvl w:val="0"/>
        <w:rPr>
          <w:rFonts w:ascii="Times New Roman" w:hAnsi="Times New Roman" w:cs="Times New Roman"/>
          <w:b/>
          <w:caps/>
          <w:sz w:val="28"/>
          <w:szCs w:val="28"/>
        </w:rPr>
      </w:pPr>
      <w:r w:rsidRPr="004906EA">
        <w:rPr>
          <w:rFonts w:ascii="Times New Roman" w:hAnsi="Times New Roman" w:cs="Times New Roman"/>
          <w:b/>
          <w:caps/>
          <w:sz w:val="28"/>
          <w:szCs w:val="28"/>
        </w:rPr>
        <w:lastRenderedPageBreak/>
        <w:t>3. УСЛОВИЯ РЕАЛИЗАЦИИ РАБОЧЕЙ ПРОГРАММЫ УЧЕБНОЙ ДИСЦИПЛИНЫ</w:t>
      </w:r>
    </w:p>
    <w:p w:rsidR="00E87863" w:rsidRPr="004906EA" w:rsidRDefault="00E87863" w:rsidP="00E878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b/>
          <w:bCs/>
          <w:sz w:val="28"/>
          <w:szCs w:val="28"/>
        </w:rPr>
      </w:pPr>
      <w:r w:rsidRPr="004906EA">
        <w:rPr>
          <w:rFonts w:ascii="Times New Roman" w:hAnsi="Times New Roman"/>
          <w:b/>
          <w:bCs/>
          <w:sz w:val="28"/>
          <w:szCs w:val="28"/>
        </w:rPr>
        <w:t>3.1. Для реализации программы учебной дисциплины предусмотрены специальное помещение:</w:t>
      </w:r>
    </w:p>
    <w:p w:rsidR="00E87863" w:rsidRPr="004906EA" w:rsidRDefault="00E87863" w:rsidP="00E8786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bCs/>
          <w:i/>
          <w:sz w:val="28"/>
          <w:szCs w:val="28"/>
        </w:rPr>
      </w:pPr>
      <w:r w:rsidRPr="004906EA">
        <w:rPr>
          <w:rFonts w:ascii="Times New Roman" w:hAnsi="Times New Roman"/>
          <w:bCs/>
          <w:i/>
          <w:sz w:val="28"/>
          <w:szCs w:val="28"/>
        </w:rPr>
        <w:t>Кабинет № 102 «Медицинская этика», оснащённый оборудованием:</w:t>
      </w:r>
    </w:p>
    <w:p w:rsidR="00E87863" w:rsidRPr="004906EA" w:rsidRDefault="00E87863" w:rsidP="00E87863">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Стол для преподавателя – 1 </w:t>
      </w:r>
    </w:p>
    <w:p w:rsidR="00E87863" w:rsidRPr="004906EA" w:rsidRDefault="00E87863" w:rsidP="00E87863">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Стул для преподавателя – 1 </w:t>
      </w:r>
    </w:p>
    <w:p w:rsidR="00E87863" w:rsidRPr="004906EA" w:rsidRDefault="00E87863" w:rsidP="00E87863">
      <w:pPr>
        <w:pStyle w:val="a3"/>
        <w:spacing w:after="0"/>
        <w:ind w:left="34" w:firstLine="533"/>
        <w:jc w:val="both"/>
        <w:rPr>
          <w:rFonts w:ascii="Times New Roman" w:hAnsi="Times New Roman"/>
          <w:sz w:val="28"/>
          <w:szCs w:val="28"/>
        </w:rPr>
      </w:pPr>
      <w:r w:rsidRPr="004906EA">
        <w:rPr>
          <w:rFonts w:ascii="Times New Roman" w:hAnsi="Times New Roman"/>
          <w:sz w:val="28"/>
          <w:szCs w:val="28"/>
        </w:rPr>
        <w:t>- Столы для студентов – 12</w:t>
      </w:r>
    </w:p>
    <w:p w:rsidR="00E87863" w:rsidRPr="004906EA" w:rsidRDefault="00E87863" w:rsidP="00E87863">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Стулья для студентов – 24 </w:t>
      </w:r>
    </w:p>
    <w:p w:rsidR="00E87863" w:rsidRPr="004906EA" w:rsidRDefault="00E87863" w:rsidP="00E87863">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Шкаф – 1 </w:t>
      </w:r>
    </w:p>
    <w:p w:rsidR="00E87863" w:rsidRPr="004906EA" w:rsidRDefault="00E87863" w:rsidP="00E87863">
      <w:pPr>
        <w:pStyle w:val="a3"/>
        <w:spacing w:after="0"/>
        <w:ind w:left="34" w:firstLine="533"/>
        <w:jc w:val="both"/>
        <w:rPr>
          <w:rFonts w:ascii="Times New Roman" w:hAnsi="Times New Roman"/>
          <w:sz w:val="28"/>
          <w:szCs w:val="28"/>
        </w:rPr>
      </w:pPr>
      <w:r w:rsidRPr="004906EA">
        <w:rPr>
          <w:rFonts w:ascii="Times New Roman" w:hAnsi="Times New Roman"/>
          <w:sz w:val="28"/>
          <w:szCs w:val="28"/>
        </w:rPr>
        <w:t>- Доска – 1</w:t>
      </w:r>
    </w:p>
    <w:p w:rsidR="00E87863" w:rsidRPr="004906EA" w:rsidRDefault="00E87863" w:rsidP="00E87863">
      <w:pPr>
        <w:pStyle w:val="a3"/>
        <w:spacing w:after="0"/>
        <w:ind w:left="34" w:firstLine="533"/>
        <w:jc w:val="both"/>
        <w:rPr>
          <w:rFonts w:ascii="Times New Roman" w:hAnsi="Times New Roman"/>
          <w:sz w:val="28"/>
          <w:szCs w:val="28"/>
        </w:rPr>
      </w:pPr>
      <w:r w:rsidRPr="004906EA">
        <w:rPr>
          <w:rFonts w:ascii="Times New Roman" w:hAnsi="Times New Roman"/>
          <w:sz w:val="28"/>
          <w:szCs w:val="28"/>
        </w:rPr>
        <w:t>- Мультимедийная аппаратура (проектор, экран, компьютер)</w:t>
      </w:r>
    </w:p>
    <w:p w:rsidR="00E87863" w:rsidRPr="004906EA" w:rsidRDefault="00E87863" w:rsidP="00E87863">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Раздаточный материал (карточки, методические рекомендации, схемы и др.) </w:t>
      </w:r>
    </w:p>
    <w:p w:rsidR="00E87863" w:rsidRPr="004906EA" w:rsidRDefault="00E87863" w:rsidP="00E87863">
      <w:pPr>
        <w:pStyle w:val="a3"/>
        <w:spacing w:after="0"/>
        <w:ind w:left="34" w:firstLine="533"/>
        <w:jc w:val="both"/>
        <w:rPr>
          <w:rFonts w:ascii="Times New Roman" w:hAnsi="Times New Roman"/>
          <w:b/>
          <w:spacing w:val="-2"/>
          <w:sz w:val="28"/>
          <w:szCs w:val="28"/>
        </w:rPr>
      </w:pPr>
      <w:r w:rsidRPr="004906EA">
        <w:rPr>
          <w:rFonts w:ascii="Times New Roman" w:hAnsi="Times New Roman"/>
          <w:sz w:val="28"/>
          <w:szCs w:val="28"/>
        </w:rPr>
        <w:t>Мультимедийное сопровождение: презентации, видеофильмы</w:t>
      </w:r>
    </w:p>
    <w:p w:rsidR="00E87863" w:rsidRPr="004906EA" w:rsidRDefault="00E87863" w:rsidP="00E87863">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E87863" w:rsidRPr="004906EA" w:rsidRDefault="00E87863" w:rsidP="00E87863">
      <w:pPr>
        <w:suppressAutoHyphens/>
        <w:spacing w:after="0" w:line="276" w:lineRule="auto"/>
        <w:ind w:firstLine="708"/>
        <w:jc w:val="both"/>
        <w:rPr>
          <w:rFonts w:ascii="Times New Roman" w:hAnsi="Times New Roman" w:cs="Times New Roman"/>
          <w:b/>
          <w:sz w:val="28"/>
          <w:szCs w:val="28"/>
        </w:rPr>
      </w:pPr>
      <w:r w:rsidRPr="004906EA">
        <w:rPr>
          <w:rFonts w:ascii="Times New Roman" w:hAnsi="Times New Roman" w:cs="Times New Roman"/>
          <w:b/>
          <w:sz w:val="28"/>
          <w:szCs w:val="28"/>
        </w:rPr>
        <w:t>3.2.1. Основные печатные издания</w:t>
      </w:r>
    </w:p>
    <w:p w:rsidR="00E87863" w:rsidRPr="004906EA" w:rsidRDefault="00E87863" w:rsidP="00E87863">
      <w:pPr>
        <w:tabs>
          <w:tab w:val="left" w:pos="708"/>
          <w:tab w:val="left" w:pos="1416"/>
          <w:tab w:val="left" w:pos="2124"/>
        </w:tabs>
        <w:spacing w:after="0" w:line="276" w:lineRule="auto"/>
        <w:ind w:firstLine="709"/>
        <w:jc w:val="both"/>
        <w:rPr>
          <w:rFonts w:ascii="Times New Roman" w:hAnsi="Times New Roman" w:cs="Times New Roman"/>
          <w:b/>
          <w:sz w:val="28"/>
          <w:szCs w:val="28"/>
        </w:rPr>
      </w:pPr>
      <w:r w:rsidRPr="004906EA">
        <w:rPr>
          <w:rFonts w:ascii="Times New Roman" w:hAnsi="Times New Roman" w:cs="Times New Roman"/>
          <w:b/>
          <w:sz w:val="28"/>
          <w:szCs w:val="28"/>
        </w:rPr>
        <w:t xml:space="preserve">3.2.2. Основные электронные издания </w:t>
      </w:r>
    </w:p>
    <w:p w:rsidR="00E87863" w:rsidRPr="004906EA" w:rsidRDefault="00E87863" w:rsidP="00E87863">
      <w:pPr>
        <w:pStyle w:val="a3"/>
        <w:numPr>
          <w:ilvl w:val="0"/>
          <w:numId w:val="169"/>
        </w:numPr>
        <w:spacing w:after="0"/>
        <w:jc w:val="both"/>
        <w:rPr>
          <w:rFonts w:ascii="Times New Roman" w:hAnsi="Times New Roman"/>
          <w:sz w:val="28"/>
          <w:szCs w:val="28"/>
        </w:rPr>
      </w:pPr>
      <w:r w:rsidRPr="004906EA">
        <w:rPr>
          <w:rFonts w:ascii="Times New Roman" w:hAnsi="Times New Roman"/>
          <w:sz w:val="28"/>
          <w:szCs w:val="28"/>
        </w:rPr>
        <w:t xml:space="preserve">Силуянова И.В. Биомедицинская этика: учебник и практикум для СПО / И.В. Силуянова. – М.: Издательство Юрайт, 2019. – 312 с. </w:t>
      </w:r>
    </w:p>
    <w:p w:rsidR="00E87863" w:rsidRPr="004906EA" w:rsidRDefault="00E87863" w:rsidP="00E87863">
      <w:pPr>
        <w:pStyle w:val="a3"/>
        <w:spacing w:after="0"/>
        <w:jc w:val="both"/>
        <w:rPr>
          <w:rFonts w:ascii="Times New Roman" w:hAnsi="Times New Roman"/>
          <w:b/>
          <w:bCs/>
          <w:sz w:val="28"/>
          <w:szCs w:val="28"/>
        </w:rPr>
      </w:pPr>
      <w:r w:rsidRPr="004906EA">
        <w:rPr>
          <w:rFonts w:ascii="Times New Roman" w:hAnsi="Times New Roman"/>
          <w:b/>
          <w:bCs/>
          <w:sz w:val="28"/>
          <w:szCs w:val="28"/>
        </w:rPr>
        <w:t xml:space="preserve">3.2.3. Дополнительные источники </w:t>
      </w:r>
    </w:p>
    <w:p w:rsidR="00E87863" w:rsidRPr="004906EA" w:rsidRDefault="00E87863" w:rsidP="00E87863">
      <w:pPr>
        <w:pStyle w:val="a3"/>
        <w:numPr>
          <w:ilvl w:val="0"/>
          <w:numId w:val="170"/>
        </w:numPr>
        <w:spacing w:after="0"/>
        <w:jc w:val="both"/>
        <w:rPr>
          <w:rFonts w:ascii="Times New Roman" w:hAnsi="Times New Roman"/>
          <w:sz w:val="28"/>
          <w:szCs w:val="28"/>
        </w:rPr>
      </w:pPr>
      <w:r w:rsidRPr="004906EA">
        <w:rPr>
          <w:rFonts w:ascii="Times New Roman" w:hAnsi="Times New Roman"/>
          <w:sz w:val="28"/>
          <w:szCs w:val="28"/>
        </w:rPr>
        <w:t>Лихачев С. В. Биоэтика [Электронный ресурс]: Учебное пособие. - Пермский государственный аграрно-технологический университет имени академика Д. Н. Прянишникова, 2021. - 118 с.</w:t>
      </w:r>
    </w:p>
    <w:p w:rsidR="00E87863" w:rsidRPr="004906EA" w:rsidRDefault="00E87863" w:rsidP="00E87863">
      <w:pPr>
        <w:widowControl w:val="0"/>
        <w:autoSpaceDE w:val="0"/>
        <w:autoSpaceDN w:val="0"/>
        <w:adjustRightInd w:val="0"/>
        <w:spacing w:after="0" w:line="276" w:lineRule="auto"/>
        <w:ind w:right="12"/>
        <w:jc w:val="both"/>
        <w:rPr>
          <w:rFonts w:ascii="Times New Roman" w:hAnsi="Times New Roman" w:cs="Times New Roman"/>
          <w:sz w:val="28"/>
          <w:szCs w:val="28"/>
        </w:rPr>
        <w:sectPr w:rsidR="00E87863" w:rsidRPr="004906EA" w:rsidSect="00D00644">
          <w:pgSz w:w="11904" w:h="16836"/>
          <w:pgMar w:top="851" w:right="1120" w:bottom="455" w:left="1700" w:header="720" w:footer="720" w:gutter="0"/>
          <w:cols w:space="720" w:equalWidth="0">
            <w:col w:w="9080"/>
          </w:cols>
          <w:noEndnote/>
        </w:sectPr>
      </w:pPr>
    </w:p>
    <w:p w:rsidR="00E87863" w:rsidRPr="004906EA" w:rsidRDefault="00E87863" w:rsidP="00E87863">
      <w:pPr>
        <w:widowControl w:val="0"/>
        <w:autoSpaceDE w:val="0"/>
        <w:autoSpaceDN w:val="0"/>
        <w:adjustRightInd w:val="0"/>
        <w:spacing w:after="0" w:line="276" w:lineRule="auto"/>
        <w:jc w:val="both"/>
        <w:rPr>
          <w:rFonts w:ascii="Times New Roman" w:hAnsi="Times New Roman" w:cs="Times New Roman"/>
          <w:sz w:val="28"/>
          <w:szCs w:val="28"/>
        </w:rPr>
      </w:pPr>
    </w:p>
    <w:p w:rsidR="00E87863" w:rsidRPr="004906EA" w:rsidRDefault="00E87863" w:rsidP="00E87863">
      <w:pPr>
        <w:widowControl w:val="0"/>
        <w:autoSpaceDE w:val="0"/>
        <w:autoSpaceDN w:val="0"/>
        <w:adjustRightInd w:val="0"/>
        <w:spacing w:after="0" w:line="276" w:lineRule="auto"/>
        <w:jc w:val="both"/>
        <w:rPr>
          <w:rFonts w:ascii="Times New Roman" w:hAnsi="Times New Roman" w:cs="Times New Roman"/>
          <w:sz w:val="28"/>
          <w:szCs w:val="28"/>
        </w:rPr>
        <w:sectPr w:rsidR="00E87863" w:rsidRPr="004906EA" w:rsidSect="00D00644">
          <w:type w:val="continuous"/>
          <w:pgSz w:w="11904" w:h="16836"/>
          <w:pgMar w:top="1391" w:right="564" w:bottom="455" w:left="993" w:header="720" w:footer="720" w:gutter="0"/>
          <w:cols w:space="720" w:equalWidth="0">
            <w:col w:w="9887"/>
          </w:cols>
          <w:noEndnote/>
        </w:sectPr>
      </w:pPr>
    </w:p>
    <w:p w:rsidR="00E87863" w:rsidRPr="004906EA" w:rsidRDefault="00E87863" w:rsidP="00E8786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hAnsi="Times New Roman" w:cs="Times New Roman"/>
          <w:b/>
          <w:caps/>
          <w:sz w:val="28"/>
          <w:szCs w:val="28"/>
        </w:rPr>
      </w:pPr>
      <w:bookmarkStart w:id="12" w:name="page21"/>
      <w:bookmarkEnd w:id="12"/>
      <w:r w:rsidRPr="004906EA">
        <w:rPr>
          <w:rFonts w:ascii="Times New Roman" w:hAnsi="Times New Roman" w:cs="Times New Roman"/>
          <w:b/>
          <w:caps/>
          <w:sz w:val="28"/>
          <w:szCs w:val="28"/>
        </w:rPr>
        <w:lastRenderedPageBreak/>
        <w:t>4. Контроль и оценка результатов ОСВОЕНИЯ ДИСЦИПЛИНЫ</w:t>
      </w:r>
    </w:p>
    <w:tbl>
      <w:tblPr>
        <w:tblStyle w:val="a5"/>
        <w:tblW w:w="0" w:type="auto"/>
        <w:tblLook w:val="04A0" w:firstRow="1" w:lastRow="0" w:firstColumn="1" w:lastColumn="0" w:noHBand="0" w:noVBand="1"/>
      </w:tblPr>
      <w:tblGrid>
        <w:gridCol w:w="4635"/>
        <w:gridCol w:w="4655"/>
      </w:tblGrid>
      <w:tr w:rsidR="00E87863" w:rsidRPr="004906EA" w:rsidTr="00D00644">
        <w:tc>
          <w:tcPr>
            <w:tcW w:w="4635" w:type="dxa"/>
          </w:tcPr>
          <w:p w:rsidR="00E87863" w:rsidRPr="004906EA" w:rsidRDefault="00E87863" w:rsidP="00D00644">
            <w:pPr>
              <w:pStyle w:val="2a"/>
              <w:shd w:val="clear" w:color="auto" w:fill="auto"/>
              <w:spacing w:after="0" w:line="276" w:lineRule="auto"/>
              <w:ind w:firstLine="0"/>
              <w:jc w:val="both"/>
              <w:rPr>
                <w:sz w:val="24"/>
              </w:rPr>
            </w:pPr>
            <w:r w:rsidRPr="004906EA">
              <w:rPr>
                <w:rStyle w:val="0pt"/>
                <w:rFonts w:ascii="Times New Roman" w:hAnsi="Times New Roman" w:cs="Times New Roman"/>
                <w:szCs w:val="28"/>
              </w:rPr>
              <w:t>Результаты обучения (освоенные умения, усвоенные знания)</w:t>
            </w:r>
          </w:p>
        </w:tc>
        <w:tc>
          <w:tcPr>
            <w:tcW w:w="4655" w:type="dxa"/>
          </w:tcPr>
          <w:p w:rsidR="00E87863" w:rsidRPr="004906EA" w:rsidRDefault="00E87863" w:rsidP="00D00644">
            <w:pPr>
              <w:pStyle w:val="2a"/>
              <w:shd w:val="clear" w:color="auto" w:fill="auto"/>
              <w:spacing w:after="0" w:line="276" w:lineRule="auto"/>
              <w:ind w:firstLine="0"/>
              <w:jc w:val="both"/>
              <w:rPr>
                <w:sz w:val="24"/>
              </w:rPr>
            </w:pPr>
            <w:r w:rsidRPr="004906EA">
              <w:rPr>
                <w:rStyle w:val="0pt"/>
                <w:rFonts w:ascii="Times New Roman" w:hAnsi="Times New Roman" w:cs="Times New Roman"/>
                <w:szCs w:val="28"/>
              </w:rPr>
              <w:t>Формы и методы контроля и оценки результатов обучения</w:t>
            </w:r>
          </w:p>
        </w:tc>
      </w:tr>
      <w:tr w:rsidR="00E87863" w:rsidRPr="004906EA" w:rsidTr="00D00644">
        <w:trPr>
          <w:trHeight w:val="1243"/>
        </w:trPr>
        <w:tc>
          <w:tcPr>
            <w:tcW w:w="4635" w:type="dxa"/>
          </w:tcPr>
          <w:p w:rsidR="00E87863" w:rsidRPr="004906EA" w:rsidRDefault="00E87863" w:rsidP="00D00644">
            <w:pPr>
              <w:pStyle w:val="2a"/>
              <w:shd w:val="clear" w:color="auto" w:fill="auto"/>
              <w:spacing w:after="0" w:line="276" w:lineRule="auto"/>
              <w:ind w:firstLine="0"/>
              <w:jc w:val="both"/>
              <w:rPr>
                <w:b/>
                <w:i/>
                <w:sz w:val="24"/>
              </w:rPr>
            </w:pPr>
            <w:r w:rsidRPr="004906EA">
              <w:rPr>
                <w:rStyle w:val="0pt"/>
                <w:rFonts w:ascii="Times New Roman" w:hAnsi="Times New Roman" w:cs="Times New Roman"/>
                <w:i/>
              </w:rPr>
              <w:t>Знания:</w:t>
            </w:r>
          </w:p>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основные принципы биоэтики; </w:t>
            </w:r>
          </w:p>
          <w:p w:rsidR="00E87863" w:rsidRPr="004906EA" w:rsidRDefault="00E87863"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основные этические документы профессиональных медицинских ассоциаций (международных и российских); </w:t>
            </w:r>
          </w:p>
          <w:p w:rsidR="00E87863" w:rsidRPr="004906EA" w:rsidRDefault="00E87863" w:rsidP="00D00644">
            <w:pPr>
              <w:pStyle w:val="2a"/>
              <w:tabs>
                <w:tab w:val="left" w:pos="283"/>
              </w:tabs>
              <w:spacing w:after="0" w:line="276" w:lineRule="auto"/>
              <w:ind w:firstLine="0"/>
              <w:jc w:val="both"/>
              <w:rPr>
                <w:color w:val="000000"/>
                <w:sz w:val="24"/>
                <w:shd w:val="clear" w:color="auto" w:fill="FFFFFF"/>
              </w:rPr>
            </w:pPr>
            <w:r w:rsidRPr="004906EA">
              <w:rPr>
                <w:sz w:val="24"/>
                <w:szCs w:val="24"/>
              </w:rPr>
              <w:t>- основные положения законов, регламентирующих биомедицинские вопросы</w:t>
            </w:r>
            <w:r w:rsidRPr="004906EA">
              <w:rPr>
                <w:rStyle w:val="1d"/>
                <w:rFonts w:ascii="Times New Roman" w:hAnsi="Times New Roman" w:cs="Times New Roman"/>
              </w:rPr>
              <w:t xml:space="preserve"> </w:t>
            </w:r>
          </w:p>
        </w:tc>
        <w:tc>
          <w:tcPr>
            <w:tcW w:w="4655" w:type="dxa"/>
          </w:tcPr>
          <w:p w:rsidR="00E87863" w:rsidRPr="004906EA" w:rsidRDefault="00E87863"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Текущий контроль:</w:t>
            </w:r>
          </w:p>
          <w:p w:rsidR="00E87863" w:rsidRPr="004906EA" w:rsidRDefault="00E87863"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 письменный опрос;</w:t>
            </w:r>
          </w:p>
          <w:p w:rsidR="00E87863" w:rsidRPr="004906EA" w:rsidRDefault="00E87863"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 тестирование;</w:t>
            </w:r>
          </w:p>
          <w:p w:rsidR="00E87863" w:rsidRPr="004906EA" w:rsidRDefault="00E87863"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 решение ситуационных задач;</w:t>
            </w:r>
          </w:p>
          <w:p w:rsidR="00E87863" w:rsidRPr="004906EA" w:rsidRDefault="00E87863"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 наблюдение за процессом</w:t>
            </w:r>
          </w:p>
        </w:tc>
      </w:tr>
      <w:tr w:rsidR="00E87863" w:rsidRPr="004906EA" w:rsidTr="00D00644">
        <w:trPr>
          <w:trHeight w:val="3420"/>
        </w:trPr>
        <w:tc>
          <w:tcPr>
            <w:tcW w:w="4635" w:type="dxa"/>
          </w:tcPr>
          <w:p w:rsidR="00E87863" w:rsidRPr="004906EA" w:rsidRDefault="00E87863" w:rsidP="00D00644">
            <w:pPr>
              <w:suppressAutoHyphens/>
              <w:spacing w:line="276" w:lineRule="auto"/>
              <w:ind w:right="5"/>
              <w:jc w:val="both"/>
              <w:rPr>
                <w:rFonts w:ascii="Times New Roman" w:hAnsi="Times New Roman" w:cs="Times New Roman"/>
                <w:sz w:val="24"/>
                <w:szCs w:val="24"/>
              </w:rPr>
            </w:pPr>
            <w:r w:rsidRPr="004906EA">
              <w:rPr>
                <w:rStyle w:val="0pt"/>
                <w:rFonts w:ascii="Times New Roman" w:eastAsiaTheme="minorHAnsi" w:hAnsi="Times New Roman" w:cs="Times New Roman"/>
                <w:i/>
                <w:szCs w:val="28"/>
              </w:rPr>
              <w:t>Умения:</w:t>
            </w:r>
            <w:r w:rsidRPr="004906EA">
              <w:rPr>
                <w:rFonts w:ascii="Times New Roman" w:hAnsi="Times New Roman" w:cs="Times New Roman"/>
                <w:sz w:val="24"/>
                <w:szCs w:val="24"/>
              </w:rPr>
              <w:t xml:space="preserve"> </w:t>
            </w:r>
          </w:p>
          <w:p w:rsidR="00E87863" w:rsidRPr="004906EA" w:rsidRDefault="00E87863"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эффективно работать в команде;</w:t>
            </w:r>
          </w:p>
          <w:p w:rsidR="00E87863" w:rsidRPr="004906EA" w:rsidRDefault="00E87863"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проводить профилактику, раннее выявление и оказание эффективной помощи при стрессе; </w:t>
            </w:r>
          </w:p>
          <w:p w:rsidR="00E87863" w:rsidRPr="004906EA" w:rsidRDefault="00E87863"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осуществлять психологическую поддержку пациента и его окружения; </w:t>
            </w:r>
          </w:p>
          <w:p w:rsidR="00E87863" w:rsidRPr="004906EA" w:rsidRDefault="00E87863"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регулировать и разрешать конфликтные ситуации; </w:t>
            </w:r>
          </w:p>
          <w:p w:rsidR="00E87863" w:rsidRPr="004906EA" w:rsidRDefault="00E87863" w:rsidP="00D00644">
            <w:pPr>
              <w:pStyle w:val="2a"/>
              <w:shd w:val="clear" w:color="auto" w:fill="auto"/>
              <w:spacing w:after="0" w:line="276" w:lineRule="auto"/>
              <w:ind w:firstLine="0"/>
              <w:jc w:val="both"/>
              <w:rPr>
                <w:rStyle w:val="0pt"/>
                <w:rFonts w:ascii="Times New Roman" w:hAnsi="Times New Roman" w:cs="Times New Roman"/>
                <w:b w:val="0"/>
                <w:i/>
                <w:szCs w:val="28"/>
              </w:rPr>
            </w:pPr>
            <w:r w:rsidRPr="004906EA">
              <w:rPr>
                <w:sz w:val="24"/>
                <w:szCs w:val="24"/>
              </w:rPr>
              <w:t>- общаться с пациентами и коллегами в процессе профессиональной деятельности</w:t>
            </w:r>
          </w:p>
        </w:tc>
        <w:tc>
          <w:tcPr>
            <w:tcW w:w="4655" w:type="dxa"/>
          </w:tcPr>
          <w:p w:rsidR="00E87863" w:rsidRPr="004906EA" w:rsidRDefault="00E87863"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bCs/>
                <w:iCs/>
                <w:sz w:val="24"/>
                <w:szCs w:val="28"/>
              </w:rPr>
              <w:t xml:space="preserve">Промежуточная аттестация: дифференциальный зачет </w:t>
            </w:r>
          </w:p>
        </w:tc>
      </w:tr>
    </w:tbl>
    <w:p w:rsidR="00E87863" w:rsidRPr="004906EA" w:rsidRDefault="00E87863" w:rsidP="00E87863">
      <w:pPr>
        <w:widowControl w:val="0"/>
        <w:overflowPunct w:val="0"/>
        <w:autoSpaceDE w:val="0"/>
        <w:autoSpaceDN w:val="0"/>
        <w:adjustRightInd w:val="0"/>
        <w:spacing w:after="0" w:line="276" w:lineRule="auto"/>
        <w:ind w:right="240" w:firstLine="567"/>
        <w:jc w:val="both"/>
        <w:rPr>
          <w:rFonts w:ascii="Times New Roman" w:hAnsi="Times New Roman" w:cs="Times New Roman"/>
          <w:sz w:val="28"/>
          <w:szCs w:val="28"/>
        </w:rPr>
      </w:pPr>
    </w:p>
    <w:p w:rsidR="00D00644" w:rsidRPr="004906EA" w:rsidRDefault="00E87863" w:rsidP="00F831B5">
      <w:pPr>
        <w:jc w:val="right"/>
        <w:rPr>
          <w:rFonts w:ascii="Times New Roman" w:hAnsi="Times New Roman" w:cs="Times New Roman"/>
          <w:bCs/>
          <w:sz w:val="28"/>
          <w:szCs w:val="24"/>
        </w:rPr>
      </w:pPr>
      <w:r>
        <w:br w:type="page"/>
      </w:r>
      <w:r w:rsidR="00D00644" w:rsidRPr="004906EA">
        <w:rPr>
          <w:rFonts w:ascii="Times New Roman" w:hAnsi="Times New Roman" w:cs="Times New Roman"/>
          <w:bCs/>
          <w:sz w:val="28"/>
          <w:szCs w:val="24"/>
        </w:rPr>
        <w:lastRenderedPageBreak/>
        <w:t>Приложение</w:t>
      </w:r>
    </w:p>
    <w:p w:rsidR="00D00644" w:rsidRPr="004906EA" w:rsidRDefault="00D00644" w:rsidP="00D00644">
      <w:pPr>
        <w:spacing w:after="0" w:line="276" w:lineRule="auto"/>
        <w:jc w:val="right"/>
        <w:rPr>
          <w:rFonts w:ascii="Times New Roman" w:hAnsi="Times New Roman" w:cs="Times New Roman"/>
          <w:bCs/>
          <w:sz w:val="28"/>
          <w:szCs w:val="24"/>
        </w:rPr>
      </w:pPr>
      <w:r w:rsidRPr="004906EA">
        <w:rPr>
          <w:rFonts w:ascii="Times New Roman" w:hAnsi="Times New Roman" w:cs="Times New Roman"/>
          <w:bCs/>
          <w:sz w:val="28"/>
          <w:szCs w:val="24"/>
        </w:rPr>
        <w:t xml:space="preserve">к ООП по специальности </w:t>
      </w:r>
      <w:r w:rsidRPr="004906EA">
        <w:rPr>
          <w:rFonts w:ascii="Times New Roman" w:hAnsi="Times New Roman" w:cs="Times New Roman"/>
          <w:bCs/>
          <w:sz w:val="28"/>
          <w:szCs w:val="24"/>
        </w:rPr>
        <w:br/>
        <w:t>31.02.01 Лечебное дело</w:t>
      </w:r>
    </w:p>
    <w:p w:rsidR="00D00644" w:rsidRPr="004906EA" w:rsidRDefault="00D00644" w:rsidP="00D00644">
      <w:pPr>
        <w:spacing w:after="0" w:line="276" w:lineRule="auto"/>
        <w:jc w:val="center"/>
        <w:rPr>
          <w:rFonts w:ascii="Times New Roman" w:hAnsi="Times New Roman" w:cs="Times New Roman"/>
          <w:b/>
          <w:i/>
          <w:sz w:val="24"/>
          <w:szCs w:val="24"/>
        </w:rPr>
      </w:pPr>
    </w:p>
    <w:p w:rsidR="00D00644" w:rsidRPr="004906EA" w:rsidRDefault="00D00644" w:rsidP="00D00644">
      <w:pPr>
        <w:spacing w:after="0" w:line="276" w:lineRule="auto"/>
        <w:jc w:val="center"/>
        <w:rPr>
          <w:rFonts w:ascii="Times New Roman" w:hAnsi="Times New Roman" w:cs="Times New Roman"/>
          <w:b/>
          <w:i/>
          <w:sz w:val="24"/>
          <w:szCs w:val="24"/>
        </w:rPr>
      </w:pPr>
    </w:p>
    <w:p w:rsidR="00D00644" w:rsidRPr="004906EA" w:rsidRDefault="00D00644" w:rsidP="00D00644">
      <w:pPr>
        <w:spacing w:after="0" w:line="276" w:lineRule="auto"/>
        <w:jc w:val="center"/>
        <w:rPr>
          <w:rFonts w:ascii="Times New Roman" w:hAnsi="Times New Roman" w:cs="Times New Roman"/>
          <w:b/>
          <w:i/>
          <w:sz w:val="24"/>
          <w:szCs w:val="24"/>
        </w:rPr>
      </w:pPr>
    </w:p>
    <w:p w:rsidR="00D00644" w:rsidRPr="004906EA" w:rsidRDefault="00D00644" w:rsidP="00D00644">
      <w:pPr>
        <w:spacing w:after="0" w:line="276" w:lineRule="auto"/>
        <w:jc w:val="center"/>
        <w:rPr>
          <w:rFonts w:ascii="Times New Roman" w:hAnsi="Times New Roman" w:cs="Times New Roman"/>
          <w:b/>
          <w:i/>
          <w:sz w:val="24"/>
          <w:szCs w:val="24"/>
        </w:rPr>
      </w:pPr>
    </w:p>
    <w:p w:rsidR="00D00644" w:rsidRPr="004906EA" w:rsidRDefault="00D00644" w:rsidP="00D00644">
      <w:pPr>
        <w:spacing w:after="0" w:line="276" w:lineRule="auto"/>
        <w:jc w:val="center"/>
        <w:rPr>
          <w:rFonts w:ascii="Times New Roman" w:hAnsi="Times New Roman" w:cs="Times New Roman"/>
          <w:b/>
          <w:sz w:val="28"/>
          <w:szCs w:val="24"/>
        </w:rPr>
      </w:pPr>
    </w:p>
    <w:p w:rsidR="00D00644" w:rsidRPr="004906EA" w:rsidRDefault="00D00644" w:rsidP="00D00644">
      <w:pPr>
        <w:spacing w:after="0" w:line="276" w:lineRule="auto"/>
        <w:jc w:val="center"/>
        <w:rPr>
          <w:rFonts w:ascii="Times New Roman" w:hAnsi="Times New Roman" w:cs="Times New Roman"/>
          <w:b/>
          <w:sz w:val="28"/>
          <w:szCs w:val="24"/>
        </w:rPr>
      </w:pPr>
    </w:p>
    <w:p w:rsidR="00D00644" w:rsidRPr="004906EA" w:rsidRDefault="00D00644" w:rsidP="00D00644">
      <w:pPr>
        <w:spacing w:after="0" w:line="276" w:lineRule="auto"/>
        <w:jc w:val="center"/>
        <w:rPr>
          <w:rFonts w:ascii="Times New Roman" w:hAnsi="Times New Roman" w:cs="Times New Roman"/>
          <w:b/>
          <w:sz w:val="28"/>
          <w:szCs w:val="24"/>
        </w:rPr>
      </w:pPr>
    </w:p>
    <w:p w:rsidR="00D00644" w:rsidRPr="004906EA" w:rsidRDefault="00D00644" w:rsidP="00D00644">
      <w:pPr>
        <w:spacing w:after="0" w:line="276" w:lineRule="auto"/>
        <w:jc w:val="center"/>
        <w:rPr>
          <w:rFonts w:ascii="Times New Roman" w:hAnsi="Times New Roman" w:cs="Times New Roman"/>
          <w:b/>
          <w:sz w:val="28"/>
          <w:szCs w:val="24"/>
        </w:rPr>
      </w:pPr>
    </w:p>
    <w:p w:rsidR="00D00644" w:rsidRPr="004906EA" w:rsidRDefault="00D00644" w:rsidP="00D00644">
      <w:pPr>
        <w:spacing w:after="0" w:line="276" w:lineRule="auto"/>
        <w:jc w:val="center"/>
        <w:rPr>
          <w:rFonts w:ascii="Times New Roman" w:hAnsi="Times New Roman" w:cs="Times New Roman"/>
          <w:b/>
          <w:sz w:val="28"/>
          <w:szCs w:val="24"/>
        </w:rPr>
      </w:pPr>
    </w:p>
    <w:p w:rsidR="00D00644" w:rsidRPr="004906EA" w:rsidRDefault="00D00644" w:rsidP="00D00644">
      <w:pPr>
        <w:spacing w:after="0" w:line="276" w:lineRule="auto"/>
        <w:jc w:val="center"/>
        <w:rPr>
          <w:rFonts w:ascii="Times New Roman" w:hAnsi="Times New Roman" w:cs="Times New Roman"/>
          <w:b/>
          <w:sz w:val="28"/>
          <w:szCs w:val="24"/>
        </w:rPr>
      </w:pPr>
    </w:p>
    <w:p w:rsidR="00D00644" w:rsidRPr="004906EA" w:rsidRDefault="00D00644" w:rsidP="00D00644">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РАБОЧАЯ ПРОГРАММА УЧЕБНОЙ ДИСЦИПЛИНЫ</w:t>
      </w:r>
    </w:p>
    <w:p w:rsidR="00D00644" w:rsidRPr="004906EA" w:rsidRDefault="00D00644" w:rsidP="00D00644">
      <w:pPr>
        <w:spacing w:after="0" w:line="276" w:lineRule="auto"/>
        <w:jc w:val="center"/>
        <w:rPr>
          <w:rFonts w:ascii="Times New Roman" w:hAnsi="Times New Roman" w:cs="Times New Roman"/>
          <w:b/>
          <w:i/>
          <w:sz w:val="28"/>
          <w:szCs w:val="24"/>
        </w:rPr>
      </w:pPr>
      <w:r w:rsidRPr="004906EA">
        <w:rPr>
          <w:rFonts w:ascii="Times New Roman" w:hAnsi="Times New Roman" w:cs="Times New Roman"/>
          <w:b/>
          <w:i/>
          <w:sz w:val="28"/>
          <w:szCs w:val="24"/>
        </w:rPr>
        <w:t>«КУЛЬТУРА РЕЧИ И ПРОФЕССИОНАЛЬНОЕ ОБЩЕНИЕ»</w:t>
      </w:r>
    </w:p>
    <w:p w:rsidR="00D00644" w:rsidRPr="004906EA" w:rsidRDefault="00D00644" w:rsidP="00D00644">
      <w:pPr>
        <w:spacing w:after="0" w:line="276" w:lineRule="auto"/>
        <w:jc w:val="center"/>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rPr>
          <w:rFonts w:ascii="Times New Roman" w:hAnsi="Times New Roman" w:cs="Times New Roman"/>
          <w:b/>
          <w:i/>
          <w:sz w:val="24"/>
          <w:szCs w:val="24"/>
        </w:rPr>
      </w:pPr>
    </w:p>
    <w:p w:rsidR="00D00644" w:rsidRPr="004906EA" w:rsidRDefault="00D00644" w:rsidP="00D00644">
      <w:pPr>
        <w:spacing w:after="0" w:line="276" w:lineRule="auto"/>
        <w:jc w:val="center"/>
        <w:rPr>
          <w:rFonts w:ascii="Times New Roman" w:eastAsia="Times New Roman" w:hAnsi="Times New Roman" w:cs="Times New Roman"/>
          <w:sz w:val="28"/>
          <w:szCs w:val="20"/>
          <w:lang w:eastAsia="ru-RU"/>
        </w:rPr>
      </w:pPr>
      <w:r w:rsidRPr="004906EA">
        <w:rPr>
          <w:rFonts w:ascii="Times New Roman" w:hAnsi="Times New Roman" w:cs="Times New Roman"/>
          <w:b/>
          <w:bCs/>
          <w:i/>
          <w:sz w:val="24"/>
          <w:szCs w:val="24"/>
        </w:rPr>
        <w:br w:type="page"/>
      </w:r>
    </w:p>
    <w:p w:rsidR="00D00644" w:rsidRPr="004906EA" w:rsidRDefault="00D00644" w:rsidP="00D00644">
      <w:pPr>
        <w:keepNext/>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819"/>
        <w:jc w:val="center"/>
        <w:outlineLvl w:val="0"/>
        <w:rPr>
          <w:rFonts w:ascii="Times New Roman" w:eastAsia="Times New Roman" w:hAnsi="Times New Roman" w:cs="Times New Roman"/>
          <w:b/>
          <w:bCs/>
          <w:sz w:val="24"/>
          <w:szCs w:val="24"/>
          <w:lang w:eastAsia="ar-SA"/>
        </w:rPr>
      </w:pPr>
      <w:r w:rsidRPr="004906EA">
        <w:rPr>
          <w:rFonts w:ascii="Times New Roman" w:eastAsia="Times New Roman" w:hAnsi="Times New Roman" w:cs="Times New Roman"/>
          <w:b/>
          <w:bCs/>
          <w:sz w:val="24"/>
          <w:szCs w:val="24"/>
          <w:lang w:eastAsia="ar-SA"/>
        </w:rPr>
        <w:lastRenderedPageBreak/>
        <w:t>СОДЕРЖАНИЕ</w:t>
      </w:r>
    </w:p>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sz w:val="24"/>
          <w:szCs w:val="24"/>
          <w:lang w:eastAsia="ar-SA"/>
        </w:rPr>
      </w:pPr>
    </w:p>
    <w:tbl>
      <w:tblPr>
        <w:tblW w:w="10066" w:type="dxa"/>
        <w:tblLook w:val="01E0" w:firstRow="1" w:lastRow="1" w:firstColumn="1" w:lastColumn="1" w:noHBand="0" w:noVBand="0"/>
      </w:tblPr>
      <w:tblGrid>
        <w:gridCol w:w="108"/>
        <w:gridCol w:w="7500"/>
        <w:gridCol w:w="457"/>
        <w:gridCol w:w="1397"/>
        <w:gridCol w:w="604"/>
      </w:tblGrid>
      <w:tr w:rsidR="00D00644" w:rsidRPr="004906EA" w:rsidTr="00D00644">
        <w:trPr>
          <w:gridBefore w:val="1"/>
          <w:gridAfter w:val="1"/>
          <w:wBefore w:w="108" w:type="dxa"/>
          <w:wAfter w:w="604" w:type="dxa"/>
        </w:trPr>
        <w:tc>
          <w:tcPr>
            <w:tcW w:w="7500" w:type="dxa"/>
            <w:hideMark/>
          </w:tcPr>
          <w:p w:rsidR="00D00644" w:rsidRPr="004906EA" w:rsidRDefault="00D00644" w:rsidP="00D00644">
            <w:pPr>
              <w:numPr>
                <w:ilvl w:val="0"/>
                <w:numId w:val="52"/>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УЧЕБНОЙ ДИСЦИПЛИНЫ</w:t>
            </w:r>
          </w:p>
        </w:tc>
        <w:tc>
          <w:tcPr>
            <w:tcW w:w="1854" w:type="dxa"/>
            <w:gridSpan w:val="2"/>
            <w:hideMark/>
          </w:tcPr>
          <w:p w:rsidR="00D00644" w:rsidRPr="004906EA" w:rsidRDefault="00D00644"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3</w:t>
            </w:r>
          </w:p>
        </w:tc>
      </w:tr>
      <w:tr w:rsidR="00D00644" w:rsidRPr="004906EA" w:rsidTr="00D00644">
        <w:trPr>
          <w:gridBefore w:val="1"/>
          <w:gridAfter w:val="1"/>
          <w:wBefore w:w="108" w:type="dxa"/>
          <w:wAfter w:w="604" w:type="dxa"/>
        </w:trPr>
        <w:tc>
          <w:tcPr>
            <w:tcW w:w="7500" w:type="dxa"/>
            <w:hideMark/>
          </w:tcPr>
          <w:p w:rsidR="00D00644" w:rsidRPr="004906EA" w:rsidRDefault="00D00644" w:rsidP="00D00644">
            <w:pPr>
              <w:numPr>
                <w:ilvl w:val="0"/>
                <w:numId w:val="52"/>
              </w:num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УЧЕБНОЙ ДИСЦИПЛИНЫ</w:t>
            </w:r>
          </w:p>
        </w:tc>
        <w:tc>
          <w:tcPr>
            <w:tcW w:w="1854" w:type="dxa"/>
            <w:gridSpan w:val="2"/>
            <w:hideMark/>
          </w:tcPr>
          <w:p w:rsidR="00D00644" w:rsidRPr="004906EA" w:rsidRDefault="00D00644"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4</w:t>
            </w:r>
          </w:p>
        </w:tc>
      </w:tr>
      <w:tr w:rsidR="00D00644" w:rsidRPr="004906EA" w:rsidTr="00D00644">
        <w:trPr>
          <w:gridBefore w:val="1"/>
          <w:gridAfter w:val="1"/>
          <w:wBefore w:w="108" w:type="dxa"/>
          <w:wAfter w:w="604" w:type="dxa"/>
        </w:trPr>
        <w:tc>
          <w:tcPr>
            <w:tcW w:w="7500" w:type="dxa"/>
            <w:hideMark/>
          </w:tcPr>
          <w:p w:rsidR="00D00644" w:rsidRPr="004906EA" w:rsidRDefault="00D00644" w:rsidP="00D00644">
            <w:pPr>
              <w:numPr>
                <w:ilvl w:val="0"/>
                <w:numId w:val="53"/>
              </w:numPr>
              <w:suppressAutoHyphens/>
              <w:spacing w:after="0" w:line="276" w:lineRule="auto"/>
              <w:contextualSpacing/>
              <w:rPr>
                <w:rFonts w:ascii="Times New Roman" w:hAnsi="Times New Roman" w:cs="Times New Roman"/>
                <w:sz w:val="28"/>
                <w:szCs w:val="24"/>
              </w:rPr>
            </w:pPr>
            <w:r w:rsidRPr="004906EA">
              <w:rPr>
                <w:rFonts w:ascii="Times New Roman" w:hAnsi="Times New Roman" w:cs="Times New Roman"/>
                <w:sz w:val="28"/>
                <w:szCs w:val="24"/>
              </w:rPr>
              <w:t>УСЛОВИЯ РЕАЛИЗАЦИИ УЧЕБНОЙ ДИСЦИПЛИНЫ</w:t>
            </w:r>
          </w:p>
        </w:tc>
        <w:tc>
          <w:tcPr>
            <w:tcW w:w="1854" w:type="dxa"/>
            <w:gridSpan w:val="2"/>
            <w:hideMark/>
          </w:tcPr>
          <w:p w:rsidR="00D00644" w:rsidRPr="004906EA" w:rsidRDefault="00D00644"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9</w:t>
            </w:r>
          </w:p>
        </w:tc>
      </w:tr>
      <w:tr w:rsidR="00D00644" w:rsidRPr="004906EA" w:rsidTr="00D00644">
        <w:trPr>
          <w:gridBefore w:val="1"/>
          <w:gridAfter w:val="1"/>
          <w:wBefore w:w="108" w:type="dxa"/>
          <w:wAfter w:w="604" w:type="dxa"/>
        </w:trPr>
        <w:tc>
          <w:tcPr>
            <w:tcW w:w="7500" w:type="dxa"/>
            <w:hideMark/>
          </w:tcPr>
          <w:p w:rsidR="00D00644" w:rsidRPr="004906EA" w:rsidRDefault="00D00644" w:rsidP="00D00644">
            <w:pPr>
              <w:numPr>
                <w:ilvl w:val="0"/>
                <w:numId w:val="53"/>
              </w:numPr>
              <w:suppressAutoHyphens/>
              <w:spacing w:after="0" w:line="276" w:lineRule="auto"/>
              <w:contextualSpacing/>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УЧЕБНОЙ ДИСЦИПЛИНЫ</w:t>
            </w:r>
          </w:p>
        </w:tc>
        <w:tc>
          <w:tcPr>
            <w:tcW w:w="1854" w:type="dxa"/>
            <w:gridSpan w:val="2"/>
            <w:hideMark/>
          </w:tcPr>
          <w:p w:rsidR="00D00644" w:rsidRPr="004906EA" w:rsidRDefault="00D00644" w:rsidP="00D00644">
            <w:pPr>
              <w:spacing w:after="0" w:line="276" w:lineRule="auto"/>
              <w:rPr>
                <w:rFonts w:ascii="Times New Roman" w:hAnsi="Times New Roman" w:cs="Times New Roman"/>
                <w:sz w:val="28"/>
                <w:szCs w:val="24"/>
              </w:rPr>
            </w:pPr>
            <w:r w:rsidRPr="004906EA">
              <w:rPr>
                <w:rFonts w:ascii="Times New Roman" w:hAnsi="Times New Roman" w:cs="Times New Roman"/>
                <w:sz w:val="28"/>
                <w:szCs w:val="24"/>
              </w:rPr>
              <w:t>10</w:t>
            </w:r>
          </w:p>
        </w:tc>
      </w:tr>
      <w:tr w:rsidR="00D00644" w:rsidRPr="004906EA" w:rsidTr="00D00644">
        <w:trPr>
          <w:trHeight w:val="290"/>
        </w:trPr>
        <w:tc>
          <w:tcPr>
            <w:tcW w:w="8065" w:type="dxa"/>
            <w:gridSpan w:val="3"/>
          </w:tcPr>
          <w:p w:rsidR="00D00644" w:rsidRPr="004906EA" w:rsidRDefault="00D00644" w:rsidP="00D00644">
            <w:pPr>
              <w:keepNext/>
              <w:spacing w:after="0" w:line="276" w:lineRule="auto"/>
              <w:ind w:left="284" w:right="819"/>
              <w:jc w:val="both"/>
              <w:outlineLvl w:val="0"/>
              <w:rPr>
                <w:rFonts w:ascii="Times New Roman" w:eastAsia="Times New Roman" w:hAnsi="Times New Roman" w:cs="Times New Roman"/>
                <w:b/>
                <w:bCs/>
                <w:caps/>
                <w:sz w:val="28"/>
                <w:szCs w:val="24"/>
                <w:lang w:eastAsia="ar-SA"/>
              </w:rPr>
            </w:pPr>
          </w:p>
        </w:tc>
        <w:tc>
          <w:tcPr>
            <w:tcW w:w="2001" w:type="dxa"/>
            <w:gridSpan w:val="2"/>
          </w:tcPr>
          <w:p w:rsidR="00D00644" w:rsidRPr="004906EA" w:rsidRDefault="00D00644" w:rsidP="00D00644">
            <w:pPr>
              <w:suppressAutoHyphens/>
              <w:spacing w:after="0" w:line="276" w:lineRule="auto"/>
              <w:jc w:val="center"/>
              <w:rPr>
                <w:rFonts w:ascii="Times New Roman" w:eastAsia="Times New Roman" w:hAnsi="Times New Roman" w:cs="Times New Roman"/>
                <w:sz w:val="28"/>
                <w:szCs w:val="24"/>
                <w:lang w:eastAsia="ar-SA"/>
              </w:rPr>
            </w:pPr>
          </w:p>
        </w:tc>
      </w:tr>
      <w:tr w:rsidR="00D00644" w:rsidRPr="004906EA" w:rsidTr="00D00644">
        <w:trPr>
          <w:trHeight w:val="566"/>
        </w:trPr>
        <w:tc>
          <w:tcPr>
            <w:tcW w:w="8065" w:type="dxa"/>
            <w:gridSpan w:val="3"/>
          </w:tcPr>
          <w:p w:rsidR="00D00644" w:rsidRPr="004906EA" w:rsidRDefault="00D00644" w:rsidP="00D00644">
            <w:pPr>
              <w:suppressAutoHyphens/>
              <w:spacing w:after="0" w:line="276" w:lineRule="auto"/>
              <w:rPr>
                <w:rFonts w:ascii="Times New Roman" w:eastAsia="Times New Roman" w:hAnsi="Times New Roman" w:cs="Times New Roman"/>
                <w:sz w:val="28"/>
                <w:szCs w:val="24"/>
                <w:lang w:eastAsia="ar-SA"/>
              </w:rPr>
            </w:pPr>
          </w:p>
        </w:tc>
        <w:tc>
          <w:tcPr>
            <w:tcW w:w="2001" w:type="dxa"/>
            <w:gridSpan w:val="2"/>
          </w:tcPr>
          <w:p w:rsidR="00D00644" w:rsidRPr="004906EA" w:rsidRDefault="00D00644" w:rsidP="00D00644">
            <w:pPr>
              <w:suppressAutoHyphens/>
              <w:spacing w:after="0" w:line="276" w:lineRule="auto"/>
              <w:jc w:val="center"/>
              <w:rPr>
                <w:rFonts w:ascii="Times New Roman" w:eastAsia="Times New Roman" w:hAnsi="Times New Roman" w:cs="Times New Roman"/>
                <w:sz w:val="28"/>
                <w:szCs w:val="24"/>
                <w:lang w:eastAsia="ar-SA"/>
              </w:rPr>
            </w:pPr>
          </w:p>
        </w:tc>
      </w:tr>
      <w:tr w:rsidR="00D00644" w:rsidRPr="004906EA" w:rsidTr="00D00644">
        <w:trPr>
          <w:trHeight w:val="551"/>
        </w:trPr>
        <w:tc>
          <w:tcPr>
            <w:tcW w:w="8065" w:type="dxa"/>
            <w:gridSpan w:val="3"/>
          </w:tcPr>
          <w:p w:rsidR="00D00644" w:rsidRPr="004906EA" w:rsidRDefault="00D00644" w:rsidP="00D00644">
            <w:pPr>
              <w:suppressAutoHyphens/>
              <w:spacing w:after="0" w:line="276" w:lineRule="auto"/>
              <w:rPr>
                <w:rFonts w:ascii="Times New Roman" w:eastAsia="Times New Roman" w:hAnsi="Times New Roman" w:cs="Times New Roman"/>
                <w:sz w:val="28"/>
                <w:szCs w:val="24"/>
                <w:lang w:eastAsia="ar-SA"/>
              </w:rPr>
            </w:pPr>
          </w:p>
        </w:tc>
        <w:tc>
          <w:tcPr>
            <w:tcW w:w="2001" w:type="dxa"/>
            <w:gridSpan w:val="2"/>
          </w:tcPr>
          <w:p w:rsidR="00D00644" w:rsidRPr="004906EA" w:rsidRDefault="00D00644" w:rsidP="00D00644">
            <w:pPr>
              <w:suppressAutoHyphens/>
              <w:spacing w:after="0" w:line="276" w:lineRule="auto"/>
              <w:jc w:val="center"/>
              <w:rPr>
                <w:rFonts w:ascii="Times New Roman" w:eastAsia="Times New Roman" w:hAnsi="Times New Roman" w:cs="Times New Roman"/>
                <w:sz w:val="28"/>
                <w:szCs w:val="24"/>
                <w:lang w:eastAsia="ar-SA"/>
              </w:rPr>
            </w:pPr>
          </w:p>
        </w:tc>
      </w:tr>
    </w:tbl>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pStyle w:val="afe"/>
        <w:spacing w:after="0" w:line="276" w:lineRule="auto"/>
        <w:rPr>
          <w:b/>
          <w:iCs/>
          <w:sz w:val="28"/>
        </w:rPr>
      </w:pPr>
    </w:p>
    <w:p w:rsidR="00D00644" w:rsidRPr="004906EA" w:rsidRDefault="00D00644" w:rsidP="00D00644">
      <w:pPr>
        <w:suppressAutoHyphens/>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1. ОБЩАЯ ХАРАКТЕРИСТИКА РАБОЧЕЙ ПРОГРАММЫ УЧЕБНОЙ ДИСЦИПЛИНЫ «КУЛЬТУРА И РЕЧИ И ПРОФЕССИОНАЛЬНОЕ ОБЩЕНИЕ»</w:t>
      </w:r>
    </w:p>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b/>
          <w:sz w:val="28"/>
          <w:szCs w:val="24"/>
        </w:rPr>
        <w:lastRenderedPageBreak/>
        <w:t xml:space="preserve">1.1. Место дисциплины в структуре основной образовательной программы: </w:t>
      </w:r>
      <w:r w:rsidRPr="004906EA">
        <w:rPr>
          <w:rFonts w:ascii="Times New Roman" w:hAnsi="Times New Roman" w:cs="Times New Roman"/>
          <w:sz w:val="28"/>
          <w:szCs w:val="24"/>
        </w:rPr>
        <w:tab/>
      </w:r>
    </w:p>
    <w:p w:rsidR="00D00644" w:rsidRPr="004906EA" w:rsidRDefault="00D00644"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 xml:space="preserve">Учебная дисциплина «Культура речи и профессиональное общение» является обязательной частью общепрофессионального цикла основной образовательной программы в соответствии с ФГОС СПО по специальности 31.02.01 Лечебное дело. </w:t>
      </w:r>
    </w:p>
    <w:p w:rsidR="00D00644" w:rsidRPr="004906EA" w:rsidRDefault="00D00644"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Особое значение дисциплина имеет при формировании и развитии ОК 01, ОК 02, ОК 03, ОК 4, ПК 1.3, ПК 1.3., ПК 3.3., ПК 4.2., ЛР 7, ЛР 11, ЛР 14, ЛР 15.</w:t>
      </w:r>
    </w:p>
    <w:p w:rsidR="00D00644" w:rsidRPr="004906EA" w:rsidRDefault="00D00644" w:rsidP="00D00644">
      <w:pPr>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 xml:space="preserve">1.2. Цель и планируемые результаты освоения дисциплины: </w:t>
      </w:r>
    </w:p>
    <w:p w:rsidR="00D00644" w:rsidRPr="004906EA" w:rsidRDefault="00D00644" w:rsidP="00D00644">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рамках программы учебной дисциплины обучающимися осваиваются умения и знания</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4076"/>
        <w:gridCol w:w="4024"/>
      </w:tblGrid>
      <w:tr w:rsidR="00D00644" w:rsidRPr="004906EA" w:rsidTr="00D00644">
        <w:trPr>
          <w:trHeight w:val="649"/>
          <w:jc w:val="center"/>
        </w:trPr>
        <w:tc>
          <w:tcPr>
            <w:tcW w:w="1913" w:type="dxa"/>
            <w:tcBorders>
              <w:top w:val="single" w:sz="4" w:space="0" w:color="auto"/>
              <w:left w:val="single" w:sz="4" w:space="0" w:color="auto"/>
              <w:bottom w:val="single" w:sz="4" w:space="0" w:color="auto"/>
              <w:right w:val="single" w:sz="4" w:space="0" w:color="auto"/>
            </w:tcBorders>
            <w:hideMark/>
          </w:tcPr>
          <w:p w:rsidR="00D00644" w:rsidRPr="004906EA" w:rsidRDefault="00D00644"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w:t>
            </w:r>
          </w:p>
          <w:p w:rsidR="00D00644" w:rsidRPr="004906EA" w:rsidRDefault="00D00644"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ПК, ОК, ЛР</w:t>
            </w:r>
          </w:p>
        </w:tc>
        <w:tc>
          <w:tcPr>
            <w:tcW w:w="4076" w:type="dxa"/>
            <w:tcBorders>
              <w:top w:val="single" w:sz="4" w:space="0" w:color="auto"/>
              <w:left w:val="single" w:sz="4" w:space="0" w:color="auto"/>
              <w:bottom w:val="single" w:sz="4" w:space="0" w:color="auto"/>
              <w:right w:val="single" w:sz="4" w:space="0" w:color="auto"/>
            </w:tcBorders>
            <w:hideMark/>
          </w:tcPr>
          <w:p w:rsidR="00D00644" w:rsidRPr="004906EA" w:rsidRDefault="00D00644"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Умения</w:t>
            </w:r>
          </w:p>
        </w:tc>
        <w:tc>
          <w:tcPr>
            <w:tcW w:w="4024" w:type="dxa"/>
            <w:tcBorders>
              <w:top w:val="single" w:sz="4" w:space="0" w:color="auto"/>
              <w:left w:val="single" w:sz="4" w:space="0" w:color="auto"/>
              <w:bottom w:val="single" w:sz="4" w:space="0" w:color="auto"/>
              <w:right w:val="single" w:sz="4" w:space="0" w:color="auto"/>
            </w:tcBorders>
            <w:hideMark/>
          </w:tcPr>
          <w:p w:rsidR="00D00644" w:rsidRPr="004906EA" w:rsidRDefault="00D00644" w:rsidP="00D00644">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Знания</w:t>
            </w:r>
          </w:p>
        </w:tc>
      </w:tr>
      <w:tr w:rsidR="00D00644" w:rsidRPr="004906EA" w:rsidTr="00D00644">
        <w:trPr>
          <w:trHeight w:val="212"/>
          <w:jc w:val="center"/>
        </w:trPr>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D00644" w:rsidRPr="004906EA" w:rsidRDefault="00D00644"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 ОК 4,</w:t>
            </w:r>
          </w:p>
          <w:p w:rsidR="00D00644" w:rsidRPr="004906EA" w:rsidRDefault="00D00644" w:rsidP="00D00644">
            <w:pPr>
              <w:suppressAutoHyphens/>
              <w:spacing w:after="0" w:line="276" w:lineRule="auto"/>
              <w:rPr>
                <w:rFonts w:ascii="Times New Roman" w:hAnsi="Times New Roman" w:cs="Times New Roman"/>
                <w:sz w:val="24"/>
                <w:szCs w:val="24"/>
                <w:highlight w:val="yellow"/>
              </w:rPr>
            </w:pPr>
            <w:r w:rsidRPr="004906EA">
              <w:rPr>
                <w:rFonts w:ascii="Times New Roman" w:hAnsi="Times New Roman" w:cs="Times New Roman"/>
                <w:sz w:val="24"/>
                <w:szCs w:val="24"/>
              </w:rPr>
              <w:t xml:space="preserve">ПК 1.3, ПК 3.3, ПК 4.2, ЛР 7, ЛР 11, ЛР 14, ЛР 15. </w:t>
            </w:r>
          </w:p>
        </w:tc>
        <w:tc>
          <w:tcPr>
            <w:tcW w:w="4076" w:type="dxa"/>
            <w:tcBorders>
              <w:top w:val="single" w:sz="4" w:space="0" w:color="auto"/>
              <w:left w:val="single" w:sz="4" w:space="0" w:color="auto"/>
              <w:bottom w:val="single" w:sz="4" w:space="0" w:color="auto"/>
              <w:right w:val="single" w:sz="4" w:space="0" w:color="auto"/>
            </w:tcBorders>
          </w:tcPr>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использовать языковые единицы в соответствии с современными нормами литературного языка;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строить свою речь в соответствии с языковыми, коммуникативными и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этическими нормами;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анализировать свою речь с точки зрения её нормативности, уместности и целесообразности;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обнаруживать и устранять ошибки и недочёты на всех уровнях структуры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языка;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пользоваться словарями русского языка;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использовать основные приемы информационной переработки текста;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оформлять медицинскую документацию; </w:t>
            </w:r>
          </w:p>
          <w:p w:rsidR="00D00644" w:rsidRPr="004906EA" w:rsidRDefault="00D00644" w:rsidP="00D00644">
            <w:pPr>
              <w:suppressAutoHyphens/>
              <w:spacing w:after="0"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осуществлять профессиональное общение с соблюдением норм и правил делового этикета; </w:t>
            </w:r>
          </w:p>
          <w:p w:rsidR="00D00644" w:rsidRPr="004906EA" w:rsidRDefault="00D00644" w:rsidP="00D00644">
            <w:pPr>
              <w:suppressAutoHyphens/>
              <w:spacing w:after="0" w:line="276" w:lineRule="auto"/>
              <w:ind w:right="5"/>
              <w:jc w:val="both"/>
              <w:rPr>
                <w:rFonts w:ascii="Times New Roman" w:hAnsi="Times New Roman" w:cs="Times New Roman"/>
                <w:iCs/>
                <w:sz w:val="24"/>
                <w:szCs w:val="24"/>
              </w:rPr>
            </w:pPr>
            <w:r w:rsidRPr="004906EA">
              <w:rPr>
                <w:rFonts w:ascii="Times New Roman" w:hAnsi="Times New Roman" w:cs="Times New Roman"/>
                <w:sz w:val="24"/>
                <w:szCs w:val="24"/>
              </w:rPr>
              <w:t>- использовать приемы грамотного общения с пациентом</w:t>
            </w:r>
          </w:p>
        </w:tc>
        <w:tc>
          <w:tcPr>
            <w:tcW w:w="4024" w:type="dxa"/>
            <w:tcBorders>
              <w:top w:val="single" w:sz="4" w:space="0" w:color="auto"/>
              <w:left w:val="single" w:sz="4" w:space="0" w:color="auto"/>
              <w:bottom w:val="single" w:sz="4" w:space="0" w:color="auto"/>
              <w:right w:val="single" w:sz="4" w:space="0" w:color="auto"/>
            </w:tcBorders>
          </w:tcPr>
          <w:p w:rsidR="00D00644" w:rsidRPr="004906EA" w:rsidRDefault="00D00644"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специфику устной и письменной речи; </w:t>
            </w:r>
          </w:p>
          <w:p w:rsidR="00D00644" w:rsidRPr="004906EA" w:rsidRDefault="00D00644"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нормы русского литературного языка; </w:t>
            </w:r>
          </w:p>
          <w:p w:rsidR="00D00644" w:rsidRPr="004906EA" w:rsidRDefault="00D00644"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правила делового общения; </w:t>
            </w:r>
          </w:p>
          <w:p w:rsidR="00D00644" w:rsidRPr="004906EA" w:rsidRDefault="00D00644"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этические нормы служебных взаимоотношений; </w:t>
            </w:r>
          </w:p>
          <w:p w:rsidR="00D00644" w:rsidRPr="004906EA" w:rsidRDefault="00D00644" w:rsidP="00D00644">
            <w:pPr>
              <w:spacing w:after="0" w:line="276" w:lineRule="auto"/>
              <w:jc w:val="both"/>
              <w:rPr>
                <w:rFonts w:ascii="Times New Roman" w:hAnsi="Times New Roman" w:cs="Times New Roman"/>
                <w:sz w:val="24"/>
                <w:szCs w:val="24"/>
                <w:highlight w:val="yellow"/>
              </w:rPr>
            </w:pPr>
            <w:r w:rsidRPr="004906EA">
              <w:rPr>
                <w:rFonts w:ascii="Times New Roman" w:hAnsi="Times New Roman" w:cs="Times New Roman"/>
                <w:sz w:val="24"/>
                <w:szCs w:val="24"/>
              </w:rPr>
              <w:t>- основные техники и приемы общения: правила слушания, ведения беседы, убеждения, консультирования</w:t>
            </w:r>
          </w:p>
        </w:tc>
      </w:tr>
    </w:tbl>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8"/>
          <w:szCs w:val="28"/>
        </w:rPr>
      </w:pPr>
    </w:p>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8"/>
          <w:szCs w:val="28"/>
        </w:rPr>
      </w:pPr>
    </w:p>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8"/>
          <w:szCs w:val="28"/>
        </w:rPr>
      </w:pPr>
    </w:p>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8"/>
          <w:szCs w:val="28"/>
        </w:rPr>
      </w:pPr>
    </w:p>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8"/>
          <w:szCs w:val="28"/>
        </w:rPr>
      </w:pPr>
    </w:p>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851"/>
        <w:jc w:val="center"/>
        <w:rPr>
          <w:rFonts w:ascii="Times New Roman" w:hAnsi="Times New Roman" w:cs="Times New Roman"/>
          <w:sz w:val="28"/>
          <w:szCs w:val="28"/>
        </w:rPr>
      </w:pPr>
      <w:r w:rsidRPr="004906EA">
        <w:rPr>
          <w:rFonts w:ascii="Times New Roman" w:hAnsi="Times New Roman" w:cs="Times New Roman"/>
          <w:b/>
          <w:bCs/>
          <w:sz w:val="28"/>
          <w:szCs w:val="28"/>
        </w:rPr>
        <w:lastRenderedPageBreak/>
        <w:t>2. СТРУКТУРА И СОДЕРЖАНИЕ УЧЕБНОЙ ДИСЦИПЛИНЫ</w:t>
      </w:r>
    </w:p>
    <w:p w:rsidR="00D00644" w:rsidRPr="004906EA" w:rsidRDefault="00D00644" w:rsidP="00D00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4906EA">
        <w:rPr>
          <w:rFonts w:ascii="Times New Roman" w:hAnsi="Times New Roman" w:cs="Times New Roman"/>
          <w:b/>
          <w:bCs/>
          <w:sz w:val="28"/>
          <w:szCs w:val="28"/>
        </w:rPr>
        <w:t>2.1. Объем учебной дисциплины и виды учебной работы</w:t>
      </w:r>
    </w:p>
    <w:tbl>
      <w:tblPr>
        <w:tblW w:w="957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0"/>
        <w:gridCol w:w="1800"/>
      </w:tblGrid>
      <w:tr w:rsidR="00D00644" w:rsidRPr="004906EA" w:rsidTr="00D00644">
        <w:trPr>
          <w:trHeight w:val="97"/>
        </w:trPr>
        <w:tc>
          <w:tcPr>
            <w:tcW w:w="7770" w:type="dxa"/>
          </w:tcPr>
          <w:p w:rsidR="00D00644" w:rsidRPr="004906EA" w:rsidRDefault="00D00644" w:rsidP="00D00644">
            <w:pPr>
              <w:spacing w:after="0" w:line="276" w:lineRule="auto"/>
              <w:jc w:val="center"/>
              <w:rPr>
                <w:rFonts w:ascii="Times New Roman" w:hAnsi="Times New Roman" w:cs="Times New Roman"/>
                <w:sz w:val="24"/>
                <w:szCs w:val="28"/>
              </w:rPr>
            </w:pPr>
            <w:r w:rsidRPr="004906EA">
              <w:rPr>
                <w:rFonts w:ascii="Times New Roman" w:hAnsi="Times New Roman" w:cs="Times New Roman"/>
                <w:b/>
                <w:bCs/>
                <w:sz w:val="24"/>
                <w:szCs w:val="28"/>
              </w:rPr>
              <w:t>Вид учебной работы</w:t>
            </w:r>
          </w:p>
        </w:tc>
        <w:tc>
          <w:tcPr>
            <w:tcW w:w="1800" w:type="dxa"/>
          </w:tcPr>
          <w:p w:rsidR="00D00644" w:rsidRPr="004906EA" w:rsidRDefault="00D00644" w:rsidP="00D00644">
            <w:pPr>
              <w:spacing w:after="0" w:line="276" w:lineRule="auto"/>
              <w:jc w:val="center"/>
              <w:rPr>
                <w:rFonts w:ascii="Times New Roman" w:hAnsi="Times New Roman" w:cs="Times New Roman"/>
                <w:i/>
                <w:iCs/>
                <w:sz w:val="24"/>
                <w:szCs w:val="28"/>
              </w:rPr>
            </w:pPr>
            <w:r w:rsidRPr="004906EA">
              <w:rPr>
                <w:rFonts w:ascii="Times New Roman" w:hAnsi="Times New Roman" w:cs="Times New Roman"/>
                <w:b/>
                <w:bCs/>
                <w:i/>
                <w:iCs/>
                <w:sz w:val="24"/>
                <w:szCs w:val="28"/>
              </w:rPr>
              <w:t>Объем часов</w:t>
            </w:r>
          </w:p>
        </w:tc>
      </w:tr>
      <w:tr w:rsidR="00D00644" w:rsidRPr="004906EA" w:rsidTr="00D00644">
        <w:tc>
          <w:tcPr>
            <w:tcW w:w="7770" w:type="dxa"/>
          </w:tcPr>
          <w:p w:rsidR="00D00644" w:rsidRPr="004906EA" w:rsidRDefault="00D00644" w:rsidP="00D00644">
            <w:pPr>
              <w:spacing w:after="0" w:line="276" w:lineRule="auto"/>
              <w:jc w:val="both"/>
              <w:rPr>
                <w:rFonts w:ascii="Times New Roman" w:hAnsi="Times New Roman" w:cs="Times New Roman"/>
                <w:sz w:val="24"/>
                <w:szCs w:val="28"/>
              </w:rPr>
            </w:pPr>
            <w:r w:rsidRPr="004906EA">
              <w:rPr>
                <w:rFonts w:ascii="Times New Roman" w:hAnsi="Times New Roman" w:cs="Times New Roman"/>
                <w:b/>
                <w:bCs/>
                <w:sz w:val="24"/>
                <w:szCs w:val="28"/>
              </w:rPr>
              <w:t xml:space="preserve">Обязательная аудиторная учебная нагрузка (всего) </w:t>
            </w:r>
          </w:p>
        </w:tc>
        <w:tc>
          <w:tcPr>
            <w:tcW w:w="1800" w:type="dxa"/>
          </w:tcPr>
          <w:p w:rsidR="00D00644" w:rsidRPr="004906EA" w:rsidRDefault="00D00644" w:rsidP="00D00644">
            <w:pPr>
              <w:spacing w:after="0" w:line="276" w:lineRule="auto"/>
              <w:jc w:val="center"/>
              <w:rPr>
                <w:rFonts w:ascii="Times New Roman" w:hAnsi="Times New Roman" w:cs="Times New Roman"/>
                <w:b/>
                <w:i/>
                <w:iCs/>
                <w:sz w:val="24"/>
                <w:szCs w:val="28"/>
              </w:rPr>
            </w:pPr>
            <w:r w:rsidRPr="004906EA">
              <w:rPr>
                <w:rFonts w:ascii="Times New Roman" w:hAnsi="Times New Roman" w:cs="Times New Roman"/>
                <w:b/>
                <w:sz w:val="24"/>
                <w:szCs w:val="28"/>
              </w:rPr>
              <w:t>39</w:t>
            </w:r>
          </w:p>
        </w:tc>
      </w:tr>
      <w:tr w:rsidR="00D00644" w:rsidRPr="004906EA" w:rsidTr="00D00644">
        <w:tc>
          <w:tcPr>
            <w:tcW w:w="7770" w:type="dxa"/>
          </w:tcPr>
          <w:p w:rsidR="00D00644" w:rsidRPr="004906EA" w:rsidRDefault="00D00644" w:rsidP="00D00644">
            <w:pPr>
              <w:spacing w:after="0" w:line="276" w:lineRule="auto"/>
              <w:jc w:val="both"/>
              <w:rPr>
                <w:rFonts w:ascii="Times New Roman" w:hAnsi="Times New Roman" w:cs="Times New Roman"/>
                <w:sz w:val="24"/>
                <w:szCs w:val="28"/>
              </w:rPr>
            </w:pPr>
            <w:r w:rsidRPr="004906EA">
              <w:rPr>
                <w:rFonts w:ascii="Times New Roman" w:hAnsi="Times New Roman" w:cs="Times New Roman"/>
                <w:sz w:val="24"/>
                <w:szCs w:val="28"/>
              </w:rPr>
              <w:t>в том числе:</w:t>
            </w:r>
          </w:p>
        </w:tc>
        <w:tc>
          <w:tcPr>
            <w:tcW w:w="1800" w:type="dxa"/>
          </w:tcPr>
          <w:p w:rsidR="00D00644" w:rsidRPr="004906EA" w:rsidRDefault="00D00644" w:rsidP="00D00644">
            <w:pPr>
              <w:spacing w:after="0" w:line="276" w:lineRule="auto"/>
              <w:jc w:val="center"/>
              <w:rPr>
                <w:rFonts w:ascii="Times New Roman" w:hAnsi="Times New Roman" w:cs="Times New Roman"/>
                <w:i/>
                <w:iCs/>
                <w:sz w:val="24"/>
                <w:szCs w:val="28"/>
              </w:rPr>
            </w:pPr>
          </w:p>
        </w:tc>
      </w:tr>
      <w:tr w:rsidR="00D00644" w:rsidRPr="004906EA" w:rsidTr="00D00644">
        <w:tc>
          <w:tcPr>
            <w:tcW w:w="7770" w:type="dxa"/>
          </w:tcPr>
          <w:p w:rsidR="00D00644" w:rsidRPr="004906EA" w:rsidRDefault="00D00644" w:rsidP="00D00644">
            <w:pPr>
              <w:spacing w:after="0" w:line="276" w:lineRule="auto"/>
              <w:jc w:val="both"/>
              <w:rPr>
                <w:rFonts w:ascii="Times New Roman" w:hAnsi="Times New Roman" w:cs="Times New Roman"/>
                <w:sz w:val="24"/>
                <w:szCs w:val="28"/>
              </w:rPr>
            </w:pPr>
            <w:r w:rsidRPr="004906EA">
              <w:rPr>
                <w:rFonts w:ascii="Times New Roman" w:hAnsi="Times New Roman" w:cs="Times New Roman"/>
                <w:sz w:val="24"/>
                <w:szCs w:val="28"/>
              </w:rPr>
              <w:t>теоретические занятия</w:t>
            </w:r>
          </w:p>
        </w:tc>
        <w:tc>
          <w:tcPr>
            <w:tcW w:w="1800" w:type="dxa"/>
          </w:tcPr>
          <w:p w:rsidR="00D00644" w:rsidRPr="004906EA" w:rsidRDefault="00D00644" w:rsidP="00D00644">
            <w:pPr>
              <w:spacing w:after="0" w:line="276" w:lineRule="auto"/>
              <w:jc w:val="center"/>
              <w:rPr>
                <w:rFonts w:ascii="Times New Roman" w:hAnsi="Times New Roman" w:cs="Times New Roman"/>
                <w:iCs/>
                <w:sz w:val="24"/>
                <w:szCs w:val="28"/>
              </w:rPr>
            </w:pPr>
            <w:r w:rsidRPr="004906EA">
              <w:rPr>
                <w:rFonts w:ascii="Times New Roman" w:hAnsi="Times New Roman" w:cs="Times New Roman"/>
                <w:iCs/>
                <w:sz w:val="24"/>
                <w:szCs w:val="28"/>
              </w:rPr>
              <w:t>20</w:t>
            </w:r>
          </w:p>
        </w:tc>
      </w:tr>
      <w:tr w:rsidR="00D00644" w:rsidRPr="004906EA" w:rsidTr="00D00644">
        <w:tc>
          <w:tcPr>
            <w:tcW w:w="7770" w:type="dxa"/>
          </w:tcPr>
          <w:p w:rsidR="00D00644" w:rsidRPr="004906EA" w:rsidRDefault="00D00644" w:rsidP="00D00644">
            <w:pPr>
              <w:spacing w:after="0" w:line="276" w:lineRule="auto"/>
              <w:jc w:val="both"/>
              <w:rPr>
                <w:rFonts w:ascii="Times New Roman" w:hAnsi="Times New Roman" w:cs="Times New Roman"/>
                <w:sz w:val="24"/>
                <w:szCs w:val="28"/>
              </w:rPr>
            </w:pPr>
            <w:r w:rsidRPr="004906EA">
              <w:rPr>
                <w:rFonts w:ascii="Times New Roman" w:hAnsi="Times New Roman" w:cs="Times New Roman"/>
                <w:sz w:val="24"/>
                <w:szCs w:val="28"/>
              </w:rPr>
              <w:t>практические занятия</w:t>
            </w:r>
          </w:p>
        </w:tc>
        <w:tc>
          <w:tcPr>
            <w:tcW w:w="1800" w:type="dxa"/>
          </w:tcPr>
          <w:p w:rsidR="00D00644" w:rsidRPr="004906EA" w:rsidRDefault="00D00644" w:rsidP="00D00644">
            <w:pPr>
              <w:spacing w:after="0" w:line="276" w:lineRule="auto"/>
              <w:jc w:val="center"/>
              <w:rPr>
                <w:rFonts w:ascii="Times New Roman" w:hAnsi="Times New Roman" w:cs="Times New Roman"/>
                <w:i/>
                <w:iCs/>
                <w:sz w:val="24"/>
                <w:szCs w:val="28"/>
              </w:rPr>
            </w:pPr>
            <w:r w:rsidRPr="004906EA">
              <w:rPr>
                <w:rFonts w:ascii="Times New Roman" w:hAnsi="Times New Roman" w:cs="Times New Roman"/>
                <w:sz w:val="24"/>
                <w:szCs w:val="28"/>
              </w:rPr>
              <w:t>12</w:t>
            </w:r>
          </w:p>
        </w:tc>
      </w:tr>
      <w:tr w:rsidR="00D00644" w:rsidRPr="004906EA" w:rsidTr="00D00644">
        <w:tc>
          <w:tcPr>
            <w:tcW w:w="7770" w:type="dxa"/>
          </w:tcPr>
          <w:p w:rsidR="00D00644" w:rsidRPr="004906EA" w:rsidRDefault="00D00644" w:rsidP="00D00644">
            <w:pPr>
              <w:spacing w:after="0" w:line="276" w:lineRule="auto"/>
              <w:jc w:val="both"/>
              <w:rPr>
                <w:rFonts w:ascii="Times New Roman" w:hAnsi="Times New Roman" w:cs="Times New Roman"/>
                <w:b/>
                <w:bCs/>
                <w:i/>
                <w:sz w:val="24"/>
                <w:szCs w:val="28"/>
              </w:rPr>
            </w:pPr>
            <w:r w:rsidRPr="004906EA">
              <w:rPr>
                <w:rFonts w:ascii="Times New Roman" w:hAnsi="Times New Roman" w:cs="Times New Roman"/>
                <w:b/>
                <w:bCs/>
                <w:i/>
                <w:sz w:val="24"/>
                <w:szCs w:val="28"/>
              </w:rPr>
              <w:t>Самостоятельная работа обучающегося</w:t>
            </w:r>
          </w:p>
        </w:tc>
        <w:tc>
          <w:tcPr>
            <w:tcW w:w="1800" w:type="dxa"/>
          </w:tcPr>
          <w:p w:rsidR="00D00644" w:rsidRPr="004906EA" w:rsidRDefault="00D00644" w:rsidP="00D00644">
            <w:pPr>
              <w:spacing w:after="0" w:line="276" w:lineRule="auto"/>
              <w:jc w:val="center"/>
              <w:rPr>
                <w:rFonts w:ascii="Times New Roman" w:hAnsi="Times New Roman" w:cs="Times New Roman"/>
                <w:b/>
                <w:i/>
                <w:iCs/>
                <w:sz w:val="24"/>
                <w:szCs w:val="28"/>
              </w:rPr>
            </w:pPr>
            <w:r w:rsidRPr="004906EA">
              <w:rPr>
                <w:rFonts w:ascii="Times New Roman" w:hAnsi="Times New Roman" w:cs="Times New Roman"/>
                <w:b/>
                <w:sz w:val="24"/>
                <w:szCs w:val="28"/>
              </w:rPr>
              <w:t>7</w:t>
            </w:r>
          </w:p>
        </w:tc>
      </w:tr>
      <w:tr w:rsidR="00D00644" w:rsidRPr="004906EA" w:rsidTr="00D00644">
        <w:tc>
          <w:tcPr>
            <w:tcW w:w="9570" w:type="dxa"/>
            <w:gridSpan w:val="2"/>
          </w:tcPr>
          <w:p w:rsidR="00D00644" w:rsidRPr="004906EA" w:rsidRDefault="00D00644" w:rsidP="00D00644">
            <w:pPr>
              <w:spacing w:after="0" w:line="276" w:lineRule="auto"/>
              <w:rPr>
                <w:rFonts w:ascii="Times New Roman" w:hAnsi="Times New Roman" w:cs="Times New Roman"/>
                <w:b/>
                <w:i/>
                <w:iCs/>
                <w:sz w:val="24"/>
                <w:szCs w:val="28"/>
              </w:rPr>
            </w:pPr>
            <w:r w:rsidRPr="004906EA">
              <w:rPr>
                <w:rFonts w:ascii="Times New Roman" w:hAnsi="Times New Roman" w:cs="Times New Roman"/>
                <w:b/>
                <w:sz w:val="24"/>
                <w:szCs w:val="28"/>
              </w:rPr>
              <w:t>Промежуточная аттестация (в форме</w:t>
            </w:r>
            <w:r w:rsidRPr="004906EA">
              <w:rPr>
                <w:rFonts w:ascii="Times New Roman" w:hAnsi="Times New Roman" w:cs="Times New Roman"/>
                <w:b/>
                <w:i/>
                <w:iCs/>
                <w:sz w:val="24"/>
                <w:szCs w:val="28"/>
              </w:rPr>
              <w:t xml:space="preserve"> </w:t>
            </w:r>
            <w:r w:rsidRPr="004906EA">
              <w:rPr>
                <w:rFonts w:ascii="Times New Roman" w:hAnsi="Times New Roman" w:cs="Times New Roman"/>
                <w:b/>
                <w:iCs/>
                <w:sz w:val="24"/>
                <w:szCs w:val="28"/>
              </w:rPr>
              <w:t xml:space="preserve">дифференцированного </w:t>
            </w:r>
            <w:r w:rsidRPr="004906EA">
              <w:rPr>
                <w:rFonts w:ascii="Times New Roman" w:hAnsi="Times New Roman" w:cs="Times New Roman"/>
                <w:b/>
                <w:sz w:val="24"/>
                <w:szCs w:val="28"/>
              </w:rPr>
              <w:t xml:space="preserve">зачета)    </w:t>
            </w:r>
            <w:r w:rsidRPr="004906EA">
              <w:rPr>
                <w:rFonts w:ascii="Times New Roman" w:hAnsi="Times New Roman" w:cs="Times New Roman"/>
                <w:b/>
                <w:i/>
                <w:iCs/>
                <w:sz w:val="24"/>
                <w:szCs w:val="28"/>
              </w:rPr>
              <w:t xml:space="preserve"> </w:t>
            </w:r>
          </w:p>
        </w:tc>
      </w:tr>
    </w:tbl>
    <w:p w:rsidR="00D00644" w:rsidRPr="004906EA" w:rsidRDefault="00D00644" w:rsidP="00D00644">
      <w:pPr>
        <w:spacing w:after="0" w:line="276" w:lineRule="auto"/>
        <w:rPr>
          <w:rFonts w:ascii="Times New Roman" w:hAnsi="Times New Roman" w:cs="Times New Roman"/>
        </w:rPr>
        <w:sectPr w:rsidR="00D00644" w:rsidRPr="004906EA" w:rsidSect="00D00644">
          <w:footerReference w:type="default" r:id="rId137"/>
          <w:pgSz w:w="11906" w:h="16840"/>
          <w:pgMar w:top="851" w:right="851" w:bottom="1134" w:left="1701" w:header="720" w:footer="720" w:gutter="0"/>
          <w:cols w:space="708"/>
        </w:sectPr>
      </w:pPr>
    </w:p>
    <w:p w:rsidR="00D00644" w:rsidRPr="004906EA" w:rsidRDefault="00D00644" w:rsidP="00D00644">
      <w:pPr>
        <w:tabs>
          <w:tab w:val="left" w:pos="1080"/>
        </w:tabs>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lastRenderedPageBreak/>
        <w:t>2.2. Содержание дисциплины «Культура речи и профессиональное общение»</w:t>
      </w:r>
    </w:p>
    <w:tbl>
      <w:tblPr>
        <w:tblStyle w:val="a5"/>
        <w:tblpPr w:leftFromText="180" w:rightFromText="180" w:vertAnchor="text" w:tblpX="-318" w:tblpY="1"/>
        <w:tblOverlap w:val="never"/>
        <w:tblW w:w="15319" w:type="dxa"/>
        <w:tblLayout w:type="fixed"/>
        <w:tblLook w:val="04A0" w:firstRow="1" w:lastRow="0" w:firstColumn="1" w:lastColumn="0" w:noHBand="0" w:noVBand="1"/>
      </w:tblPr>
      <w:tblGrid>
        <w:gridCol w:w="2972"/>
        <w:gridCol w:w="8930"/>
        <w:gridCol w:w="1134"/>
        <w:gridCol w:w="2268"/>
        <w:gridCol w:w="15"/>
      </w:tblGrid>
      <w:tr w:rsidR="00D00644" w:rsidRPr="004906EA" w:rsidTr="00D00644">
        <w:trPr>
          <w:gridAfter w:val="1"/>
          <w:wAfter w:w="15" w:type="dxa"/>
          <w:trHeight w:val="518"/>
        </w:trPr>
        <w:tc>
          <w:tcPr>
            <w:tcW w:w="2972" w:type="dxa"/>
          </w:tcPr>
          <w:p w:rsidR="00D00644" w:rsidRPr="004906EA" w:rsidRDefault="00D00644" w:rsidP="00D00644">
            <w:pPr>
              <w:tabs>
                <w:tab w:val="left" w:pos="1635"/>
              </w:tabs>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Наименование</w:t>
            </w:r>
          </w:p>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b/>
                <w:bCs/>
                <w:sz w:val="24"/>
                <w:szCs w:val="24"/>
              </w:rPr>
              <w:t xml:space="preserve"> разделов и тем</w:t>
            </w:r>
          </w:p>
        </w:tc>
        <w:tc>
          <w:tcPr>
            <w:tcW w:w="8930" w:type="dxa"/>
          </w:tcPr>
          <w:p w:rsidR="00D00644" w:rsidRPr="004906EA" w:rsidRDefault="00D00644" w:rsidP="00D00644">
            <w:pPr>
              <w:tabs>
                <w:tab w:val="left" w:pos="1635"/>
              </w:tabs>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 практические занятия,</w:t>
            </w:r>
          </w:p>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b/>
                <w:bCs/>
                <w:sz w:val="24"/>
                <w:szCs w:val="24"/>
              </w:rPr>
              <w:t>самостоятельная работа студентов</w:t>
            </w:r>
          </w:p>
        </w:tc>
        <w:tc>
          <w:tcPr>
            <w:tcW w:w="1134" w:type="dxa"/>
          </w:tcPr>
          <w:p w:rsidR="00D00644" w:rsidRPr="004906EA" w:rsidRDefault="00D00644" w:rsidP="00D00644">
            <w:pPr>
              <w:tabs>
                <w:tab w:val="left" w:pos="1635"/>
              </w:tabs>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Объем часов</w:t>
            </w:r>
          </w:p>
        </w:tc>
        <w:tc>
          <w:tcPr>
            <w:tcW w:w="2268" w:type="dxa"/>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b/>
                <w:bCs/>
                <w:sz w:val="24"/>
                <w:szCs w:val="24"/>
              </w:rPr>
              <w:t>Уровень освоения</w:t>
            </w:r>
          </w:p>
        </w:tc>
      </w:tr>
      <w:tr w:rsidR="00D00644" w:rsidRPr="004906EA" w:rsidTr="00D00644">
        <w:trPr>
          <w:gridAfter w:val="1"/>
          <w:wAfter w:w="15" w:type="dxa"/>
          <w:trHeight w:val="290"/>
        </w:trPr>
        <w:tc>
          <w:tcPr>
            <w:tcW w:w="2972" w:type="dxa"/>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w:t>
            </w:r>
          </w:p>
        </w:tc>
        <w:tc>
          <w:tcPr>
            <w:tcW w:w="8930" w:type="dxa"/>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c>
          <w:tcPr>
            <w:tcW w:w="1134" w:type="dxa"/>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w:t>
            </w:r>
          </w:p>
        </w:tc>
        <w:tc>
          <w:tcPr>
            <w:tcW w:w="2268" w:type="dxa"/>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w:t>
            </w:r>
          </w:p>
        </w:tc>
      </w:tr>
      <w:tr w:rsidR="00D00644" w:rsidRPr="004906EA" w:rsidTr="00D00644">
        <w:trPr>
          <w:trHeight w:val="218"/>
        </w:trPr>
        <w:tc>
          <w:tcPr>
            <w:tcW w:w="15319" w:type="dxa"/>
            <w:gridSpan w:val="5"/>
            <w:shd w:val="clear" w:color="auto" w:fill="auto"/>
          </w:tcPr>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b/>
                <w:sz w:val="24"/>
                <w:szCs w:val="24"/>
              </w:rPr>
              <w:t>Раздел 1. Основные разделы русского языка. Культура речи. Нормы русского литературного языка                   12/10/7</w:t>
            </w:r>
          </w:p>
        </w:tc>
      </w:tr>
      <w:tr w:rsidR="00D00644" w:rsidRPr="004906EA" w:rsidTr="00D00644">
        <w:trPr>
          <w:gridAfter w:val="1"/>
          <w:wAfter w:w="15" w:type="dxa"/>
          <w:trHeight w:val="306"/>
        </w:trPr>
        <w:tc>
          <w:tcPr>
            <w:tcW w:w="2972" w:type="dxa"/>
            <w:vMerge w:val="restart"/>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1.1.</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Профессионально-речевая культура и ее компоненты.</w:t>
            </w:r>
          </w:p>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Borders>
              <w:top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tcBorders>
              <w:top w:val="single" w:sz="4" w:space="0" w:color="auto"/>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03, ЛР 14, ЛР 15</w:t>
            </w:r>
          </w:p>
        </w:tc>
      </w:tr>
      <w:tr w:rsidR="00D00644" w:rsidRPr="004906EA" w:rsidTr="00D00644">
        <w:trPr>
          <w:gridAfter w:val="1"/>
          <w:wAfter w:w="15" w:type="dxa"/>
          <w:trHeight w:val="284"/>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«Культура речи» как дисциплина об употреблении языковых средств в речи. Различные аспекты и направления культуры речи.</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44"/>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 № 1</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405"/>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Рассмотрение понятий «культура речи» и «профессионально-речевая культура».</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Обозначение предмета изучения, аспектов и направлений культуры речи.</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сущности и критериев профессионально-речевой культуры.</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39"/>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right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58"/>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right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sz w:val="24"/>
                <w:szCs w:val="24"/>
              </w:rPr>
              <w:t>Написание сочинения-рассуждения «Культура речи фельдшера».</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21"/>
        </w:trPr>
        <w:tc>
          <w:tcPr>
            <w:tcW w:w="2972" w:type="dxa"/>
            <w:vMerge w:val="restart"/>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1.2</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Понятие языковой нормы. </w:t>
            </w: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03, ЛР 7</w:t>
            </w:r>
          </w:p>
        </w:tc>
      </w:tr>
      <w:tr w:rsidR="00D00644" w:rsidRPr="004906EA" w:rsidTr="00D00644">
        <w:trPr>
          <w:gridAfter w:val="1"/>
          <w:wAfter w:w="15" w:type="dxa"/>
          <w:trHeight w:val="848"/>
        </w:trPr>
        <w:tc>
          <w:tcPr>
            <w:tcW w:w="2972" w:type="dxa"/>
            <w:vMerge/>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Понятие языковой нормы. Вариативность и норма.</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Классификация норм русского литературного языка.</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Изменения в русском языке последних десятилетий.</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58"/>
        </w:trPr>
        <w:tc>
          <w:tcPr>
            <w:tcW w:w="2972" w:type="dxa"/>
            <w:vMerge/>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 № 2</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774"/>
        </w:trPr>
        <w:tc>
          <w:tcPr>
            <w:tcW w:w="2972" w:type="dxa"/>
            <w:vMerge/>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bottom w:val="single" w:sz="4" w:space="0" w:color="auto"/>
              <w:right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понятий «языковая норма», «вариативность». Составление схемы</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«Классификация норм русского литературного языка».</w:t>
            </w:r>
            <w:r w:rsidRPr="004906EA">
              <w:rPr>
                <w:rFonts w:ascii="Times New Roman" w:hAnsi="Times New Roman" w:cs="Times New Roman"/>
                <w:sz w:val="24"/>
                <w:szCs w:val="24"/>
              </w:rPr>
              <w:tab/>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Рассмотрение изменений, произошедших в языке за последние десятилетия.</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58"/>
        </w:trPr>
        <w:tc>
          <w:tcPr>
            <w:tcW w:w="2972" w:type="dxa"/>
            <w:vMerge/>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bottom w:val="single" w:sz="4" w:space="0" w:color="auto"/>
              <w:right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73"/>
        </w:trPr>
        <w:tc>
          <w:tcPr>
            <w:tcW w:w="2972" w:type="dxa"/>
            <w:vMerge/>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bottom w:val="single" w:sz="4" w:space="0" w:color="auto"/>
              <w:right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Выполнение заданий по разграничению вариантов нормы и случаев ее нарушения</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40"/>
        </w:trPr>
        <w:tc>
          <w:tcPr>
            <w:tcW w:w="2972" w:type="dxa"/>
            <w:vMerge w:val="restart"/>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1.3.</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Нормы устной речи. </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Нормы письменной речи.</w:t>
            </w: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03, ЛР 7</w:t>
            </w:r>
          </w:p>
        </w:tc>
      </w:tr>
      <w:tr w:rsidR="00D00644" w:rsidRPr="004906EA" w:rsidTr="00D00644">
        <w:trPr>
          <w:gridAfter w:val="1"/>
          <w:wAfter w:w="15" w:type="dxa"/>
          <w:trHeight w:val="562"/>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Орфоэпическая норма. Акцентологическая норма. Орфографические нормы. </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Графические нормы.</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359"/>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 № 3</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1124"/>
        </w:trPr>
        <w:tc>
          <w:tcPr>
            <w:tcW w:w="2972" w:type="dxa"/>
            <w:vMerge/>
            <w:tcBorders>
              <w:bottom w:val="single" w:sz="4" w:space="0" w:color="000000" w:themeColor="text1"/>
            </w:tcBorders>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sz w:val="24"/>
                <w:szCs w:val="24"/>
              </w:rPr>
              <w:t>Изучение понятий «орфоэпическая норма», «акцентологическая норма».</w:t>
            </w:r>
          </w:p>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sz w:val="24"/>
                <w:szCs w:val="24"/>
              </w:rPr>
              <w:t xml:space="preserve">Изучение особенностей произношения слов, основных тенденций в развитии акцентологических норм в русском литературном языке. Выполнение заданий на расстановку ударения. Выполнение заданий по обнаружению и исправлению акцентологических и орфоэпических ошибок. Изучение понятий «орфографические нормы» и «графические нормы». Перечисление принципов русской орфографии. </w:t>
            </w:r>
            <w:r w:rsidRPr="004906EA">
              <w:rPr>
                <w:rFonts w:ascii="Times New Roman" w:hAnsi="Times New Roman" w:cs="Times New Roman"/>
                <w:bCs/>
                <w:sz w:val="24"/>
                <w:szCs w:val="24"/>
              </w:rPr>
              <w:t xml:space="preserve">Написание терминов и слов, необходимых в медицинской практике. </w:t>
            </w:r>
            <w:r w:rsidRPr="004906EA">
              <w:rPr>
                <w:rFonts w:ascii="Times New Roman" w:hAnsi="Times New Roman" w:cs="Times New Roman"/>
                <w:sz w:val="24"/>
                <w:szCs w:val="24"/>
              </w:rPr>
              <w:t>Выполнение заданий по обнаружению и исправлению орфографических и графических ошибок.</w:t>
            </w:r>
          </w:p>
        </w:tc>
        <w:tc>
          <w:tcPr>
            <w:tcW w:w="1134" w:type="dxa"/>
            <w:vMerge/>
            <w:tcBorders>
              <w:bottom w:val="single" w:sz="4" w:space="0" w:color="000000" w:themeColor="text1"/>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tcBorders>
              <w:bottom w:val="single" w:sz="4" w:space="0" w:color="000000" w:themeColor="text1"/>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58"/>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645"/>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Выполнение заданий на произношение и расстановку ударения в медицинских терминах. Подготовка доклада на тему «Ударение в медицинских терминах».</w:t>
            </w:r>
          </w:p>
        </w:tc>
        <w:tc>
          <w:tcPr>
            <w:tcW w:w="1134" w:type="dxa"/>
            <w:vMerge/>
            <w:tcBorders>
              <w:bottom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tcBorders>
              <w:bottom w:val="single" w:sz="4" w:space="0" w:color="auto"/>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175"/>
        </w:trPr>
        <w:tc>
          <w:tcPr>
            <w:tcW w:w="2972" w:type="dxa"/>
            <w:vMerge w:val="restart"/>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1.4. </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Лексические нормы. Фразеологические нормы.</w:t>
            </w:r>
          </w:p>
          <w:p w:rsidR="00D00644" w:rsidRPr="004906EA" w:rsidRDefault="00D00644" w:rsidP="00D00644">
            <w:pPr>
              <w:tabs>
                <w:tab w:val="left" w:pos="1635"/>
              </w:tabs>
              <w:spacing w:line="276" w:lineRule="auto"/>
              <w:rPr>
                <w:rFonts w:ascii="Times New Roman" w:hAnsi="Times New Roman" w:cs="Times New Roman"/>
                <w:b/>
                <w:sz w:val="24"/>
                <w:szCs w:val="24"/>
              </w:rPr>
            </w:pPr>
          </w:p>
          <w:p w:rsidR="00D00644" w:rsidRPr="004906EA" w:rsidRDefault="00D00644" w:rsidP="00D00644">
            <w:pPr>
              <w:spacing w:line="276" w:lineRule="auto"/>
              <w:rPr>
                <w:rFonts w:ascii="Times New Roman" w:hAnsi="Times New Roman" w:cs="Times New Roman"/>
                <w:sz w:val="24"/>
                <w:szCs w:val="24"/>
              </w:rPr>
            </w:pPr>
          </w:p>
          <w:p w:rsidR="00D00644" w:rsidRPr="004906EA" w:rsidRDefault="00D00644" w:rsidP="00D00644">
            <w:pPr>
              <w:spacing w:line="276" w:lineRule="auto"/>
              <w:rPr>
                <w:rFonts w:ascii="Times New Roman" w:hAnsi="Times New Roman" w:cs="Times New Roman"/>
                <w:sz w:val="24"/>
                <w:szCs w:val="24"/>
              </w:rPr>
            </w:pPr>
          </w:p>
          <w:p w:rsidR="00D00644" w:rsidRPr="004906EA" w:rsidRDefault="00D00644" w:rsidP="00D00644">
            <w:pPr>
              <w:spacing w:line="276" w:lineRule="auto"/>
              <w:rPr>
                <w:rFonts w:ascii="Times New Roman" w:hAnsi="Times New Roman" w:cs="Times New Roman"/>
                <w:sz w:val="24"/>
                <w:szCs w:val="24"/>
              </w:rPr>
            </w:pPr>
          </w:p>
          <w:p w:rsidR="00D00644" w:rsidRPr="004906EA" w:rsidRDefault="00D00644" w:rsidP="00D00644">
            <w:pPr>
              <w:spacing w:line="276" w:lineRule="auto"/>
              <w:rPr>
                <w:rFonts w:ascii="Times New Roman" w:hAnsi="Times New Roman" w:cs="Times New Roman"/>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Borders>
              <w:top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tcBorders>
              <w:top w:val="single" w:sz="4" w:space="0" w:color="auto"/>
            </w:tcBorders>
            <w:shd w:val="clear" w:color="auto" w:fill="auto"/>
          </w:tcPr>
          <w:p w:rsidR="00D00644" w:rsidRPr="004906EA" w:rsidRDefault="00D00644"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1.3, ПК 3.3, ПК 4.2, ОК 01, ОК 02, ОК 03 ЛР 15. ОК 01, ОК 02, ОК 03, ОК 4,</w:t>
            </w:r>
          </w:p>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ЛР 7, ЛР 11, ЛР 14, ЛР 15</w:t>
            </w:r>
          </w:p>
        </w:tc>
      </w:tr>
      <w:tr w:rsidR="00D00644" w:rsidRPr="004906EA" w:rsidTr="00D00644">
        <w:trPr>
          <w:gridAfter w:val="1"/>
          <w:wAfter w:w="15" w:type="dxa"/>
          <w:trHeight w:val="561"/>
        </w:trPr>
        <w:tc>
          <w:tcPr>
            <w:tcW w:w="2972" w:type="dxa"/>
            <w:vMerge/>
            <w:tcBorders>
              <w:bottom w:val="single" w:sz="4" w:space="0" w:color="000000" w:themeColor="text1"/>
            </w:tcBorders>
          </w:tcPr>
          <w:p w:rsidR="00D00644" w:rsidRPr="004906EA" w:rsidRDefault="00D00644" w:rsidP="00D00644">
            <w:pPr>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Cs/>
                <w:sz w:val="24"/>
                <w:szCs w:val="24"/>
              </w:rPr>
            </w:pPr>
            <w:r w:rsidRPr="004906EA">
              <w:rPr>
                <w:rFonts w:ascii="Times New Roman" w:hAnsi="Times New Roman" w:cs="Times New Roman"/>
                <w:sz w:val="24"/>
                <w:szCs w:val="24"/>
              </w:rPr>
              <w:t xml:space="preserve">Лексические ошибки. Лексико-стилистические ошибки. </w:t>
            </w:r>
            <w:r w:rsidRPr="004906EA">
              <w:rPr>
                <w:rFonts w:ascii="Times New Roman" w:hAnsi="Times New Roman" w:cs="Times New Roman"/>
                <w:bCs/>
                <w:sz w:val="24"/>
                <w:szCs w:val="24"/>
              </w:rPr>
              <w:t xml:space="preserve">Изучение основных типов лексических и лексико-стилистических норм русского литературного языка. </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Выполнение заданий по обнаружению и устранению лексических и лексико- стилистических ошибок. Фразеологические ошибки. Фразеолого-стилистические ошибки. Изучение основных типов фразеологических и фразеолого-стилистических норм русского литературного языка. Выполнение заданий по обнаружению и устранению фразеологических и фразеолого-стилистических ошибок.</w:t>
            </w:r>
          </w:p>
        </w:tc>
        <w:tc>
          <w:tcPr>
            <w:tcW w:w="1134" w:type="dxa"/>
            <w:vMerge/>
            <w:tcBorders>
              <w:bottom w:val="single" w:sz="4" w:space="0" w:color="000000" w:themeColor="text1"/>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tcBorders>
              <w:bottom w:val="single" w:sz="4" w:space="0" w:color="000000" w:themeColor="text1"/>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364"/>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566"/>
        </w:trPr>
        <w:tc>
          <w:tcPr>
            <w:tcW w:w="2972" w:type="dxa"/>
            <w:vMerge/>
            <w:tcBorders>
              <w:bottom w:val="single" w:sz="4" w:space="0" w:color="000000" w:themeColor="text1"/>
            </w:tcBorders>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000000" w:themeColor="text1"/>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sz w:val="24"/>
                <w:szCs w:val="24"/>
              </w:rPr>
              <w:t>Выполнение заданий по обнаружению и устранению лексических и лексико- стилистических ошибок. Медицинские фразеологизмы. Изучение медицинской фразеологии.</w:t>
            </w:r>
          </w:p>
        </w:tc>
        <w:tc>
          <w:tcPr>
            <w:tcW w:w="1134" w:type="dxa"/>
            <w:vMerge/>
            <w:tcBorders>
              <w:bottom w:val="single" w:sz="4" w:space="0" w:color="000000" w:themeColor="text1"/>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tcBorders>
              <w:bottom w:val="single" w:sz="4" w:space="0" w:color="000000" w:themeColor="text1"/>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60"/>
        </w:trPr>
        <w:tc>
          <w:tcPr>
            <w:tcW w:w="2972" w:type="dxa"/>
            <w:vMerge w:val="restart"/>
            <w:tcBorders>
              <w:top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1.5.</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Словообразова-</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тельные нормы.</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Морфологические нормы.</w:t>
            </w: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lastRenderedPageBreak/>
              <w:t>Содержание учебного материала</w:t>
            </w:r>
          </w:p>
        </w:tc>
        <w:tc>
          <w:tcPr>
            <w:tcW w:w="1134" w:type="dxa"/>
            <w:vMerge w:val="restart"/>
            <w:tcBorders>
              <w:top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tcBorders>
              <w:top w:val="single" w:sz="4" w:space="0" w:color="auto"/>
            </w:tcBorders>
            <w:shd w:val="clear" w:color="auto" w:fill="auto"/>
          </w:tcPr>
          <w:p w:rsidR="00D00644" w:rsidRPr="004906EA" w:rsidRDefault="00D00644"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1.3, ПК 3.3, ПК 4.2, ОК 01, ОК 02, ОК 03 ЛР 15. ОК 01, ОК 02, ОК 03, ОК 4,</w:t>
            </w:r>
          </w:p>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ЛР 7, ЛР 11, ЛР 14, ЛР 15</w:t>
            </w:r>
          </w:p>
        </w:tc>
      </w:tr>
      <w:tr w:rsidR="00D00644" w:rsidRPr="004906EA" w:rsidTr="00D00644">
        <w:trPr>
          <w:gridAfter w:val="1"/>
          <w:wAfter w:w="15" w:type="dxa"/>
          <w:trHeight w:val="2253"/>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Словообразовательные нормы. Словообразовательно-стилистические нормы.</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Особенности словообразования медицинских терминов. Морфологические нормы.</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Морфолого-стилистические нормы. Изучение основных типов морфологических и морфолого-стилистических норм русского литературного языка. </w:t>
            </w:r>
            <w:r w:rsidRPr="004906EA">
              <w:rPr>
                <w:rFonts w:ascii="Times New Roman" w:hAnsi="Times New Roman" w:cs="Times New Roman"/>
                <w:bCs/>
                <w:sz w:val="24"/>
                <w:szCs w:val="24"/>
              </w:rPr>
              <w:t xml:space="preserve">Устранение ошибок в употреблении частей речи. </w:t>
            </w:r>
            <w:r w:rsidRPr="004906EA">
              <w:rPr>
                <w:rFonts w:ascii="Times New Roman" w:hAnsi="Times New Roman" w:cs="Times New Roman"/>
                <w:bCs/>
                <w:color w:val="000000"/>
                <w:sz w:val="24"/>
                <w:szCs w:val="24"/>
              </w:rPr>
              <w:t xml:space="preserve">Выполнение упражнений по формообразованию различных частей речи. Выполнение упражнений по нахождению и устранению морфологических и морфолого-стилистических ошибок. </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188"/>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 № 4</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1380"/>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Изучение основных типов словообразовательных и словообразовательно-стилистических норм русского литературного языка. Выполнение заданий по нахождению и исправлению словообразовательных и словообразовательно-стилистических ошибок. Изучение особенностей словообразования медицинских терминов.</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349"/>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студента</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301"/>
        </w:trPr>
        <w:tc>
          <w:tcPr>
            <w:tcW w:w="2972" w:type="dxa"/>
            <w:vMerge/>
            <w:tcBorders>
              <w:bottom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презентации «Профессиональная медицинская фразеология».</w:t>
            </w:r>
          </w:p>
          <w:p w:rsidR="00D00644" w:rsidRPr="004906EA" w:rsidRDefault="00D00644" w:rsidP="00D00644">
            <w:pPr>
              <w:tabs>
                <w:tab w:val="left" w:pos="1635"/>
              </w:tabs>
              <w:spacing w:line="276" w:lineRule="auto"/>
              <w:jc w:val="both"/>
              <w:rPr>
                <w:rFonts w:ascii="Times New Roman" w:hAnsi="Times New Roman" w:cs="Times New Roman"/>
                <w:bCs/>
                <w:color w:val="000000"/>
                <w:sz w:val="24"/>
                <w:szCs w:val="24"/>
              </w:rPr>
            </w:pPr>
            <w:r w:rsidRPr="004906EA">
              <w:rPr>
                <w:rFonts w:ascii="Times New Roman" w:hAnsi="Times New Roman" w:cs="Times New Roman"/>
                <w:bCs/>
                <w:color w:val="000000"/>
                <w:sz w:val="24"/>
                <w:szCs w:val="24"/>
              </w:rPr>
              <w:t>Выполнение заданий по формообразованию различных частей речи.</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bCs/>
                <w:color w:val="000000"/>
                <w:sz w:val="24"/>
                <w:szCs w:val="24"/>
              </w:rPr>
              <w:t>Выполнение заданий по нахождению и устранению морфологических и морфолого-стилистических ошибок.</w:t>
            </w:r>
          </w:p>
        </w:tc>
        <w:tc>
          <w:tcPr>
            <w:tcW w:w="1134" w:type="dxa"/>
            <w:vMerge/>
            <w:tcBorders>
              <w:bottom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tcBorders>
              <w:bottom w:val="single" w:sz="4" w:space="0" w:color="auto"/>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382"/>
        </w:trPr>
        <w:tc>
          <w:tcPr>
            <w:tcW w:w="2972" w:type="dxa"/>
            <w:vMerge w:val="restart"/>
            <w:tcBorders>
              <w:top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1.6.</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Синтаксические нормы. </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Нормы письменной речи: пунктуация.</w:t>
            </w: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Borders>
              <w:top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tcBorders>
              <w:top w:val="single" w:sz="4" w:space="0" w:color="auto"/>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03, ЛР 7</w:t>
            </w:r>
          </w:p>
        </w:tc>
      </w:tr>
      <w:tr w:rsidR="00D00644" w:rsidRPr="004906EA" w:rsidTr="00D00644">
        <w:trPr>
          <w:gridAfter w:val="1"/>
          <w:wAfter w:w="15" w:type="dxa"/>
          <w:trHeight w:val="1695"/>
        </w:trPr>
        <w:tc>
          <w:tcPr>
            <w:tcW w:w="2972" w:type="dxa"/>
            <w:vMerge/>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tcBorders>
          </w:tcPr>
          <w:p w:rsidR="00D00644" w:rsidRPr="004906EA" w:rsidRDefault="00D00644"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Синтаксические нормы. Изучение основных типов синтаксических и синтаксисо-стилистических норм русского литературного языка. Составление словосочетаний и предложений. Устранение ошибок в построении синтаксических конструкций, необходимых в медицинской практике. Типология знаков препинания.</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Основные правила употребления знаков препинания. Повторение основных правил употребления знаков препинания. Применение правил постановки знаков препинания при написании текстов, необходимых в медицинской практике.</w:t>
            </w:r>
          </w:p>
          <w:p w:rsidR="00D00644" w:rsidRPr="004906EA" w:rsidRDefault="00D00644" w:rsidP="00D00644">
            <w:pPr>
              <w:spacing w:line="276" w:lineRule="auto"/>
              <w:rPr>
                <w:rFonts w:ascii="Times New Roman" w:hAnsi="Times New Roman" w:cs="Times New Roman"/>
                <w:b/>
                <w:sz w:val="24"/>
                <w:szCs w:val="24"/>
              </w:rPr>
            </w:pPr>
            <w:r w:rsidRPr="004906EA">
              <w:rPr>
                <w:rFonts w:ascii="Times New Roman" w:hAnsi="Times New Roman" w:cs="Times New Roman"/>
                <w:sz w:val="24"/>
                <w:szCs w:val="24"/>
              </w:rPr>
              <w:t>Выполнение упражнений по нахождению и устранению пунктуационных ошибок.</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36"/>
        </w:trPr>
        <w:tc>
          <w:tcPr>
            <w:tcW w:w="2972" w:type="dxa"/>
            <w:vMerge/>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tcBorders>
          </w:tcPr>
          <w:p w:rsidR="00D00644" w:rsidRPr="004906EA" w:rsidRDefault="00D00644" w:rsidP="00D00644">
            <w:pPr>
              <w:spacing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 № 5</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236"/>
        </w:trPr>
        <w:tc>
          <w:tcPr>
            <w:tcW w:w="2972" w:type="dxa"/>
            <w:vMerge/>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tcBorders>
          </w:tcPr>
          <w:p w:rsidR="00D00644" w:rsidRPr="004906EA" w:rsidRDefault="00D00644" w:rsidP="00D00644">
            <w:pPr>
              <w:spacing w:line="276" w:lineRule="auto"/>
              <w:rPr>
                <w:rFonts w:ascii="Times New Roman" w:hAnsi="Times New Roman" w:cs="Times New Roman"/>
                <w:sz w:val="24"/>
                <w:szCs w:val="24"/>
              </w:rPr>
            </w:pPr>
            <w:r w:rsidRPr="004906EA">
              <w:rPr>
                <w:rFonts w:ascii="Times New Roman" w:hAnsi="Times New Roman" w:cs="Times New Roman"/>
                <w:sz w:val="24"/>
                <w:szCs w:val="24"/>
              </w:rPr>
              <w:t>Изучение основных типов синтаксических и синтаксисо-стилистических норм русского литературного языка. Составление словосочетаний и предложений.</w:t>
            </w:r>
          </w:p>
          <w:p w:rsidR="00D00644" w:rsidRPr="004906EA" w:rsidRDefault="00D00644" w:rsidP="00D00644">
            <w:pPr>
              <w:spacing w:line="276" w:lineRule="auto"/>
              <w:rPr>
                <w:rFonts w:ascii="Times New Roman" w:hAnsi="Times New Roman" w:cs="Times New Roman"/>
                <w:b/>
                <w:sz w:val="24"/>
                <w:szCs w:val="24"/>
              </w:rPr>
            </w:pPr>
            <w:r w:rsidRPr="004906EA">
              <w:rPr>
                <w:rFonts w:ascii="Times New Roman" w:hAnsi="Times New Roman" w:cs="Times New Roman"/>
                <w:sz w:val="24"/>
                <w:szCs w:val="24"/>
              </w:rPr>
              <w:t>Устранение ошибок в построении синтаксических конструкций, необходимых в медицинской практике. Повторение основных правил употребления знаков препинания. Применение правил постановки знаков препинания при написании текстов, необходимых в медицинской практике. Выполнение упражнений по нахождению и устранению пунктуационных ошибок.</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trHeight w:val="134"/>
        </w:trPr>
        <w:tc>
          <w:tcPr>
            <w:tcW w:w="15319" w:type="dxa"/>
            <w:gridSpan w:val="5"/>
            <w:tcBorders>
              <w:top w:val="single" w:sz="4" w:space="0" w:color="auto"/>
              <w:bottom w:val="single" w:sz="4" w:space="0" w:color="auto"/>
            </w:tcBorders>
            <w:shd w:val="clear" w:color="auto" w:fill="auto"/>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Раздел 2. Лингвистика текста. Практическая стилистика. Культура речи и общения                                               8/2/-</w:t>
            </w:r>
          </w:p>
        </w:tc>
      </w:tr>
      <w:tr w:rsidR="00D00644" w:rsidRPr="004906EA" w:rsidTr="00D00644">
        <w:trPr>
          <w:gridAfter w:val="1"/>
          <w:wAfter w:w="15" w:type="dxa"/>
          <w:trHeight w:val="270"/>
        </w:trPr>
        <w:tc>
          <w:tcPr>
            <w:tcW w:w="2972" w:type="dxa"/>
            <w:vMerge w:val="restart"/>
            <w:tcBorders>
              <w:top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2.1.</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Научный стиль речи. </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Официально-деловой стиль речи</w:t>
            </w: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Borders>
              <w:top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tcBorders>
              <w:top w:val="single" w:sz="4" w:space="0" w:color="auto"/>
            </w:tcBorders>
            <w:shd w:val="clear" w:color="auto" w:fill="auto"/>
          </w:tcPr>
          <w:p w:rsidR="00D00644" w:rsidRPr="004906EA" w:rsidRDefault="00D00644"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1.3, ПК 3.3, ПК 4.2, ОК 01, ОК 02, ОК 03 ЛР 15. ОК 01, ОК 02, ОК 03, ОК 4,</w:t>
            </w:r>
          </w:p>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ЛР 7, ЛР 11, ЛР 14, ЛР 15</w:t>
            </w:r>
          </w:p>
        </w:tc>
      </w:tr>
      <w:tr w:rsidR="00D00644" w:rsidRPr="004906EA" w:rsidTr="00D00644">
        <w:trPr>
          <w:gridAfter w:val="1"/>
          <w:wAfter w:w="15" w:type="dxa"/>
          <w:trHeight w:val="1199"/>
        </w:trPr>
        <w:tc>
          <w:tcPr>
            <w:tcW w:w="2972" w:type="dxa"/>
            <w:vMerge/>
            <w:tcBorders>
              <w:bottom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Научный стиль речи: отличительные черты. Жанры устной и письменной научной речи. Официально-деловой стиль речи: отличительные черты. Жанры деловой речи.</w:t>
            </w:r>
          </w:p>
        </w:tc>
        <w:tc>
          <w:tcPr>
            <w:tcW w:w="1134" w:type="dxa"/>
            <w:vMerge/>
            <w:tcBorders>
              <w:bottom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tcBorders>
              <w:bottom w:val="single" w:sz="4" w:space="0" w:color="auto"/>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305"/>
        </w:trPr>
        <w:tc>
          <w:tcPr>
            <w:tcW w:w="2972" w:type="dxa"/>
            <w:vMerge w:val="restart"/>
            <w:tcBorders>
              <w:top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2.2.</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Публицистический стиль речи.</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Разговорный стиль речи.</w:t>
            </w: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Borders>
              <w:top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tcBorders>
              <w:top w:val="single" w:sz="4" w:space="0" w:color="auto"/>
            </w:tcBorders>
            <w:shd w:val="clear" w:color="auto" w:fill="auto"/>
          </w:tcPr>
          <w:p w:rsidR="00D00644" w:rsidRPr="004906EA" w:rsidRDefault="00D00644"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1.3, ПК 3.3, ПК 4.2, ОК 01, ОК 02, ОК 03 ЛР 15. ОК 01, ОК 02, ОК 03, ОК 4,</w:t>
            </w:r>
          </w:p>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ЛР 7, ЛР 11, ЛР 14, ЛР 15</w:t>
            </w:r>
          </w:p>
        </w:tc>
      </w:tr>
      <w:tr w:rsidR="00D00644" w:rsidRPr="004906EA" w:rsidTr="00D00644">
        <w:trPr>
          <w:gridAfter w:val="1"/>
          <w:wAfter w:w="15" w:type="dxa"/>
          <w:trHeight w:val="1298"/>
        </w:trPr>
        <w:tc>
          <w:tcPr>
            <w:tcW w:w="2972" w:type="dxa"/>
            <w:vMerge/>
            <w:tcBorders>
              <w:top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sz w:val="24"/>
                <w:szCs w:val="24"/>
              </w:rPr>
              <w:t>Публицистический стиль речи: отличительные черты, жанры. Основные техники и приёмы общения с коллегами, партнёрами, клиентами: правила слушания, ведения беседы, убеждения, консультирования. Разговорный стиль речи: отличительные черты, жанры. Формы и методы общения с пациентами. Способы эффективного общения с коллегами, руководством, пациентами и их окружением.</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308"/>
        </w:trPr>
        <w:tc>
          <w:tcPr>
            <w:tcW w:w="2972" w:type="dxa"/>
            <w:vMerge w:val="restart"/>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2.3.</w:t>
            </w:r>
          </w:p>
          <w:p w:rsidR="00D00644" w:rsidRPr="004906EA" w:rsidRDefault="00D00644" w:rsidP="00D00644">
            <w:pPr>
              <w:tabs>
                <w:tab w:val="left" w:pos="1635"/>
              </w:tabs>
              <w:spacing w:line="276" w:lineRule="auto"/>
              <w:rPr>
                <w:rFonts w:ascii="Times New Roman" w:hAnsi="Times New Roman" w:cs="Times New Roman"/>
                <w:sz w:val="24"/>
                <w:szCs w:val="24"/>
              </w:rPr>
            </w:pPr>
            <w:r w:rsidRPr="004906EA">
              <w:rPr>
                <w:rFonts w:ascii="Times New Roman" w:hAnsi="Times New Roman" w:cs="Times New Roman"/>
                <w:sz w:val="24"/>
                <w:szCs w:val="24"/>
              </w:rPr>
              <w:t>Речевой этикет</w:t>
            </w: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585"/>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Речевой этикет, его значение. Деловой этикет. Нормы и правила делового этикета. </w:t>
            </w:r>
          </w:p>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Формулы речевого этикета. Этические нормы взаимоотношений с коллегами, партнёрами, клиентами.</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58"/>
        </w:trPr>
        <w:tc>
          <w:tcPr>
            <w:tcW w:w="2972" w:type="dxa"/>
            <w:vMerge w:val="restart"/>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2.4. </w:t>
            </w:r>
          </w:p>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sz w:val="24"/>
                <w:szCs w:val="24"/>
              </w:rPr>
              <w:t>Невербальные средства воздействия</w:t>
            </w: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w:t>
            </w:r>
          </w:p>
        </w:tc>
        <w:tc>
          <w:tcPr>
            <w:tcW w:w="1134" w:type="dxa"/>
            <w:vMerge w:val="restart"/>
          </w:tcPr>
          <w:p w:rsidR="00D00644" w:rsidRPr="004906EA" w:rsidRDefault="00D00644" w:rsidP="00D00644">
            <w:pPr>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268" w:type="dxa"/>
            <w:vMerge w:val="restart"/>
            <w:shd w:val="clear" w:color="auto" w:fill="auto"/>
          </w:tcPr>
          <w:p w:rsidR="00D00644" w:rsidRPr="004906EA" w:rsidRDefault="00D00644" w:rsidP="00D00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 xml:space="preserve">ПК 1.3, ПК 3.3, ПК 4.2, ОК 01, ОК 02, ОК 03 ЛР 15. ОК </w:t>
            </w:r>
            <w:r w:rsidRPr="004906EA">
              <w:rPr>
                <w:rFonts w:ascii="Times New Roman" w:hAnsi="Times New Roman" w:cs="Times New Roman"/>
                <w:sz w:val="24"/>
                <w:szCs w:val="24"/>
              </w:rPr>
              <w:lastRenderedPageBreak/>
              <w:t>01, ОК 02, ОК 03, ОК 4,</w:t>
            </w:r>
          </w:p>
          <w:p w:rsidR="00D00644" w:rsidRPr="004906EA" w:rsidRDefault="00D00644" w:rsidP="00D00644">
            <w:pPr>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ЛР 7, ЛР 11, ЛР 14, ЛР 15</w:t>
            </w:r>
          </w:p>
        </w:tc>
      </w:tr>
      <w:tr w:rsidR="00D00644" w:rsidRPr="004906EA" w:rsidTr="00D00644">
        <w:trPr>
          <w:gridAfter w:val="1"/>
          <w:wAfter w:w="15" w:type="dxa"/>
          <w:trHeight w:val="227"/>
        </w:trPr>
        <w:tc>
          <w:tcPr>
            <w:tcW w:w="2972" w:type="dxa"/>
            <w:vMerge/>
          </w:tcPr>
          <w:p w:rsidR="00D00644" w:rsidRPr="004906EA" w:rsidRDefault="00D00644" w:rsidP="00D00644">
            <w:pPr>
              <w:tabs>
                <w:tab w:val="left" w:pos="1635"/>
              </w:tabs>
              <w:spacing w:line="276" w:lineRule="auto"/>
              <w:rPr>
                <w:rFonts w:ascii="Times New Roman" w:hAnsi="Times New Roman" w:cs="Times New Roman"/>
                <w:b/>
                <w:sz w:val="24"/>
                <w:szCs w:val="24"/>
              </w:rPr>
            </w:pPr>
          </w:p>
        </w:tc>
        <w:tc>
          <w:tcPr>
            <w:tcW w:w="8930" w:type="dxa"/>
            <w:tcBorders>
              <w:top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Паралингвистические средства воздействия. Позы и жесты. Взгляд. Дистанция. Жесты народов разных стран.</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58"/>
        </w:trPr>
        <w:tc>
          <w:tcPr>
            <w:tcW w:w="2972" w:type="dxa"/>
            <w:vMerge w:val="restart"/>
            <w:tcBorders>
              <w:right w:val="single" w:sz="4" w:space="0" w:color="auto"/>
            </w:tcBorders>
          </w:tcPr>
          <w:p w:rsidR="00D00644" w:rsidRPr="004906EA" w:rsidRDefault="00D00644" w:rsidP="00D00644">
            <w:pPr>
              <w:tabs>
                <w:tab w:val="left" w:pos="1635"/>
              </w:tabs>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2.5. Зачетное занятие</w:t>
            </w:r>
          </w:p>
        </w:tc>
        <w:tc>
          <w:tcPr>
            <w:tcW w:w="8930" w:type="dxa"/>
            <w:tcBorders>
              <w:top w:val="single" w:sz="4" w:space="0" w:color="auto"/>
              <w:left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дифференцированного зачета)</w:t>
            </w:r>
          </w:p>
        </w:tc>
        <w:tc>
          <w:tcPr>
            <w:tcW w:w="1134" w:type="dxa"/>
            <w:vMerge w:val="restart"/>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709"/>
        </w:trPr>
        <w:tc>
          <w:tcPr>
            <w:tcW w:w="2972" w:type="dxa"/>
            <w:vMerge/>
            <w:tcBorders>
              <w:right w:val="single" w:sz="4" w:space="0" w:color="auto"/>
            </w:tcBorders>
          </w:tcPr>
          <w:p w:rsidR="00D00644" w:rsidRPr="004906EA" w:rsidRDefault="00D00644" w:rsidP="00D00644">
            <w:pPr>
              <w:tabs>
                <w:tab w:val="left" w:pos="1635"/>
              </w:tabs>
              <w:spacing w:line="276" w:lineRule="auto"/>
              <w:jc w:val="center"/>
              <w:rPr>
                <w:rFonts w:ascii="Times New Roman" w:hAnsi="Times New Roman" w:cs="Times New Roman"/>
                <w:b/>
                <w:sz w:val="24"/>
                <w:szCs w:val="24"/>
              </w:rPr>
            </w:pPr>
          </w:p>
        </w:tc>
        <w:tc>
          <w:tcPr>
            <w:tcW w:w="8930" w:type="dxa"/>
            <w:tcBorders>
              <w:top w:val="single" w:sz="4" w:space="0" w:color="auto"/>
              <w:left w:val="single" w:sz="4" w:space="0" w:color="auto"/>
              <w:bottom w:val="single" w:sz="4" w:space="0" w:color="auto"/>
            </w:tcBorders>
          </w:tcPr>
          <w:p w:rsidR="00D00644" w:rsidRPr="004906EA" w:rsidRDefault="00D00644" w:rsidP="00D00644">
            <w:pPr>
              <w:tabs>
                <w:tab w:val="left" w:pos="16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Зачетное занятия. Выполнение итогового теста. Решение профессиональных задач</w:t>
            </w:r>
          </w:p>
        </w:tc>
        <w:tc>
          <w:tcPr>
            <w:tcW w:w="1134" w:type="dxa"/>
            <w:vMerge/>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c>
          <w:tcPr>
            <w:tcW w:w="2268" w:type="dxa"/>
            <w:vMerge/>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r w:rsidR="00D00644" w:rsidRPr="004906EA" w:rsidTr="00D00644">
        <w:trPr>
          <w:gridAfter w:val="1"/>
          <w:wAfter w:w="15" w:type="dxa"/>
          <w:trHeight w:val="337"/>
        </w:trPr>
        <w:tc>
          <w:tcPr>
            <w:tcW w:w="11902" w:type="dxa"/>
            <w:gridSpan w:val="2"/>
            <w:tcBorders>
              <w:bottom w:val="single" w:sz="4" w:space="0" w:color="000000" w:themeColor="text1"/>
            </w:tcBorders>
          </w:tcPr>
          <w:p w:rsidR="00D00644" w:rsidRPr="004906EA" w:rsidRDefault="00D00644" w:rsidP="00D00644">
            <w:pPr>
              <w:tabs>
                <w:tab w:val="left" w:pos="1635"/>
              </w:tabs>
              <w:spacing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lastRenderedPageBreak/>
              <w:t>Всего</w:t>
            </w:r>
          </w:p>
        </w:tc>
        <w:tc>
          <w:tcPr>
            <w:tcW w:w="1134" w:type="dxa"/>
            <w:tcBorders>
              <w:bottom w:val="single" w:sz="4" w:space="0" w:color="000000" w:themeColor="text1"/>
            </w:tcBorders>
          </w:tcPr>
          <w:p w:rsidR="00D00644" w:rsidRPr="004906EA" w:rsidRDefault="00D00644" w:rsidP="00D00644">
            <w:pPr>
              <w:tabs>
                <w:tab w:val="left" w:pos="1635"/>
              </w:tabs>
              <w:spacing w:line="276" w:lineRule="auto"/>
              <w:jc w:val="center"/>
              <w:rPr>
                <w:rFonts w:ascii="Times New Roman" w:hAnsi="Times New Roman" w:cs="Times New Roman"/>
                <w:sz w:val="24"/>
                <w:szCs w:val="24"/>
              </w:rPr>
            </w:pPr>
            <w:r w:rsidRPr="004906EA">
              <w:rPr>
                <w:rFonts w:ascii="Times New Roman" w:hAnsi="Times New Roman" w:cs="Times New Roman"/>
                <w:b/>
                <w:sz w:val="24"/>
                <w:szCs w:val="24"/>
              </w:rPr>
              <w:t>39</w:t>
            </w:r>
          </w:p>
        </w:tc>
        <w:tc>
          <w:tcPr>
            <w:tcW w:w="2268" w:type="dxa"/>
            <w:tcBorders>
              <w:bottom w:val="single" w:sz="4" w:space="0" w:color="000000" w:themeColor="text1"/>
            </w:tcBorders>
            <w:shd w:val="clear" w:color="auto" w:fill="auto"/>
          </w:tcPr>
          <w:p w:rsidR="00D00644" w:rsidRPr="004906EA" w:rsidRDefault="00D00644" w:rsidP="00D00644">
            <w:pPr>
              <w:tabs>
                <w:tab w:val="left" w:pos="1635"/>
              </w:tabs>
              <w:spacing w:line="276" w:lineRule="auto"/>
              <w:jc w:val="center"/>
              <w:rPr>
                <w:rFonts w:ascii="Times New Roman" w:hAnsi="Times New Roman" w:cs="Times New Roman"/>
                <w:sz w:val="24"/>
                <w:szCs w:val="24"/>
              </w:rPr>
            </w:pPr>
          </w:p>
        </w:tc>
      </w:tr>
    </w:tbl>
    <w:p w:rsidR="00D00644" w:rsidRPr="004906EA" w:rsidRDefault="00D00644" w:rsidP="00D00644">
      <w:pPr>
        <w:spacing w:after="0" w:line="276" w:lineRule="auto"/>
        <w:rPr>
          <w:rFonts w:ascii="Times New Roman" w:hAnsi="Times New Roman" w:cs="Times New Roman"/>
        </w:rPr>
      </w:pPr>
      <w:r w:rsidRPr="004906EA">
        <w:rPr>
          <w:rFonts w:ascii="Times New Roman" w:hAnsi="Times New Roman" w:cs="Times New Roman"/>
        </w:rPr>
        <w:br w:type="textWrapping" w:clear="all"/>
      </w: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sectPr w:rsidR="00D00644" w:rsidRPr="004906EA" w:rsidSect="00D00644">
          <w:headerReference w:type="default" r:id="rId138"/>
          <w:pgSz w:w="16838" w:h="11906" w:orient="landscape"/>
          <w:pgMar w:top="426" w:right="1134" w:bottom="851" w:left="1134" w:header="709" w:footer="709" w:gutter="0"/>
          <w:cols w:space="708"/>
          <w:docGrid w:linePitch="360"/>
        </w:sectPr>
      </w:pPr>
    </w:p>
    <w:p w:rsidR="00D00644" w:rsidRPr="004906EA" w:rsidRDefault="00D00644" w:rsidP="00D00644">
      <w:pPr>
        <w:keepNext/>
        <w:autoSpaceDE w:val="0"/>
        <w:autoSpaceDN w:val="0"/>
        <w:spacing w:after="0" w:line="276" w:lineRule="auto"/>
        <w:jc w:val="center"/>
        <w:outlineLvl w:val="0"/>
        <w:rPr>
          <w:rFonts w:ascii="Times New Roman" w:hAnsi="Times New Roman" w:cs="Times New Roman"/>
          <w:b/>
          <w:caps/>
          <w:sz w:val="28"/>
          <w:szCs w:val="28"/>
        </w:rPr>
      </w:pPr>
      <w:r w:rsidRPr="004906EA">
        <w:rPr>
          <w:rFonts w:ascii="Times New Roman" w:hAnsi="Times New Roman" w:cs="Times New Roman"/>
          <w:b/>
          <w:caps/>
          <w:sz w:val="28"/>
          <w:szCs w:val="28"/>
        </w:rPr>
        <w:lastRenderedPageBreak/>
        <w:t>3. УСЛОВИЯ РЕАЛИЗАЦИИ РАБОЧЕЙ ПРОГРАММЫ УЧЕБНОЙ ДИСЦИПЛИНЫ</w:t>
      </w:r>
    </w:p>
    <w:p w:rsidR="00D00644" w:rsidRPr="004906EA" w:rsidRDefault="00D00644" w:rsidP="00D006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b/>
          <w:bCs/>
          <w:sz w:val="28"/>
          <w:szCs w:val="28"/>
        </w:rPr>
      </w:pPr>
      <w:r w:rsidRPr="004906EA">
        <w:rPr>
          <w:rFonts w:ascii="Times New Roman" w:hAnsi="Times New Roman"/>
          <w:b/>
          <w:bCs/>
          <w:sz w:val="28"/>
          <w:szCs w:val="28"/>
        </w:rPr>
        <w:t>3.1. Для реализации программы учебной дисциплины предусмотрены специальное помещение:</w:t>
      </w:r>
    </w:p>
    <w:p w:rsidR="00D00644" w:rsidRPr="004906EA" w:rsidRDefault="00D00644" w:rsidP="00D0064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bCs/>
          <w:i/>
          <w:sz w:val="28"/>
          <w:szCs w:val="28"/>
        </w:rPr>
      </w:pPr>
      <w:r w:rsidRPr="004906EA">
        <w:rPr>
          <w:rFonts w:ascii="Times New Roman" w:hAnsi="Times New Roman"/>
          <w:bCs/>
          <w:i/>
          <w:sz w:val="28"/>
          <w:szCs w:val="28"/>
        </w:rPr>
        <w:t>Кабинет № 102 «Культура речи и профессиональное общение», оснащённый оборудованием:</w:t>
      </w:r>
    </w:p>
    <w:p w:rsidR="00D00644" w:rsidRPr="004906EA" w:rsidRDefault="00D00644" w:rsidP="00D00644">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Стол для преподавателя – 1 </w:t>
      </w:r>
    </w:p>
    <w:p w:rsidR="00D00644" w:rsidRPr="004906EA" w:rsidRDefault="00D00644" w:rsidP="00D00644">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Стул для преподавателя – 1 </w:t>
      </w:r>
    </w:p>
    <w:p w:rsidR="00D00644" w:rsidRPr="004906EA" w:rsidRDefault="00D00644" w:rsidP="00D00644">
      <w:pPr>
        <w:pStyle w:val="a3"/>
        <w:spacing w:after="0"/>
        <w:ind w:left="34" w:firstLine="533"/>
        <w:jc w:val="both"/>
        <w:rPr>
          <w:rFonts w:ascii="Times New Roman" w:hAnsi="Times New Roman"/>
          <w:sz w:val="28"/>
          <w:szCs w:val="28"/>
        </w:rPr>
      </w:pPr>
      <w:r w:rsidRPr="004906EA">
        <w:rPr>
          <w:rFonts w:ascii="Times New Roman" w:hAnsi="Times New Roman"/>
          <w:sz w:val="28"/>
          <w:szCs w:val="28"/>
        </w:rPr>
        <w:t>- Столы для студентов – 12</w:t>
      </w:r>
    </w:p>
    <w:p w:rsidR="00D00644" w:rsidRPr="004906EA" w:rsidRDefault="00D00644" w:rsidP="00D00644">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Стулья для студентов – 24 </w:t>
      </w:r>
    </w:p>
    <w:p w:rsidR="00D00644" w:rsidRPr="004906EA" w:rsidRDefault="00D00644" w:rsidP="00D00644">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Шкаф – 1 </w:t>
      </w:r>
    </w:p>
    <w:p w:rsidR="00D00644" w:rsidRPr="004906EA" w:rsidRDefault="00D00644" w:rsidP="00D00644">
      <w:pPr>
        <w:pStyle w:val="a3"/>
        <w:spacing w:after="0"/>
        <w:ind w:left="34" w:firstLine="533"/>
        <w:jc w:val="both"/>
        <w:rPr>
          <w:rFonts w:ascii="Times New Roman" w:hAnsi="Times New Roman"/>
          <w:sz w:val="28"/>
          <w:szCs w:val="28"/>
        </w:rPr>
      </w:pPr>
      <w:r w:rsidRPr="004906EA">
        <w:rPr>
          <w:rFonts w:ascii="Times New Roman" w:hAnsi="Times New Roman"/>
          <w:sz w:val="28"/>
          <w:szCs w:val="28"/>
        </w:rPr>
        <w:t>- Доска – 1</w:t>
      </w:r>
    </w:p>
    <w:p w:rsidR="00D00644" w:rsidRPr="004906EA" w:rsidRDefault="00D00644" w:rsidP="00D00644">
      <w:pPr>
        <w:pStyle w:val="a3"/>
        <w:spacing w:after="0"/>
        <w:ind w:left="34" w:firstLine="533"/>
        <w:jc w:val="both"/>
        <w:rPr>
          <w:rFonts w:ascii="Times New Roman" w:hAnsi="Times New Roman"/>
          <w:sz w:val="28"/>
          <w:szCs w:val="28"/>
        </w:rPr>
      </w:pPr>
      <w:r w:rsidRPr="004906EA">
        <w:rPr>
          <w:rFonts w:ascii="Times New Roman" w:hAnsi="Times New Roman"/>
          <w:sz w:val="28"/>
          <w:szCs w:val="28"/>
        </w:rPr>
        <w:t>- Мультимедийная аппаратура (проектор, экран, компьютер)</w:t>
      </w:r>
    </w:p>
    <w:p w:rsidR="00D00644" w:rsidRPr="004906EA" w:rsidRDefault="00D00644" w:rsidP="00D00644">
      <w:pPr>
        <w:pStyle w:val="a3"/>
        <w:spacing w:after="0"/>
        <w:ind w:left="34" w:firstLine="533"/>
        <w:jc w:val="both"/>
        <w:rPr>
          <w:rFonts w:ascii="Times New Roman" w:hAnsi="Times New Roman"/>
          <w:sz w:val="28"/>
          <w:szCs w:val="28"/>
        </w:rPr>
      </w:pPr>
      <w:r w:rsidRPr="004906EA">
        <w:rPr>
          <w:rFonts w:ascii="Times New Roman" w:hAnsi="Times New Roman"/>
          <w:sz w:val="28"/>
          <w:szCs w:val="28"/>
        </w:rPr>
        <w:t xml:space="preserve">- Раздаточный материал (карточки, методические рекомендации, схемы и др.) </w:t>
      </w:r>
    </w:p>
    <w:p w:rsidR="00D00644" w:rsidRPr="004906EA" w:rsidRDefault="00D00644" w:rsidP="00D00644">
      <w:pPr>
        <w:pStyle w:val="a3"/>
        <w:spacing w:after="0"/>
        <w:ind w:left="34" w:firstLine="533"/>
        <w:jc w:val="both"/>
        <w:rPr>
          <w:rFonts w:ascii="Times New Roman" w:hAnsi="Times New Roman"/>
          <w:b/>
          <w:spacing w:val="-2"/>
          <w:sz w:val="28"/>
          <w:szCs w:val="28"/>
        </w:rPr>
      </w:pPr>
      <w:r w:rsidRPr="004906EA">
        <w:rPr>
          <w:rFonts w:ascii="Times New Roman" w:hAnsi="Times New Roman"/>
          <w:sz w:val="28"/>
          <w:szCs w:val="28"/>
        </w:rPr>
        <w:t>Мультимедийное сопровождение: презентации, видеофильмы</w:t>
      </w:r>
    </w:p>
    <w:p w:rsidR="00D00644" w:rsidRPr="004906EA" w:rsidRDefault="00D00644" w:rsidP="00D00644">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D00644" w:rsidRPr="004906EA" w:rsidRDefault="00D00644" w:rsidP="00D00644">
      <w:pPr>
        <w:suppressAutoHyphens/>
        <w:spacing w:after="0" w:line="276" w:lineRule="auto"/>
        <w:ind w:firstLine="708"/>
        <w:jc w:val="both"/>
        <w:rPr>
          <w:rFonts w:ascii="Times New Roman" w:hAnsi="Times New Roman" w:cs="Times New Roman"/>
          <w:b/>
          <w:sz w:val="28"/>
          <w:szCs w:val="28"/>
        </w:rPr>
      </w:pPr>
      <w:r w:rsidRPr="004906EA">
        <w:rPr>
          <w:rFonts w:ascii="Times New Roman" w:hAnsi="Times New Roman" w:cs="Times New Roman"/>
          <w:b/>
          <w:sz w:val="28"/>
          <w:szCs w:val="28"/>
        </w:rPr>
        <w:t>3.2.1. Основные печатные издания</w:t>
      </w: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spacing w:after="0" w:line="276" w:lineRule="auto"/>
        <w:rPr>
          <w:rFonts w:ascii="Times New Roman" w:hAnsi="Times New Roman" w:cs="Times New Roman"/>
        </w:rPr>
      </w:pPr>
    </w:p>
    <w:p w:rsidR="00D00644" w:rsidRPr="004906EA" w:rsidRDefault="00D00644" w:rsidP="00D0064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76" w:lineRule="auto"/>
        <w:jc w:val="center"/>
        <w:outlineLvl w:val="0"/>
        <w:rPr>
          <w:rFonts w:ascii="Times New Roman" w:hAnsi="Times New Roman" w:cs="Times New Roman"/>
          <w:b/>
          <w:caps/>
          <w:sz w:val="28"/>
          <w:szCs w:val="28"/>
        </w:rPr>
      </w:pPr>
      <w:r w:rsidRPr="004906EA">
        <w:rPr>
          <w:rFonts w:ascii="Times New Roman" w:hAnsi="Times New Roman" w:cs="Times New Roman"/>
          <w:b/>
          <w:caps/>
          <w:sz w:val="28"/>
          <w:szCs w:val="28"/>
        </w:rPr>
        <w:lastRenderedPageBreak/>
        <w:t xml:space="preserve">4. КОНТРОЛЬ И ОЦЕНКА РЕЗУЛЬТАТОВ ОСВОЕНИЯ </w:t>
      </w:r>
      <w:r w:rsidRPr="004906EA">
        <w:rPr>
          <w:rFonts w:ascii="Times New Roman" w:hAnsi="Times New Roman" w:cs="Times New Roman"/>
          <w:b/>
          <w:caps/>
          <w:sz w:val="28"/>
          <w:szCs w:val="28"/>
        </w:rPr>
        <w:br/>
        <w:t>УЧЕБНОЙ ДИСЦИПЛИНЫ</w:t>
      </w:r>
    </w:p>
    <w:tbl>
      <w:tblPr>
        <w:tblStyle w:val="a5"/>
        <w:tblW w:w="0" w:type="auto"/>
        <w:tblLook w:val="04A0" w:firstRow="1" w:lastRow="0" w:firstColumn="1" w:lastColumn="0" w:noHBand="0" w:noVBand="1"/>
      </w:tblPr>
      <w:tblGrid>
        <w:gridCol w:w="4635"/>
        <w:gridCol w:w="4655"/>
      </w:tblGrid>
      <w:tr w:rsidR="00D00644" w:rsidRPr="004906EA" w:rsidTr="00D00644">
        <w:tc>
          <w:tcPr>
            <w:tcW w:w="4635" w:type="dxa"/>
          </w:tcPr>
          <w:p w:rsidR="00D00644" w:rsidRPr="004906EA" w:rsidRDefault="00D00644" w:rsidP="00D00644">
            <w:pPr>
              <w:pStyle w:val="2a"/>
              <w:shd w:val="clear" w:color="auto" w:fill="auto"/>
              <w:spacing w:after="0" w:line="276" w:lineRule="auto"/>
              <w:ind w:firstLine="0"/>
              <w:jc w:val="both"/>
              <w:rPr>
                <w:sz w:val="24"/>
              </w:rPr>
            </w:pPr>
            <w:r w:rsidRPr="004906EA">
              <w:rPr>
                <w:rStyle w:val="0pt"/>
                <w:rFonts w:ascii="Times New Roman" w:hAnsi="Times New Roman" w:cs="Times New Roman"/>
              </w:rPr>
              <w:t>Результаты обучения (освоенные умения, усвоенные знания)</w:t>
            </w:r>
          </w:p>
        </w:tc>
        <w:tc>
          <w:tcPr>
            <w:tcW w:w="4655" w:type="dxa"/>
          </w:tcPr>
          <w:p w:rsidR="00D00644" w:rsidRPr="004906EA" w:rsidRDefault="00D00644" w:rsidP="00D00644">
            <w:pPr>
              <w:pStyle w:val="2a"/>
              <w:shd w:val="clear" w:color="auto" w:fill="auto"/>
              <w:spacing w:after="0" w:line="276" w:lineRule="auto"/>
              <w:ind w:firstLine="0"/>
              <w:jc w:val="both"/>
              <w:rPr>
                <w:sz w:val="24"/>
              </w:rPr>
            </w:pPr>
            <w:r w:rsidRPr="004906EA">
              <w:rPr>
                <w:rStyle w:val="0pt"/>
                <w:rFonts w:ascii="Times New Roman" w:hAnsi="Times New Roman" w:cs="Times New Roman"/>
              </w:rPr>
              <w:t>Формы и методы контроля и оценки результатов обучения</w:t>
            </w:r>
          </w:p>
        </w:tc>
      </w:tr>
      <w:tr w:rsidR="00D00644" w:rsidRPr="004906EA" w:rsidTr="00D00644">
        <w:trPr>
          <w:trHeight w:val="1243"/>
        </w:trPr>
        <w:tc>
          <w:tcPr>
            <w:tcW w:w="4635" w:type="dxa"/>
          </w:tcPr>
          <w:p w:rsidR="00D00644" w:rsidRPr="004906EA" w:rsidRDefault="00D00644" w:rsidP="00D00644">
            <w:pPr>
              <w:pStyle w:val="2a"/>
              <w:shd w:val="clear" w:color="auto" w:fill="auto"/>
              <w:spacing w:after="0" w:line="276" w:lineRule="auto"/>
              <w:ind w:firstLine="0"/>
              <w:jc w:val="both"/>
              <w:rPr>
                <w:b/>
                <w:i/>
                <w:sz w:val="24"/>
              </w:rPr>
            </w:pPr>
            <w:r w:rsidRPr="004906EA">
              <w:rPr>
                <w:rStyle w:val="0pt"/>
                <w:rFonts w:ascii="Times New Roman" w:hAnsi="Times New Roman" w:cs="Times New Roman"/>
                <w:i/>
              </w:rPr>
              <w:t>Знания:</w:t>
            </w:r>
          </w:p>
          <w:p w:rsidR="00D00644" w:rsidRPr="004906EA" w:rsidRDefault="00D00644"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специфику устной и письменной речи; </w:t>
            </w:r>
          </w:p>
          <w:p w:rsidR="00D00644" w:rsidRPr="004906EA" w:rsidRDefault="00D00644"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нормы русского литературного языка; </w:t>
            </w:r>
          </w:p>
          <w:p w:rsidR="00D00644" w:rsidRPr="004906EA" w:rsidRDefault="00D00644"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правила делового общения; </w:t>
            </w:r>
          </w:p>
          <w:p w:rsidR="00D00644" w:rsidRPr="004906EA" w:rsidRDefault="00D00644" w:rsidP="00D00644">
            <w:p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этические нормы служебных взаимоотношений; </w:t>
            </w:r>
          </w:p>
          <w:p w:rsidR="00D00644" w:rsidRPr="004906EA" w:rsidRDefault="00D00644" w:rsidP="00D00644">
            <w:pPr>
              <w:pStyle w:val="2a"/>
              <w:tabs>
                <w:tab w:val="left" w:pos="283"/>
              </w:tabs>
              <w:spacing w:after="0" w:line="276" w:lineRule="auto"/>
              <w:ind w:firstLine="0"/>
              <w:jc w:val="both"/>
              <w:rPr>
                <w:color w:val="000000"/>
                <w:sz w:val="24"/>
                <w:shd w:val="clear" w:color="auto" w:fill="FFFFFF"/>
              </w:rPr>
            </w:pPr>
            <w:r w:rsidRPr="004906EA">
              <w:rPr>
                <w:rFonts w:eastAsia="Calibri"/>
                <w:sz w:val="24"/>
                <w:szCs w:val="24"/>
              </w:rPr>
              <w:t>- основные техники и приемы общения: правила слушания, ведения беседы, убеждения, консультирования</w:t>
            </w:r>
          </w:p>
        </w:tc>
        <w:tc>
          <w:tcPr>
            <w:tcW w:w="4655" w:type="dxa"/>
          </w:tcPr>
          <w:p w:rsidR="00D00644" w:rsidRPr="004906EA" w:rsidRDefault="00D00644"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Текущий контроль:</w:t>
            </w:r>
          </w:p>
          <w:p w:rsidR="00D00644" w:rsidRPr="004906EA" w:rsidRDefault="00D00644"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 письменный опрос;</w:t>
            </w:r>
          </w:p>
          <w:p w:rsidR="00D00644" w:rsidRPr="004906EA" w:rsidRDefault="00D00644"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 тестирование;</w:t>
            </w:r>
          </w:p>
          <w:p w:rsidR="00D00644" w:rsidRPr="004906EA" w:rsidRDefault="00D00644"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sz w:val="24"/>
                <w:szCs w:val="28"/>
              </w:rPr>
              <w:t>- наблюдение за процессом</w:t>
            </w:r>
          </w:p>
        </w:tc>
      </w:tr>
      <w:tr w:rsidR="00D00644" w:rsidRPr="004906EA" w:rsidTr="00D00644">
        <w:trPr>
          <w:trHeight w:val="3420"/>
        </w:trPr>
        <w:tc>
          <w:tcPr>
            <w:tcW w:w="4635" w:type="dxa"/>
            <w:tcBorders>
              <w:top w:val="single" w:sz="4" w:space="0" w:color="auto"/>
              <w:left w:val="single" w:sz="4" w:space="0" w:color="auto"/>
              <w:bottom w:val="single" w:sz="4" w:space="0" w:color="auto"/>
              <w:right w:val="single" w:sz="4" w:space="0" w:color="auto"/>
            </w:tcBorders>
          </w:tcPr>
          <w:p w:rsidR="00D00644" w:rsidRPr="004906EA" w:rsidRDefault="00D00644" w:rsidP="00D00644">
            <w:pPr>
              <w:suppressAutoHyphens/>
              <w:spacing w:line="276" w:lineRule="auto"/>
              <w:ind w:right="5"/>
              <w:jc w:val="both"/>
              <w:rPr>
                <w:rFonts w:ascii="Times New Roman" w:hAnsi="Times New Roman" w:cs="Times New Roman"/>
                <w:i/>
                <w:sz w:val="24"/>
                <w:szCs w:val="24"/>
              </w:rPr>
            </w:pPr>
            <w:r w:rsidRPr="004906EA">
              <w:rPr>
                <w:rFonts w:ascii="Times New Roman" w:hAnsi="Times New Roman" w:cs="Times New Roman"/>
                <w:i/>
                <w:sz w:val="24"/>
                <w:szCs w:val="24"/>
              </w:rPr>
              <w:t>Умения:</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использовать языковые единицы в соответствии с современными нормами литературного языка;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строить свою речь в соответствии с языковыми, коммуникативными и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этическими нормами;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анализировать свою речь с точки зрения её нормативности, уместности и целесообразности;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обнаруживать и устранять ошибки и недочёты на всех уровнях структуры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языка;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пользоваться словарями русского языка;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использовать основные приемы информационной переработки текста;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оформлять медицинскую документацию; </w:t>
            </w:r>
          </w:p>
          <w:p w:rsidR="00D00644" w:rsidRPr="004906EA" w:rsidRDefault="00D00644" w:rsidP="00D00644">
            <w:pPr>
              <w:suppressAutoHyphens/>
              <w:spacing w:line="276" w:lineRule="auto"/>
              <w:ind w:right="5"/>
              <w:jc w:val="both"/>
              <w:rPr>
                <w:rFonts w:ascii="Times New Roman" w:hAnsi="Times New Roman" w:cs="Times New Roman"/>
                <w:sz w:val="24"/>
                <w:szCs w:val="24"/>
              </w:rPr>
            </w:pPr>
            <w:r w:rsidRPr="004906EA">
              <w:rPr>
                <w:rFonts w:ascii="Times New Roman" w:hAnsi="Times New Roman" w:cs="Times New Roman"/>
                <w:sz w:val="24"/>
                <w:szCs w:val="24"/>
              </w:rPr>
              <w:t xml:space="preserve">- осуществлять профессиональное общение с соблюдением норм и правил делового этикета; </w:t>
            </w:r>
          </w:p>
          <w:p w:rsidR="00D00644" w:rsidRPr="004906EA" w:rsidRDefault="00D00644" w:rsidP="00D00644">
            <w:pPr>
              <w:suppressAutoHyphens/>
              <w:spacing w:line="276" w:lineRule="auto"/>
              <w:ind w:right="5"/>
              <w:jc w:val="both"/>
              <w:rPr>
                <w:rFonts w:ascii="Times New Roman" w:hAnsi="Times New Roman" w:cs="Times New Roman"/>
                <w:iCs/>
                <w:sz w:val="24"/>
                <w:szCs w:val="24"/>
              </w:rPr>
            </w:pPr>
            <w:r w:rsidRPr="004906EA">
              <w:rPr>
                <w:rFonts w:ascii="Times New Roman" w:hAnsi="Times New Roman" w:cs="Times New Roman"/>
                <w:sz w:val="24"/>
                <w:szCs w:val="24"/>
              </w:rPr>
              <w:t>- использовать приемы грамотного общения с пациентом</w:t>
            </w:r>
          </w:p>
        </w:tc>
        <w:tc>
          <w:tcPr>
            <w:tcW w:w="4655" w:type="dxa"/>
          </w:tcPr>
          <w:p w:rsidR="00D00644" w:rsidRPr="004906EA" w:rsidRDefault="00D00644" w:rsidP="00D00644">
            <w:pPr>
              <w:widowControl w:val="0"/>
              <w:overflowPunct w:val="0"/>
              <w:autoSpaceDE w:val="0"/>
              <w:autoSpaceDN w:val="0"/>
              <w:adjustRightInd w:val="0"/>
              <w:spacing w:line="276" w:lineRule="auto"/>
              <w:ind w:right="240"/>
              <w:jc w:val="both"/>
              <w:rPr>
                <w:rFonts w:ascii="Times New Roman" w:hAnsi="Times New Roman" w:cs="Times New Roman"/>
                <w:sz w:val="24"/>
                <w:szCs w:val="28"/>
              </w:rPr>
            </w:pPr>
            <w:r w:rsidRPr="004906EA">
              <w:rPr>
                <w:rFonts w:ascii="Times New Roman" w:hAnsi="Times New Roman" w:cs="Times New Roman"/>
                <w:bCs/>
                <w:iCs/>
                <w:sz w:val="24"/>
                <w:szCs w:val="28"/>
              </w:rPr>
              <w:t xml:space="preserve">Промежуточная аттестация: дифференциальный зачет </w:t>
            </w:r>
          </w:p>
        </w:tc>
      </w:tr>
    </w:tbl>
    <w:p w:rsidR="00D00644" w:rsidRPr="004906EA" w:rsidRDefault="00D00644" w:rsidP="00D00644">
      <w:pPr>
        <w:widowControl w:val="0"/>
        <w:overflowPunct w:val="0"/>
        <w:autoSpaceDE w:val="0"/>
        <w:autoSpaceDN w:val="0"/>
        <w:adjustRightInd w:val="0"/>
        <w:spacing w:after="0" w:line="276" w:lineRule="auto"/>
        <w:ind w:right="240" w:firstLine="567"/>
        <w:jc w:val="both"/>
        <w:rPr>
          <w:rFonts w:ascii="Times New Roman" w:hAnsi="Times New Roman" w:cs="Times New Roman"/>
          <w:sz w:val="28"/>
          <w:szCs w:val="28"/>
        </w:rPr>
      </w:pPr>
    </w:p>
    <w:p w:rsidR="00D00644" w:rsidRDefault="00D00644">
      <w:r>
        <w:br w:type="page"/>
      </w:r>
    </w:p>
    <w:p w:rsidR="00E87863" w:rsidRPr="004906EA" w:rsidRDefault="00E87863" w:rsidP="00E87863">
      <w:pPr>
        <w:spacing w:after="0" w:line="276" w:lineRule="auto"/>
        <w:jc w:val="right"/>
        <w:rPr>
          <w:rFonts w:ascii="Times New Roman" w:hAnsi="Times New Roman" w:cs="Times New Roman"/>
          <w:sz w:val="28"/>
          <w:szCs w:val="24"/>
        </w:rPr>
      </w:pPr>
      <w:r w:rsidRPr="004906EA">
        <w:rPr>
          <w:rFonts w:ascii="Times New Roman" w:hAnsi="Times New Roman" w:cs="Times New Roman"/>
          <w:sz w:val="28"/>
          <w:szCs w:val="24"/>
        </w:rPr>
        <w:lastRenderedPageBreak/>
        <w:t>Приложение 1</w:t>
      </w:r>
    </w:p>
    <w:p w:rsidR="00E87863" w:rsidRPr="004906EA" w:rsidRDefault="00E87863" w:rsidP="00E87863">
      <w:pPr>
        <w:spacing w:after="0" w:line="276" w:lineRule="auto"/>
        <w:jc w:val="right"/>
        <w:rPr>
          <w:rFonts w:ascii="Times New Roman" w:hAnsi="Times New Roman" w:cs="Times New Roman"/>
          <w:sz w:val="28"/>
          <w:szCs w:val="24"/>
        </w:rPr>
      </w:pPr>
      <w:r w:rsidRPr="004906EA">
        <w:rPr>
          <w:rFonts w:ascii="Times New Roman" w:hAnsi="Times New Roman" w:cs="Times New Roman"/>
          <w:sz w:val="28"/>
          <w:szCs w:val="24"/>
        </w:rPr>
        <w:t xml:space="preserve">к ООП по специальности </w:t>
      </w:r>
    </w:p>
    <w:p w:rsidR="00E87863" w:rsidRPr="004906EA" w:rsidRDefault="00E87863" w:rsidP="00E87863">
      <w:pPr>
        <w:spacing w:after="0" w:line="276" w:lineRule="auto"/>
        <w:jc w:val="right"/>
        <w:rPr>
          <w:rFonts w:ascii="Times New Roman" w:hAnsi="Times New Roman" w:cs="Times New Roman"/>
          <w:sz w:val="28"/>
          <w:szCs w:val="24"/>
        </w:rPr>
      </w:pPr>
      <w:r w:rsidRPr="004906EA">
        <w:rPr>
          <w:rFonts w:ascii="Times New Roman" w:hAnsi="Times New Roman" w:cs="Times New Roman"/>
          <w:sz w:val="28"/>
          <w:szCs w:val="24"/>
        </w:rPr>
        <w:t>31.02.01 Лечебное дело</w:t>
      </w: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t>РАБОЧАЯ ПРОГРАММА ПРОФЕССИОНАЛЬНОГО МОДУЛЯ</w:t>
      </w:r>
    </w:p>
    <w:p w:rsidR="00E87863" w:rsidRPr="004906EA" w:rsidRDefault="00E87863" w:rsidP="00E87863">
      <w:pPr>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t>«ПМ 01. ОСУЩЕСТВЛЕНИЕ ПРОФЕССИОНАЛЬНОГО УХОДА ЗА ПАЦИЕНТОМ»</w:t>
      </w: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jc w:val="center"/>
        <w:rPr>
          <w:rFonts w:ascii="Times New Roman" w:hAnsi="Times New Roman" w:cs="Times New Roman"/>
          <w:b/>
          <w:sz w:val="28"/>
          <w:szCs w:val="28"/>
        </w:rPr>
      </w:pPr>
    </w:p>
    <w:p w:rsidR="00E87863" w:rsidRPr="004906EA" w:rsidRDefault="00E87863" w:rsidP="00E87863">
      <w:pPr>
        <w:spacing w:after="0" w:line="276" w:lineRule="auto"/>
        <w:rPr>
          <w:rFonts w:ascii="Times New Roman" w:hAnsi="Times New Roman" w:cs="Times New Roman"/>
          <w:sz w:val="24"/>
          <w:szCs w:val="24"/>
        </w:rPr>
        <w:sectPr w:rsidR="00E87863" w:rsidRPr="004906EA" w:rsidSect="00D00644">
          <w:footerReference w:type="even" r:id="rId139"/>
          <w:footerReference w:type="default" r:id="rId140"/>
          <w:pgSz w:w="11907" w:h="16840"/>
          <w:pgMar w:top="1134" w:right="851" w:bottom="992" w:left="1418" w:header="709" w:footer="709" w:gutter="0"/>
          <w:cols w:space="720"/>
        </w:sectPr>
      </w:pPr>
    </w:p>
    <w:p w:rsidR="00E87863" w:rsidRPr="004906EA" w:rsidRDefault="00E87863" w:rsidP="00E87863">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tbl>
      <w:tblPr>
        <w:tblW w:w="0" w:type="auto"/>
        <w:tblLook w:val="04A0" w:firstRow="1" w:lastRow="0" w:firstColumn="1" w:lastColumn="0" w:noHBand="0" w:noVBand="1"/>
      </w:tblPr>
      <w:tblGrid>
        <w:gridCol w:w="421"/>
        <w:gridCol w:w="8079"/>
        <w:gridCol w:w="1129"/>
      </w:tblGrid>
      <w:tr w:rsidR="00E87863" w:rsidRPr="004906EA" w:rsidTr="00D00644">
        <w:tc>
          <w:tcPr>
            <w:tcW w:w="421" w:type="dxa"/>
          </w:tcPr>
          <w:p w:rsidR="00E87863" w:rsidRPr="004906EA" w:rsidRDefault="00E87863" w:rsidP="00D00644">
            <w:pPr>
              <w:spacing w:after="0"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1</w:t>
            </w:r>
          </w:p>
        </w:tc>
        <w:tc>
          <w:tcPr>
            <w:tcW w:w="8079" w:type="dxa"/>
          </w:tcPr>
          <w:p w:rsidR="00E87863" w:rsidRPr="004906EA" w:rsidRDefault="00E87863" w:rsidP="00D00644">
            <w:pPr>
              <w:spacing w:after="0" w:line="276" w:lineRule="auto"/>
              <w:rPr>
                <w:rFonts w:ascii="Times New Roman" w:hAnsi="Times New Roman" w:cs="Times New Roman"/>
                <w:i/>
                <w:sz w:val="28"/>
                <w:szCs w:val="24"/>
              </w:rPr>
            </w:pPr>
            <w:r w:rsidRPr="004906EA">
              <w:rPr>
                <w:rFonts w:ascii="Times New Roman" w:hAnsi="Times New Roman" w:cs="Times New Roman"/>
                <w:sz w:val="28"/>
                <w:szCs w:val="24"/>
              </w:rPr>
              <w:t>ОБЩАЯ ХАРАКТЕРИСТИКА ПРОГРАММЫ ПРОФЕССИОНАЛЬНОГО МОДУЛЯ</w:t>
            </w:r>
          </w:p>
        </w:tc>
        <w:tc>
          <w:tcPr>
            <w:tcW w:w="1129" w:type="dxa"/>
          </w:tcPr>
          <w:p w:rsidR="00E87863" w:rsidRPr="004906EA" w:rsidRDefault="00E87863" w:rsidP="00D00644">
            <w:pPr>
              <w:spacing w:after="0" w:line="276" w:lineRule="auto"/>
              <w:jc w:val="center"/>
              <w:rPr>
                <w:rFonts w:ascii="Times New Roman" w:hAnsi="Times New Roman" w:cs="Times New Roman"/>
                <w:sz w:val="28"/>
                <w:szCs w:val="24"/>
              </w:rPr>
            </w:pPr>
            <w:r w:rsidRPr="004906EA">
              <w:rPr>
                <w:rFonts w:ascii="Times New Roman" w:hAnsi="Times New Roman" w:cs="Times New Roman"/>
                <w:sz w:val="28"/>
                <w:szCs w:val="24"/>
              </w:rPr>
              <w:t>3</w:t>
            </w:r>
          </w:p>
        </w:tc>
      </w:tr>
      <w:tr w:rsidR="00E87863" w:rsidRPr="004906EA" w:rsidTr="00D00644">
        <w:tc>
          <w:tcPr>
            <w:tcW w:w="421" w:type="dxa"/>
          </w:tcPr>
          <w:p w:rsidR="00E87863" w:rsidRPr="004906EA" w:rsidRDefault="00E87863" w:rsidP="00D00644">
            <w:pPr>
              <w:spacing w:after="0"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2</w:t>
            </w:r>
          </w:p>
        </w:tc>
        <w:tc>
          <w:tcPr>
            <w:tcW w:w="8079" w:type="dxa"/>
          </w:tcPr>
          <w:p w:rsidR="00E87863" w:rsidRPr="004906EA" w:rsidRDefault="00E87863" w:rsidP="00D00644">
            <w:p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ПРОФЕССИОНАЛЬНОГО МОДУЛЯ</w:t>
            </w:r>
          </w:p>
        </w:tc>
        <w:tc>
          <w:tcPr>
            <w:tcW w:w="1129" w:type="dxa"/>
          </w:tcPr>
          <w:p w:rsidR="00E87863" w:rsidRPr="004906EA" w:rsidRDefault="00E87863" w:rsidP="00D00644">
            <w:pPr>
              <w:spacing w:after="0" w:line="276" w:lineRule="auto"/>
              <w:jc w:val="center"/>
              <w:rPr>
                <w:rFonts w:ascii="Times New Roman" w:hAnsi="Times New Roman" w:cs="Times New Roman"/>
                <w:sz w:val="28"/>
                <w:szCs w:val="24"/>
              </w:rPr>
            </w:pPr>
          </w:p>
        </w:tc>
      </w:tr>
      <w:tr w:rsidR="00E87863" w:rsidRPr="004906EA" w:rsidTr="00D00644">
        <w:tc>
          <w:tcPr>
            <w:tcW w:w="421" w:type="dxa"/>
          </w:tcPr>
          <w:p w:rsidR="00E87863" w:rsidRPr="004906EA" w:rsidRDefault="00E87863" w:rsidP="00D00644">
            <w:pPr>
              <w:spacing w:after="0"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3</w:t>
            </w:r>
          </w:p>
        </w:tc>
        <w:tc>
          <w:tcPr>
            <w:tcW w:w="8079" w:type="dxa"/>
          </w:tcPr>
          <w:p w:rsidR="00E87863" w:rsidRPr="004906EA" w:rsidRDefault="00E87863" w:rsidP="00D00644">
            <w:pPr>
              <w:spacing w:after="0" w:line="276" w:lineRule="auto"/>
              <w:rPr>
                <w:rFonts w:ascii="Times New Roman" w:hAnsi="Times New Roman" w:cs="Times New Roman"/>
                <w:i/>
                <w:sz w:val="28"/>
                <w:szCs w:val="24"/>
              </w:rPr>
            </w:pPr>
            <w:r w:rsidRPr="004906EA">
              <w:rPr>
                <w:rFonts w:ascii="Times New Roman" w:hAnsi="Times New Roman" w:cs="Times New Roman"/>
                <w:sz w:val="28"/>
                <w:szCs w:val="24"/>
              </w:rPr>
              <w:t>УСЛОВИЯ РЕАЛИЗАЦИИ ПРОФЕССИОНАЛЬНОГО МОДУЛЯ</w:t>
            </w:r>
          </w:p>
        </w:tc>
        <w:tc>
          <w:tcPr>
            <w:tcW w:w="1129" w:type="dxa"/>
          </w:tcPr>
          <w:p w:rsidR="00E87863" w:rsidRPr="004906EA" w:rsidRDefault="00E87863" w:rsidP="00D00644">
            <w:pPr>
              <w:spacing w:after="0" w:line="276" w:lineRule="auto"/>
              <w:jc w:val="center"/>
              <w:rPr>
                <w:rFonts w:ascii="Times New Roman" w:hAnsi="Times New Roman" w:cs="Times New Roman"/>
                <w:sz w:val="28"/>
                <w:szCs w:val="24"/>
              </w:rPr>
            </w:pPr>
          </w:p>
        </w:tc>
      </w:tr>
      <w:tr w:rsidR="00E87863" w:rsidRPr="004906EA" w:rsidTr="00D00644">
        <w:tc>
          <w:tcPr>
            <w:tcW w:w="421" w:type="dxa"/>
          </w:tcPr>
          <w:p w:rsidR="00E87863" w:rsidRPr="004906EA" w:rsidRDefault="00E87863" w:rsidP="00D00644">
            <w:pPr>
              <w:spacing w:after="0"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4</w:t>
            </w:r>
          </w:p>
        </w:tc>
        <w:tc>
          <w:tcPr>
            <w:tcW w:w="8079" w:type="dxa"/>
          </w:tcPr>
          <w:p w:rsidR="00E87863" w:rsidRPr="004906EA" w:rsidRDefault="00E87863" w:rsidP="00D00644">
            <w:p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ПРОФЕССИОНАЛЬНОГО МОДУЛЯ</w:t>
            </w:r>
          </w:p>
        </w:tc>
        <w:tc>
          <w:tcPr>
            <w:tcW w:w="1129" w:type="dxa"/>
          </w:tcPr>
          <w:p w:rsidR="00E87863" w:rsidRPr="004906EA" w:rsidRDefault="00E87863" w:rsidP="00D00644">
            <w:pPr>
              <w:spacing w:after="0" w:line="276" w:lineRule="auto"/>
              <w:jc w:val="center"/>
              <w:rPr>
                <w:rFonts w:ascii="Times New Roman" w:hAnsi="Times New Roman" w:cs="Times New Roman"/>
                <w:sz w:val="28"/>
                <w:szCs w:val="24"/>
              </w:rPr>
            </w:pPr>
          </w:p>
        </w:tc>
      </w:tr>
    </w:tbl>
    <w:p w:rsidR="00E87863" w:rsidRPr="004906EA" w:rsidRDefault="00E87863" w:rsidP="00E87863">
      <w:pPr>
        <w:spacing w:after="0" w:line="276" w:lineRule="auto"/>
        <w:ind w:firstLine="708"/>
        <w:rPr>
          <w:rFonts w:ascii="Times New Roman" w:hAnsi="Times New Roman" w:cs="Times New Roman"/>
          <w:b/>
          <w:i/>
          <w:sz w:val="24"/>
          <w:szCs w:val="24"/>
        </w:rPr>
      </w:pPr>
    </w:p>
    <w:p w:rsidR="00E87863" w:rsidRPr="004906EA" w:rsidRDefault="00E87863" w:rsidP="00E87863">
      <w:pPr>
        <w:spacing w:after="0" w:line="276" w:lineRule="auto"/>
        <w:rPr>
          <w:rFonts w:ascii="Times New Roman" w:hAnsi="Times New Roman" w:cs="Times New Roman"/>
          <w:b/>
          <w:i/>
          <w:sz w:val="24"/>
          <w:szCs w:val="24"/>
        </w:rPr>
        <w:sectPr w:rsidR="00E87863" w:rsidRPr="004906EA" w:rsidSect="00D00644">
          <w:pgSz w:w="11907" w:h="16840"/>
          <w:pgMar w:top="1134" w:right="567" w:bottom="1134" w:left="1701" w:header="709" w:footer="709" w:gutter="0"/>
          <w:cols w:space="720"/>
          <w:titlePg/>
          <w:docGrid w:linePitch="299"/>
        </w:sectPr>
      </w:pPr>
    </w:p>
    <w:p w:rsidR="00E87863" w:rsidRPr="004906EA" w:rsidRDefault="00E87863" w:rsidP="00E87863">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1. ОБЩАЯ ХАРАКТЕРИСТИКА РАБОЧЕЙ ПРОГРАММЫ</w:t>
      </w:r>
    </w:p>
    <w:p w:rsidR="00E87863" w:rsidRPr="004906EA" w:rsidRDefault="00E87863" w:rsidP="00E87863">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ПРОФЕССИОНАЛЬНОГО МОДУЛЯ</w:t>
      </w:r>
    </w:p>
    <w:p w:rsidR="00E87863" w:rsidRPr="004906EA" w:rsidRDefault="00E87863" w:rsidP="00E87863">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 xml:space="preserve">1.1. Цель и планируемые результаты освоения профессионального модуля </w:t>
      </w:r>
    </w:p>
    <w:p w:rsidR="00E87863" w:rsidRPr="004906EA" w:rsidRDefault="00E87863" w:rsidP="00E87863">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результате изучения профессионального модуля обучающихся должен освоить основной вид деятельности «Осуществление профессионального ухода за пациентами» и соответствующие ему общие компетенции, профессиональные компетенции, и личностные результаты.</w:t>
      </w:r>
    </w:p>
    <w:p w:rsidR="00E87863" w:rsidRPr="004906EA" w:rsidRDefault="00E87863" w:rsidP="00E87863">
      <w:pPr>
        <w:spacing w:after="0" w:line="276" w:lineRule="auto"/>
        <w:ind w:firstLine="709"/>
        <w:jc w:val="both"/>
        <w:rPr>
          <w:rFonts w:ascii="Times New Roman" w:hAnsi="Times New Roman" w:cs="Times New Roman"/>
          <w:b/>
          <w:sz w:val="24"/>
          <w:szCs w:val="24"/>
        </w:rPr>
      </w:pPr>
      <w:r w:rsidRPr="004906EA">
        <w:rPr>
          <w:rFonts w:ascii="Times New Roman" w:hAnsi="Times New Roman" w:cs="Times New Roman"/>
          <w:b/>
          <w:sz w:val="28"/>
          <w:szCs w:val="24"/>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E87863" w:rsidRPr="004906EA" w:rsidTr="00D00644">
        <w:tc>
          <w:tcPr>
            <w:tcW w:w="1101" w:type="dxa"/>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Код</w:t>
            </w:r>
          </w:p>
        </w:tc>
        <w:tc>
          <w:tcPr>
            <w:tcW w:w="8470" w:type="dxa"/>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Наименование общих компетенций</w:t>
            </w:r>
          </w:p>
        </w:tc>
      </w:tr>
      <w:tr w:rsidR="00E87863" w:rsidRPr="004906EA" w:rsidTr="00D00644">
        <w:trPr>
          <w:trHeight w:val="327"/>
        </w:trPr>
        <w:tc>
          <w:tcPr>
            <w:tcW w:w="1101"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w:t>
            </w:r>
          </w:p>
        </w:tc>
        <w:tc>
          <w:tcPr>
            <w:tcW w:w="8470"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E87863" w:rsidRPr="004906EA" w:rsidTr="00D00644">
        <w:trPr>
          <w:trHeight w:val="327"/>
        </w:trPr>
        <w:tc>
          <w:tcPr>
            <w:tcW w:w="1101"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w:t>
            </w:r>
          </w:p>
        </w:tc>
        <w:tc>
          <w:tcPr>
            <w:tcW w:w="8470"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87863" w:rsidRPr="004906EA" w:rsidTr="00D00644">
        <w:trPr>
          <w:trHeight w:val="327"/>
        </w:trPr>
        <w:tc>
          <w:tcPr>
            <w:tcW w:w="1101"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w:t>
            </w:r>
          </w:p>
        </w:tc>
        <w:tc>
          <w:tcPr>
            <w:tcW w:w="8470"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Эффективно взаимодействовать и работать в коллективе и команде</w:t>
            </w:r>
          </w:p>
        </w:tc>
      </w:tr>
      <w:tr w:rsidR="00E87863" w:rsidRPr="004906EA" w:rsidTr="00D00644">
        <w:tc>
          <w:tcPr>
            <w:tcW w:w="1101"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05.</w:t>
            </w:r>
          </w:p>
        </w:tc>
        <w:tc>
          <w:tcPr>
            <w:tcW w:w="8470"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87863" w:rsidRPr="004906EA" w:rsidTr="00D00644">
        <w:tc>
          <w:tcPr>
            <w:tcW w:w="1101"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w:t>
            </w:r>
          </w:p>
        </w:tc>
        <w:tc>
          <w:tcPr>
            <w:tcW w:w="8470"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E87863" w:rsidRPr="004906EA" w:rsidRDefault="00E87863" w:rsidP="00E87863">
      <w:pPr>
        <w:spacing w:after="0" w:line="276" w:lineRule="auto"/>
        <w:ind w:firstLine="567"/>
        <w:rPr>
          <w:rFonts w:ascii="Times New Roman" w:hAnsi="Times New Roman" w:cs="Times New Roman"/>
          <w:b/>
          <w:sz w:val="28"/>
          <w:szCs w:val="24"/>
        </w:rPr>
      </w:pPr>
      <w:r w:rsidRPr="004906EA">
        <w:rPr>
          <w:rFonts w:ascii="Times New Roman" w:hAnsi="Times New Roman" w:cs="Times New Roman"/>
          <w:b/>
          <w:sz w:val="28"/>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542"/>
      </w:tblGrid>
      <w:tr w:rsidR="00E87863" w:rsidRPr="004906EA" w:rsidTr="00D00644">
        <w:tc>
          <w:tcPr>
            <w:tcW w:w="1086" w:type="dxa"/>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Код</w:t>
            </w:r>
          </w:p>
        </w:tc>
        <w:tc>
          <w:tcPr>
            <w:tcW w:w="8542" w:type="dxa"/>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Наименование видов деятельности и профессиональных компетенций</w:t>
            </w:r>
          </w:p>
        </w:tc>
      </w:tr>
      <w:tr w:rsidR="00E87863" w:rsidRPr="004906EA" w:rsidTr="00D00644">
        <w:tc>
          <w:tcPr>
            <w:tcW w:w="1086"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ВД 1</w:t>
            </w:r>
          </w:p>
        </w:tc>
        <w:tc>
          <w:tcPr>
            <w:tcW w:w="8542"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Осуществление профессионального ухода за пациентами</w:t>
            </w:r>
          </w:p>
        </w:tc>
      </w:tr>
      <w:tr w:rsidR="00E87863" w:rsidRPr="004906EA" w:rsidTr="00D00644">
        <w:tc>
          <w:tcPr>
            <w:tcW w:w="1086"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1.1.</w:t>
            </w:r>
          </w:p>
          <w:p w:rsidR="00E87863" w:rsidRPr="004906EA" w:rsidRDefault="00E87863" w:rsidP="00D00644">
            <w:pPr>
              <w:spacing w:after="0" w:line="276" w:lineRule="auto"/>
              <w:rPr>
                <w:rFonts w:ascii="Times New Roman" w:hAnsi="Times New Roman" w:cs="Times New Roman"/>
                <w:sz w:val="24"/>
                <w:szCs w:val="24"/>
              </w:rPr>
            </w:pPr>
          </w:p>
        </w:tc>
        <w:tc>
          <w:tcPr>
            <w:tcW w:w="8542"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рациональное перемещение и транспортировку материальных объектов и медицинских отходов</w:t>
            </w:r>
          </w:p>
        </w:tc>
      </w:tr>
      <w:tr w:rsidR="00E87863" w:rsidRPr="004906EA" w:rsidTr="00D00644">
        <w:tc>
          <w:tcPr>
            <w:tcW w:w="1086"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1.2.</w:t>
            </w:r>
          </w:p>
          <w:p w:rsidR="00E87863" w:rsidRPr="004906EA" w:rsidRDefault="00E87863" w:rsidP="00D00644">
            <w:pPr>
              <w:spacing w:after="0" w:line="276" w:lineRule="auto"/>
              <w:rPr>
                <w:rFonts w:ascii="Times New Roman" w:hAnsi="Times New Roman" w:cs="Times New Roman"/>
                <w:sz w:val="24"/>
                <w:szCs w:val="24"/>
              </w:rPr>
            </w:pPr>
          </w:p>
        </w:tc>
        <w:tc>
          <w:tcPr>
            <w:tcW w:w="8542"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Обеспечивать соблюдение санитарно-эпидемиологических правил и нормативов медицинской организации</w:t>
            </w:r>
          </w:p>
        </w:tc>
      </w:tr>
      <w:tr w:rsidR="00E87863" w:rsidRPr="004906EA" w:rsidTr="00D00644">
        <w:tc>
          <w:tcPr>
            <w:tcW w:w="1086"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1.3.</w:t>
            </w:r>
          </w:p>
          <w:p w:rsidR="00E87863" w:rsidRPr="004906EA" w:rsidRDefault="00E87863" w:rsidP="00D00644">
            <w:pPr>
              <w:spacing w:after="0" w:line="276" w:lineRule="auto"/>
              <w:rPr>
                <w:rFonts w:ascii="Times New Roman" w:hAnsi="Times New Roman" w:cs="Times New Roman"/>
                <w:sz w:val="24"/>
                <w:szCs w:val="24"/>
              </w:rPr>
            </w:pPr>
          </w:p>
        </w:tc>
        <w:tc>
          <w:tcPr>
            <w:tcW w:w="8542"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профессиональный уход за пациентами с использованием современных средств и предметов ухода</w:t>
            </w:r>
          </w:p>
        </w:tc>
      </w:tr>
      <w:tr w:rsidR="00E87863" w:rsidRPr="004906EA" w:rsidTr="00D00644">
        <w:tc>
          <w:tcPr>
            <w:tcW w:w="1086"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1.4.</w:t>
            </w:r>
          </w:p>
        </w:tc>
        <w:tc>
          <w:tcPr>
            <w:tcW w:w="8542"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уход за телом человека</w:t>
            </w:r>
          </w:p>
        </w:tc>
      </w:tr>
    </w:tbl>
    <w:p w:rsidR="00E87863" w:rsidRPr="004906EA" w:rsidRDefault="00E87863" w:rsidP="00E87863">
      <w:pPr>
        <w:spacing w:after="0" w:line="276" w:lineRule="auto"/>
        <w:ind w:firstLine="709"/>
        <w:rPr>
          <w:rFonts w:ascii="Times New Roman" w:hAnsi="Times New Roman" w:cs="Times New Roman"/>
          <w:b/>
          <w:bCs/>
          <w:sz w:val="28"/>
          <w:szCs w:val="24"/>
        </w:rPr>
      </w:pPr>
      <w:r w:rsidRPr="004906EA">
        <w:rPr>
          <w:rFonts w:ascii="Times New Roman" w:hAnsi="Times New Roman" w:cs="Times New Roman"/>
          <w:b/>
          <w:bCs/>
          <w:sz w:val="28"/>
          <w:szCs w:val="24"/>
        </w:rPr>
        <w:t>1.1.3. Перечень личностных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8"/>
      </w:tblGrid>
      <w:tr w:rsidR="00E87863" w:rsidRPr="004906EA" w:rsidTr="00D00644">
        <w:tc>
          <w:tcPr>
            <w:tcW w:w="1271" w:type="dxa"/>
          </w:tcPr>
          <w:p w:rsidR="00E87863" w:rsidRPr="004906EA" w:rsidRDefault="00E87863" w:rsidP="00D00644">
            <w:pPr>
              <w:pStyle w:val="2"/>
              <w:spacing w:before="0" w:line="276" w:lineRule="auto"/>
              <w:jc w:val="both"/>
              <w:rPr>
                <w:rStyle w:val="ac"/>
                <w:rFonts w:ascii="Times New Roman" w:hAnsi="Times New Roman"/>
                <w:b/>
                <w:i w:val="0"/>
                <w:color w:val="auto"/>
                <w:highlight w:val="yellow"/>
              </w:rPr>
            </w:pPr>
            <w:r w:rsidRPr="004906EA">
              <w:rPr>
                <w:rStyle w:val="ac"/>
                <w:rFonts w:ascii="Times New Roman" w:hAnsi="Times New Roman"/>
                <w:b/>
                <w:i w:val="0"/>
                <w:color w:val="auto"/>
              </w:rPr>
              <w:t>Код</w:t>
            </w:r>
          </w:p>
        </w:tc>
        <w:tc>
          <w:tcPr>
            <w:tcW w:w="8358" w:type="dxa"/>
          </w:tcPr>
          <w:p w:rsidR="00E87863" w:rsidRPr="004906EA" w:rsidRDefault="00E87863" w:rsidP="00D00644">
            <w:pPr>
              <w:pStyle w:val="2"/>
              <w:spacing w:before="0" w:line="276" w:lineRule="auto"/>
              <w:jc w:val="center"/>
              <w:rPr>
                <w:rStyle w:val="ac"/>
                <w:rFonts w:ascii="Times New Roman" w:hAnsi="Times New Roman"/>
                <w:b/>
                <w:i w:val="0"/>
                <w:color w:val="auto"/>
                <w:highlight w:val="yellow"/>
              </w:rPr>
            </w:pPr>
            <w:r w:rsidRPr="004906EA">
              <w:rPr>
                <w:rStyle w:val="ac"/>
                <w:rFonts w:ascii="Times New Roman" w:hAnsi="Times New Roman"/>
                <w:b/>
                <w:i w:val="0"/>
                <w:color w:val="auto"/>
              </w:rPr>
              <w:t>Наименование личностных результатов</w:t>
            </w:r>
          </w:p>
        </w:tc>
      </w:tr>
      <w:tr w:rsidR="00E87863" w:rsidRPr="004906EA" w:rsidTr="00D00644">
        <w:tc>
          <w:tcPr>
            <w:tcW w:w="1271" w:type="dxa"/>
          </w:tcPr>
          <w:p w:rsidR="00E87863" w:rsidRPr="004906EA" w:rsidRDefault="00E87863" w:rsidP="00D00644">
            <w:pPr>
              <w:spacing w:after="0" w:line="276" w:lineRule="auto"/>
              <w:rPr>
                <w:rStyle w:val="ac"/>
                <w:rFonts w:ascii="Times New Roman" w:hAnsi="Times New Roman"/>
                <w:i w:val="0"/>
                <w:highlight w:val="yellow"/>
              </w:rPr>
            </w:pPr>
            <w:r w:rsidRPr="004906EA">
              <w:rPr>
                <w:rStyle w:val="ac"/>
                <w:rFonts w:ascii="Times New Roman" w:hAnsi="Times New Roman"/>
                <w:i w:val="0"/>
              </w:rPr>
              <w:t>ЛР 1</w:t>
            </w:r>
          </w:p>
        </w:tc>
        <w:tc>
          <w:tcPr>
            <w:tcW w:w="8358" w:type="dxa"/>
            <w:shd w:val="clear" w:color="auto" w:fill="auto"/>
          </w:tcPr>
          <w:p w:rsidR="00E87863" w:rsidRPr="004906EA" w:rsidRDefault="00E87863" w:rsidP="00D00644">
            <w:pPr>
              <w:spacing w:after="0" w:line="276" w:lineRule="auto"/>
              <w:jc w:val="both"/>
              <w:rPr>
                <w:rFonts w:ascii="Times New Roman" w:hAnsi="Times New Roman" w:cs="Times New Roman"/>
                <w:b/>
                <w:bCs/>
                <w:i/>
                <w:iCs/>
                <w:sz w:val="24"/>
                <w:szCs w:val="24"/>
              </w:rPr>
            </w:pPr>
            <w:r w:rsidRPr="004906EA">
              <w:rPr>
                <w:rFonts w:ascii="Times New Roman" w:hAnsi="Times New Roman" w:cs="Times New Roman"/>
                <w:sz w:val="24"/>
                <w:szCs w:val="24"/>
              </w:rPr>
              <w:t>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r>
      <w:tr w:rsidR="00E87863" w:rsidRPr="004906EA" w:rsidTr="00D00644">
        <w:trPr>
          <w:trHeight w:val="442"/>
        </w:trPr>
        <w:tc>
          <w:tcPr>
            <w:tcW w:w="1271" w:type="dxa"/>
          </w:tcPr>
          <w:p w:rsidR="00E87863" w:rsidRPr="004906EA" w:rsidRDefault="00E87863" w:rsidP="00D00644">
            <w:pPr>
              <w:pStyle w:val="2"/>
              <w:spacing w:before="0" w:line="276" w:lineRule="auto"/>
              <w:jc w:val="both"/>
              <w:rPr>
                <w:rStyle w:val="ac"/>
                <w:rFonts w:ascii="Times New Roman" w:hAnsi="Times New Roman"/>
                <w:b/>
                <w:i w:val="0"/>
                <w:color w:val="auto"/>
                <w:highlight w:val="yellow"/>
              </w:rPr>
            </w:pPr>
            <w:r w:rsidRPr="004906EA">
              <w:rPr>
                <w:rStyle w:val="ac"/>
                <w:rFonts w:ascii="Times New Roman" w:hAnsi="Times New Roman"/>
                <w:i w:val="0"/>
                <w:color w:val="auto"/>
              </w:rPr>
              <w:lastRenderedPageBreak/>
              <w:t>ЛР 4</w:t>
            </w:r>
          </w:p>
        </w:tc>
        <w:tc>
          <w:tcPr>
            <w:tcW w:w="8358" w:type="dxa"/>
            <w:shd w:val="clear" w:color="auto" w:fill="auto"/>
          </w:tcPr>
          <w:p w:rsidR="00E87863" w:rsidRPr="004906EA" w:rsidRDefault="00E87863"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r>
      <w:tr w:rsidR="00E87863" w:rsidRPr="004906EA" w:rsidTr="00D00644">
        <w:trPr>
          <w:trHeight w:val="442"/>
        </w:trPr>
        <w:tc>
          <w:tcPr>
            <w:tcW w:w="1271" w:type="dxa"/>
          </w:tcPr>
          <w:p w:rsidR="00E87863" w:rsidRPr="004906EA" w:rsidRDefault="00E87863" w:rsidP="00D00644">
            <w:pPr>
              <w:pStyle w:val="2"/>
              <w:spacing w:before="0" w:line="276" w:lineRule="auto"/>
              <w:jc w:val="both"/>
              <w:rPr>
                <w:rStyle w:val="ac"/>
                <w:rFonts w:ascii="Times New Roman" w:hAnsi="Times New Roman"/>
                <w:b/>
                <w:i w:val="0"/>
                <w:color w:val="auto"/>
                <w:highlight w:val="yellow"/>
              </w:rPr>
            </w:pPr>
            <w:r w:rsidRPr="004906EA">
              <w:rPr>
                <w:rStyle w:val="ac"/>
                <w:rFonts w:ascii="Times New Roman" w:hAnsi="Times New Roman"/>
                <w:i w:val="0"/>
                <w:color w:val="auto"/>
              </w:rPr>
              <w:t>ЛР 6</w:t>
            </w:r>
          </w:p>
        </w:tc>
        <w:tc>
          <w:tcPr>
            <w:tcW w:w="8358" w:type="dxa"/>
            <w:shd w:val="clear" w:color="auto" w:fill="auto"/>
          </w:tcPr>
          <w:p w:rsidR="00E87863" w:rsidRPr="004906EA" w:rsidRDefault="00E87863"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r>
      <w:tr w:rsidR="00E87863" w:rsidRPr="004906EA" w:rsidTr="00D00644">
        <w:trPr>
          <w:trHeight w:val="442"/>
        </w:trPr>
        <w:tc>
          <w:tcPr>
            <w:tcW w:w="1271" w:type="dxa"/>
          </w:tcPr>
          <w:p w:rsidR="00E87863" w:rsidRPr="004906EA" w:rsidRDefault="00E87863" w:rsidP="00D00644">
            <w:pPr>
              <w:pStyle w:val="2"/>
              <w:spacing w:before="0" w:line="276" w:lineRule="auto"/>
              <w:jc w:val="both"/>
              <w:rPr>
                <w:rStyle w:val="ac"/>
                <w:rFonts w:ascii="Times New Roman" w:hAnsi="Times New Roman"/>
                <w:b/>
                <w:i w:val="0"/>
                <w:color w:val="auto"/>
              </w:rPr>
            </w:pPr>
            <w:r w:rsidRPr="004906EA">
              <w:rPr>
                <w:rStyle w:val="ac"/>
                <w:rFonts w:ascii="Times New Roman" w:hAnsi="Times New Roman"/>
                <w:i w:val="0"/>
                <w:color w:val="auto"/>
              </w:rPr>
              <w:t>ЛР 7</w:t>
            </w:r>
          </w:p>
        </w:tc>
        <w:tc>
          <w:tcPr>
            <w:tcW w:w="8358" w:type="dxa"/>
            <w:shd w:val="clear" w:color="auto" w:fill="auto"/>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r>
    </w:tbl>
    <w:p w:rsidR="00E87863" w:rsidRPr="004906EA" w:rsidRDefault="00E87863" w:rsidP="00E87863">
      <w:pPr>
        <w:spacing w:after="0" w:line="276" w:lineRule="auto"/>
        <w:ind w:firstLine="709"/>
        <w:jc w:val="both"/>
        <w:rPr>
          <w:rFonts w:ascii="Times New Roman" w:hAnsi="Times New Roman" w:cs="Times New Roman"/>
          <w:b/>
          <w:bCs/>
          <w:sz w:val="28"/>
          <w:szCs w:val="24"/>
        </w:rPr>
      </w:pPr>
      <w:r w:rsidRPr="004906EA">
        <w:rPr>
          <w:rFonts w:ascii="Times New Roman" w:hAnsi="Times New Roman" w:cs="Times New Roman"/>
          <w:sz w:val="24"/>
          <w:szCs w:val="24"/>
        </w:rPr>
        <w:t xml:space="preserve"> </w:t>
      </w:r>
      <w:r w:rsidRPr="004906EA">
        <w:rPr>
          <w:rFonts w:ascii="Times New Roman" w:hAnsi="Times New Roman" w:cs="Times New Roman"/>
          <w:b/>
          <w:bCs/>
          <w:sz w:val="28"/>
          <w:szCs w:val="24"/>
        </w:rPr>
        <w:t>1.1.4.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200"/>
      </w:tblGrid>
      <w:tr w:rsidR="00E87863" w:rsidRPr="004906EA" w:rsidTr="00D00644">
        <w:tc>
          <w:tcPr>
            <w:tcW w:w="2371"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Владеть навыками</w:t>
            </w:r>
          </w:p>
        </w:tc>
        <w:tc>
          <w:tcPr>
            <w:tcW w:w="7200"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-размещения материальных объектов и медицинских отходов на средствах транспортировки;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-осуществления транспортировки и своевременной доставки материальных объектов и медицинских отходов к месту назначения;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-проведения ежедневной влажной и генеральной уборки палат, помещений, кабинетов с использованием дезинфицирующих и моющих средств;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-проведения обеззараживания воздуха и проветривания палат, помещений, кабинетов;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-обеспечения порядка в холодильниках и санитарное содержание холодильников для хранения личных пищевых продуктов пациентов;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-проведения дезинфекция предметов ухода, оборудования, инвентаря и медицинских изделий;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-проведения предстерилизационной очистки медицинских изделий.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получения информации от пациентов (их родственников / законных представителей);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-размещения и перемещения пациента в постели;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-проведения санитарной обработки, гигиенического ухода за тяжелобольными пациентами (умывание, обтирание кожных покровов, полоскание полости рта);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-оказания пособия пациенту с недостаточностью самостоятельного ухода при физиологических отправлениях;</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-кормления пациента с недостаточностью самостоятельного ухода.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получения комплектов чистого нательного белья, одежды и обуви.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осуществления смены нательного и постельного белья;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-осуществления транспортировки и сопровождения пациента;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-оказания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-наблюдения за функциональным состоянием пациента;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-осуществления доставки биологического материала в лабораторию;</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-оказания первой помощи при угрожающих жизни состояниях;</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-проведения ухода за телом умершего человека;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-осуществления транспортировки тела умершего человека;</w:t>
            </w:r>
          </w:p>
        </w:tc>
      </w:tr>
      <w:tr w:rsidR="00E87863" w:rsidRPr="004906EA" w:rsidTr="00D00644">
        <w:tc>
          <w:tcPr>
            <w:tcW w:w="2371"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Уметь</w:t>
            </w:r>
          </w:p>
        </w:tc>
        <w:tc>
          <w:tcPr>
            <w:tcW w:w="7200"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-рационально использовать специальные транспортные средства перемещения;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-удалять медицинские отходы с мест первичного образования и перемещать в места временного хранения;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-обеспечивать сохранность перемещаемых объектов в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герметизацию упаковок и емкостей однократного применения с отходами различных классов опасности;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-использовать упаковку (пакеты, баки) однократного и многократного применения в местах первичного сбора отходов с учетом класса опасности;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-правильно применять средства индивидуальной защиты;</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гигиеническую обработку рук;</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-оказывать первую помощь;</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уборку помещений, в том числе с применением дезинфицирующих и моющих средств;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-применять разрешенные для обеззараживания воздуха оборудование и химические средства;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-поддерживать санитарное состояние холодильников для хранения личных пищевых продуктов пациентов;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-обеспечивать порядок хранения пищевых продуктов пациентов в холодильниках;</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-использовать и хранить уборочный инвентарь, оборудование в соответствии с маркировкой;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предстерилизационную очистку медицинских изделий;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обезвреживание отдельных видов медицинских отходов, обработку поверхностей, загрязненных биологическими жидкостями;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-правильно применять средства индивидуальной защиты;</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-получать информацию от пациентов (их родственников / законных представителей)4</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-использовать специальные средства для размещения и перемещения пациента в постели с применением принципов эргономики;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-размещать и перемещать пациента в постели с использованием принципов эргономики;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-создавать комфортные условия пребывания пациента в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-измерять температуру тела, частоту пульса, артериальное давление, частоту дыхательных движений;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-определять основные показатели функционального состояния пациента4</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-измерять антропометрические показатели (рост, масса тела).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информировать медицинский персонал об изменениях в состоянии пациента;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-оказывать помощь пациенту во время его осмотра врачом;</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-оказывать первую помощь при угрожающих жизни состояниях;</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-использовать средства и предметы ухода при санитарной обработке и гигиеническом уходе за пациентом;</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-оказывать пособие пациенту с недостаточностью самостоятельного ухода при физиологических отправлениях;</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-кормить пациента с недостаточностью самостоятельного ухода;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-выявлять продукты с истекшим сроком годности, признаками порчи и загрязнениями;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-получать комплекты чистого нательного белья, одежды и обуви.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смену нательного и постельного белья;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транспортировку и сопровождение пациента;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-доставлять биологический материал в лаборатории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-своевременно доставлять медицинскую документацию к месту назначения;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посмертный уход;</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-обеспечивать сохранность тела умершего человека;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-измерять рост и массу тела умершего человека при работе в патологоанатомическом отделении;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-создавать условия для производства вскрытий и забора биологического материала при работе в патологоанатомическом отделении;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туалет тела умершего человека и помещать его в трупохранилище;</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-транспортировать тело умершего человека до места временного хранения;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-доставлять трупный материал в лабораторию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-производить регистрацию приема и выдачи тела умершего человека при работе в патологоанатомическом отделении;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-правильно применять средства индивидуальной защиты;</w:t>
            </w:r>
          </w:p>
        </w:tc>
      </w:tr>
      <w:tr w:rsidR="00E87863" w:rsidRPr="004906EA" w:rsidTr="00D00644">
        <w:tc>
          <w:tcPr>
            <w:tcW w:w="2371"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Знать</w:t>
            </w:r>
          </w:p>
        </w:tc>
        <w:tc>
          <w:tcPr>
            <w:tcW w:w="7200"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-назначение и правила использования средств перемещения;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подъема и перемещения тяжестей с учетом здоровье-сберегающих технологий;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-требования инфекционной безопасности, санитарно-гигиенический и противоэпидемический режим при транспортировке материальных объектов;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-инструкция по сбору, хранению и перемещению медицинских отходов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-схема обращения с медицинскими отходами;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гигиенической обработки рук;</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-перечень состояний, при которых оказывается первая помощь;</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-признаки заболеваний и состояний, требующих оказания первой помощи;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-алгоритмы оказания первой помощи;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применения средств индивидуальной защиты;</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-график проведения ежедневной влажной и генеральной уборки палат, помещений, кабинетов с использованием дезинфицирующих и моющих средств;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-способы обеззараживания воздуха и проветривания палат, помещений, кабинетов;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-инструкция по санитарному содержанию холодильников и условиям хранения личных пищевых продуктов пациентов;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инфекционной безопасности при выполнении трудовых действий;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-правила хранения уборочного инвентаря, дезинфицирующих и моющих средств;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-инструкции по применению моющих и дезинфицирующих средств, используемых в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дезинфекции и предстерилизационной очистки медицинских изделий;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-инструкции по проведению дезинфекции предметов ухода, оборудования, инвентаря, емкостей многократного применения для медицинских отходов;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-методы безопасного обезвреживания чрезвычайно эпидемиологически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общения с пациентами (их родственниками / законными представителями);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-здоровье-сберегающие технологии при перемещении пациента с недостаточностью самостоятельного ухода;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-порядок проведения санитарной обработки пациента и гигиенического ухода за пациентом с недостаточностью самостоятельного ухода;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-методы пособия при физиологических отправлениях пациенту с недостаточностью самостоятельного ухода;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информирования об изменениях в состоянии пациента.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алгоритм измерения антропометрических показателей;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-показатели функционального состояния, признаки ухудшения состояния пациента;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-порядок оказания первой помощи при угрожающих жизни состояниях;</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-санитарно-эпидемиологические требования соблюдения правил личной гигиены пациента;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кормления пациента с недостаточностью самостоятельного ухода;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-санитарно-эпидемиологические требования к организации питания пациентов;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-алгоритм смены нательного и постельного белья пациенту с недостаточностью самостоятельного ухода;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использования и хранения предметов ухода за пациентом;</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-условия безопасной транспортировки и перемещения пациента с использованием принципов эргономики;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-условия конфиденциальности при работе с биологическим материалом и медицинской документацией;</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безопасной транспортировки биологического материала в лабораторию медицинской организации, работы с медицинскими отходами;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-структура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-способы и средства оказания первой помощи при угрожающих жизни состояниях;</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-последовательность посмертного ухода;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-условия хранения тела умершего человека;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санитарной обработки и хранения тела умершего человека;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-технология транспортировки тела умершего человека до места временного хранения;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-учетные формы медицинской документации;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-трудовое законодательство российской федерации, регулирующее трудовой процесс, нормы этики и морали в профессиональной деятельности;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внутреннего трудового распорядка, лечебно-охранительного, санитарно-гигиенического и противоэпидемического режима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применения средств индивидуальной защиты</w:t>
            </w:r>
          </w:p>
        </w:tc>
      </w:tr>
    </w:tbl>
    <w:p w:rsidR="00E87863" w:rsidRPr="004906EA" w:rsidRDefault="00E87863" w:rsidP="00E87863">
      <w:pPr>
        <w:spacing w:after="0" w:line="276" w:lineRule="auto"/>
        <w:ind w:firstLine="709"/>
        <w:rPr>
          <w:rFonts w:ascii="Times New Roman" w:hAnsi="Times New Roman" w:cs="Times New Roman"/>
          <w:b/>
          <w:sz w:val="28"/>
          <w:szCs w:val="28"/>
        </w:rPr>
      </w:pPr>
      <w:r w:rsidRPr="004906EA">
        <w:rPr>
          <w:rFonts w:ascii="Times New Roman" w:hAnsi="Times New Roman" w:cs="Times New Roman"/>
          <w:b/>
          <w:sz w:val="28"/>
          <w:szCs w:val="28"/>
        </w:rPr>
        <w:lastRenderedPageBreak/>
        <w:t>1.2. Количество часов, отводимое на освоение профессионального модуля</w:t>
      </w:r>
    </w:p>
    <w:p w:rsidR="00E87863" w:rsidRPr="004906EA" w:rsidRDefault="00E87863" w:rsidP="00E87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Максимальная учебная нагрузка обучающегося – </w:t>
      </w:r>
      <w:r w:rsidRPr="004906EA">
        <w:rPr>
          <w:rFonts w:ascii="Times New Roman" w:hAnsi="Times New Roman" w:cs="Times New Roman"/>
          <w:b/>
          <w:sz w:val="28"/>
          <w:szCs w:val="28"/>
        </w:rPr>
        <w:t xml:space="preserve">394 </w:t>
      </w:r>
      <w:r w:rsidRPr="004906EA">
        <w:rPr>
          <w:rFonts w:ascii="Times New Roman" w:hAnsi="Times New Roman" w:cs="Times New Roman"/>
          <w:sz w:val="28"/>
          <w:szCs w:val="28"/>
        </w:rPr>
        <w:t>часа, в том числе:</w:t>
      </w:r>
    </w:p>
    <w:p w:rsidR="00E87863" w:rsidRPr="004906EA" w:rsidRDefault="00E87863" w:rsidP="00E87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обязательной аудиторной учебной нагрузки обучающегося –354 часа;</w:t>
      </w:r>
    </w:p>
    <w:p w:rsidR="00E87863" w:rsidRPr="004906EA" w:rsidRDefault="00E87863" w:rsidP="00E87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самостоятельной работы обучающегося – </w:t>
      </w:r>
      <w:r w:rsidRPr="004906EA">
        <w:rPr>
          <w:rFonts w:ascii="Times New Roman" w:hAnsi="Times New Roman" w:cs="Times New Roman"/>
          <w:b/>
          <w:sz w:val="28"/>
          <w:szCs w:val="28"/>
        </w:rPr>
        <w:t>40</w:t>
      </w:r>
      <w:r w:rsidRPr="004906EA">
        <w:rPr>
          <w:rFonts w:ascii="Times New Roman" w:hAnsi="Times New Roman" w:cs="Times New Roman"/>
          <w:sz w:val="28"/>
          <w:szCs w:val="28"/>
        </w:rPr>
        <w:t xml:space="preserve"> часов.</w:t>
      </w: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pStyle w:val="western"/>
        <w:tabs>
          <w:tab w:val="left" w:pos="0"/>
        </w:tabs>
        <w:spacing w:before="0" w:beforeAutospacing="0" w:after="0" w:afterAutospacing="0" w:line="276" w:lineRule="auto"/>
        <w:jc w:val="center"/>
        <w:rPr>
          <w:b/>
          <w:sz w:val="28"/>
          <w:szCs w:val="28"/>
        </w:rPr>
      </w:pPr>
      <w:r w:rsidRPr="004906EA">
        <w:rPr>
          <w:b/>
          <w:sz w:val="28"/>
          <w:szCs w:val="28"/>
        </w:rPr>
        <w:t xml:space="preserve">2. СТРУКТУРА </w:t>
      </w:r>
      <w:r w:rsidRPr="004906EA">
        <w:rPr>
          <w:rStyle w:val="highlighthighlightactive"/>
          <w:b/>
          <w:sz w:val="28"/>
          <w:szCs w:val="28"/>
        </w:rPr>
        <w:t>И </w:t>
      </w:r>
      <w:r w:rsidRPr="004906EA">
        <w:rPr>
          <w:b/>
          <w:sz w:val="28"/>
          <w:szCs w:val="28"/>
        </w:rPr>
        <w:t xml:space="preserve">СОДЕРЖАНИЕ </w:t>
      </w:r>
      <w:r w:rsidRPr="004906EA">
        <w:rPr>
          <w:b/>
          <w:caps/>
          <w:sz w:val="28"/>
          <w:szCs w:val="28"/>
        </w:rPr>
        <w:t>профессионального модуля</w:t>
      </w:r>
    </w:p>
    <w:p w:rsidR="00E87863" w:rsidRPr="004906EA" w:rsidRDefault="00E87863" w:rsidP="00E87863">
      <w:pPr>
        <w:pStyle w:val="western"/>
        <w:tabs>
          <w:tab w:val="left" w:pos="0"/>
        </w:tabs>
        <w:spacing w:before="0" w:beforeAutospacing="0" w:after="0" w:afterAutospacing="0" w:line="276" w:lineRule="auto"/>
        <w:jc w:val="center"/>
        <w:rPr>
          <w:b/>
          <w:sz w:val="28"/>
          <w:szCs w:val="28"/>
        </w:rPr>
      </w:pPr>
      <w:r w:rsidRPr="004906EA">
        <w:rPr>
          <w:b/>
          <w:sz w:val="28"/>
          <w:szCs w:val="28"/>
        </w:rPr>
        <w:t xml:space="preserve">2.1. Объем профессионального модуля </w:t>
      </w:r>
      <w:r w:rsidRPr="004906EA">
        <w:rPr>
          <w:rStyle w:val="highlighthighlightactive"/>
          <w:b/>
          <w:sz w:val="28"/>
          <w:szCs w:val="28"/>
        </w:rPr>
        <w:t>и </w:t>
      </w:r>
      <w:r w:rsidRPr="004906EA">
        <w:rPr>
          <w:b/>
          <w:sz w:val="28"/>
          <w:szCs w:val="28"/>
        </w:rPr>
        <w:t>виды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328"/>
      </w:tblGrid>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jc w:val="center"/>
              <w:rPr>
                <w:b/>
                <w:szCs w:val="28"/>
              </w:rPr>
            </w:pPr>
            <w:r w:rsidRPr="004906EA">
              <w:rPr>
                <w:b/>
                <w:szCs w:val="28"/>
                <w:lang w:eastAsia="en-US"/>
              </w:rPr>
              <w:t>Вид учебной работы</w:t>
            </w:r>
          </w:p>
        </w:tc>
        <w:tc>
          <w:tcPr>
            <w:tcW w:w="1328" w:type="dxa"/>
          </w:tcPr>
          <w:p w:rsidR="00E87863" w:rsidRPr="004906EA" w:rsidRDefault="00E87863" w:rsidP="00D00644">
            <w:pPr>
              <w:pStyle w:val="western"/>
              <w:spacing w:before="0" w:beforeAutospacing="0" w:after="0" w:afterAutospacing="0" w:line="276" w:lineRule="auto"/>
              <w:jc w:val="center"/>
              <w:rPr>
                <w:b/>
                <w:szCs w:val="28"/>
              </w:rPr>
            </w:pPr>
            <w:r w:rsidRPr="004906EA">
              <w:rPr>
                <w:b/>
                <w:szCs w:val="28"/>
                <w:lang w:eastAsia="en-US"/>
              </w:rPr>
              <w:t>Объем часов</w:t>
            </w: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b/>
                <w:szCs w:val="28"/>
                <w:lang w:eastAsia="en-US"/>
              </w:rPr>
            </w:pPr>
            <w:r w:rsidRPr="004906EA">
              <w:rPr>
                <w:b/>
                <w:szCs w:val="28"/>
                <w:lang w:eastAsia="en-US"/>
              </w:rPr>
              <w:t>Максимальная учебная нагрузка (всего)</w:t>
            </w:r>
          </w:p>
        </w:tc>
        <w:tc>
          <w:tcPr>
            <w:tcW w:w="1328" w:type="dxa"/>
          </w:tcPr>
          <w:p w:rsidR="00E87863" w:rsidRPr="004906EA" w:rsidRDefault="00E87863" w:rsidP="00D00644">
            <w:pPr>
              <w:pStyle w:val="western"/>
              <w:spacing w:before="0" w:beforeAutospacing="0" w:after="0" w:afterAutospacing="0" w:line="276" w:lineRule="auto"/>
              <w:jc w:val="center"/>
              <w:rPr>
                <w:b/>
                <w:szCs w:val="28"/>
              </w:rPr>
            </w:pPr>
            <w:r w:rsidRPr="004906EA">
              <w:rPr>
                <w:b/>
                <w:szCs w:val="28"/>
              </w:rPr>
              <w:t>394</w:t>
            </w: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b/>
                <w:szCs w:val="28"/>
                <w:lang w:eastAsia="en-US"/>
              </w:rPr>
            </w:pPr>
            <w:r w:rsidRPr="004906EA">
              <w:rPr>
                <w:b/>
                <w:szCs w:val="28"/>
                <w:lang w:eastAsia="en-US"/>
              </w:rPr>
              <w:t>Обязательная аудиторная учебная нагрузка (всего)</w:t>
            </w:r>
          </w:p>
        </w:tc>
        <w:tc>
          <w:tcPr>
            <w:tcW w:w="1328" w:type="dxa"/>
          </w:tcPr>
          <w:p w:rsidR="00E87863" w:rsidRPr="004906EA" w:rsidRDefault="00E87863" w:rsidP="00D00644">
            <w:pPr>
              <w:pStyle w:val="western"/>
              <w:spacing w:before="0" w:beforeAutospacing="0" w:after="0" w:afterAutospacing="0" w:line="276" w:lineRule="auto"/>
              <w:jc w:val="center"/>
              <w:rPr>
                <w:b/>
                <w:szCs w:val="28"/>
              </w:rPr>
            </w:pPr>
            <w:r w:rsidRPr="004906EA">
              <w:rPr>
                <w:b/>
                <w:szCs w:val="28"/>
              </w:rPr>
              <w:t>354</w:t>
            </w: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szCs w:val="28"/>
                <w:lang w:eastAsia="en-US"/>
              </w:rPr>
            </w:pPr>
            <w:r w:rsidRPr="004906EA">
              <w:rPr>
                <w:szCs w:val="28"/>
                <w:lang w:eastAsia="en-US"/>
              </w:rPr>
              <w:t>в том числе:</w:t>
            </w:r>
          </w:p>
        </w:tc>
        <w:tc>
          <w:tcPr>
            <w:tcW w:w="1328" w:type="dxa"/>
          </w:tcPr>
          <w:p w:rsidR="00E87863" w:rsidRPr="004906EA" w:rsidRDefault="00E87863" w:rsidP="00D00644">
            <w:pPr>
              <w:pStyle w:val="western"/>
              <w:spacing w:before="0" w:beforeAutospacing="0" w:after="0" w:afterAutospacing="0" w:line="276" w:lineRule="auto"/>
              <w:jc w:val="center"/>
              <w:rPr>
                <w:b/>
                <w:szCs w:val="28"/>
              </w:rPr>
            </w:pP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szCs w:val="28"/>
                <w:lang w:eastAsia="en-US"/>
              </w:rPr>
            </w:pPr>
            <w:r w:rsidRPr="004906EA">
              <w:rPr>
                <w:szCs w:val="28"/>
                <w:lang w:eastAsia="en-US"/>
              </w:rPr>
              <w:t>теоретические занятия</w:t>
            </w:r>
          </w:p>
        </w:tc>
        <w:tc>
          <w:tcPr>
            <w:tcW w:w="1328" w:type="dxa"/>
          </w:tcPr>
          <w:p w:rsidR="00E87863" w:rsidRPr="004906EA" w:rsidRDefault="00E87863" w:rsidP="00D00644">
            <w:pPr>
              <w:pStyle w:val="western"/>
              <w:spacing w:before="0" w:beforeAutospacing="0" w:after="0" w:afterAutospacing="0" w:line="276" w:lineRule="auto"/>
              <w:jc w:val="center"/>
              <w:rPr>
                <w:szCs w:val="28"/>
              </w:rPr>
            </w:pPr>
            <w:r w:rsidRPr="004906EA">
              <w:rPr>
                <w:szCs w:val="28"/>
              </w:rPr>
              <w:t>50</w:t>
            </w: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szCs w:val="28"/>
                <w:lang w:eastAsia="en-US"/>
              </w:rPr>
            </w:pPr>
            <w:r w:rsidRPr="004906EA">
              <w:rPr>
                <w:szCs w:val="28"/>
                <w:lang w:eastAsia="en-US"/>
              </w:rPr>
              <w:t>практические занятия</w:t>
            </w:r>
          </w:p>
        </w:tc>
        <w:tc>
          <w:tcPr>
            <w:tcW w:w="1328" w:type="dxa"/>
          </w:tcPr>
          <w:p w:rsidR="00E87863" w:rsidRPr="004906EA" w:rsidRDefault="00E87863" w:rsidP="00D00644">
            <w:pPr>
              <w:pStyle w:val="western"/>
              <w:spacing w:before="0" w:beforeAutospacing="0" w:after="0" w:afterAutospacing="0" w:line="276" w:lineRule="auto"/>
              <w:jc w:val="center"/>
              <w:rPr>
                <w:szCs w:val="28"/>
              </w:rPr>
            </w:pPr>
            <w:r w:rsidRPr="004906EA">
              <w:rPr>
                <w:szCs w:val="28"/>
              </w:rPr>
              <w:t>106</w:t>
            </w: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szCs w:val="28"/>
                <w:lang w:eastAsia="en-US"/>
              </w:rPr>
            </w:pPr>
            <w:r w:rsidRPr="004906EA">
              <w:rPr>
                <w:szCs w:val="28"/>
                <w:lang w:eastAsia="en-US"/>
              </w:rPr>
              <w:t>учебная практика</w:t>
            </w:r>
          </w:p>
        </w:tc>
        <w:tc>
          <w:tcPr>
            <w:tcW w:w="1328" w:type="dxa"/>
          </w:tcPr>
          <w:p w:rsidR="00E87863" w:rsidRPr="004906EA" w:rsidRDefault="00E87863" w:rsidP="00D00644">
            <w:pPr>
              <w:pStyle w:val="western"/>
              <w:spacing w:before="0" w:beforeAutospacing="0" w:after="0" w:afterAutospacing="0" w:line="276" w:lineRule="auto"/>
              <w:jc w:val="center"/>
              <w:rPr>
                <w:szCs w:val="28"/>
              </w:rPr>
            </w:pPr>
            <w:r w:rsidRPr="004906EA">
              <w:rPr>
                <w:szCs w:val="28"/>
              </w:rPr>
              <w:t>72</w:t>
            </w: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szCs w:val="28"/>
                <w:lang w:eastAsia="en-US"/>
              </w:rPr>
            </w:pPr>
            <w:r w:rsidRPr="004906EA">
              <w:rPr>
                <w:szCs w:val="28"/>
                <w:lang w:eastAsia="en-US"/>
              </w:rPr>
              <w:lastRenderedPageBreak/>
              <w:t>производственная практика</w:t>
            </w:r>
          </w:p>
        </w:tc>
        <w:tc>
          <w:tcPr>
            <w:tcW w:w="1328" w:type="dxa"/>
          </w:tcPr>
          <w:p w:rsidR="00E87863" w:rsidRPr="004906EA" w:rsidRDefault="00E87863" w:rsidP="00D00644">
            <w:pPr>
              <w:pStyle w:val="western"/>
              <w:spacing w:before="0" w:beforeAutospacing="0" w:after="0" w:afterAutospacing="0" w:line="276" w:lineRule="auto"/>
              <w:jc w:val="center"/>
              <w:rPr>
                <w:szCs w:val="28"/>
              </w:rPr>
            </w:pPr>
            <w:r w:rsidRPr="004906EA">
              <w:rPr>
                <w:szCs w:val="28"/>
              </w:rPr>
              <w:t>72</w:t>
            </w: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b/>
                <w:szCs w:val="28"/>
                <w:lang w:eastAsia="en-US"/>
              </w:rPr>
            </w:pPr>
            <w:r w:rsidRPr="004906EA">
              <w:rPr>
                <w:b/>
                <w:szCs w:val="28"/>
                <w:lang w:eastAsia="en-US"/>
              </w:rPr>
              <w:t>Самостоятельная работа обучающегося (всего)</w:t>
            </w:r>
          </w:p>
        </w:tc>
        <w:tc>
          <w:tcPr>
            <w:tcW w:w="1328" w:type="dxa"/>
          </w:tcPr>
          <w:p w:rsidR="00E87863" w:rsidRPr="004906EA" w:rsidRDefault="00E87863" w:rsidP="00D00644">
            <w:pPr>
              <w:pStyle w:val="western"/>
              <w:spacing w:before="0" w:beforeAutospacing="0" w:after="0" w:afterAutospacing="0" w:line="276" w:lineRule="auto"/>
              <w:jc w:val="center"/>
              <w:rPr>
                <w:b/>
                <w:szCs w:val="28"/>
              </w:rPr>
            </w:pPr>
            <w:r w:rsidRPr="004906EA">
              <w:rPr>
                <w:b/>
                <w:szCs w:val="28"/>
              </w:rPr>
              <w:t>40</w:t>
            </w:r>
          </w:p>
        </w:tc>
      </w:tr>
      <w:tr w:rsidR="00E87863" w:rsidRPr="004906EA" w:rsidTr="00D00644">
        <w:trPr>
          <w:jc w:val="center"/>
        </w:trPr>
        <w:tc>
          <w:tcPr>
            <w:tcW w:w="7000" w:type="dxa"/>
          </w:tcPr>
          <w:p w:rsidR="00E87863" w:rsidRPr="004906EA" w:rsidRDefault="00E87863" w:rsidP="00D00644">
            <w:pPr>
              <w:pStyle w:val="western"/>
              <w:spacing w:before="0" w:beforeAutospacing="0" w:after="0" w:afterAutospacing="0" w:line="276" w:lineRule="auto"/>
              <w:rPr>
                <w:b/>
                <w:szCs w:val="28"/>
              </w:rPr>
            </w:pPr>
            <w:r w:rsidRPr="004906EA">
              <w:rPr>
                <w:b/>
                <w:szCs w:val="28"/>
                <w:lang w:eastAsia="en-US"/>
              </w:rPr>
              <w:t>Промежуточная аттестация в форме экзамена</w:t>
            </w:r>
          </w:p>
        </w:tc>
        <w:tc>
          <w:tcPr>
            <w:tcW w:w="1328" w:type="dxa"/>
          </w:tcPr>
          <w:p w:rsidR="00E87863" w:rsidRPr="004906EA" w:rsidRDefault="00E87863" w:rsidP="00D00644">
            <w:pPr>
              <w:pStyle w:val="western"/>
              <w:spacing w:before="0" w:beforeAutospacing="0" w:after="0" w:afterAutospacing="0" w:line="276" w:lineRule="auto"/>
              <w:jc w:val="center"/>
              <w:rPr>
                <w:b/>
                <w:szCs w:val="28"/>
              </w:rPr>
            </w:pPr>
            <w:r w:rsidRPr="004906EA">
              <w:rPr>
                <w:b/>
                <w:szCs w:val="28"/>
              </w:rPr>
              <w:t>54</w:t>
            </w:r>
          </w:p>
        </w:tc>
      </w:tr>
    </w:tbl>
    <w:p w:rsidR="00E87863" w:rsidRPr="004906EA" w:rsidRDefault="00E87863" w:rsidP="00E87863">
      <w:pPr>
        <w:spacing w:after="0" w:line="276" w:lineRule="auto"/>
        <w:rPr>
          <w:rFonts w:ascii="Times New Roman" w:hAnsi="Times New Roman" w:cs="Times New Roman"/>
          <w:sz w:val="24"/>
          <w:szCs w:val="24"/>
        </w:rPr>
        <w:sectPr w:rsidR="00E87863" w:rsidRPr="004906EA" w:rsidSect="00D00644">
          <w:footerReference w:type="default" r:id="rId141"/>
          <w:pgSz w:w="11907" w:h="16840"/>
          <w:pgMar w:top="1134" w:right="567" w:bottom="1134" w:left="1701" w:header="709" w:footer="709" w:gutter="0"/>
          <w:cols w:space="720"/>
          <w:titlePg/>
          <w:docGrid w:linePitch="299"/>
        </w:sectPr>
      </w:pPr>
    </w:p>
    <w:p w:rsidR="00E87863" w:rsidRPr="004906EA" w:rsidRDefault="00E87863" w:rsidP="00E87863">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2.2. Структура профессионального модуля</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6122"/>
        <w:gridCol w:w="860"/>
        <w:gridCol w:w="717"/>
        <w:gridCol w:w="1143"/>
        <w:gridCol w:w="1003"/>
        <w:gridCol w:w="857"/>
        <w:gridCol w:w="717"/>
        <w:gridCol w:w="1000"/>
      </w:tblGrid>
      <w:tr w:rsidR="00E87863" w:rsidRPr="004906EA" w:rsidTr="00D00644">
        <w:tc>
          <w:tcPr>
            <w:tcW w:w="827" w:type="pct"/>
            <w:vMerge w:val="restar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w:t>
            </w:r>
          </w:p>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профессиональных и общих компетенций</w:t>
            </w:r>
          </w:p>
        </w:tc>
        <w:tc>
          <w:tcPr>
            <w:tcW w:w="2057" w:type="pct"/>
            <w:vMerge w:val="restar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Наименования междисциплинарных курсов</w:t>
            </w:r>
          </w:p>
        </w:tc>
        <w:tc>
          <w:tcPr>
            <w:tcW w:w="289" w:type="pct"/>
            <w:vMerge w:val="restart"/>
            <w:textDirection w:val="btL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jc w:val="center"/>
              <w:rPr>
                <w:rFonts w:ascii="Times New Roman" w:hAnsi="Times New Roman" w:cs="Times New Roman"/>
                <w:b/>
                <w:bCs/>
                <w:sz w:val="24"/>
                <w:szCs w:val="24"/>
              </w:rPr>
            </w:pPr>
            <w:r w:rsidRPr="004906EA">
              <w:rPr>
                <w:rFonts w:ascii="Times New Roman" w:hAnsi="Times New Roman" w:cs="Times New Roman"/>
                <w:b/>
                <w:bCs/>
                <w:sz w:val="24"/>
                <w:szCs w:val="24"/>
              </w:rPr>
              <w:t>Максимальный объем нагрузки</w:t>
            </w:r>
          </w:p>
        </w:tc>
        <w:tc>
          <w:tcPr>
            <w:tcW w:w="241" w:type="pct"/>
            <w:vMerge w:val="restart"/>
            <w:textDirection w:val="btL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jc w:val="center"/>
              <w:rPr>
                <w:rFonts w:ascii="Times New Roman" w:hAnsi="Times New Roman" w:cs="Times New Roman"/>
                <w:b/>
                <w:bCs/>
                <w:sz w:val="24"/>
                <w:szCs w:val="24"/>
              </w:rPr>
            </w:pPr>
            <w:r w:rsidRPr="004906EA">
              <w:rPr>
                <w:rFonts w:ascii="Times New Roman" w:hAnsi="Times New Roman" w:cs="Times New Roman"/>
                <w:b/>
                <w:bCs/>
                <w:sz w:val="24"/>
                <w:szCs w:val="24"/>
              </w:rPr>
              <w:t>Сам. работа</w:t>
            </w:r>
          </w:p>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tc>
        <w:tc>
          <w:tcPr>
            <w:tcW w:w="384" w:type="pct"/>
            <w:vMerge w:val="restart"/>
            <w:textDirection w:val="btLr"/>
          </w:tcPr>
          <w:p w:rsidR="00E87863" w:rsidRPr="004906EA" w:rsidRDefault="00E87863" w:rsidP="00D00644">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в том числе в форме практ. подготовки</w:t>
            </w:r>
          </w:p>
        </w:tc>
        <w:tc>
          <w:tcPr>
            <w:tcW w:w="1202" w:type="pct"/>
            <w:gridSpan w:val="4"/>
            <w:shd w:val="clear" w:color="auto" w:fill="auto"/>
            <w:vAlign w:val="center"/>
          </w:tcPr>
          <w:p w:rsidR="00E87863" w:rsidRPr="004906EA" w:rsidRDefault="00E87863" w:rsidP="00D00644">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Обязательная аудиторная нагрузка</w:t>
            </w:r>
          </w:p>
        </w:tc>
      </w:tr>
      <w:tr w:rsidR="00E87863" w:rsidRPr="004906EA" w:rsidTr="00D00644">
        <w:tc>
          <w:tcPr>
            <w:tcW w:w="827" w:type="pct"/>
            <w:vMerge/>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057" w:type="pct"/>
            <w:vMerge/>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9" w:type="pct"/>
            <w:vMerge/>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Merge/>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384" w:type="pct"/>
            <w:vMerge/>
            <w:textDirection w:val="btLr"/>
          </w:tcPr>
          <w:p w:rsidR="00E87863" w:rsidRPr="004906EA" w:rsidRDefault="00E87863" w:rsidP="00D00644">
            <w:pPr>
              <w:spacing w:after="0" w:line="276" w:lineRule="auto"/>
              <w:ind w:left="113" w:right="113"/>
              <w:jc w:val="center"/>
              <w:rPr>
                <w:rFonts w:ascii="Times New Roman" w:hAnsi="Times New Roman" w:cs="Times New Roman"/>
                <w:b/>
                <w:color w:val="000000"/>
                <w:sz w:val="24"/>
                <w:szCs w:val="24"/>
              </w:rPr>
            </w:pPr>
          </w:p>
        </w:tc>
        <w:tc>
          <w:tcPr>
            <w:tcW w:w="337" w:type="pct"/>
            <w:vMerge w:val="restart"/>
            <w:shd w:val="clear" w:color="auto" w:fill="auto"/>
            <w:textDirection w:val="btLr"/>
            <w:vAlign w:val="center"/>
          </w:tcPr>
          <w:p w:rsidR="00E87863" w:rsidRPr="004906EA" w:rsidRDefault="00E87863" w:rsidP="00D00644">
            <w:pPr>
              <w:spacing w:after="0" w:line="276" w:lineRule="auto"/>
              <w:ind w:left="113" w:right="113"/>
              <w:jc w:val="center"/>
              <w:rPr>
                <w:rFonts w:ascii="Times New Roman" w:hAnsi="Times New Roman" w:cs="Times New Roman"/>
                <w:color w:val="000000"/>
                <w:sz w:val="24"/>
                <w:szCs w:val="24"/>
              </w:rPr>
            </w:pPr>
            <w:r w:rsidRPr="004906EA">
              <w:rPr>
                <w:rFonts w:ascii="Times New Roman" w:hAnsi="Times New Roman" w:cs="Times New Roman"/>
                <w:b/>
                <w:color w:val="000000"/>
                <w:sz w:val="24"/>
                <w:szCs w:val="24"/>
              </w:rPr>
              <w:t>всего занятий</w:t>
            </w:r>
          </w:p>
        </w:tc>
        <w:tc>
          <w:tcPr>
            <w:tcW w:w="529" w:type="pct"/>
            <w:gridSpan w:val="2"/>
            <w:shd w:val="clear" w:color="auto" w:fill="auto"/>
            <w:vAlign w:val="center"/>
          </w:tcPr>
          <w:p w:rsidR="00E87863" w:rsidRPr="004906EA" w:rsidRDefault="00E87863" w:rsidP="00D00644">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В том числе</w:t>
            </w:r>
          </w:p>
        </w:tc>
        <w:tc>
          <w:tcPr>
            <w:tcW w:w="336" w:type="pct"/>
            <w:vMerge w:val="restart"/>
            <w:shd w:val="clear" w:color="auto" w:fill="auto"/>
            <w:textDirection w:val="btLr"/>
            <w:vAlign w:val="center"/>
          </w:tcPr>
          <w:p w:rsidR="00E87863" w:rsidRPr="004906EA" w:rsidRDefault="00E87863" w:rsidP="00D00644">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промежуточная аттестация (экзамен)</w:t>
            </w:r>
          </w:p>
        </w:tc>
      </w:tr>
      <w:tr w:rsidR="00E87863" w:rsidRPr="004906EA" w:rsidTr="00D00644">
        <w:trPr>
          <w:cantSplit/>
          <w:trHeight w:val="1733"/>
        </w:trPr>
        <w:tc>
          <w:tcPr>
            <w:tcW w:w="827" w:type="pct"/>
            <w:vMerge/>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057" w:type="pct"/>
            <w:vMerge/>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9" w:type="pct"/>
            <w:vMerge/>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Merge/>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384" w:type="pct"/>
            <w:vMerge/>
            <w:textDirection w:val="btLr"/>
          </w:tcPr>
          <w:p w:rsidR="00E87863" w:rsidRPr="004906EA" w:rsidRDefault="00E87863" w:rsidP="00D00644">
            <w:pPr>
              <w:spacing w:after="0" w:line="276" w:lineRule="auto"/>
              <w:jc w:val="center"/>
              <w:rPr>
                <w:rFonts w:ascii="Times New Roman" w:hAnsi="Times New Roman" w:cs="Times New Roman"/>
                <w:color w:val="000000"/>
                <w:sz w:val="24"/>
                <w:szCs w:val="24"/>
              </w:rPr>
            </w:pPr>
          </w:p>
        </w:tc>
        <w:tc>
          <w:tcPr>
            <w:tcW w:w="337" w:type="pct"/>
            <w:vMerge/>
            <w:shd w:val="clear" w:color="auto" w:fill="auto"/>
            <w:textDirection w:val="btLr"/>
            <w:vAlign w:val="center"/>
          </w:tcPr>
          <w:p w:rsidR="00E87863" w:rsidRPr="004906EA" w:rsidRDefault="00E87863" w:rsidP="00D00644">
            <w:pPr>
              <w:spacing w:after="0" w:line="276" w:lineRule="auto"/>
              <w:jc w:val="center"/>
              <w:rPr>
                <w:rFonts w:ascii="Times New Roman" w:hAnsi="Times New Roman" w:cs="Times New Roman"/>
                <w:color w:val="000000"/>
                <w:sz w:val="24"/>
                <w:szCs w:val="24"/>
              </w:rPr>
            </w:pPr>
          </w:p>
        </w:tc>
        <w:tc>
          <w:tcPr>
            <w:tcW w:w="288" w:type="pct"/>
            <w:shd w:val="clear" w:color="auto" w:fill="auto"/>
            <w:textDirection w:val="btLr"/>
            <w:vAlign w:val="center"/>
          </w:tcPr>
          <w:p w:rsidR="00E87863" w:rsidRPr="004906EA" w:rsidRDefault="00E87863" w:rsidP="00D00644">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лекции</w:t>
            </w:r>
          </w:p>
        </w:tc>
        <w:tc>
          <w:tcPr>
            <w:tcW w:w="241" w:type="pct"/>
            <w:shd w:val="clear" w:color="auto" w:fill="auto"/>
            <w:textDirection w:val="btLr"/>
            <w:vAlign w:val="center"/>
          </w:tcPr>
          <w:p w:rsidR="00E87863" w:rsidRPr="004906EA" w:rsidRDefault="00E87863" w:rsidP="00D00644">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практ. занятия</w:t>
            </w:r>
          </w:p>
        </w:tc>
        <w:tc>
          <w:tcPr>
            <w:tcW w:w="336" w:type="pct"/>
            <w:vMerge/>
            <w:shd w:val="clear" w:color="auto" w:fill="auto"/>
            <w:textDirection w:val="btLr"/>
            <w:vAlign w:val="center"/>
          </w:tcPr>
          <w:p w:rsidR="00E87863" w:rsidRPr="004906EA" w:rsidRDefault="00E87863" w:rsidP="00D00644">
            <w:pPr>
              <w:spacing w:after="0" w:line="276" w:lineRule="auto"/>
              <w:ind w:left="113" w:right="113"/>
              <w:jc w:val="center"/>
              <w:rPr>
                <w:rFonts w:ascii="Times New Roman" w:hAnsi="Times New Roman" w:cs="Times New Roman"/>
                <w:b/>
                <w:color w:val="000000"/>
                <w:sz w:val="24"/>
                <w:szCs w:val="24"/>
              </w:rPr>
            </w:pPr>
          </w:p>
        </w:tc>
      </w:tr>
      <w:tr w:rsidR="00E87863" w:rsidRPr="004906EA" w:rsidTr="00D00644">
        <w:tc>
          <w:tcPr>
            <w:tcW w:w="827"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c>
          <w:tcPr>
            <w:tcW w:w="2057" w:type="pc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Раздел 1. Обеспечение безопасного пространства для пациента и персонала в медицинских организациях</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МДК 01.01.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c>
          <w:tcPr>
            <w:tcW w:w="289"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106</w:t>
            </w:r>
          </w:p>
        </w:tc>
        <w:tc>
          <w:tcPr>
            <w:tcW w:w="241"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18</w:t>
            </w:r>
          </w:p>
        </w:tc>
        <w:tc>
          <w:tcPr>
            <w:tcW w:w="384"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40</w:t>
            </w:r>
          </w:p>
        </w:tc>
        <w:tc>
          <w:tcPr>
            <w:tcW w:w="337"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88</w:t>
            </w:r>
          </w:p>
        </w:tc>
        <w:tc>
          <w:tcPr>
            <w:tcW w:w="288" w:type="pc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30</w:t>
            </w:r>
          </w:p>
        </w:tc>
        <w:tc>
          <w:tcPr>
            <w:tcW w:w="241" w:type="pc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40</w:t>
            </w:r>
          </w:p>
        </w:tc>
        <w:tc>
          <w:tcPr>
            <w:tcW w:w="336" w:type="pct"/>
            <w:vAlign w:val="center"/>
          </w:tcPr>
          <w:p w:rsidR="00E87863" w:rsidRPr="004906EA" w:rsidRDefault="00E87863" w:rsidP="00D00644">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18</w:t>
            </w:r>
          </w:p>
        </w:tc>
      </w:tr>
      <w:tr w:rsidR="00E87863" w:rsidRPr="004906EA" w:rsidTr="00D00644">
        <w:tc>
          <w:tcPr>
            <w:tcW w:w="827" w:type="pct"/>
            <w:vMerge/>
          </w:tcPr>
          <w:p w:rsidR="00E87863" w:rsidRPr="004906EA" w:rsidRDefault="00E87863" w:rsidP="00D00644">
            <w:pPr>
              <w:spacing w:after="0" w:line="276" w:lineRule="auto"/>
              <w:rPr>
                <w:rFonts w:ascii="Times New Roman" w:hAnsi="Times New Roman" w:cs="Times New Roman"/>
                <w:sz w:val="24"/>
                <w:szCs w:val="24"/>
              </w:rPr>
            </w:pPr>
          </w:p>
        </w:tc>
        <w:tc>
          <w:tcPr>
            <w:tcW w:w="2057" w:type="pc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Раздел 2.</w:t>
            </w:r>
            <w:r w:rsidRPr="004906EA">
              <w:rPr>
                <w:rFonts w:ascii="Times New Roman" w:hAnsi="Times New Roman" w:cs="Times New Roman"/>
                <w:b/>
                <w:bCs/>
                <w:sz w:val="24"/>
                <w:szCs w:val="24"/>
              </w:rPr>
              <w:t xml:space="preserve"> </w:t>
            </w:r>
            <w:r w:rsidRPr="004906EA">
              <w:rPr>
                <w:rFonts w:ascii="Times New Roman" w:hAnsi="Times New Roman" w:cs="Times New Roman"/>
                <w:bCs/>
                <w:sz w:val="24"/>
                <w:szCs w:val="24"/>
              </w:rPr>
              <w:t>Осуществление ухода за пациентом</w:t>
            </w:r>
          </w:p>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МДК 01.02. Оказание медицинских услуг по уходу</w:t>
            </w:r>
          </w:p>
        </w:tc>
        <w:tc>
          <w:tcPr>
            <w:tcW w:w="289"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126</w:t>
            </w:r>
          </w:p>
        </w:tc>
        <w:tc>
          <w:tcPr>
            <w:tcW w:w="241"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22</w:t>
            </w:r>
          </w:p>
        </w:tc>
        <w:tc>
          <w:tcPr>
            <w:tcW w:w="384"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66</w:t>
            </w:r>
          </w:p>
        </w:tc>
        <w:tc>
          <w:tcPr>
            <w:tcW w:w="337"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104</w:t>
            </w:r>
          </w:p>
        </w:tc>
        <w:tc>
          <w:tcPr>
            <w:tcW w:w="288" w:type="pc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20</w:t>
            </w:r>
          </w:p>
        </w:tc>
        <w:tc>
          <w:tcPr>
            <w:tcW w:w="241" w:type="pc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66</w:t>
            </w:r>
          </w:p>
        </w:tc>
        <w:tc>
          <w:tcPr>
            <w:tcW w:w="336" w:type="pct"/>
            <w:vAlign w:val="center"/>
          </w:tcPr>
          <w:p w:rsidR="00E87863" w:rsidRPr="004906EA" w:rsidRDefault="00E87863" w:rsidP="00D00644">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18</w:t>
            </w:r>
          </w:p>
        </w:tc>
      </w:tr>
      <w:tr w:rsidR="00E87863" w:rsidRPr="004906EA" w:rsidTr="00D00644">
        <w:tc>
          <w:tcPr>
            <w:tcW w:w="827" w:type="pct"/>
          </w:tcPr>
          <w:p w:rsidR="00E87863" w:rsidRPr="004906EA" w:rsidRDefault="00E87863" w:rsidP="00D00644">
            <w:pPr>
              <w:shd w:val="clear" w:color="auto" w:fill="FFFFFF"/>
              <w:spacing w:after="0" w:line="276" w:lineRule="auto"/>
              <w:rPr>
                <w:rFonts w:ascii="Times New Roman" w:hAnsi="Times New Roman" w:cs="Times New Roman"/>
                <w:sz w:val="24"/>
                <w:szCs w:val="24"/>
              </w:rPr>
            </w:pPr>
          </w:p>
        </w:tc>
        <w:tc>
          <w:tcPr>
            <w:tcW w:w="2057" w:type="pct"/>
          </w:tcPr>
          <w:p w:rsidR="00E87863" w:rsidRPr="004906EA" w:rsidRDefault="00E87863" w:rsidP="00D00644">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Учебная практика </w:t>
            </w:r>
          </w:p>
        </w:tc>
        <w:tc>
          <w:tcPr>
            <w:tcW w:w="289"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72</w:t>
            </w:r>
          </w:p>
        </w:tc>
        <w:tc>
          <w:tcPr>
            <w:tcW w:w="337"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72</w:t>
            </w:r>
          </w:p>
        </w:tc>
        <w:tc>
          <w:tcPr>
            <w:tcW w:w="288" w:type="pct"/>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241" w:type="pct"/>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336" w:type="pct"/>
            <w:vAlign w:val="center"/>
          </w:tcPr>
          <w:p w:rsidR="00E87863" w:rsidRPr="004906EA" w:rsidRDefault="00E87863" w:rsidP="00D00644">
            <w:pPr>
              <w:spacing w:after="0" w:line="276" w:lineRule="auto"/>
              <w:jc w:val="center"/>
              <w:rPr>
                <w:rFonts w:ascii="Times New Roman" w:hAnsi="Times New Roman" w:cs="Times New Roman"/>
                <w:color w:val="000000"/>
                <w:sz w:val="24"/>
                <w:szCs w:val="24"/>
              </w:rPr>
            </w:pPr>
          </w:p>
        </w:tc>
      </w:tr>
      <w:tr w:rsidR="00E87863" w:rsidRPr="004906EA" w:rsidTr="00D00644">
        <w:tc>
          <w:tcPr>
            <w:tcW w:w="827" w:type="pct"/>
          </w:tcPr>
          <w:p w:rsidR="00E87863" w:rsidRPr="004906EA" w:rsidRDefault="00E87863" w:rsidP="00D00644">
            <w:pPr>
              <w:shd w:val="clear" w:color="auto" w:fill="FFFFFF"/>
              <w:spacing w:after="0" w:line="276" w:lineRule="auto"/>
              <w:rPr>
                <w:rFonts w:ascii="Times New Roman" w:hAnsi="Times New Roman" w:cs="Times New Roman"/>
                <w:sz w:val="24"/>
                <w:szCs w:val="24"/>
              </w:rPr>
            </w:pPr>
          </w:p>
        </w:tc>
        <w:tc>
          <w:tcPr>
            <w:tcW w:w="2057" w:type="pct"/>
          </w:tcPr>
          <w:p w:rsidR="00E87863" w:rsidRPr="004906EA" w:rsidRDefault="00E87863" w:rsidP="00D00644">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Производственная практика</w:t>
            </w:r>
          </w:p>
        </w:tc>
        <w:tc>
          <w:tcPr>
            <w:tcW w:w="289"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72</w:t>
            </w:r>
          </w:p>
        </w:tc>
        <w:tc>
          <w:tcPr>
            <w:tcW w:w="337"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72</w:t>
            </w:r>
          </w:p>
        </w:tc>
        <w:tc>
          <w:tcPr>
            <w:tcW w:w="288" w:type="pct"/>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241" w:type="pct"/>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336" w:type="pct"/>
            <w:vAlign w:val="center"/>
          </w:tcPr>
          <w:p w:rsidR="00E87863" w:rsidRPr="004906EA" w:rsidRDefault="00E87863" w:rsidP="00D00644">
            <w:pPr>
              <w:spacing w:after="0" w:line="276" w:lineRule="auto"/>
              <w:jc w:val="center"/>
              <w:rPr>
                <w:rFonts w:ascii="Times New Roman" w:hAnsi="Times New Roman" w:cs="Times New Roman"/>
                <w:color w:val="000000"/>
                <w:sz w:val="24"/>
                <w:szCs w:val="24"/>
              </w:rPr>
            </w:pPr>
          </w:p>
        </w:tc>
      </w:tr>
      <w:tr w:rsidR="00E87863" w:rsidRPr="004906EA" w:rsidTr="00D00644">
        <w:trPr>
          <w:trHeight w:val="70"/>
        </w:trPr>
        <w:tc>
          <w:tcPr>
            <w:tcW w:w="827" w:type="pct"/>
          </w:tcPr>
          <w:p w:rsidR="00E87863" w:rsidRPr="004906EA" w:rsidRDefault="00E87863" w:rsidP="00D00644">
            <w:pPr>
              <w:shd w:val="clear" w:color="auto" w:fill="FFFFFF"/>
              <w:spacing w:after="0" w:line="276" w:lineRule="auto"/>
              <w:rPr>
                <w:rFonts w:ascii="Times New Roman" w:hAnsi="Times New Roman" w:cs="Times New Roman"/>
                <w:sz w:val="24"/>
                <w:szCs w:val="24"/>
              </w:rPr>
            </w:pPr>
          </w:p>
        </w:tc>
        <w:tc>
          <w:tcPr>
            <w:tcW w:w="2057" w:type="pct"/>
          </w:tcPr>
          <w:p w:rsidR="00E87863" w:rsidRPr="004906EA" w:rsidRDefault="00E87863" w:rsidP="00D00644">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Промежуточная аттестация</w:t>
            </w:r>
          </w:p>
        </w:tc>
        <w:tc>
          <w:tcPr>
            <w:tcW w:w="289"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37"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88" w:type="pct"/>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241" w:type="pct"/>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336" w:type="pct"/>
            <w:vAlign w:val="center"/>
          </w:tcPr>
          <w:p w:rsidR="00E87863" w:rsidRPr="004906EA" w:rsidRDefault="00E87863" w:rsidP="00D00644">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18</w:t>
            </w:r>
          </w:p>
        </w:tc>
      </w:tr>
      <w:tr w:rsidR="00E87863" w:rsidRPr="004906EA" w:rsidTr="00D00644">
        <w:tc>
          <w:tcPr>
            <w:tcW w:w="827" w:type="pct"/>
          </w:tcPr>
          <w:p w:rsidR="00E87863" w:rsidRPr="004906EA" w:rsidRDefault="00E87863" w:rsidP="00D00644">
            <w:pPr>
              <w:spacing w:after="0" w:line="276" w:lineRule="auto"/>
              <w:rPr>
                <w:rFonts w:ascii="Times New Roman" w:hAnsi="Times New Roman" w:cs="Times New Roman"/>
                <w:b/>
                <w:i/>
                <w:sz w:val="24"/>
                <w:szCs w:val="24"/>
              </w:rPr>
            </w:pPr>
          </w:p>
        </w:tc>
        <w:tc>
          <w:tcPr>
            <w:tcW w:w="2057" w:type="pct"/>
          </w:tcPr>
          <w:p w:rsidR="00E87863" w:rsidRPr="004906EA" w:rsidRDefault="00E87863" w:rsidP="00D00644">
            <w:pPr>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Всего:</w:t>
            </w:r>
          </w:p>
        </w:tc>
        <w:tc>
          <w:tcPr>
            <w:tcW w:w="289"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394</w:t>
            </w:r>
          </w:p>
        </w:tc>
        <w:tc>
          <w:tcPr>
            <w:tcW w:w="241"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40</w:t>
            </w:r>
          </w:p>
        </w:tc>
        <w:tc>
          <w:tcPr>
            <w:tcW w:w="384"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250</w:t>
            </w:r>
          </w:p>
        </w:tc>
        <w:tc>
          <w:tcPr>
            <w:tcW w:w="337"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354</w:t>
            </w:r>
          </w:p>
        </w:tc>
        <w:tc>
          <w:tcPr>
            <w:tcW w:w="288" w:type="pc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50</w:t>
            </w:r>
          </w:p>
        </w:tc>
        <w:tc>
          <w:tcPr>
            <w:tcW w:w="241" w:type="pc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106</w:t>
            </w:r>
          </w:p>
        </w:tc>
        <w:tc>
          <w:tcPr>
            <w:tcW w:w="336" w:type="pct"/>
            <w:vAlign w:val="center"/>
          </w:tcPr>
          <w:p w:rsidR="00E87863" w:rsidRPr="004906EA" w:rsidRDefault="00E87863" w:rsidP="00D006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54</w:t>
            </w:r>
          </w:p>
        </w:tc>
      </w:tr>
    </w:tbl>
    <w:p w:rsidR="00E87863" w:rsidRPr="004906EA" w:rsidRDefault="00E87863" w:rsidP="00E87863">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br w:type="page"/>
      </w:r>
      <w:r w:rsidRPr="004906EA">
        <w:rPr>
          <w:rFonts w:ascii="Times New Roman" w:hAnsi="Times New Roman" w:cs="Times New Roman"/>
          <w:b/>
          <w:sz w:val="28"/>
          <w:szCs w:val="24"/>
        </w:rPr>
        <w:lastRenderedPageBreak/>
        <w:t>2.3. Тематический план и содержание профессионального модуля «ПМ 01. Осуществление профессионального ухода за пациентом»</w:t>
      </w:r>
    </w:p>
    <w:tbl>
      <w:tblPr>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3"/>
        <w:gridCol w:w="41"/>
        <w:gridCol w:w="8792"/>
        <w:gridCol w:w="1447"/>
        <w:gridCol w:w="2946"/>
      </w:tblGrid>
      <w:tr w:rsidR="00E87863" w:rsidRPr="004906EA" w:rsidTr="00D00644">
        <w:trPr>
          <w:trHeight w:val="1204"/>
        </w:trPr>
        <w:tc>
          <w:tcPr>
            <w:tcW w:w="771" w:type="pct"/>
            <w:gridSpan w:val="2"/>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2820"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Объем, акад. ч / в том числе в форме практической подготовки, акад. ч</w:t>
            </w:r>
          </w:p>
        </w:tc>
        <w:tc>
          <w:tcPr>
            <w:tcW w:w="945" w:type="pct"/>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Коды компетенций и личностных результатов, формированию которых способствует элемент программы</w:t>
            </w:r>
          </w:p>
        </w:tc>
      </w:tr>
      <w:tr w:rsidR="00E87863" w:rsidRPr="004906EA" w:rsidTr="00D00644">
        <w:trPr>
          <w:trHeight w:val="221"/>
        </w:trPr>
        <w:tc>
          <w:tcPr>
            <w:tcW w:w="771" w:type="pct"/>
            <w:gridSpan w:val="2"/>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w:t>
            </w:r>
          </w:p>
        </w:tc>
        <w:tc>
          <w:tcPr>
            <w:tcW w:w="2820" w:type="pct"/>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w:t>
            </w:r>
          </w:p>
        </w:tc>
        <w:tc>
          <w:tcPr>
            <w:tcW w:w="945" w:type="pct"/>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w:t>
            </w:r>
          </w:p>
        </w:tc>
      </w:tr>
      <w:tr w:rsidR="00E87863" w:rsidRPr="004906EA" w:rsidTr="00D00644">
        <w:tc>
          <w:tcPr>
            <w:tcW w:w="3591" w:type="pct"/>
            <w:gridSpan w:val="3"/>
            <w:shd w:val="clear" w:color="auto" w:fill="auto"/>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1. Обеспечение безопасного пространства для пациента и персонала в медицинских организациях</w:t>
            </w:r>
          </w:p>
        </w:tc>
        <w:tc>
          <w:tcPr>
            <w:tcW w:w="464" w:type="pct"/>
            <w:shd w:val="clear" w:color="auto" w:fill="auto"/>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37"/>
        </w:trPr>
        <w:tc>
          <w:tcPr>
            <w:tcW w:w="3591" w:type="pct"/>
            <w:gridSpan w:val="3"/>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c>
          <w:tcPr>
            <w:tcW w:w="464" w:type="pct"/>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30/40/18</w:t>
            </w: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shd w:val="clear" w:color="auto" w:fill="auto"/>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Тема 1.1.</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Трудовое законодательство РФ, регулирующее трудовой процесс.</w:t>
            </w:r>
          </w:p>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tcPr>
          <w:p w:rsidR="00E87863" w:rsidRPr="004906EA" w:rsidRDefault="00E87863" w:rsidP="00D00644">
            <w:pPr>
              <w:spacing w:after="0" w:line="276" w:lineRule="auto"/>
              <w:jc w:val="center"/>
              <w:rPr>
                <w:rFonts w:ascii="Times New Roman" w:hAnsi="Times New Roman" w:cs="Times New Roman"/>
                <w:sz w:val="24"/>
                <w:szCs w:val="24"/>
              </w:rPr>
            </w:pPr>
          </w:p>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908"/>
        </w:trPr>
        <w:tc>
          <w:tcPr>
            <w:tcW w:w="771" w:type="pct"/>
            <w:gridSpan w:val="2"/>
            <w:vMerge/>
            <w:shd w:val="clear" w:color="auto" w:fill="auto"/>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Трудовое законодательство Российской Федерации, регулирующее трудовой процесс, нормы этики и морали в профессиональной деятельности. Структура медицинской организации.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77"/>
        </w:trPr>
        <w:tc>
          <w:tcPr>
            <w:tcW w:w="771" w:type="pct"/>
            <w:gridSpan w:val="2"/>
            <w:vMerge w:val="restart"/>
            <w:shd w:val="clear" w:color="auto" w:fill="auto"/>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1.1.2  Структура медицинской организации</w:t>
            </w:r>
          </w:p>
        </w:tc>
        <w:tc>
          <w:tcPr>
            <w:tcW w:w="2820" w:type="pct"/>
            <w:vAlign w:val="center"/>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270"/>
        </w:trPr>
        <w:tc>
          <w:tcPr>
            <w:tcW w:w="771" w:type="pct"/>
            <w:gridSpan w:val="2"/>
            <w:vMerge/>
            <w:shd w:val="clear" w:color="auto" w:fill="auto"/>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внутреннего трудового распорядка, лечебно-охранительного, санитарно-гигиенического и противоэпидемического режима медицинской организации.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99"/>
        </w:trPr>
        <w:tc>
          <w:tcPr>
            <w:tcW w:w="771" w:type="pct"/>
            <w:gridSpan w:val="2"/>
            <w:vMerge/>
            <w:shd w:val="clear" w:color="auto" w:fill="auto"/>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99"/>
        </w:trPr>
        <w:tc>
          <w:tcPr>
            <w:tcW w:w="771" w:type="pct"/>
            <w:gridSpan w:val="2"/>
            <w:vMerge/>
            <w:shd w:val="clear" w:color="auto" w:fill="auto"/>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Структура медицинской организации. Правила внутреннего трудового распорядка, лечебно-охранительного, санитарно-гигиенического и противоэпидемического режима медицинской организации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99"/>
        </w:trPr>
        <w:tc>
          <w:tcPr>
            <w:tcW w:w="771" w:type="pct"/>
            <w:gridSpan w:val="2"/>
            <w:vMerge/>
            <w:shd w:val="clear" w:color="auto" w:fill="auto"/>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99"/>
        </w:trPr>
        <w:tc>
          <w:tcPr>
            <w:tcW w:w="771" w:type="pct"/>
            <w:gridSpan w:val="2"/>
            <w:vMerge/>
            <w:shd w:val="clear" w:color="auto" w:fill="auto"/>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Реферат по теме: «Санитарно-гигиенический и противоэпидемический режим медицинской организации»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1.2.</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Инфекционная безопасность на рабочем месте</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516"/>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инфекционной безопасности при выполнении трудовых действий. Правила гигиенической обработки рук</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Уровни мытья рук. Гигиенический уровень обработки рук. Обработка рук до и после манипуляции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Презентация по теме «Гигиенический уровень обработки рук»</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26"/>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1.3.</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Работа с биологическими жидкостями</w:t>
            </w:r>
            <w:r w:rsidRPr="004906EA">
              <w:rPr>
                <w:rFonts w:ascii="Times New Roman" w:hAnsi="Times New Roman" w:cs="Times New Roman"/>
                <w:sz w:val="24"/>
                <w:szCs w:val="24"/>
              </w:rPr>
              <w:t xml:space="preserve"> </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228"/>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Работа с биологическими жидкостями. Аптечка «Анти-СПИД»</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64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pStyle w:val="a9"/>
              <w:tabs>
                <w:tab w:val="left" w:pos="567"/>
              </w:tabs>
              <w:spacing w:line="276" w:lineRule="auto"/>
              <w:ind w:left="0" w:right="42" w:firstLine="0"/>
              <w:rPr>
                <w:sz w:val="24"/>
                <w:szCs w:val="24"/>
              </w:rPr>
            </w:pPr>
            <w:r w:rsidRPr="004906EA">
              <w:rPr>
                <w:sz w:val="24"/>
                <w:szCs w:val="24"/>
              </w:rPr>
              <w:t>Соблюдение техники безопасности при работе с биологическими жидкостями; Обработка рук и слизистых при контакте с биологическими жидкостями.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16"/>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pStyle w:val="a9"/>
              <w:tabs>
                <w:tab w:val="left" w:pos="567"/>
              </w:tabs>
              <w:spacing w:line="276" w:lineRule="auto"/>
              <w:ind w:left="0" w:right="42" w:firstLine="0"/>
              <w:rPr>
                <w:b/>
                <w:bCs/>
                <w:sz w:val="24"/>
                <w:szCs w:val="24"/>
              </w:rPr>
            </w:pPr>
            <w:r w:rsidRPr="004906EA">
              <w:rPr>
                <w:b/>
                <w:bCs/>
                <w:sz w:val="24"/>
                <w:szCs w:val="24"/>
              </w:rPr>
              <w:t>Самостоятельная работа</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4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pStyle w:val="a9"/>
              <w:tabs>
                <w:tab w:val="left" w:pos="567"/>
              </w:tabs>
              <w:spacing w:line="276" w:lineRule="auto"/>
              <w:ind w:left="0" w:right="42" w:firstLine="0"/>
              <w:rPr>
                <w:sz w:val="24"/>
                <w:szCs w:val="24"/>
              </w:rPr>
            </w:pPr>
            <w:r w:rsidRPr="004906EA">
              <w:rPr>
                <w:sz w:val="24"/>
                <w:szCs w:val="24"/>
              </w:rPr>
              <w:t>Составить интеллект карту, в которой систематизировать аварийную ситуацию и первую помощь при ее возникновении.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1.4.</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Средства индивидуальной защиты</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pStyle w:val="a9"/>
              <w:tabs>
                <w:tab w:val="left" w:pos="567"/>
              </w:tabs>
              <w:spacing w:line="276" w:lineRule="auto"/>
              <w:ind w:left="0" w:right="42" w:firstLine="0"/>
              <w:rPr>
                <w:sz w:val="24"/>
                <w:szCs w:val="24"/>
              </w:rPr>
            </w:pPr>
            <w:r w:rsidRPr="004906EA">
              <w:rPr>
                <w:sz w:val="24"/>
                <w:szCs w:val="24"/>
              </w:rPr>
              <w:t>Правила применения средств индивидуальной защиты. Требования к личной одежде медперсонала. Требования к медицинской одежде персонала: к халату, маске, шапочке, обуви.  Правила одевания и снятия перчаток.</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2"/>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497"/>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Применение средств индивидуальной защиты: маска, перчатки, халат, шапочка, фартук, очки, обувь.</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47"/>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spacing w:after="0" w:line="276" w:lineRule="auto"/>
              <w:rPr>
                <w:rFonts w:ascii="Times New Roman" w:hAnsi="Times New Roman" w:cs="Times New Roman"/>
                <w:color w:val="FF0000"/>
                <w:sz w:val="24"/>
                <w:szCs w:val="24"/>
              </w:rPr>
            </w:pPr>
            <w:r w:rsidRPr="004906EA">
              <w:rPr>
                <w:rFonts w:ascii="Times New Roman" w:hAnsi="Times New Roman" w:cs="Times New Roman"/>
                <w:sz w:val="24"/>
                <w:szCs w:val="24"/>
              </w:rPr>
              <w:t>Создание презентации на тему: «Требования к медицинской одежде персонала: к халату, маске, шапочке, обуви, перчаткам, очкам, фартуку».</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1.5.</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Медицинская документация. Учетные формы медицинской документации.</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1"/>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Учетные формы медицинской документации. Учетно-отчетная документация амбулаторного приема. Учетно-отчетная документация стационара.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94"/>
        </w:trPr>
        <w:tc>
          <w:tcPr>
            <w:tcW w:w="771" w:type="pct"/>
            <w:gridSpan w:val="2"/>
            <w:vMerge/>
          </w:tcPr>
          <w:p w:rsidR="00E87863" w:rsidRPr="004906EA" w:rsidRDefault="00E87863" w:rsidP="00D00644">
            <w:pPr>
              <w:spacing w:after="0" w:line="276" w:lineRule="auto"/>
              <w:rPr>
                <w:rFonts w:ascii="Times New Roman" w:hAnsi="Times New Roman" w:cs="Times New Roman"/>
                <w:b/>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Заполнение учетных форм медицинской документации (Титульная часть истории болезни; манипуляционный лист назначений и их выполнений; лист регистрации показателей жизненно важных функций.</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416"/>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1.6.</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Дезинфекция</w:t>
            </w:r>
            <w:r w:rsidRPr="004906EA">
              <w:rPr>
                <w:rFonts w:ascii="Times New Roman" w:hAnsi="Times New Roman" w:cs="Times New Roman"/>
                <w:sz w:val="24"/>
                <w:szCs w:val="24"/>
              </w:rPr>
              <w:t xml:space="preserve"> </w:t>
            </w: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44"/>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Правила дезинфекции (понятие, виды, методы, режимы). Инструкции по применению моющих и дезинфицирующих средств, используемых в медицинской организации. Инструкции по проведению дезинфекции предметов ухода, оборудования, инвентаря, емкостей многократного применения для медицинских отходов</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E87863" w:rsidRPr="004906EA" w:rsidRDefault="00E87863" w:rsidP="00D00644">
            <w:pPr>
              <w:spacing w:after="0" w:line="276" w:lineRule="auto"/>
              <w:jc w:val="center"/>
              <w:rPr>
                <w:rFonts w:ascii="Times New Roman" w:hAnsi="Times New Roman" w:cs="Times New Roman"/>
                <w:sz w:val="24"/>
                <w:szCs w:val="24"/>
              </w:rPr>
            </w:pPr>
          </w:p>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rPr>
                <w:sz w:val="24"/>
                <w:szCs w:val="24"/>
              </w:rPr>
            </w:pPr>
            <w:r w:rsidRPr="004906EA">
              <w:rPr>
                <w:sz w:val="24"/>
                <w:szCs w:val="24"/>
              </w:rPr>
              <w:t>Методические рекомендации к использованию дезинфицирующих средств. Токсичность дезинфицирующих препаратов. Меры предосторожности. Общие требования к дезинфекционному режиму в УЗ. Расчет дезинфицирующих средств.</w:t>
            </w:r>
          </w:p>
          <w:p w:rsidR="00E87863" w:rsidRPr="004906EA" w:rsidRDefault="00E87863" w:rsidP="00D00644">
            <w:pPr>
              <w:pStyle w:val="a9"/>
              <w:tabs>
                <w:tab w:val="left" w:pos="567"/>
              </w:tabs>
              <w:spacing w:line="276" w:lineRule="auto"/>
              <w:ind w:left="0" w:right="42" w:firstLine="0"/>
              <w:rPr>
                <w:sz w:val="24"/>
                <w:szCs w:val="24"/>
              </w:rPr>
            </w:pPr>
            <w:r w:rsidRPr="004906EA">
              <w:rPr>
                <w:sz w:val="24"/>
                <w:szCs w:val="24"/>
              </w:rPr>
              <w:t>Первая помощь при попадании дезинфицирующих средств на кожу и слизистые. Дезинфекция помещений, санитарно-технического оборудования, предметов обстановки.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42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Реферативные сообщения по темам (на выбор):</w:t>
            </w:r>
          </w:p>
          <w:p w:rsidR="00E87863" w:rsidRPr="004906EA" w:rsidRDefault="00E87863"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«Дезинфекция: зачем она нужна?», </w:t>
            </w:r>
          </w:p>
          <w:p w:rsidR="00E87863" w:rsidRPr="004906EA" w:rsidRDefault="00E87863"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«Виды дезинфекции», </w:t>
            </w:r>
          </w:p>
          <w:p w:rsidR="00E87863" w:rsidRPr="004906EA" w:rsidRDefault="00E87863" w:rsidP="00D00644">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«Методы дезинфек</w:t>
            </w:r>
            <w:r w:rsidRPr="004906EA">
              <w:rPr>
                <w:rFonts w:ascii="Times New Roman" w:hAnsi="Times New Roman" w:cs="Times New Roman"/>
                <w:sz w:val="24"/>
                <w:szCs w:val="24"/>
              </w:rPr>
              <w:softHyphen/>
              <w:t xml:space="preserve">ции», </w:t>
            </w:r>
          </w:p>
          <w:p w:rsidR="00E87863" w:rsidRPr="004906EA" w:rsidRDefault="00E87863" w:rsidP="00D00644">
            <w:pPr>
              <w:pStyle w:val="af"/>
              <w:spacing w:line="276" w:lineRule="auto"/>
              <w:rPr>
                <w:rFonts w:ascii="Times New Roman" w:hAnsi="Times New Roman" w:cs="Times New Roman"/>
              </w:rPr>
            </w:pPr>
            <w:r w:rsidRPr="004906EA">
              <w:rPr>
                <w:rFonts w:ascii="Times New Roman" w:hAnsi="Times New Roman" w:cs="Times New Roman"/>
                <w:sz w:val="24"/>
                <w:szCs w:val="24"/>
              </w:rPr>
              <w:t>«Химическая дезинфекция»</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45"/>
        </w:trPr>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1.6.1 Приготовление дезинфицирующих средств</w:t>
            </w:r>
          </w:p>
        </w:tc>
        <w:tc>
          <w:tcPr>
            <w:tcW w:w="2820" w:type="pct"/>
            <w:vAlign w:val="bottom"/>
          </w:tcPr>
          <w:p w:rsidR="00E87863" w:rsidRPr="004906EA" w:rsidRDefault="00E87863" w:rsidP="00D00644">
            <w:pPr>
              <w:tabs>
                <w:tab w:val="left" w:pos="259"/>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001"/>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rPr>
                <w:sz w:val="24"/>
                <w:szCs w:val="24"/>
              </w:rPr>
            </w:pPr>
            <w:r w:rsidRPr="004906EA">
              <w:rPr>
                <w:sz w:val="24"/>
                <w:szCs w:val="24"/>
              </w:rPr>
              <w:t>Приготовление и использование традиционных хлорсодержащих дезинфицирующих растворов различной концентрации. Характеристика современных средств дезинфекции. Приготовление и использование современных средств дезинфекции. Методы химической дезинфекции.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03"/>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1.6.2 Осуществление и использование моющих и дезинфицирующих средств</w:t>
            </w:r>
          </w:p>
        </w:tc>
        <w:tc>
          <w:tcPr>
            <w:tcW w:w="2820" w:type="pct"/>
            <w:vAlign w:val="bottom"/>
          </w:tcPr>
          <w:p w:rsidR="00E87863" w:rsidRPr="004906EA" w:rsidRDefault="00E87863" w:rsidP="00D00644">
            <w:pPr>
              <w:pStyle w:val="a9"/>
              <w:tabs>
                <w:tab w:val="left" w:pos="567"/>
              </w:tabs>
              <w:spacing w:line="276" w:lineRule="auto"/>
              <w:ind w:left="0" w:right="42" w:firstLine="0"/>
              <w:rPr>
                <w:b/>
                <w:bCs/>
                <w:sz w:val="24"/>
                <w:szCs w:val="24"/>
              </w:rPr>
            </w:pPr>
            <w:r w:rsidRPr="004906EA">
              <w:rPr>
                <w:b/>
                <w:bCs/>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1844"/>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rPr>
                <w:sz w:val="24"/>
                <w:szCs w:val="24"/>
              </w:rPr>
            </w:pPr>
            <w:r w:rsidRPr="004906EA">
              <w:rPr>
                <w:sz w:val="24"/>
                <w:szCs w:val="24"/>
              </w:rPr>
              <w:t xml:space="preserve">Осуществление дезинфекции предметов ухода за пациентами, белья, инструментов. Обезвреживание отдельных видов медицинских отходов, обработка поверхностей, загрязненных биологическими жидкостями. Использование моющих и дезинфицирующих средств при дезинфекции предметов ухода, оборудования, инвентаря, емкостей многократного применения для медицинских отходов. Использование и хранение уборочного инвентаря, оборудования в соответствии с маркировкой.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10"/>
        </w:trPr>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1.6.3 Текущая уборка. Генеральная уборка.</w:t>
            </w:r>
          </w:p>
        </w:tc>
        <w:tc>
          <w:tcPr>
            <w:tcW w:w="2820" w:type="pct"/>
            <w:vAlign w:val="bottom"/>
          </w:tcPr>
          <w:p w:rsidR="00E87863" w:rsidRPr="004906EA" w:rsidRDefault="00E87863" w:rsidP="00D00644">
            <w:pPr>
              <w:pStyle w:val="a9"/>
              <w:tabs>
                <w:tab w:val="left" w:pos="567"/>
              </w:tabs>
              <w:spacing w:line="276" w:lineRule="auto"/>
              <w:ind w:left="0" w:right="42" w:firstLine="0"/>
              <w:jc w:val="left"/>
              <w:rPr>
                <w:b/>
                <w:bCs/>
                <w:sz w:val="24"/>
                <w:szCs w:val="24"/>
              </w:rPr>
            </w:pPr>
            <w:r w:rsidRPr="004906EA">
              <w:rPr>
                <w:b/>
                <w:b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42"/>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Текущая уборка, генеральная уборка: процедурного кабинета, палат, клинических кабинетов, операционного зала, родильного зала.</w:t>
            </w:r>
          </w:p>
          <w:p w:rsidR="00E87863" w:rsidRPr="004906EA" w:rsidRDefault="00E87863" w:rsidP="00D00644">
            <w:pPr>
              <w:pStyle w:val="af"/>
              <w:spacing w:line="276" w:lineRule="auto"/>
              <w:jc w:val="both"/>
              <w:rPr>
                <w:rFonts w:ascii="Times New Roman" w:hAnsi="Times New Roman" w:cs="Times New Roman"/>
                <w:sz w:val="24"/>
                <w:szCs w:val="24"/>
              </w:rPr>
            </w:pP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8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p>
          <w:p w:rsidR="00E87863" w:rsidRPr="004906EA" w:rsidRDefault="00E87863" w:rsidP="00D00644">
            <w:pPr>
              <w:spacing w:after="0" w:line="276" w:lineRule="auto"/>
              <w:jc w:val="center"/>
              <w:rPr>
                <w:rFonts w:ascii="Times New Roman" w:hAnsi="Times New Roman" w:cs="Times New Roman"/>
                <w:sz w:val="24"/>
                <w:szCs w:val="24"/>
              </w:rPr>
            </w:pPr>
          </w:p>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838"/>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Реферат на тему «Вредное воздействие на организм медицинской сестры дезинфицирующих средств»</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72"/>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1.7.</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Предстерилизационная очистка (ПСО)медицинских изделий.</w:t>
            </w:r>
          </w:p>
        </w:tc>
        <w:tc>
          <w:tcPr>
            <w:tcW w:w="2820" w:type="pct"/>
            <w:vAlign w:val="bottom"/>
          </w:tcPr>
          <w:p w:rsidR="00E87863" w:rsidRPr="004906EA" w:rsidRDefault="00E87863" w:rsidP="00D00644">
            <w:pPr>
              <w:pStyle w:val="a9"/>
              <w:tabs>
                <w:tab w:val="left" w:pos="567"/>
              </w:tabs>
              <w:spacing w:line="276" w:lineRule="auto"/>
              <w:ind w:left="0" w:right="42" w:firstLine="0"/>
              <w:jc w:val="left"/>
              <w:rPr>
                <w:sz w:val="24"/>
                <w:szCs w:val="24"/>
              </w:rPr>
            </w:pPr>
            <w:r w:rsidRPr="004906EA">
              <w:rPr>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14"/>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pStyle w:val="a9"/>
              <w:tabs>
                <w:tab w:val="left" w:pos="567"/>
              </w:tabs>
              <w:spacing w:line="276" w:lineRule="auto"/>
              <w:ind w:left="0" w:right="42" w:firstLine="0"/>
              <w:rPr>
                <w:bCs/>
                <w:iCs/>
                <w:sz w:val="24"/>
                <w:szCs w:val="24"/>
              </w:rPr>
            </w:pPr>
            <w:r w:rsidRPr="004906EA">
              <w:rPr>
                <w:bCs/>
                <w:iCs/>
                <w:sz w:val="24"/>
                <w:szCs w:val="24"/>
              </w:rPr>
              <w:t>Значимость предстерилизационной очистки инструментария многоразового использова</w:t>
            </w:r>
            <w:r w:rsidRPr="004906EA">
              <w:rPr>
                <w:bCs/>
                <w:iCs/>
                <w:sz w:val="24"/>
                <w:szCs w:val="24"/>
              </w:rPr>
              <w:softHyphen/>
              <w:t xml:space="preserve">ния, аппаратуры. </w:t>
            </w:r>
            <w:r w:rsidRPr="004906EA">
              <w:rPr>
                <w:sz w:val="24"/>
                <w:szCs w:val="24"/>
              </w:rPr>
              <w:t xml:space="preserve">Правила предстерилизационной очистки медицинских изделий. Этапы ПСО шприцев и игл, резиновых изделий, медицинских инструментов.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jc w:val="left"/>
              <w:rPr>
                <w:b/>
                <w:bCs/>
                <w:iCs/>
                <w:sz w:val="24"/>
                <w:szCs w:val="24"/>
              </w:rPr>
            </w:pPr>
            <w:r w:rsidRPr="004906EA">
              <w:rPr>
                <w:b/>
                <w:bCs/>
                <w:i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5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jc w:val="left"/>
              <w:rPr>
                <w:bCs/>
                <w:iCs/>
                <w:sz w:val="24"/>
                <w:szCs w:val="24"/>
              </w:rPr>
            </w:pPr>
            <w:r w:rsidRPr="004906EA">
              <w:rPr>
                <w:bCs/>
                <w:iCs/>
                <w:sz w:val="24"/>
                <w:szCs w:val="24"/>
              </w:rPr>
              <w:t>Разведение моющего комплекса. Этапы ПСО. Решение ситуационных задач</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95"/>
        </w:trPr>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1.7.1 Контроль качества ПСО</w:t>
            </w:r>
          </w:p>
        </w:tc>
        <w:tc>
          <w:tcPr>
            <w:tcW w:w="2820" w:type="pct"/>
            <w:vAlign w:val="bottom"/>
          </w:tcPr>
          <w:p w:rsidR="00E87863" w:rsidRPr="004906EA" w:rsidRDefault="00E87863" w:rsidP="00D00644">
            <w:pPr>
              <w:pStyle w:val="a9"/>
              <w:tabs>
                <w:tab w:val="left" w:pos="567"/>
              </w:tabs>
              <w:spacing w:line="276" w:lineRule="auto"/>
              <w:ind w:left="0" w:right="42" w:firstLine="0"/>
              <w:jc w:val="left"/>
              <w:rPr>
                <w:b/>
                <w:iCs/>
                <w:sz w:val="24"/>
                <w:szCs w:val="24"/>
              </w:rPr>
            </w:pPr>
            <w:r w:rsidRPr="004906EA">
              <w:rPr>
                <w:b/>
                <w:i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1004"/>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rPr>
                <w:bCs/>
                <w:iCs/>
                <w:sz w:val="24"/>
                <w:szCs w:val="24"/>
              </w:rPr>
            </w:pPr>
            <w:r w:rsidRPr="004906EA">
              <w:rPr>
                <w:bCs/>
                <w:iCs/>
                <w:sz w:val="24"/>
                <w:szCs w:val="24"/>
              </w:rPr>
              <w:t>Осуществление контроля качества ПСО.</w:t>
            </w:r>
            <w:r w:rsidRPr="004906EA">
              <w:rPr>
                <w:sz w:val="24"/>
                <w:szCs w:val="24"/>
              </w:rPr>
              <w:t xml:space="preserve"> Осуществление ПСО изделий медицинского назначения</w:t>
            </w:r>
            <w:r w:rsidRPr="004906EA">
              <w:rPr>
                <w:bCs/>
                <w:iCs/>
                <w:sz w:val="24"/>
                <w:szCs w:val="24"/>
              </w:rPr>
              <w:t>. Решение ситуационных задач</w:t>
            </w:r>
          </w:p>
          <w:p w:rsidR="00E87863" w:rsidRPr="004906EA" w:rsidRDefault="00E87863" w:rsidP="00D00644">
            <w:pPr>
              <w:pStyle w:val="a9"/>
              <w:tabs>
                <w:tab w:val="left" w:pos="567"/>
              </w:tabs>
              <w:spacing w:line="276" w:lineRule="auto"/>
              <w:ind w:left="0" w:right="42" w:firstLine="0"/>
              <w:rPr>
                <w:sz w:val="24"/>
                <w:szCs w:val="24"/>
              </w:rPr>
            </w:pP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84"/>
        </w:trPr>
        <w:tc>
          <w:tcPr>
            <w:tcW w:w="771" w:type="pct"/>
            <w:gridSpan w:val="2"/>
            <w:vMerge w:val="restar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1.7.2 Проведение дезинфекции совместно с ПСО</w:t>
            </w:r>
          </w:p>
        </w:tc>
        <w:tc>
          <w:tcPr>
            <w:tcW w:w="2820" w:type="pct"/>
            <w:vAlign w:val="bottom"/>
          </w:tcPr>
          <w:p w:rsidR="00E87863" w:rsidRPr="004906EA" w:rsidRDefault="00E87863" w:rsidP="00D00644">
            <w:pPr>
              <w:pStyle w:val="a9"/>
              <w:tabs>
                <w:tab w:val="left" w:pos="567"/>
              </w:tabs>
              <w:spacing w:line="276" w:lineRule="auto"/>
              <w:ind w:left="0" w:right="42" w:firstLine="0"/>
              <w:rPr>
                <w:b/>
                <w:bCs/>
                <w:iCs/>
                <w:sz w:val="24"/>
                <w:szCs w:val="24"/>
              </w:rPr>
            </w:pPr>
            <w:r w:rsidRPr="004906EA">
              <w:rPr>
                <w:b/>
                <w:bCs/>
                <w:i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158"/>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rPr>
                <w:bCs/>
                <w:iCs/>
                <w:sz w:val="24"/>
                <w:szCs w:val="24"/>
              </w:rPr>
            </w:pPr>
            <w:r w:rsidRPr="004906EA">
              <w:rPr>
                <w:bCs/>
                <w:iCs/>
                <w:sz w:val="24"/>
                <w:szCs w:val="24"/>
              </w:rPr>
              <w:t>Проведение дезинфекции совместно с ПСО. Решение ситуационных задач</w:t>
            </w:r>
          </w:p>
          <w:p w:rsidR="00E87863" w:rsidRPr="004906EA" w:rsidRDefault="00E87863" w:rsidP="00D00644">
            <w:pPr>
              <w:pStyle w:val="a9"/>
              <w:tabs>
                <w:tab w:val="left" w:pos="567"/>
              </w:tabs>
              <w:spacing w:line="276" w:lineRule="auto"/>
              <w:ind w:left="0" w:right="42"/>
              <w:rPr>
                <w:bCs/>
                <w:iCs/>
                <w:sz w:val="24"/>
                <w:szCs w:val="24"/>
              </w:rPr>
            </w:pP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26"/>
        </w:trPr>
        <w:tc>
          <w:tcPr>
            <w:tcW w:w="771" w:type="pct"/>
            <w:gridSpan w:val="2"/>
            <w:vMerge w:val="restar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1.8. Стерилизация</w:t>
            </w:r>
          </w:p>
        </w:tc>
        <w:tc>
          <w:tcPr>
            <w:tcW w:w="2820" w:type="pct"/>
            <w:vAlign w:val="bottom"/>
          </w:tcPr>
          <w:p w:rsidR="00E87863" w:rsidRPr="004906EA" w:rsidRDefault="00E87863" w:rsidP="00D00644">
            <w:pPr>
              <w:pStyle w:val="a9"/>
              <w:tabs>
                <w:tab w:val="left" w:pos="567"/>
              </w:tabs>
              <w:spacing w:line="276" w:lineRule="auto"/>
              <w:ind w:left="0" w:right="42" w:firstLine="0"/>
              <w:jc w:val="left"/>
              <w:rPr>
                <w:bCs/>
                <w:iCs/>
                <w:sz w:val="24"/>
                <w:szCs w:val="24"/>
              </w:rPr>
            </w:pPr>
            <w:r w:rsidRPr="004906EA">
              <w:rPr>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spacing w:after="0" w:line="276" w:lineRule="auto"/>
              <w:ind w:right="72"/>
              <w:jc w:val="both"/>
              <w:rPr>
                <w:rFonts w:ascii="Times New Roman" w:hAnsi="Times New Roman" w:cs="Times New Roman"/>
                <w:sz w:val="24"/>
                <w:szCs w:val="24"/>
              </w:rPr>
            </w:pPr>
            <w:r w:rsidRPr="004906EA">
              <w:rPr>
                <w:rFonts w:ascii="Times New Roman" w:hAnsi="Times New Roman" w:cs="Times New Roman"/>
                <w:sz w:val="24"/>
                <w:szCs w:val="24"/>
              </w:rPr>
              <w:t xml:space="preserve">Стерилизация: понятие, методы и режимы. Документы, регламентирующие способы стерилизации. Стерилизаторы: паровой, воздушный, газовый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5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spacing w:after="0" w:line="276" w:lineRule="auto"/>
              <w:ind w:right="72"/>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67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jc w:val="left"/>
              <w:rPr>
                <w:sz w:val="24"/>
                <w:szCs w:val="24"/>
              </w:rPr>
            </w:pPr>
            <w:r w:rsidRPr="004906EA">
              <w:rPr>
                <w:sz w:val="24"/>
                <w:szCs w:val="24"/>
              </w:rPr>
              <w:t>Виды контроля режима и качества стерилизации.</w:t>
            </w:r>
            <w:r w:rsidRPr="004906EA">
              <w:t xml:space="preserve"> </w:t>
            </w:r>
            <w:r w:rsidRPr="004906EA">
              <w:rPr>
                <w:sz w:val="24"/>
                <w:szCs w:val="24"/>
              </w:rPr>
              <w:t>Современные упаковочные материалы (крафт пакеты, бязевые упаковки, биксы). Подготовка перевязочного материала к стерилизации.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pStyle w:val="a9"/>
              <w:tabs>
                <w:tab w:val="left" w:pos="567"/>
              </w:tabs>
              <w:spacing w:line="276" w:lineRule="auto"/>
              <w:ind w:left="0" w:right="42" w:firstLine="0"/>
              <w:jc w:val="left"/>
              <w:rPr>
                <w:b/>
                <w:bCs/>
                <w:iCs/>
                <w:sz w:val="24"/>
                <w:szCs w:val="24"/>
              </w:rPr>
            </w:pPr>
            <w:r w:rsidRPr="004906EA">
              <w:rPr>
                <w:b/>
                <w:bCs/>
                <w:iCs/>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4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pStyle w:val="a9"/>
              <w:tabs>
                <w:tab w:val="left" w:pos="567"/>
              </w:tabs>
              <w:spacing w:line="276" w:lineRule="auto"/>
              <w:ind w:left="0" w:right="42" w:firstLine="0"/>
              <w:jc w:val="left"/>
              <w:rPr>
                <w:sz w:val="24"/>
                <w:szCs w:val="24"/>
              </w:rPr>
            </w:pPr>
            <w:r w:rsidRPr="004906EA">
              <w:rPr>
                <w:sz w:val="24"/>
                <w:szCs w:val="24"/>
              </w:rPr>
              <w:t>Презентация по теме «Стерилизация изделий медицинского назначения»</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15"/>
        </w:trPr>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1.8.1 Накрытие стерильного стола</w:t>
            </w:r>
          </w:p>
        </w:tc>
        <w:tc>
          <w:tcPr>
            <w:tcW w:w="2820" w:type="pct"/>
          </w:tcPr>
          <w:p w:rsidR="00E87863" w:rsidRPr="004906EA" w:rsidRDefault="00E87863" w:rsidP="00D00644">
            <w:pPr>
              <w:pStyle w:val="a9"/>
              <w:tabs>
                <w:tab w:val="left" w:pos="567"/>
              </w:tabs>
              <w:spacing w:line="276" w:lineRule="auto"/>
              <w:ind w:left="0" w:right="42" w:firstLine="0"/>
              <w:jc w:val="left"/>
              <w:rPr>
                <w:b/>
                <w:bCs/>
                <w:sz w:val="24"/>
                <w:szCs w:val="24"/>
              </w:rPr>
            </w:pPr>
            <w:r w:rsidRPr="004906EA">
              <w:rPr>
                <w:b/>
                <w:b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pStyle w:val="a9"/>
              <w:tabs>
                <w:tab w:val="left" w:pos="567"/>
              </w:tabs>
              <w:spacing w:line="276" w:lineRule="auto"/>
              <w:ind w:left="0" w:right="42" w:firstLine="0"/>
              <w:rPr>
                <w:sz w:val="24"/>
                <w:szCs w:val="24"/>
              </w:rPr>
            </w:pPr>
            <w:r w:rsidRPr="004906EA">
              <w:rPr>
                <w:sz w:val="24"/>
                <w:szCs w:val="24"/>
              </w:rPr>
              <w:t xml:space="preserve">Накрытие стерильного стола и его подготовка к работе. Умение работать со стерильным </w:t>
            </w:r>
            <w:proofErr w:type="gramStart"/>
            <w:r w:rsidRPr="004906EA">
              <w:rPr>
                <w:sz w:val="24"/>
                <w:szCs w:val="24"/>
              </w:rPr>
              <w:t>столом,  использование</w:t>
            </w:r>
            <w:proofErr w:type="gramEnd"/>
            <w:r w:rsidRPr="004906EA">
              <w:rPr>
                <w:sz w:val="24"/>
                <w:szCs w:val="24"/>
              </w:rPr>
              <w:t xml:space="preserve"> стерильный бикс. Проверка контроля качества стерилизации.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12"/>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1.9</w:t>
            </w:r>
            <w:r w:rsidRPr="004906EA">
              <w:rPr>
                <w:rFonts w:ascii="Times New Roman" w:hAnsi="Times New Roman" w:cs="Times New Roman"/>
                <w:b/>
                <w:sz w:val="24"/>
                <w:szCs w:val="24"/>
              </w:rPr>
              <w:t xml:space="preserve"> Инфекции, связанные с оказанием медицинской помощи</w:t>
            </w:r>
          </w:p>
        </w:tc>
        <w:tc>
          <w:tcPr>
            <w:tcW w:w="2820" w:type="pct"/>
            <w:vAlign w:val="bottom"/>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312"/>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vAlign w:val="bottom"/>
          </w:tcPr>
          <w:p w:rsidR="00E87863" w:rsidRPr="004906EA" w:rsidRDefault="00E87863" w:rsidP="00D00644">
            <w:pPr>
              <w:pStyle w:val="af"/>
              <w:spacing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Масштаб проблемы ВБИ, струк</w:t>
            </w:r>
            <w:r w:rsidRPr="004906EA">
              <w:rPr>
                <w:rFonts w:ascii="Times New Roman" w:hAnsi="Times New Roman" w:cs="Times New Roman"/>
                <w:sz w:val="24"/>
                <w:szCs w:val="24"/>
              </w:rPr>
              <w:softHyphen/>
              <w:t>тура ВБИ</w:t>
            </w:r>
            <w:r w:rsidRPr="004906EA">
              <w:rPr>
                <w:rFonts w:ascii="Times New Roman" w:eastAsia="Calibri" w:hAnsi="Times New Roman" w:cs="Times New Roman"/>
                <w:b/>
                <w:sz w:val="24"/>
                <w:szCs w:val="24"/>
              </w:rPr>
              <w:t xml:space="preserve">. </w:t>
            </w:r>
            <w:r w:rsidRPr="004906EA">
              <w:rPr>
                <w:rFonts w:ascii="Times New Roman" w:hAnsi="Times New Roman" w:cs="Times New Roman"/>
                <w:sz w:val="24"/>
                <w:szCs w:val="24"/>
              </w:rPr>
              <w:t>Способы передачи инфекции в меди</w:t>
            </w:r>
            <w:r w:rsidRPr="004906EA">
              <w:rPr>
                <w:rFonts w:ascii="Times New Roman" w:hAnsi="Times New Roman" w:cs="Times New Roman"/>
                <w:sz w:val="24"/>
                <w:szCs w:val="24"/>
              </w:rPr>
              <w:softHyphen/>
              <w:t>цинском учреждении</w:t>
            </w:r>
            <w:r w:rsidRPr="004906EA">
              <w:rPr>
                <w:rFonts w:ascii="Times New Roman" w:eastAsia="Calibri" w:hAnsi="Times New Roman" w:cs="Times New Roman"/>
                <w:b/>
                <w:sz w:val="24"/>
                <w:szCs w:val="24"/>
              </w:rPr>
              <w:t xml:space="preserve">. </w:t>
            </w:r>
            <w:r w:rsidRPr="004906EA">
              <w:rPr>
                <w:rFonts w:ascii="Times New Roman" w:hAnsi="Times New Roman" w:cs="Times New Roman"/>
                <w:sz w:val="24"/>
                <w:szCs w:val="24"/>
              </w:rPr>
              <w:t>Факторы, влияющие на восприимчи</w:t>
            </w:r>
            <w:r w:rsidRPr="004906EA">
              <w:rPr>
                <w:rFonts w:ascii="Times New Roman" w:hAnsi="Times New Roman" w:cs="Times New Roman"/>
                <w:sz w:val="24"/>
                <w:szCs w:val="24"/>
              </w:rPr>
              <w:softHyphen/>
              <w:t>вость хозяина к инфекции</w:t>
            </w:r>
            <w:r w:rsidRPr="004906EA">
              <w:rPr>
                <w:rFonts w:ascii="Times New Roman" w:eastAsia="Calibri" w:hAnsi="Times New Roman" w:cs="Times New Roman"/>
                <w:b/>
                <w:sz w:val="24"/>
                <w:szCs w:val="24"/>
              </w:rPr>
              <w:t xml:space="preserve">. </w:t>
            </w:r>
            <w:r w:rsidRPr="004906EA">
              <w:rPr>
                <w:rFonts w:ascii="Times New Roman" w:hAnsi="Times New Roman" w:cs="Times New Roman"/>
                <w:sz w:val="24"/>
                <w:szCs w:val="24"/>
              </w:rPr>
              <w:t>Группы риска ВБИ: пациенты хирур</w:t>
            </w:r>
            <w:r w:rsidRPr="004906EA">
              <w:rPr>
                <w:rFonts w:ascii="Times New Roman" w:hAnsi="Times New Roman" w:cs="Times New Roman"/>
                <w:sz w:val="24"/>
                <w:szCs w:val="24"/>
              </w:rPr>
              <w:softHyphen/>
              <w:t>гических, урологических, реанима</w:t>
            </w:r>
            <w:r w:rsidRPr="004906EA">
              <w:rPr>
                <w:rFonts w:ascii="Times New Roman" w:hAnsi="Times New Roman" w:cs="Times New Roman"/>
                <w:sz w:val="24"/>
                <w:szCs w:val="24"/>
              </w:rPr>
              <w:softHyphen/>
              <w:t>ционных отделений и т.д. Резервуары возбудителей ВБИ: руки персонала, инструментарий, обору</w:t>
            </w:r>
            <w:r w:rsidRPr="004906EA">
              <w:rPr>
                <w:rFonts w:ascii="Times New Roman" w:hAnsi="Times New Roman" w:cs="Times New Roman"/>
                <w:sz w:val="24"/>
                <w:szCs w:val="24"/>
              </w:rPr>
              <w:softHyphen/>
              <w:t>дование, лекарственные средства и т.д.</w:t>
            </w:r>
            <w:r w:rsidRPr="004906EA">
              <w:rPr>
                <w:rFonts w:ascii="Times New Roman" w:eastAsia="Calibri" w:hAnsi="Times New Roman" w:cs="Times New Roman"/>
                <w:b/>
                <w:sz w:val="24"/>
                <w:szCs w:val="24"/>
              </w:rPr>
              <w:t xml:space="preserve"> </w:t>
            </w:r>
            <w:r w:rsidRPr="004906EA">
              <w:rPr>
                <w:rFonts w:ascii="Times New Roman" w:hAnsi="Times New Roman" w:cs="Times New Roman"/>
                <w:sz w:val="24"/>
                <w:szCs w:val="24"/>
              </w:rPr>
              <w:t>Санитарно-противоэпидемический режим различных помещений меди</w:t>
            </w:r>
            <w:r w:rsidRPr="004906EA">
              <w:rPr>
                <w:rFonts w:ascii="Times New Roman" w:hAnsi="Times New Roman" w:cs="Times New Roman"/>
                <w:sz w:val="24"/>
                <w:szCs w:val="24"/>
              </w:rPr>
              <w:softHyphen/>
              <w:t>цинского учреждения.</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12"/>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vAlign w:val="bottom"/>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691"/>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Понятия “инфекционный процесс”, “внутрибольничная инфекция”. Заболевания, относящиеся к ВБИ. Характеристики и способы передачи некоторых возбудителей ВБИ. Условия, способствующие сохранности микроорганизмов в окружающей среде. Группы риска ВБИ. Резервуары возбудителей ВБИ. Инфекционный контроль в УЗ. Действующие нормативные документы, регламентирующие соблюдение инфекционной безопасности.Решение ситуационных задач</w:t>
            </w:r>
          </w:p>
        </w:tc>
        <w:tc>
          <w:tcPr>
            <w:tcW w:w="464" w:type="pct"/>
            <w:vMerge/>
            <w:vAlign w:val="center"/>
          </w:tcPr>
          <w:p w:rsidR="00E87863" w:rsidRPr="004906EA" w:rsidRDefault="00E87863" w:rsidP="00D00644">
            <w:pPr>
              <w:pStyle w:val="af"/>
              <w:spacing w:line="276" w:lineRule="auto"/>
              <w:jc w:val="both"/>
              <w:rPr>
                <w:rFonts w:ascii="Times New Roman" w:hAnsi="Times New Roman" w:cs="Times New Roman"/>
                <w:sz w:val="24"/>
                <w:szCs w:val="24"/>
              </w:rPr>
            </w:pPr>
          </w:p>
        </w:tc>
        <w:tc>
          <w:tcPr>
            <w:tcW w:w="945" w:type="pct"/>
            <w:vMerge/>
          </w:tcPr>
          <w:p w:rsidR="00E87863" w:rsidRPr="004906EA" w:rsidRDefault="00E87863" w:rsidP="00D00644">
            <w:pPr>
              <w:pStyle w:val="af"/>
              <w:spacing w:line="276" w:lineRule="auto"/>
              <w:jc w:val="both"/>
              <w:rPr>
                <w:rFonts w:ascii="Times New Roman" w:hAnsi="Times New Roman" w:cs="Times New Roman"/>
                <w:sz w:val="24"/>
                <w:szCs w:val="24"/>
              </w:rPr>
            </w:pPr>
          </w:p>
        </w:tc>
      </w:tr>
      <w:tr w:rsidR="00E87863" w:rsidRPr="004906EA" w:rsidTr="00D00644">
        <w:trPr>
          <w:trHeight w:val="201"/>
        </w:trPr>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1.10 Осуществление производственной санитарии на рабочем месте</w:t>
            </w:r>
          </w:p>
        </w:tc>
        <w:tc>
          <w:tcPr>
            <w:tcW w:w="2820" w:type="pct"/>
          </w:tcPr>
          <w:p w:rsidR="00E87863" w:rsidRPr="004906EA" w:rsidRDefault="00E87863" w:rsidP="00D00644">
            <w:pPr>
              <w:pStyle w:val="af"/>
              <w:spacing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теории</w:t>
            </w:r>
          </w:p>
        </w:tc>
        <w:tc>
          <w:tcPr>
            <w:tcW w:w="464" w:type="pct"/>
            <w:vMerge w:val="restart"/>
            <w:vAlign w:val="center"/>
          </w:tcPr>
          <w:p w:rsidR="00E87863" w:rsidRPr="004906EA" w:rsidRDefault="00E87863" w:rsidP="00D00644">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335"/>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Способы обеззараживания воздуха и проветривания палат, помещений, кабинетов. График проведения ежедневной влажной и генеральной уборки палат, помещений, кабинетов с использованием дезинфицирующих и моющих средств. Инструкция по санитарному содержанию холодильников и условиям хранения личных пищевых продуктов пациента. Правила хранения уборочного инвентаря, дезинфицирующих и моющих средств.</w:t>
            </w:r>
          </w:p>
        </w:tc>
        <w:tc>
          <w:tcPr>
            <w:tcW w:w="464" w:type="pct"/>
            <w:vMerge/>
            <w:vAlign w:val="center"/>
          </w:tcPr>
          <w:p w:rsidR="00E87863" w:rsidRPr="004906EA" w:rsidRDefault="00E87863" w:rsidP="00D00644">
            <w:pPr>
              <w:pStyle w:val="af"/>
              <w:spacing w:line="276" w:lineRule="auto"/>
              <w:jc w:val="both"/>
              <w:rPr>
                <w:rFonts w:ascii="Times New Roman" w:hAnsi="Times New Roman" w:cs="Times New Roman"/>
                <w:sz w:val="24"/>
                <w:szCs w:val="24"/>
              </w:rPr>
            </w:pPr>
          </w:p>
        </w:tc>
        <w:tc>
          <w:tcPr>
            <w:tcW w:w="945" w:type="pct"/>
            <w:vMerge/>
          </w:tcPr>
          <w:p w:rsidR="00E87863" w:rsidRPr="004906EA" w:rsidRDefault="00E87863" w:rsidP="00D00644">
            <w:pPr>
              <w:pStyle w:val="af"/>
              <w:spacing w:line="276" w:lineRule="auto"/>
              <w:jc w:val="both"/>
              <w:rPr>
                <w:rFonts w:ascii="Times New Roman" w:hAnsi="Times New Roman" w:cs="Times New Roman"/>
                <w:sz w:val="24"/>
                <w:szCs w:val="24"/>
              </w:rPr>
            </w:pPr>
          </w:p>
        </w:tc>
      </w:tr>
      <w:tr w:rsidR="00E87863" w:rsidRPr="004906EA" w:rsidTr="00D00644">
        <w:trPr>
          <w:trHeight w:val="385"/>
        </w:trPr>
        <w:tc>
          <w:tcPr>
            <w:tcW w:w="771" w:type="pct"/>
            <w:gridSpan w:val="2"/>
            <w:vMerge w:val="restar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 Классификация медицинских отходов</w:t>
            </w: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p w:rsidR="00E87863" w:rsidRPr="004906EA" w:rsidRDefault="00E87863" w:rsidP="00D00644">
            <w:pPr>
              <w:spacing w:after="0" w:line="276" w:lineRule="auto"/>
              <w:rPr>
                <w:rFonts w:ascii="Times New Roman" w:hAnsi="Times New Roman" w:cs="Times New Roman"/>
                <w:b/>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617"/>
        </w:trPr>
        <w:tc>
          <w:tcPr>
            <w:tcW w:w="771" w:type="pct"/>
            <w:gridSpan w:val="2"/>
            <w:vMerge/>
          </w:tcPr>
          <w:p w:rsidR="00E87863" w:rsidRPr="004906EA" w:rsidRDefault="00E87863" w:rsidP="00D00644">
            <w:pPr>
              <w:spacing w:after="0" w:line="276" w:lineRule="auto"/>
              <w:rPr>
                <w:rFonts w:ascii="Times New Roman" w:hAnsi="Times New Roman" w:cs="Times New Roman"/>
                <w:b/>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 xml:space="preserve">Схема обращения с медицинскими отходами. Инструкция по сбору, хранению и перемещению медицинских отходов организации.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48"/>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122"/>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Организация системы сбора и удаления отходов в УЗ. </w:t>
            </w:r>
            <w:r w:rsidRPr="004906EA">
              <w:rPr>
                <w:rFonts w:ascii="Times New Roman" w:hAnsi="Times New Roman" w:cs="Times New Roman"/>
                <w:bCs/>
                <w:sz w:val="24"/>
                <w:szCs w:val="24"/>
              </w:rPr>
              <w:t xml:space="preserve">Структура и классификация медицинских отходов. </w:t>
            </w:r>
            <w:r w:rsidRPr="004906EA">
              <w:rPr>
                <w:rFonts w:ascii="Times New Roman" w:hAnsi="Times New Roman" w:cs="Times New Roman"/>
                <w:sz w:val="24"/>
                <w:szCs w:val="24"/>
              </w:rPr>
              <w:t>Функциональные обязанности должностных лиц УЗ по сбору, хранению и удалению отходов. Удаление медицинских отходов с мест первичного образования и перемещение в места временного хранения.</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17"/>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51"/>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Составить план проведения занятия для младшего мед персонала по теме «Правила по сбору, хранению и перемещению медицинских отходов организации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1.11.1 Дезинфекция и утилизация медицинских отходов</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259"/>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Требования инфекционной безопасности, санитарно-гигиенический и противоэпидемический режим при транспортировке материальных объектов. 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1.12.</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Биомеханика при транспортировке материальных объектов.</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1032"/>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 Назначение и правила использования средств перемещения. Правила подъема и перемещения тяжестей с учетом здоровье-сберегающих технологий. 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послеоперационные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 Методы безопасного обезвреживания чрезвычайно эпидемиологически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887"/>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Обеспечение сохранности перемещаемых объектов в медицинской организации. Биомеханика при транспортировке материальных объектов.</w:t>
            </w:r>
            <w:r w:rsidRPr="004906EA">
              <w:rPr>
                <w:rFonts w:ascii="Times New Roman" w:hAnsi="Times New Roman" w:cs="Times New Roman"/>
                <w:bCs/>
                <w:sz w:val="24"/>
                <w:szCs w:val="24"/>
              </w:rPr>
              <w:t xml:space="preserve"> Организация рабочего места медицинского работника для обеспечения правильной биомеханики тела. </w:t>
            </w:r>
            <w:r w:rsidRPr="004906EA">
              <w:rPr>
                <w:rFonts w:ascii="Times New Roman" w:hAnsi="Times New Roman" w:cs="Times New Roman"/>
                <w:sz w:val="24"/>
                <w:szCs w:val="24"/>
              </w:rPr>
              <w:t xml:space="preserve">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08"/>
        </w:trPr>
        <w:tc>
          <w:tcPr>
            <w:tcW w:w="771" w:type="pct"/>
            <w:gridSpan w:val="2"/>
            <w:vMerge w:val="restar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1.12.1 Обучение использованию средств облегчающих перемещение пациента</w:t>
            </w: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1983"/>
        </w:trPr>
        <w:tc>
          <w:tcPr>
            <w:tcW w:w="771" w:type="pct"/>
            <w:gridSpan w:val="2"/>
            <w:vMerge/>
            <w:tcBorders>
              <w:bottom w:val="single" w:sz="4" w:space="0" w:color="auto"/>
            </w:tcBorders>
          </w:tcPr>
          <w:p w:rsidR="00E87863" w:rsidRPr="004906EA" w:rsidRDefault="00E87863" w:rsidP="00D00644">
            <w:pPr>
              <w:spacing w:after="0" w:line="276" w:lineRule="auto"/>
              <w:rPr>
                <w:rFonts w:ascii="Times New Roman" w:hAnsi="Times New Roman" w:cs="Times New Roman"/>
                <w:b/>
                <w:sz w:val="24"/>
                <w:szCs w:val="24"/>
              </w:rPr>
            </w:pPr>
          </w:p>
        </w:tc>
        <w:tc>
          <w:tcPr>
            <w:tcW w:w="2820" w:type="pct"/>
            <w:tcBorders>
              <w:bottom w:val="single" w:sz="4" w:space="0" w:color="auto"/>
            </w:tcBorders>
          </w:tcPr>
          <w:p w:rsidR="00E87863" w:rsidRPr="004906EA" w:rsidRDefault="00E87863"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Обучение использованию средств облегчающих перемещение пациентов</w:t>
            </w:r>
            <w:r w:rsidRPr="004906EA">
              <w:rPr>
                <w:rFonts w:ascii="Times New Roman" w:hAnsi="Times New Roman" w:cs="Times New Roman"/>
                <w:sz w:val="24"/>
                <w:szCs w:val="24"/>
              </w:rPr>
              <w:t>. 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послеоперационные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r w:rsidRPr="004906EA">
              <w:rPr>
                <w:rFonts w:ascii="Times New Roman" w:hAnsi="Times New Roman" w:cs="Times New Roman"/>
                <w:bCs/>
                <w:sz w:val="24"/>
                <w:szCs w:val="24"/>
              </w:rPr>
              <w:t>.</w:t>
            </w:r>
          </w:p>
        </w:tc>
        <w:tc>
          <w:tcPr>
            <w:tcW w:w="464" w:type="pct"/>
            <w:vMerge/>
            <w:tcBorders>
              <w:bottom w:val="single" w:sz="4" w:space="0" w:color="auto"/>
            </w:tcBorders>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Borders>
              <w:bottom w:val="single" w:sz="4" w:space="0" w:color="auto"/>
            </w:tcBorders>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7"/>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Написание реферата на тему: «Методы безопасного обезвреживания инфицированных и потенциально инфицированных отходов»</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1.13.</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Осуществление посмертного ухода</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1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Последовательность посмертного ухода. Условия хранения тела умершего человека. Правила санитарной обработки и хранения тела умершего человека. Технология транспортировки тела умершего человека до места временного хранения</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09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Посмертный уход. Обеспечение сохранности тела умершего человека. Измерение роста и массы тела умершего человека при работе в патологоанатомическом отделении. Создание условий для производства вскрытий и забора биологического материала при работе в патологоанатомическом отделении. </w:t>
            </w:r>
          </w:p>
          <w:p w:rsidR="00E87863" w:rsidRPr="004906EA" w:rsidRDefault="00E87863" w:rsidP="00D00644">
            <w:pPr>
              <w:spacing w:after="0" w:line="276" w:lineRule="auto"/>
              <w:jc w:val="both"/>
              <w:rPr>
                <w:rFonts w:ascii="Times New Roman" w:hAnsi="Times New Roman" w:cs="Times New Roman"/>
                <w:sz w:val="24"/>
                <w:szCs w:val="24"/>
              </w:rPr>
            </w:pP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45"/>
        </w:trPr>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1.14. Осуществление туалета тела умершего</w:t>
            </w:r>
          </w:p>
        </w:tc>
        <w:tc>
          <w:tcPr>
            <w:tcW w:w="2820" w:type="pct"/>
          </w:tcPr>
          <w:p w:rsidR="00E87863" w:rsidRPr="004906EA" w:rsidRDefault="00E87863"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5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Осуществление туалета тела умершего человека и помещение его в трупохранилище. Транспортировка тела умершего человека до места временного хранения. Доставка трупного материала в лабораторию медицинской организации. Регистрация приема и выдачи тела умершего человека при работе в патологоанатомическом отделении. Правильное применение средств индивидуальной защиты.</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60"/>
        </w:trPr>
        <w:tc>
          <w:tcPr>
            <w:tcW w:w="3591" w:type="pct"/>
            <w:gridSpan w:val="3"/>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Учебная практика</w:t>
            </w:r>
          </w:p>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36</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345"/>
        </w:trPr>
        <w:tc>
          <w:tcPr>
            <w:tcW w:w="3591" w:type="pct"/>
            <w:gridSpan w:val="3"/>
          </w:tcPr>
          <w:p w:rsidR="00E87863" w:rsidRPr="004906EA" w:rsidRDefault="00E87863" w:rsidP="00D00644">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1.Обработка рук</w:t>
            </w:r>
            <w:r w:rsidRPr="004906EA">
              <w:rPr>
                <w:rFonts w:ascii="Times New Roman" w:hAnsi="Times New Roman" w:cs="Times New Roman"/>
                <w:bCs/>
                <w:sz w:val="24"/>
                <w:szCs w:val="24"/>
              </w:rPr>
              <w:t>. Применение средств индивидуальной защиты. Выполнение практических манипуляций: мытье рук различными способами (социальный и гигиенический уровни), надевание стерильных перчаток и снятие обработанных, использование индивидуальных средств защиты (экранов, масок, очков и респираторов).</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10"/>
        </w:trPr>
        <w:tc>
          <w:tcPr>
            <w:tcW w:w="3591" w:type="pct"/>
            <w:gridSpan w:val="3"/>
          </w:tcPr>
          <w:p w:rsidR="00E87863" w:rsidRPr="004906EA" w:rsidRDefault="00E87863" w:rsidP="00D00644">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2.Санитарное содержание помещений.</w:t>
            </w:r>
            <w:r w:rsidRPr="004906EA">
              <w:rPr>
                <w:rFonts w:ascii="Times New Roman" w:hAnsi="Times New Roman" w:cs="Times New Roman"/>
                <w:bCs/>
                <w:sz w:val="24"/>
                <w:szCs w:val="24"/>
              </w:rPr>
              <w:t xml:space="preserve"> Приготовление рабочих комплексных растворов для текущих уборок помещений отделения медицинской организации. Приготовление рабочих дезинфицирующих растворов дезинфекции медицинских изделий многоразового использования. Выполнение текущей уборки различных помещений отделения медицинской организации. Участие в генеральной уборке помещений медицинской организации.</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80"/>
        </w:trPr>
        <w:tc>
          <w:tcPr>
            <w:tcW w:w="3591" w:type="pct"/>
            <w:gridSpan w:val="3"/>
          </w:tcPr>
          <w:p w:rsidR="00E87863" w:rsidRPr="004906EA" w:rsidRDefault="00E87863"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
                <w:sz w:val="24"/>
                <w:szCs w:val="24"/>
              </w:rPr>
              <w:t xml:space="preserve">3.Санитарное содержание оборудования, инвентаря. Обращение с медицинскими отходами. </w:t>
            </w:r>
            <w:r w:rsidRPr="004906EA">
              <w:rPr>
                <w:rFonts w:ascii="Times New Roman" w:hAnsi="Times New Roman" w:cs="Times New Roman"/>
                <w:bCs/>
                <w:sz w:val="24"/>
                <w:szCs w:val="24"/>
              </w:rPr>
              <w:t>Проведение дезинфекции изделий медицинского назначения. Сбор отходов класса Б. Транспортировка медицинских отходов.</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55"/>
        </w:trPr>
        <w:tc>
          <w:tcPr>
            <w:tcW w:w="3591" w:type="pct"/>
            <w:gridSpan w:val="3"/>
          </w:tcPr>
          <w:p w:rsidR="00E87863" w:rsidRPr="004906EA" w:rsidRDefault="00E87863"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
                <w:sz w:val="24"/>
                <w:szCs w:val="24"/>
              </w:rPr>
              <w:t xml:space="preserve">4.Проведение предстерилизационной очистки и стерилизации медицинских изделий. Контроль. </w:t>
            </w:r>
            <w:r w:rsidRPr="004906EA">
              <w:rPr>
                <w:rFonts w:ascii="Times New Roman" w:hAnsi="Times New Roman" w:cs="Times New Roman"/>
                <w:bCs/>
                <w:sz w:val="24"/>
                <w:szCs w:val="24"/>
              </w:rPr>
              <w:t>Приготовление растворов для проведения ПСО. Проведение ПСО. Контроль качества проведения ПСО. Упаковка ИМН для стерилизации. Укладка разного вида материала в биксы. Размещение индикаторов в упаковках для контроля качества стерилизации ИМН. Контроль качества проведения стерилизации.</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50"/>
        </w:trPr>
        <w:tc>
          <w:tcPr>
            <w:tcW w:w="3591" w:type="pct"/>
            <w:gridSpan w:val="3"/>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 xml:space="preserve">5.Организация безопасной больничной среды медицинского персонала в различных подразделениях медицинской организации. </w:t>
            </w:r>
            <w:r w:rsidRPr="004906EA">
              <w:rPr>
                <w:rFonts w:ascii="Times New Roman" w:hAnsi="Times New Roman" w:cs="Times New Roman"/>
                <w:bCs/>
                <w:sz w:val="24"/>
                <w:szCs w:val="24"/>
              </w:rPr>
              <w:t xml:space="preserve">Организация рабочего места медсестры. Применение правил биомеханики и эргономики в работе медицинской сестры. Транспортировка материальных объектов.  </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95"/>
        </w:trPr>
        <w:tc>
          <w:tcPr>
            <w:tcW w:w="3591" w:type="pct"/>
            <w:gridSpan w:val="3"/>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 xml:space="preserve">6.Осуществление посмертного ухода. </w:t>
            </w:r>
            <w:r w:rsidRPr="004906EA">
              <w:rPr>
                <w:rFonts w:ascii="Times New Roman" w:hAnsi="Times New Roman" w:cs="Times New Roman"/>
                <w:bCs/>
                <w:sz w:val="24"/>
                <w:szCs w:val="24"/>
              </w:rPr>
              <w:t>Осуществление посмертного ухода. Обеспечение сохранности тела умершего человека. Измерение роста и массы тела умершего человека при работе в патологоанатомическом отделении. Осуществление регистрации приема и выдачи тела умершего человека при работе в патологоанатомическом отделении. Применение средств индивидуальной защиты.</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3591" w:type="pct"/>
            <w:gridSpan w:val="3"/>
          </w:tcPr>
          <w:p w:rsidR="00E87863" w:rsidRPr="004906EA" w:rsidRDefault="00E87863" w:rsidP="00D00644">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18</w:t>
            </w: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3591" w:type="pct"/>
            <w:gridSpan w:val="3"/>
          </w:tcPr>
          <w:p w:rsidR="00E87863" w:rsidRPr="004906EA" w:rsidRDefault="00E87863" w:rsidP="00D00644">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Всего:</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106</w:t>
            </w: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591" w:type="pct"/>
            <w:gridSpan w:val="3"/>
            <w:shd w:val="clear" w:color="auto" w:fill="auto"/>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2. Осуществление ухода за пациентом</w:t>
            </w:r>
          </w:p>
        </w:tc>
        <w:tc>
          <w:tcPr>
            <w:tcW w:w="464" w:type="pct"/>
            <w:shd w:val="clear" w:color="auto" w:fill="auto"/>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591" w:type="pct"/>
            <w:gridSpan w:val="3"/>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МДК 01.02. Оказание медицинских услуг по уходу</w:t>
            </w:r>
          </w:p>
        </w:tc>
        <w:tc>
          <w:tcPr>
            <w:tcW w:w="464" w:type="pct"/>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20/66/22</w:t>
            </w: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591" w:type="pct"/>
            <w:gridSpan w:val="3"/>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 семестр</w:t>
            </w:r>
          </w:p>
        </w:tc>
        <w:tc>
          <w:tcPr>
            <w:tcW w:w="464" w:type="pct"/>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20/52/11</w:t>
            </w: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Коммуникация в медицинской организации</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общения с пациентами (их родственниками/ законными представителями)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Получение информации от пациентов (их родственников / законных представителей). Доставка медицинской документации к месту назначения</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1.1.1.</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Общение в сестринском деле</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99"/>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Типы и каналы общения, эффективное общение. Общение как средство сестринской помощи и социальной поддержки. Функции общения. Уровни общения: внутриличностные, межличностные, общественные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1.1.2.</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Обучение в сестринском деле</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Цели обучения: промежуточные конечные. Реалистичность целей. Условия достижения целей. Организация и оценка обучения</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Оценка функционального состояния пациента</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516"/>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Показатели функционального состояния, признаки ухудшения состояния пациента. Алгоритм измерения антропометрических показателей, функциональных показателей.</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Наблюдение за функциональным состоянием пациента. Определение основных показателей функционального состояния пациента. Информирование врача об изменениях в состоянии пациента. Критерии неотложного состояния: состояние сознания, кожи, слизистых, положение в постели (активное, пассивное, вынужденное), определение телосложения. Решение ситуационных задач.</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1.2.1.</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Антропометрия</w:t>
            </w:r>
          </w:p>
        </w:tc>
        <w:tc>
          <w:tcPr>
            <w:tcW w:w="2820" w:type="pct"/>
            <w:vAlign w:val="bottom"/>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vAlign w:val="bottom"/>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Измерение антропометрических показателей (рост, масса тела, окружности груди и живота). </w:t>
            </w:r>
            <w:r w:rsidRPr="004906EA">
              <w:rPr>
                <w:rFonts w:ascii="Times New Roman" w:hAnsi="Times New Roman" w:cs="Times New Roman"/>
                <w:bCs/>
                <w:sz w:val="24"/>
                <w:szCs w:val="24"/>
              </w:rPr>
              <w:t>Отработка алгоритмов.</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1.2.2.</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Исследование частоты дыхания</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855"/>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pStyle w:val="a9"/>
              <w:tabs>
                <w:tab w:val="left" w:pos="0"/>
              </w:tabs>
              <w:spacing w:line="276" w:lineRule="auto"/>
              <w:ind w:left="0" w:right="42" w:firstLine="0"/>
              <w:jc w:val="left"/>
              <w:rPr>
                <w:sz w:val="24"/>
                <w:szCs w:val="24"/>
              </w:rPr>
            </w:pPr>
            <w:r w:rsidRPr="004906EA">
              <w:rPr>
                <w:bCs/>
                <w:sz w:val="24"/>
                <w:szCs w:val="24"/>
              </w:rPr>
              <w:t>Исследование частоты дыхания.</w:t>
            </w:r>
            <w:r w:rsidRPr="004906EA">
              <w:rPr>
                <w:sz w:val="24"/>
                <w:szCs w:val="24"/>
              </w:rPr>
              <w:t xml:space="preserve"> Типы дыхания. Виды одышки. Определение </w:t>
            </w:r>
            <w:proofErr w:type="gramStart"/>
            <w:r w:rsidRPr="004906EA">
              <w:rPr>
                <w:sz w:val="24"/>
                <w:szCs w:val="24"/>
              </w:rPr>
              <w:t>ЧДД..</w:t>
            </w:r>
            <w:proofErr w:type="gramEnd"/>
            <w:r w:rsidRPr="004906EA">
              <w:rPr>
                <w:sz w:val="24"/>
                <w:szCs w:val="24"/>
              </w:rPr>
              <w:t xml:space="preserve"> </w:t>
            </w:r>
          </w:p>
          <w:p w:rsidR="00E87863" w:rsidRPr="004906EA" w:rsidRDefault="00E87863" w:rsidP="00D00644">
            <w:pPr>
              <w:pStyle w:val="af"/>
              <w:spacing w:line="276" w:lineRule="auto"/>
              <w:jc w:val="both"/>
              <w:rPr>
                <w:rFonts w:ascii="Times New Roman" w:hAnsi="Times New Roman" w:cs="Times New Roman"/>
              </w:rPr>
            </w:pPr>
            <w:r w:rsidRPr="004906EA">
              <w:rPr>
                <w:rFonts w:ascii="Times New Roman" w:hAnsi="Times New Roman" w:cs="Times New Roman"/>
                <w:color w:val="000000"/>
                <w:sz w:val="24"/>
                <w:szCs w:val="24"/>
              </w:rPr>
              <w:t>Р</w:t>
            </w:r>
            <w:r w:rsidRPr="004906EA">
              <w:rPr>
                <w:rFonts w:ascii="Times New Roman" w:hAnsi="Times New Roman" w:cs="Times New Roman"/>
                <w:sz w:val="24"/>
                <w:szCs w:val="24"/>
              </w:rPr>
              <w:t>егистрация полученных данных в документации.</w:t>
            </w:r>
            <w:r w:rsidRPr="004906EA">
              <w:rPr>
                <w:rFonts w:ascii="Times New Roman" w:hAnsi="Times New Roman" w:cs="Times New Roman"/>
                <w:bCs/>
                <w:sz w:val="24"/>
                <w:szCs w:val="24"/>
              </w:rPr>
              <w:t xml:space="preserve"> Исследование показателей дыхания. </w:t>
            </w:r>
            <w:r w:rsidRPr="004906EA">
              <w:rPr>
                <w:rFonts w:ascii="Times New Roman" w:hAnsi="Times New Roman" w:cs="Times New Roman"/>
              </w:rPr>
              <w:t xml:space="preserve">Произвести цифровую и графическую запись показателей состояния пациента. </w:t>
            </w:r>
            <w:r w:rsidRPr="004906EA">
              <w:rPr>
                <w:rFonts w:ascii="Times New Roman" w:hAnsi="Times New Roman" w:cs="Times New Roman"/>
                <w:bCs/>
                <w:sz w:val="24"/>
                <w:szCs w:val="24"/>
              </w:rPr>
              <w:t>Отработка алгоритма.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65"/>
        </w:trPr>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p>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1.2.3.</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Исследование частоты пульса</w:t>
            </w:r>
          </w:p>
        </w:tc>
        <w:tc>
          <w:tcPr>
            <w:tcW w:w="2820" w:type="pct"/>
          </w:tcPr>
          <w:p w:rsidR="00E87863" w:rsidRPr="004906EA" w:rsidRDefault="00E87863" w:rsidP="00D00644">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330"/>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rPr>
            </w:pPr>
            <w:r w:rsidRPr="004906EA">
              <w:rPr>
                <w:rFonts w:ascii="Times New Roman" w:hAnsi="Times New Roman" w:cs="Times New Roman"/>
                <w:bCs/>
                <w:sz w:val="24"/>
                <w:szCs w:val="24"/>
              </w:rPr>
              <w:t xml:space="preserve">Исследование частоты пульса. Исследование показателей пульса. </w:t>
            </w:r>
            <w:r w:rsidRPr="004906EA">
              <w:rPr>
                <w:rFonts w:ascii="Times New Roman" w:hAnsi="Times New Roman" w:cs="Times New Roman"/>
              </w:rPr>
              <w:t xml:space="preserve">Характеристики пульса. Определение пульса. Произвести цифровую и графическую запись показателей состояния пациента. </w:t>
            </w:r>
            <w:r w:rsidRPr="004906EA">
              <w:rPr>
                <w:rFonts w:ascii="Times New Roman" w:hAnsi="Times New Roman" w:cs="Times New Roman"/>
                <w:bCs/>
                <w:sz w:val="24"/>
                <w:szCs w:val="24"/>
              </w:rPr>
              <w:t>Отработка алгоритма.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35"/>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vAlign w:val="bottom"/>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Создание презентации на тему «Наблюдение за функциональным состоянием пациента»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10"/>
        </w:trPr>
        <w:tc>
          <w:tcPr>
            <w:tcW w:w="771" w:type="pct"/>
            <w:gridSpan w:val="2"/>
            <w:vMerge w:val="restart"/>
          </w:tcPr>
          <w:p w:rsidR="00E87863" w:rsidRPr="004906EA" w:rsidRDefault="00E87863" w:rsidP="00D00644">
            <w:pPr>
              <w:spacing w:after="0" w:line="276" w:lineRule="auto"/>
              <w:ind w:right="142"/>
              <w:jc w:val="center"/>
              <w:rPr>
                <w:rFonts w:ascii="Times New Roman" w:eastAsia="Calibri" w:hAnsi="Times New Roman" w:cs="Times New Roman"/>
                <w:b/>
                <w:bCs/>
              </w:rPr>
            </w:pPr>
            <w:r w:rsidRPr="004906EA">
              <w:rPr>
                <w:rFonts w:ascii="Times New Roman" w:hAnsi="Times New Roman" w:cs="Times New Roman"/>
                <w:b/>
                <w:sz w:val="24"/>
                <w:szCs w:val="24"/>
              </w:rPr>
              <w:t xml:space="preserve">1.2.4 </w:t>
            </w:r>
            <w:r w:rsidRPr="004906EA">
              <w:rPr>
                <w:rFonts w:ascii="Times New Roman" w:hAnsi="Times New Roman" w:cs="Times New Roman"/>
                <w:b/>
                <w:bCs/>
              </w:rPr>
              <w:t>Измерение АД</w:t>
            </w:r>
          </w:p>
          <w:p w:rsidR="00E87863" w:rsidRPr="004906EA" w:rsidRDefault="00E87863" w:rsidP="00D00644">
            <w:pPr>
              <w:spacing w:after="0" w:line="276" w:lineRule="auto"/>
              <w:rPr>
                <w:rFonts w:ascii="Times New Roman" w:hAnsi="Times New Roman" w:cs="Times New Roman"/>
                <w:b/>
                <w:sz w:val="24"/>
                <w:szCs w:val="24"/>
              </w:rPr>
            </w:pPr>
          </w:p>
        </w:tc>
        <w:tc>
          <w:tcPr>
            <w:tcW w:w="2820" w:type="pct"/>
            <w:vAlign w:val="bottom"/>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855"/>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vAlign w:val="bottom"/>
          </w:tcPr>
          <w:p w:rsidR="00E87863" w:rsidRPr="004906EA" w:rsidRDefault="00E87863" w:rsidP="00D00644">
            <w:pPr>
              <w:pStyle w:val="af"/>
              <w:spacing w:line="276" w:lineRule="auto"/>
              <w:jc w:val="both"/>
              <w:rPr>
                <w:rFonts w:ascii="Times New Roman" w:hAnsi="Times New Roman" w:cs="Times New Roman"/>
                <w:bCs/>
                <w:sz w:val="24"/>
                <w:szCs w:val="24"/>
              </w:rPr>
            </w:pPr>
            <w:r w:rsidRPr="004906EA">
              <w:rPr>
                <w:rFonts w:ascii="Times New Roman" w:hAnsi="Times New Roman" w:cs="Times New Roman"/>
              </w:rPr>
              <w:t xml:space="preserve">Исследование АД. Физиологические нормы АД. Понятия - «гипертензия», «гипотензия». Возрастные нормы. Измерение АД. Произвести цифровую и графическую запись показателей состояния пациента. </w:t>
            </w:r>
            <w:r w:rsidRPr="004906EA">
              <w:rPr>
                <w:rFonts w:ascii="Times New Roman" w:hAnsi="Times New Roman" w:cs="Times New Roman"/>
                <w:bCs/>
                <w:sz w:val="24"/>
                <w:szCs w:val="24"/>
              </w:rPr>
              <w:t>Отработка алгоритма</w:t>
            </w:r>
          </w:p>
          <w:p w:rsidR="00E87863" w:rsidRPr="004906EA" w:rsidRDefault="00E87863" w:rsidP="00D00644">
            <w:pPr>
              <w:pStyle w:val="af"/>
              <w:spacing w:line="276" w:lineRule="auto"/>
              <w:jc w:val="both"/>
              <w:rPr>
                <w:rFonts w:ascii="Times New Roman" w:hAnsi="Times New Roman" w:cs="Times New Roman"/>
              </w:rPr>
            </w:pP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10"/>
        </w:trPr>
        <w:tc>
          <w:tcPr>
            <w:tcW w:w="771" w:type="pct"/>
            <w:gridSpan w:val="2"/>
            <w:vMerge w:val="restar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1.2.5 Оказание помощи при лихорадке</w:t>
            </w:r>
          </w:p>
        </w:tc>
        <w:tc>
          <w:tcPr>
            <w:tcW w:w="2820" w:type="pct"/>
            <w:vAlign w:val="bottom"/>
          </w:tcPr>
          <w:p w:rsidR="00E87863" w:rsidRPr="004906EA" w:rsidRDefault="00E87863" w:rsidP="00D00644">
            <w:pPr>
              <w:pStyle w:val="af"/>
              <w:spacing w:line="276" w:lineRule="auto"/>
              <w:jc w:val="both"/>
              <w:rPr>
                <w:rFonts w:ascii="Times New Roman" w:hAnsi="Times New Roman" w:cs="Times New Roman"/>
                <w:b/>
                <w:bCs/>
              </w:rPr>
            </w:pPr>
            <w:r w:rsidRPr="004906EA">
              <w:rPr>
                <w:rFonts w:ascii="Times New Roman" w:hAnsi="Times New Roman" w:cs="Times New Roman"/>
                <w:b/>
                <w:bCs/>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225"/>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vAlign w:val="bottom"/>
          </w:tcPr>
          <w:p w:rsidR="00E87863" w:rsidRPr="004906EA" w:rsidRDefault="00E87863" w:rsidP="00D00644">
            <w:pPr>
              <w:spacing w:after="0" w:line="276" w:lineRule="auto"/>
              <w:ind w:right="142"/>
              <w:jc w:val="both"/>
              <w:rPr>
                <w:rFonts w:ascii="Times New Roman" w:hAnsi="Times New Roman" w:cs="Times New Roman"/>
              </w:rPr>
            </w:pPr>
            <w:r w:rsidRPr="004906EA">
              <w:rPr>
                <w:rFonts w:ascii="Times New Roman" w:hAnsi="Times New Roman" w:cs="Times New Roman"/>
              </w:rPr>
              <w:t>Механизмы теплообразования и пути теплоотдачи. Понятие о лихорадке. Виды, периоды лихорадки. Помощь пациенту в каждом периоде лихорадки. Измерение температуры тела и регистрация данных в медицинской документации. Дезинфекция и хранение термометров. Делать цифровую и графическую запись показателей состояния пациента. Отработка алгоритмов.</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1.3.</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Соблюдения правил личной гигиены пациента</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Санитарно-эпидемиологические требования соблюдения правил личной гигиены пациента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bottom"/>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 xml:space="preserve">Создание комфортных условий пребывания пациента в медицинской организации. Правильное применение средств индивидуальной защиты. Подготовка постели для </w:t>
            </w:r>
            <w:r w:rsidRPr="004906EA">
              <w:rPr>
                <w:rFonts w:ascii="Times New Roman" w:hAnsi="Times New Roman" w:cs="Times New Roman"/>
                <w:sz w:val="24"/>
                <w:szCs w:val="24"/>
              </w:rPr>
              <w:lastRenderedPageBreak/>
              <w:t>пациента. Использование противопролежневого матраса, секционного матраса. Использование функциональной кровати.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кроссворда на тему «Личная гигиена тяжелобольного пациента»</w:t>
            </w:r>
          </w:p>
        </w:tc>
        <w:tc>
          <w:tcPr>
            <w:tcW w:w="464" w:type="pct"/>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 xml:space="preserve">Тема 1.3.1. </w:t>
            </w:r>
            <w:r w:rsidRPr="004906EA">
              <w:rPr>
                <w:rFonts w:ascii="Times New Roman" w:hAnsi="Times New Roman" w:cs="Times New Roman"/>
                <w:b/>
                <w:sz w:val="24"/>
                <w:szCs w:val="24"/>
              </w:rPr>
              <w:t>Проведение утреннего туалета тяжелобольного пациента</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bCs/>
                <w:sz w:val="24"/>
                <w:szCs w:val="24"/>
              </w:rPr>
              <w:t>Проведение утреннего туалета тяжелобольного пациента</w:t>
            </w:r>
            <w:r w:rsidRPr="004906EA">
              <w:rPr>
                <w:rFonts w:ascii="Times New Roman" w:hAnsi="Times New Roman" w:cs="Times New Roman"/>
                <w:sz w:val="24"/>
                <w:szCs w:val="24"/>
              </w:rPr>
              <w:t xml:space="preserve">: уход за слизистыми полости рта, чистка зубов, удаление корочек из носовой полости, удаление выделений из ушей, уход за глазами (промывание глаз), умывание. Бритье пациента. Универсальные меры предосторожности при бритье. Применение и использование палочек «Пагавит», очищающих гигиенических салфеток. Дезинфекция использованного оборудования. </w:t>
            </w:r>
            <w:r w:rsidRPr="004906EA">
              <w:rPr>
                <w:rFonts w:ascii="Times New Roman" w:hAnsi="Times New Roman" w:cs="Times New Roman"/>
                <w:bCs/>
                <w:sz w:val="24"/>
                <w:szCs w:val="24"/>
              </w:rPr>
              <w:t xml:space="preserve">Отработка алгоритмов.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1.3.2</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Проведение утреннего туалета тяжелобольного пациента</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Проведение утреннего туалета тяжелобольного пациента. </w:t>
            </w:r>
            <w:r w:rsidRPr="004906EA">
              <w:rPr>
                <w:rFonts w:ascii="Times New Roman" w:hAnsi="Times New Roman" w:cs="Times New Roman"/>
                <w:sz w:val="24"/>
                <w:szCs w:val="24"/>
              </w:rPr>
              <w:t xml:space="preserve">Уход за волосами (мытье головы, расчесывание). Применение и использование шапочки для мытья. Применение и использование сухого шампуня. Применение и использование надувной ванночки для мытья головы. Техника мытья рук, ног, стрижки ногтей на руках и ногах пациента. Универсальные меры предосторожности при стрижке ногтей. Дезинфекция использованного оборудования. </w:t>
            </w:r>
            <w:r w:rsidRPr="004906EA">
              <w:rPr>
                <w:rFonts w:ascii="Times New Roman" w:hAnsi="Times New Roman" w:cs="Times New Roman"/>
                <w:bCs/>
                <w:sz w:val="24"/>
                <w:szCs w:val="24"/>
              </w:rPr>
              <w:t>Отработка алгоритмов.</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1.4.</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Личная гигиена пациента</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64"/>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Порядок проведения санитарной обработки пациента и гигиенического ухода за пациентом с недостаточностью самостоятельного ухода. Алгоритм смены нательного и постельного белья пациенту с недостаточностью самостоятельного ухода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64"/>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606"/>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Санитарная обработка пациента (полная, частичная). Получение комплектов нательного белья, одежды обуви, смена нательного белья, одежды, обуви.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65"/>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 xml:space="preserve">Тема 1.4.1 Подготовка </w:t>
            </w:r>
            <w:r w:rsidRPr="004906EA">
              <w:rPr>
                <w:rFonts w:ascii="Times New Roman" w:hAnsi="Times New Roman" w:cs="Times New Roman"/>
                <w:b/>
                <w:bCs/>
                <w:sz w:val="24"/>
                <w:szCs w:val="24"/>
              </w:rPr>
              <w:lastRenderedPageBreak/>
              <w:t>постельного белья пациенту</w:t>
            </w:r>
          </w:p>
        </w:tc>
        <w:tc>
          <w:tcPr>
            <w:tcW w:w="2820" w:type="pct"/>
          </w:tcPr>
          <w:p w:rsidR="00E87863" w:rsidRPr="004906EA" w:rsidRDefault="00E87863"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04, ОК 05, ОК 09, ПК 1.1., ПК </w:t>
            </w:r>
            <w:r w:rsidRPr="004906EA">
              <w:rPr>
                <w:rFonts w:ascii="Times New Roman" w:hAnsi="Times New Roman" w:cs="Times New Roman"/>
                <w:sz w:val="24"/>
                <w:szCs w:val="24"/>
              </w:rPr>
              <w:lastRenderedPageBreak/>
              <w:t>1.2., ПК 1.3., ПК 1.4., ЛР 1, ЛР 4, ЛР 6, ЛР 7</w:t>
            </w:r>
          </w:p>
        </w:tc>
      </w:tr>
      <w:tr w:rsidR="00E87863" w:rsidRPr="004906EA" w:rsidTr="00D00644">
        <w:trPr>
          <w:trHeight w:val="345"/>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Требование к постельному белью. Получение комплектов чистого постельного белья. Приготовление постели. Смена постельного белья двумя способами Правила </w:t>
            </w:r>
            <w:r w:rsidRPr="004906EA">
              <w:rPr>
                <w:rFonts w:ascii="Times New Roman" w:hAnsi="Times New Roman" w:cs="Times New Roman"/>
                <w:sz w:val="24"/>
                <w:szCs w:val="24"/>
              </w:rPr>
              <w:lastRenderedPageBreak/>
              <w:t>сборки и транспортировки грязного белья. Применение абсорбирующего белья (пеленки, простыни).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презентации на тему «Личная гигиена тяжелобольного пациента»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1.5.</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Пролежни</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Пролежни, места образования, стадии развития. Факторы, способствующие развитию пролежней. Шкалы оценки риска развития пролежней (Ватерлоу, Нортон).</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448"/>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Оценка риска пролежней. Профилактика риска пролежней по инфологической модели.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1.6.</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Использование средств и предметов ухода за пациентом</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p w:rsidR="00E87863" w:rsidRPr="004906EA" w:rsidRDefault="00E87863" w:rsidP="00D00644">
            <w:pPr>
              <w:spacing w:after="0" w:line="276" w:lineRule="auto"/>
              <w:jc w:val="both"/>
              <w:rPr>
                <w:rFonts w:ascii="Times New Roman" w:hAnsi="Times New Roman" w:cs="Times New Roman"/>
                <w:sz w:val="24"/>
                <w:szCs w:val="24"/>
              </w:rPr>
            </w:pPr>
          </w:p>
          <w:p w:rsidR="00E87863" w:rsidRPr="004906EA" w:rsidRDefault="00E87863" w:rsidP="00D00644">
            <w:pPr>
              <w:spacing w:after="0" w:line="276" w:lineRule="auto"/>
              <w:jc w:val="both"/>
              <w:rPr>
                <w:rFonts w:ascii="Times New Roman" w:hAnsi="Times New Roman" w:cs="Times New Roman"/>
                <w:sz w:val="24"/>
                <w:szCs w:val="24"/>
              </w:rPr>
            </w:pPr>
          </w:p>
          <w:p w:rsidR="00E87863" w:rsidRPr="004906EA" w:rsidRDefault="00E87863" w:rsidP="00D00644">
            <w:pPr>
              <w:spacing w:after="0" w:line="276" w:lineRule="auto"/>
              <w:jc w:val="both"/>
              <w:rPr>
                <w:rFonts w:ascii="Times New Roman" w:hAnsi="Times New Roman" w:cs="Times New Roman"/>
                <w:sz w:val="24"/>
                <w:szCs w:val="24"/>
              </w:rPr>
            </w:pPr>
          </w:p>
          <w:p w:rsidR="00E87863" w:rsidRPr="004906EA" w:rsidRDefault="00E87863" w:rsidP="00D00644">
            <w:pPr>
              <w:spacing w:after="0" w:line="276" w:lineRule="auto"/>
              <w:jc w:val="both"/>
              <w:rPr>
                <w:rFonts w:ascii="Times New Roman" w:hAnsi="Times New Roman" w:cs="Times New Roman"/>
                <w:sz w:val="24"/>
                <w:szCs w:val="24"/>
              </w:rPr>
            </w:pPr>
          </w:p>
          <w:p w:rsidR="00E87863" w:rsidRPr="004906EA" w:rsidRDefault="00E87863" w:rsidP="00D00644">
            <w:pPr>
              <w:spacing w:after="0" w:line="276" w:lineRule="auto"/>
              <w:jc w:val="both"/>
              <w:rPr>
                <w:rFonts w:ascii="Times New Roman" w:hAnsi="Times New Roman" w:cs="Times New Roman"/>
                <w:sz w:val="24"/>
                <w:szCs w:val="24"/>
              </w:rPr>
            </w:pPr>
          </w:p>
        </w:tc>
      </w:tr>
      <w:tr w:rsidR="00E87863" w:rsidRPr="004906EA" w:rsidTr="00D00644">
        <w:trPr>
          <w:trHeight w:val="58"/>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Правила использования и хранения предметов ухода за пациентом. Методы пособия при физиологических отправлениях пациенту с недостаточностью самостоятельного ухода. Средства ухода за пациентом с дефицитом самоухода.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8"/>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Ухода за пациентом при физиологических отправлениях. Подача судна и мочеприемника (мужчине и женщине). Гигиенический уход за наружными половыми органами у мужчины и у женщины. Оказание помощи при недержании мочи.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1.6.1.</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Обучение пациента использованию специальных устройств облегчающим процесс одевания</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jc w:val="both"/>
              <w:rPr>
                <w:rFonts w:ascii="Times New Roman" w:hAnsi="Times New Roman" w:cs="Times New Roman"/>
                <w:sz w:val="24"/>
                <w:szCs w:val="24"/>
              </w:rPr>
            </w:pPr>
          </w:p>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pStyle w:val="af6"/>
              <w:spacing w:line="276" w:lineRule="auto"/>
              <w:jc w:val="both"/>
              <w:rPr>
                <w:rFonts w:ascii="Times New Roman" w:hAnsi="Times New Roman"/>
                <w:sz w:val="24"/>
                <w:szCs w:val="24"/>
              </w:rPr>
            </w:pPr>
            <w:r w:rsidRPr="004906EA">
              <w:rPr>
                <w:rFonts w:ascii="Times New Roman" w:hAnsi="Times New Roman"/>
                <w:bCs/>
                <w:sz w:val="24"/>
                <w:szCs w:val="24"/>
              </w:rPr>
              <w:t>Обучение пациента использованию специальных устройств облегчающим процесс одевания: Специальные устройства для застегивания пуговиц; крючки для стягивания одежды с плеч; захват для надевания носков; предмет для облегчения поднимания предметов с пола или на расстоянии.</w:t>
            </w:r>
            <w:r w:rsidRPr="004906EA">
              <w:rPr>
                <w:rFonts w:ascii="Times New Roman" w:hAnsi="Times New Roman"/>
                <w:sz w:val="24"/>
                <w:szCs w:val="24"/>
              </w:rPr>
              <w:t xml:space="preserve">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1.6.2.</w:t>
            </w:r>
            <w:r w:rsidRPr="004906EA">
              <w:rPr>
                <w:rFonts w:ascii="Times New Roman" w:hAnsi="Times New Roman" w:cs="Times New Roman"/>
                <w:bCs/>
                <w:sz w:val="24"/>
                <w:szCs w:val="24"/>
              </w:rPr>
              <w:t xml:space="preserve"> </w:t>
            </w:r>
            <w:r w:rsidRPr="004906EA">
              <w:rPr>
                <w:rFonts w:ascii="Times New Roman" w:hAnsi="Times New Roman" w:cs="Times New Roman"/>
                <w:b/>
                <w:bCs/>
                <w:sz w:val="24"/>
                <w:szCs w:val="24"/>
              </w:rPr>
              <w:t>Использование современных средств ухода из серии очищения, увлажнения, защиты</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jc w:val="both"/>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01, ОК 02, ОК 04, ОК 05, ОК 09, ПК 1.1., ПК 1.2., ПК 1.3., ПК 1.4., ЛР 1, ЛР 4, ЛР 6, ЛР 7</w:t>
            </w: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Использование современных средств ухода из серии очищения, увлажнения, защиты.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1.7.</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Транспортировка и перемещение пациента с использованием</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принципов эргономики</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58"/>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Условия безопасной транспортировки и перемещения пациента с использованием принципов эргономики. Здоровье-сберегающие технологии при перемещении пациента с недостаточностью самостоятельного ухода.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8"/>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193"/>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Использование специальных средств для размещения и перемещения пациента в постели с применением принципов эргономики. Размещение и перемещение пациента в постели с использованием принципов эргономики. Осуществление транспортировки и сопровождения пациента. </w:t>
            </w:r>
            <w:r w:rsidRPr="004906EA">
              <w:rPr>
                <w:rFonts w:ascii="Times New Roman" w:hAnsi="Times New Roman" w:cs="Times New Roman"/>
                <w:bCs/>
                <w:sz w:val="24"/>
                <w:szCs w:val="24"/>
              </w:rPr>
              <w:t>Обучение пациента самостоятельному передвижению с применением специальных средств передвижения: ходунки, ролатор, кресло-каталка, костыли, трость. Обучение использованию средств, облегчающих перемещение пациента в постели: веревочная лестница трапеция, поручни, флекси-диск, скользящая доска для пересаживания пациента, двухсторонняя простынь «макси-слайд», скользящая простыня, применение удерживающего пояса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10"/>
        </w:trPr>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1.7.1 Размещение пациента в положение Фаулера и Симса</w:t>
            </w:r>
          </w:p>
        </w:tc>
        <w:tc>
          <w:tcPr>
            <w:tcW w:w="2820" w:type="pct"/>
          </w:tcPr>
          <w:p w:rsidR="00E87863" w:rsidRPr="004906EA" w:rsidRDefault="00E87863" w:rsidP="00D00644">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4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pStyle w:val="af"/>
              <w:spacing w:line="276" w:lineRule="auto"/>
              <w:rPr>
                <w:rFonts w:ascii="Times New Roman" w:hAnsi="Times New Roman" w:cs="Times New Roman"/>
                <w:sz w:val="24"/>
                <w:szCs w:val="24"/>
              </w:rPr>
            </w:pPr>
            <w:r w:rsidRPr="004906EA">
              <w:rPr>
                <w:rFonts w:ascii="Times New Roman" w:hAnsi="Times New Roman" w:cs="Times New Roman"/>
              </w:rPr>
              <w:t>Размещение пациента в постели в положениях Фаулера, Симса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85"/>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Написание реферата на тему «Здоровье-сберегающие технологии при перемещении пациента с недостаточностью самостоятельного ухода»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1.7.2</w:t>
            </w:r>
            <w:r w:rsidRPr="004906EA">
              <w:rPr>
                <w:rFonts w:ascii="Times New Roman" w:hAnsi="Times New Roman" w:cs="Times New Roman"/>
                <w:bCs/>
                <w:sz w:val="24"/>
                <w:szCs w:val="24"/>
              </w:rPr>
              <w:t xml:space="preserve"> </w:t>
            </w:r>
            <w:r w:rsidRPr="004906EA">
              <w:rPr>
                <w:rFonts w:ascii="Times New Roman" w:hAnsi="Times New Roman" w:cs="Times New Roman"/>
                <w:b/>
                <w:bCs/>
                <w:sz w:val="24"/>
                <w:szCs w:val="24"/>
              </w:rPr>
              <w:t>Размещение пациента в кровати</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pStyle w:val="af"/>
              <w:spacing w:line="276" w:lineRule="auto"/>
              <w:rPr>
                <w:rFonts w:ascii="Times New Roman" w:eastAsia="Calibri" w:hAnsi="Times New Roman" w:cs="Times New Roman"/>
                <w:b/>
                <w:bCs/>
              </w:rPr>
            </w:pPr>
            <w:r w:rsidRPr="004906EA">
              <w:rPr>
                <w:rFonts w:ascii="Times New Roman" w:hAnsi="Times New Roman" w:cs="Times New Roman"/>
              </w:rPr>
              <w:t xml:space="preserve">Размещение пациента в </w:t>
            </w:r>
            <w:proofErr w:type="gramStart"/>
            <w:r w:rsidRPr="004906EA">
              <w:rPr>
                <w:rFonts w:ascii="Times New Roman" w:hAnsi="Times New Roman" w:cs="Times New Roman"/>
              </w:rPr>
              <w:t>постели  на</w:t>
            </w:r>
            <w:proofErr w:type="gramEnd"/>
            <w:r w:rsidRPr="004906EA">
              <w:rPr>
                <w:rFonts w:ascii="Times New Roman" w:hAnsi="Times New Roman" w:cs="Times New Roman"/>
              </w:rPr>
              <w:t xml:space="preserve"> спине, на боку, на животе</w:t>
            </w:r>
            <w:r w:rsidRPr="004906EA">
              <w:rPr>
                <w:rFonts w:ascii="Times New Roman" w:eastAsia="Calibri" w:hAnsi="Times New Roman" w:cs="Times New Roman"/>
                <w:b/>
                <w:bCs/>
              </w:rPr>
              <w:t xml:space="preserve">. </w:t>
            </w:r>
          </w:p>
          <w:p w:rsidR="00E87863" w:rsidRPr="004906EA" w:rsidRDefault="00E87863" w:rsidP="00D00644">
            <w:pPr>
              <w:spacing w:after="0" w:line="276" w:lineRule="auto"/>
              <w:rPr>
                <w:rFonts w:ascii="Times New Roman" w:hAnsi="Times New Roman" w:cs="Times New Roman"/>
                <w:sz w:val="24"/>
                <w:szCs w:val="24"/>
              </w:rPr>
            </w:pP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lastRenderedPageBreak/>
              <w:t>Тема 1.7.3.</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Перемещение пациента одним или двумя лицами</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bCs/>
                <w:iCs/>
              </w:rPr>
              <w:t>Перемещение пациента одним, двумя и бо</w:t>
            </w:r>
            <w:r w:rsidRPr="004906EA">
              <w:rPr>
                <w:rFonts w:ascii="Times New Roman" w:hAnsi="Times New Roman" w:cs="Times New Roman"/>
                <w:bCs/>
                <w:iCs/>
              </w:rPr>
              <w:softHyphen/>
              <w:t>лее лицами</w:t>
            </w:r>
            <w:r w:rsidRPr="004906EA">
              <w:rPr>
                <w:rFonts w:ascii="Times New Roman" w:eastAsia="Calibri" w:hAnsi="Times New Roman" w:cs="Times New Roman"/>
                <w:b/>
                <w:bCs/>
              </w:rPr>
              <w:t xml:space="preserve"> </w:t>
            </w:r>
            <w:r w:rsidRPr="004906EA">
              <w:rPr>
                <w:rFonts w:ascii="Times New Roman" w:hAnsi="Times New Roman" w:cs="Times New Roman"/>
                <w:bCs/>
                <w:iCs/>
              </w:rPr>
              <w:t>в кровати.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1.8.</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Организация питания в медицинской организации</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16"/>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Санитарно-эпидемиологические требования к организации питания пациентов. </w:t>
            </w:r>
            <w:r w:rsidRPr="004906EA">
              <w:rPr>
                <w:rFonts w:ascii="Times New Roman" w:hAnsi="Times New Roman" w:cs="Times New Roman"/>
              </w:rPr>
              <w:t>Составление порционного требования.</w:t>
            </w:r>
            <w:r w:rsidRPr="004906EA">
              <w:rPr>
                <w:rFonts w:ascii="Times New Roman" w:hAnsi="Times New Roman" w:cs="Times New Roman"/>
                <w:sz w:val="24"/>
                <w:szCs w:val="24"/>
              </w:rPr>
              <w:t xml:space="preserve"> Правила кормления пациента с недостаточностью самостоятельного ухода.</w:t>
            </w:r>
            <w:r w:rsidRPr="004906EA">
              <w:rPr>
                <w:rFonts w:ascii="Times New Roman" w:hAnsi="Times New Roman" w:cs="Times New Roman"/>
              </w:rPr>
              <w:t xml:space="preserve"> Выявление продуктов с истекшим сроком годности, признаками порчи и загрязнениями. Правила хранения продуктов. Список разрешенных продуктов.</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rPr>
              <w:t xml:space="preserve">Кормление пациента с недостаточностью самостоятельного ухода. Раздача пищи. Кормление тяжелобольного пациента в постели: сервировка стола, кормление из ложки и при помощи поильника. Применение противоскользящей и специальной посуды. Обучение родственников кормлению пациентов. Обучение пациента пользоваться специальной посудой (ложка с утяжелителем, нож с вертикально загнутой ручкой, нескользящая тарелка). </w:t>
            </w:r>
            <w:r w:rsidRPr="004906EA">
              <w:rPr>
                <w:rFonts w:ascii="Times New Roman" w:hAnsi="Times New Roman" w:cs="Times New Roman"/>
                <w:bCs/>
                <w:sz w:val="24"/>
                <w:szCs w:val="24"/>
              </w:rPr>
              <w:t>Отработка алгоритма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71"/>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3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Создание презентации на тему «Правила кормления пациента с недостаточностью самостоятельного ухода»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1.8.1.</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Организация питания пациентов в медицинской организации</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30"/>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rPr>
            </w:pPr>
            <w:r w:rsidRPr="004906EA">
              <w:rPr>
                <w:rFonts w:ascii="Times New Roman" w:hAnsi="Times New Roman" w:cs="Times New Roman"/>
                <w:bCs/>
              </w:rPr>
              <w:t xml:space="preserve">Кормление пациента с недостаточностью самостоятельного ухода.  </w:t>
            </w:r>
            <w:r w:rsidRPr="004906EA">
              <w:rPr>
                <w:rFonts w:ascii="Times New Roman" w:hAnsi="Times New Roman" w:cs="Times New Roman"/>
              </w:rPr>
              <w:t xml:space="preserve">Техника введения назогастрального зонда. Кормление пациента через назогастральный зонд с помощью воронки, капельно, с помощью шприца Жанэ. Уход за назогастральным зондом. Дезинфекция использованного оборудования. </w:t>
            </w:r>
            <w:r w:rsidRPr="004906EA">
              <w:rPr>
                <w:rFonts w:ascii="Times New Roman" w:hAnsi="Times New Roman" w:cs="Times New Roman"/>
                <w:bCs/>
              </w:rPr>
              <w:t>Отработка алгоритма.</w:t>
            </w:r>
          </w:p>
          <w:p w:rsidR="00E87863" w:rsidRPr="004906EA" w:rsidRDefault="00E87863" w:rsidP="00D00644">
            <w:pPr>
              <w:pStyle w:val="af"/>
              <w:spacing w:line="276" w:lineRule="auto"/>
              <w:jc w:val="both"/>
              <w:rPr>
                <w:rFonts w:ascii="Times New Roman" w:hAnsi="Times New Roman" w:cs="Times New Roman"/>
                <w:sz w:val="24"/>
                <w:szCs w:val="24"/>
              </w:rPr>
            </w:pP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1.8.2.</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Кормление пациента с недостаточностью самостоятельного ухода</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3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rPr>
            </w:pPr>
            <w:r w:rsidRPr="004906EA">
              <w:rPr>
                <w:rFonts w:ascii="Times New Roman" w:hAnsi="Times New Roman" w:cs="Times New Roman"/>
                <w:bCs/>
                <w:sz w:val="24"/>
                <w:szCs w:val="24"/>
              </w:rPr>
              <w:t xml:space="preserve">Кормление пациента с недостаточностью самостоятельного ухода. </w:t>
            </w:r>
            <w:r w:rsidRPr="004906EA">
              <w:rPr>
                <w:rFonts w:ascii="Times New Roman" w:hAnsi="Times New Roman" w:cs="Times New Roman"/>
              </w:rPr>
              <w:t xml:space="preserve">Кормление через гастростому. Уход за кожей вокруг стомы. </w:t>
            </w:r>
            <w:r w:rsidRPr="004906EA">
              <w:rPr>
                <w:rFonts w:ascii="Times New Roman" w:hAnsi="Times New Roman" w:cs="Times New Roman"/>
                <w:bCs/>
              </w:rPr>
              <w:t>Отработка алгоритма</w:t>
            </w:r>
            <w:r w:rsidRPr="004906EA">
              <w:rPr>
                <w:rFonts w:ascii="Times New Roman" w:hAnsi="Times New Roman" w:cs="Times New Roman"/>
              </w:rPr>
              <w:t xml:space="preserve"> Дезинфекция использованного оборудования.</w:t>
            </w:r>
            <w:r w:rsidRPr="004906EA">
              <w:rPr>
                <w:rFonts w:ascii="Times New Roman" w:hAnsi="Times New Roman" w:cs="Times New Roman"/>
                <w:bCs/>
                <w:sz w:val="24"/>
                <w:szCs w:val="24"/>
              </w:rPr>
              <w:t xml:space="preserve"> Отработка алгоритма.</w:t>
            </w:r>
          </w:p>
          <w:p w:rsidR="00E87863" w:rsidRPr="004906EA" w:rsidRDefault="00E87863" w:rsidP="00D00644">
            <w:pPr>
              <w:pStyle w:val="af"/>
              <w:spacing w:line="276" w:lineRule="auto"/>
              <w:jc w:val="both"/>
              <w:rPr>
                <w:rFonts w:ascii="Times New Roman" w:hAnsi="Times New Roman" w:cs="Times New Roman"/>
              </w:rPr>
            </w:pPr>
          </w:p>
          <w:p w:rsidR="00E87863" w:rsidRPr="004906EA" w:rsidRDefault="00E87863" w:rsidP="00D00644">
            <w:pPr>
              <w:spacing w:after="0" w:line="276" w:lineRule="auto"/>
              <w:rPr>
                <w:rFonts w:ascii="Times New Roman" w:hAnsi="Times New Roman" w:cs="Times New Roman"/>
                <w:sz w:val="24"/>
                <w:szCs w:val="24"/>
              </w:rPr>
            </w:pP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1.9.</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Правила работы с биологическими материалами</w:t>
            </w: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181"/>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Условия конфиденциальности при работе с биологическим материалом и медицинской документацией. Правила безопасной транспортировки биологического материала в лабораторию медицинской организации, работы с медицинскими отходами. Осуществление доставки биологического материала в лабораторию</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81"/>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vAlign w:val="center"/>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Доставка биологического материала в лаборатории медицинской организации.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490"/>
        </w:trPr>
        <w:tc>
          <w:tcPr>
            <w:tcW w:w="771" w:type="pct"/>
            <w:gridSpan w:val="2"/>
            <w:vMerge/>
          </w:tcPr>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памятки для медработников на тему «Правила безопасной транспортировки биологического материала в лабораторию медицинской организации»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771" w:type="pct"/>
            <w:gridSpan w:val="2"/>
            <w:vMerge w:val="restar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Тема 1.10.</w:t>
            </w:r>
            <w:r w:rsidRPr="004906EA">
              <w:rPr>
                <w:rFonts w:ascii="Times New Roman" w:hAnsi="Times New Roman" w:cs="Times New Roman"/>
                <w:sz w:val="24"/>
                <w:szCs w:val="24"/>
              </w:rPr>
              <w:t xml:space="preserve"> </w:t>
            </w:r>
            <w:r w:rsidRPr="004906EA">
              <w:rPr>
                <w:rFonts w:ascii="Times New Roman" w:hAnsi="Times New Roman" w:cs="Times New Roman"/>
                <w:b/>
                <w:bCs/>
                <w:sz w:val="24"/>
                <w:szCs w:val="24"/>
              </w:rPr>
              <w:t>Оказание первой помощи при угрожающих жизни состояниях</w:t>
            </w:r>
          </w:p>
          <w:p w:rsidR="00E87863" w:rsidRPr="004906EA" w:rsidRDefault="00E87863" w:rsidP="00D00644">
            <w:pPr>
              <w:spacing w:after="0" w:line="276" w:lineRule="auto"/>
              <w:rPr>
                <w:rFonts w:ascii="Times New Roman" w:hAnsi="Times New Roman" w:cs="Times New Roman"/>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418"/>
        </w:trPr>
        <w:tc>
          <w:tcPr>
            <w:tcW w:w="771" w:type="pct"/>
            <w:gridSpan w:val="2"/>
            <w:vMerge/>
            <w:tcBorders>
              <w:bottom w:val="single" w:sz="4" w:space="0" w:color="auto"/>
            </w:tcBorders>
          </w:tcPr>
          <w:p w:rsidR="00E87863" w:rsidRPr="004906EA" w:rsidRDefault="00E87863" w:rsidP="00D00644">
            <w:pPr>
              <w:spacing w:after="0" w:line="276" w:lineRule="auto"/>
              <w:rPr>
                <w:rFonts w:ascii="Times New Roman" w:hAnsi="Times New Roman" w:cs="Times New Roman"/>
                <w:sz w:val="24"/>
                <w:szCs w:val="24"/>
              </w:rPr>
            </w:pPr>
          </w:p>
        </w:tc>
        <w:tc>
          <w:tcPr>
            <w:tcW w:w="2820" w:type="pct"/>
            <w:tcBorders>
              <w:bottom w:val="single" w:sz="4" w:space="0" w:color="auto"/>
            </w:tcBorders>
            <w:vAlign w:val="center"/>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Порядок, способы и средства оказания первой помощи при угрожающих жизни состояниях: кровотечение (открытые, закрытые, желудочное, легочное); тепловой и солнечный удар; пищевое и лекарственное отравление; помощь при обструкции дыхательных путей.</w:t>
            </w:r>
          </w:p>
        </w:tc>
        <w:tc>
          <w:tcPr>
            <w:tcW w:w="464" w:type="pct"/>
            <w:vMerge/>
            <w:tcBorders>
              <w:bottom w:val="single" w:sz="4" w:space="0" w:color="auto"/>
            </w:tcBorders>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Borders>
              <w:bottom w:val="single" w:sz="4" w:space="0" w:color="auto"/>
            </w:tcBorders>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291"/>
        </w:trPr>
        <w:tc>
          <w:tcPr>
            <w:tcW w:w="3591" w:type="pct"/>
            <w:gridSpan w:val="3"/>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 семестр</w:t>
            </w:r>
          </w:p>
        </w:tc>
        <w:tc>
          <w:tcPr>
            <w:tcW w:w="464" w:type="pct"/>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0/14/11</w:t>
            </w:r>
          </w:p>
        </w:tc>
        <w:tc>
          <w:tcPr>
            <w:tcW w:w="945" w:type="pct"/>
          </w:tcPr>
          <w:p w:rsidR="00E87863" w:rsidRPr="004906EA" w:rsidRDefault="00E87863" w:rsidP="00D00644">
            <w:pPr>
              <w:spacing w:after="0" w:line="276" w:lineRule="auto"/>
              <w:jc w:val="center"/>
              <w:rPr>
                <w:rFonts w:ascii="Times New Roman" w:hAnsi="Times New Roman" w:cs="Times New Roman"/>
                <w:sz w:val="24"/>
                <w:szCs w:val="24"/>
              </w:rPr>
            </w:pPr>
          </w:p>
        </w:tc>
      </w:tr>
      <w:tr w:rsidR="00E87863" w:rsidRPr="004906EA" w:rsidTr="00D00644">
        <w:trPr>
          <w:trHeight w:val="135"/>
        </w:trPr>
        <w:tc>
          <w:tcPr>
            <w:tcW w:w="758" w:type="pct"/>
            <w:vMerge w:val="restart"/>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1.10.1 Оказание первой помощи при угрожающих жизни состояниях</w:t>
            </w:r>
          </w:p>
        </w:tc>
        <w:tc>
          <w:tcPr>
            <w:tcW w:w="2833" w:type="pct"/>
            <w:gridSpan w:val="2"/>
          </w:tcPr>
          <w:p w:rsidR="00E87863" w:rsidRPr="004906EA" w:rsidRDefault="00E87863" w:rsidP="00D00644">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4" w:type="pct"/>
            <w:vMerge w:val="restart"/>
          </w:tcPr>
          <w:p w:rsidR="00E87863" w:rsidRPr="004906EA" w:rsidRDefault="00E87863" w:rsidP="00D00644">
            <w:pPr>
              <w:spacing w:after="0" w:line="276" w:lineRule="auto"/>
              <w:jc w:val="center"/>
              <w:rPr>
                <w:rFonts w:ascii="Times New Roman" w:hAnsi="Times New Roman" w:cs="Times New Roman"/>
                <w:b/>
                <w:sz w:val="24"/>
                <w:szCs w:val="24"/>
              </w:rPr>
            </w:pPr>
          </w:p>
          <w:p w:rsidR="00E87863" w:rsidRPr="004906EA" w:rsidRDefault="00E87863"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45" w:type="pct"/>
            <w:vMerge w:val="restart"/>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463"/>
        </w:trPr>
        <w:tc>
          <w:tcPr>
            <w:tcW w:w="758" w:type="pct"/>
            <w:vMerge/>
          </w:tcPr>
          <w:p w:rsidR="00E87863" w:rsidRPr="004906EA" w:rsidRDefault="00E87863" w:rsidP="00D00644">
            <w:pPr>
              <w:spacing w:after="0" w:line="276" w:lineRule="auto"/>
              <w:jc w:val="center"/>
              <w:rPr>
                <w:rFonts w:ascii="Times New Roman" w:hAnsi="Times New Roman" w:cs="Times New Roman"/>
                <w:b/>
                <w:sz w:val="24"/>
                <w:szCs w:val="24"/>
              </w:rPr>
            </w:pPr>
          </w:p>
        </w:tc>
        <w:tc>
          <w:tcPr>
            <w:tcW w:w="2833" w:type="pct"/>
            <w:gridSpan w:val="2"/>
          </w:tcPr>
          <w:p w:rsidR="00E87863" w:rsidRPr="004906EA" w:rsidRDefault="00E87863" w:rsidP="00D00644">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Оказание помощи при кровотечении; оказание помощи при тепловом и солнечном ударе, отравлении пищевом и лекарственном.  Отработка алгоритма</w:t>
            </w:r>
          </w:p>
        </w:tc>
        <w:tc>
          <w:tcPr>
            <w:tcW w:w="464" w:type="pct"/>
            <w:vMerge/>
          </w:tcPr>
          <w:p w:rsidR="00E87863" w:rsidRPr="004906EA" w:rsidRDefault="00E87863" w:rsidP="00D00644">
            <w:pPr>
              <w:spacing w:after="0" w:line="276" w:lineRule="auto"/>
              <w:jc w:val="center"/>
              <w:rPr>
                <w:rFonts w:ascii="Times New Roman" w:hAnsi="Times New Roman" w:cs="Times New Roman"/>
                <w:b/>
                <w:sz w:val="24"/>
                <w:szCs w:val="24"/>
              </w:rPr>
            </w:pPr>
          </w:p>
        </w:tc>
        <w:tc>
          <w:tcPr>
            <w:tcW w:w="945" w:type="pct"/>
            <w:vMerge/>
          </w:tcPr>
          <w:p w:rsidR="00E87863" w:rsidRPr="004906EA" w:rsidRDefault="00E87863" w:rsidP="00D00644">
            <w:pPr>
              <w:spacing w:after="0" w:line="276" w:lineRule="auto"/>
              <w:jc w:val="center"/>
              <w:rPr>
                <w:rFonts w:ascii="Times New Roman" w:hAnsi="Times New Roman" w:cs="Times New Roman"/>
                <w:sz w:val="24"/>
                <w:szCs w:val="24"/>
              </w:rPr>
            </w:pPr>
          </w:p>
        </w:tc>
      </w:tr>
      <w:tr w:rsidR="00E87863" w:rsidRPr="004906EA" w:rsidTr="00D00644">
        <w:trPr>
          <w:trHeight w:val="180"/>
        </w:trPr>
        <w:tc>
          <w:tcPr>
            <w:tcW w:w="758" w:type="pct"/>
            <w:vMerge w:val="restar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lastRenderedPageBreak/>
              <w:t xml:space="preserve">Тема 1.10.2 </w:t>
            </w:r>
            <w:r w:rsidRPr="004906EA">
              <w:rPr>
                <w:rFonts w:ascii="Times New Roman" w:hAnsi="Times New Roman" w:cs="Times New Roman"/>
                <w:b/>
                <w:sz w:val="24"/>
                <w:szCs w:val="24"/>
              </w:rPr>
              <w:t>Оказание помощи при неотложных состояниях</w:t>
            </w:r>
          </w:p>
        </w:tc>
        <w:tc>
          <w:tcPr>
            <w:tcW w:w="2833" w:type="pct"/>
            <w:gridSpan w:val="2"/>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64" w:type="pct"/>
            <w:vMerge w:val="restart"/>
          </w:tcPr>
          <w:p w:rsidR="00E87863" w:rsidRPr="004906EA" w:rsidRDefault="00E87863" w:rsidP="00D00644">
            <w:pPr>
              <w:spacing w:after="0" w:line="276" w:lineRule="auto"/>
              <w:jc w:val="center"/>
              <w:rPr>
                <w:rFonts w:ascii="Times New Roman" w:hAnsi="Times New Roman" w:cs="Times New Roman"/>
                <w:b/>
                <w:sz w:val="24"/>
                <w:szCs w:val="24"/>
              </w:rPr>
            </w:pPr>
          </w:p>
          <w:p w:rsidR="00E87863" w:rsidRPr="004906EA" w:rsidRDefault="00E87863" w:rsidP="00D00644">
            <w:pPr>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45" w:type="pct"/>
            <w:vMerge w:val="restart"/>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255"/>
        </w:trPr>
        <w:tc>
          <w:tcPr>
            <w:tcW w:w="758" w:type="pct"/>
            <w:vMerge/>
          </w:tcPr>
          <w:p w:rsidR="00E87863" w:rsidRPr="004906EA" w:rsidRDefault="00E87863" w:rsidP="00D00644">
            <w:pPr>
              <w:spacing w:after="0" w:line="276" w:lineRule="auto"/>
              <w:jc w:val="center"/>
              <w:rPr>
                <w:rFonts w:ascii="Times New Roman" w:hAnsi="Times New Roman" w:cs="Times New Roman"/>
                <w:b/>
                <w:sz w:val="24"/>
                <w:szCs w:val="24"/>
              </w:rPr>
            </w:pPr>
          </w:p>
        </w:tc>
        <w:tc>
          <w:tcPr>
            <w:tcW w:w="2833" w:type="pct"/>
            <w:gridSpan w:val="2"/>
          </w:tcPr>
          <w:p w:rsidR="00E87863" w:rsidRPr="004906EA" w:rsidRDefault="00E87863" w:rsidP="00D00644">
            <w:pPr>
              <w:pStyle w:val="af"/>
              <w:spacing w:line="276" w:lineRule="auto"/>
              <w:jc w:val="both"/>
              <w:rPr>
                <w:rFonts w:ascii="Times New Roman" w:eastAsia="Calibri" w:hAnsi="Times New Roman" w:cs="Times New Roman"/>
                <w:b/>
                <w:bCs/>
                <w:sz w:val="24"/>
                <w:szCs w:val="24"/>
              </w:rPr>
            </w:pPr>
            <w:r w:rsidRPr="004906EA">
              <w:rPr>
                <w:rFonts w:ascii="Times New Roman" w:hAnsi="Times New Roman" w:cs="Times New Roman"/>
                <w:sz w:val="24"/>
                <w:szCs w:val="24"/>
              </w:rPr>
              <w:t>Оказание помощи при обструкции дыхательных путей инородным телом у пострадавшего в сознании и без сознания, с избыточной массой тела, беременным. Самопомощь при обструкции дыхательных путей.</w:t>
            </w:r>
            <w:r w:rsidRPr="004906EA">
              <w:rPr>
                <w:rFonts w:ascii="Times New Roman" w:eastAsia="Calibri" w:hAnsi="Times New Roman" w:cs="Times New Roman"/>
                <w:b/>
                <w:bCs/>
                <w:sz w:val="24"/>
                <w:szCs w:val="24"/>
              </w:rPr>
              <w:t xml:space="preserve"> </w:t>
            </w:r>
            <w:r w:rsidRPr="004906EA">
              <w:rPr>
                <w:rFonts w:ascii="Times New Roman" w:hAnsi="Times New Roman" w:cs="Times New Roman"/>
                <w:sz w:val="24"/>
                <w:szCs w:val="24"/>
              </w:rPr>
              <w:t>Освобождение дыхательных путей у ребенка и младенца при обструкции дыхательных путей инородным телом в сознании и без сознания. Отработка алгоритма.</w:t>
            </w:r>
          </w:p>
        </w:tc>
        <w:tc>
          <w:tcPr>
            <w:tcW w:w="464" w:type="pct"/>
            <w:vMerge/>
          </w:tcPr>
          <w:p w:rsidR="00E87863" w:rsidRPr="004906EA" w:rsidRDefault="00E87863" w:rsidP="00D00644">
            <w:pPr>
              <w:spacing w:after="0" w:line="276" w:lineRule="auto"/>
              <w:jc w:val="center"/>
              <w:rPr>
                <w:rFonts w:ascii="Times New Roman" w:hAnsi="Times New Roman" w:cs="Times New Roman"/>
                <w:b/>
                <w:sz w:val="24"/>
                <w:szCs w:val="24"/>
              </w:rPr>
            </w:pPr>
          </w:p>
        </w:tc>
        <w:tc>
          <w:tcPr>
            <w:tcW w:w="945" w:type="pct"/>
            <w:vMerge/>
          </w:tcPr>
          <w:p w:rsidR="00E87863" w:rsidRPr="004906EA" w:rsidRDefault="00E87863" w:rsidP="00D00644">
            <w:pPr>
              <w:spacing w:after="0" w:line="276" w:lineRule="auto"/>
              <w:jc w:val="center"/>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1.10.3 Оказание помощи при внезапной смерти</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Оказание первой помощи при внезапной смерти. Проведение базовой сердечно-легочной реанимации. </w:t>
            </w:r>
            <w:r w:rsidRPr="004906EA">
              <w:rPr>
                <w:rFonts w:ascii="Times New Roman" w:hAnsi="Times New Roman" w:cs="Times New Roman"/>
                <w:sz w:val="24"/>
                <w:szCs w:val="24"/>
              </w:rPr>
              <w:t xml:space="preserve">Сердечно-легочная реанимация взрослого, ребенка, младенца одним или двумя спасателями. Особенности проведения ИВЛ у пациента </w:t>
            </w:r>
            <w:proofErr w:type="gramStart"/>
            <w:r w:rsidRPr="004906EA">
              <w:rPr>
                <w:rFonts w:ascii="Times New Roman" w:hAnsi="Times New Roman" w:cs="Times New Roman"/>
                <w:sz w:val="24"/>
                <w:szCs w:val="24"/>
              </w:rPr>
              <w:t>с  зубными</w:t>
            </w:r>
            <w:proofErr w:type="gramEnd"/>
            <w:r w:rsidRPr="004906EA">
              <w:rPr>
                <w:rFonts w:ascii="Times New Roman" w:hAnsi="Times New Roman" w:cs="Times New Roman"/>
                <w:sz w:val="24"/>
                <w:szCs w:val="24"/>
              </w:rPr>
              <w:t xml:space="preserve"> протезам, повреждением головы, шеи и позвоночника. Универсальные меры предосторожности при проведении ИВЛ. Возможные осложнения при проведении сердечно-легочной реанимации их профилактика. Критерии эффективности проводимых реанимационных мероприятий. Критерии прекращения сердечно-легочной реанимации. </w:t>
            </w:r>
            <w:r w:rsidRPr="004906EA">
              <w:rPr>
                <w:rFonts w:ascii="Times New Roman" w:hAnsi="Times New Roman" w:cs="Times New Roman"/>
                <w:bCs/>
                <w:sz w:val="24"/>
                <w:szCs w:val="24"/>
              </w:rPr>
              <w:t>Отработка алгоритма.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
                <w:bCs/>
                <w:sz w:val="24"/>
                <w:szCs w:val="24"/>
              </w:rPr>
            </w:pPr>
          </w:p>
        </w:tc>
        <w:tc>
          <w:tcPr>
            <w:tcW w:w="2820" w:type="pct"/>
          </w:tcPr>
          <w:p w:rsidR="00E87863" w:rsidRPr="004906EA" w:rsidRDefault="00E87863" w:rsidP="00D00644">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сводной таблицы по теме «</w:t>
            </w:r>
            <w:r w:rsidRPr="004906EA">
              <w:rPr>
                <w:rFonts w:ascii="Times New Roman" w:hAnsi="Times New Roman" w:cs="Times New Roman"/>
                <w:bCs/>
                <w:sz w:val="24"/>
                <w:szCs w:val="24"/>
              </w:rPr>
              <w:t>Оказание первой помощи пациенту при неотложных состояниях</w:t>
            </w:r>
            <w:r w:rsidRPr="004906EA">
              <w:rPr>
                <w:rFonts w:ascii="Times New Roman" w:hAnsi="Times New Roman" w:cs="Times New Roman"/>
                <w:sz w:val="24"/>
                <w:szCs w:val="24"/>
              </w:rPr>
              <w:t>»</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134"/>
        </w:trPr>
        <w:tc>
          <w:tcPr>
            <w:tcW w:w="771" w:type="pct"/>
            <w:gridSpan w:val="2"/>
            <w:vMerge w:val="restar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1.11.</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Оказание помощи при нарушениях основных физиологических потребностей при мочеиспускании</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Цели катетеризации, противопоказания и возможные осложнения.</w:t>
            </w:r>
            <w:r w:rsidRPr="004906EA">
              <w:rPr>
                <w:rFonts w:ascii="Times New Roman" w:eastAsia="Calibri" w:hAnsi="Times New Roman" w:cs="Times New Roman"/>
                <w:b/>
                <w:bCs/>
                <w:sz w:val="24"/>
                <w:szCs w:val="24"/>
              </w:rPr>
              <w:t xml:space="preserve">  </w:t>
            </w:r>
            <w:r w:rsidRPr="004906EA">
              <w:rPr>
                <w:rFonts w:ascii="Times New Roman" w:hAnsi="Times New Roman" w:cs="Times New Roman"/>
                <w:sz w:val="24"/>
                <w:szCs w:val="24"/>
              </w:rPr>
              <w:t xml:space="preserve">Виды катетеров, размеры. Катетеризация мочевого пузыря мягким катетером у женщин и мужчин (на фантоме). Введение постоянного катетера Фолея у мужчин и женщин (на фантоме). Уход за постоянным катетером Фолея. </w:t>
            </w:r>
            <w:r w:rsidRPr="004906EA">
              <w:rPr>
                <w:rFonts w:ascii="Times New Roman" w:hAnsi="Times New Roman" w:cs="Times New Roman"/>
                <w:bCs/>
                <w:sz w:val="24"/>
                <w:szCs w:val="24"/>
              </w:rPr>
              <w:t>Оказание помощи при нарушениях основных физиологических потребностей при мочеиспускании. Отработка алгоритма.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547"/>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глоссария по теме</w:t>
            </w:r>
            <w:r w:rsidRPr="004906EA">
              <w:rPr>
                <w:rFonts w:ascii="Times New Roman" w:hAnsi="Times New Roman" w:cs="Times New Roman"/>
                <w:bCs/>
                <w:sz w:val="24"/>
                <w:szCs w:val="24"/>
              </w:rPr>
              <w:t xml:space="preserve"> «Оказание помощи при нарушениях основных физиологических потребностей при мочеиспускании»</w:t>
            </w:r>
          </w:p>
        </w:tc>
        <w:tc>
          <w:tcPr>
            <w:tcW w:w="464" w:type="pc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1.12.</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Оказание помощи при нарушениях основных физиологических потребностей при дефекации</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449"/>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Клизмы. Виды клизм: очистительная, послабляющая (масляная и гипертоническая), сифонная, лекарственная. Механизм действия различных видов клизм, показания, противопоказания и возможные осложнения. Газоотводная трубка. Цели ее применения, противопоказания и возможные осложнения. </w:t>
            </w:r>
            <w:r w:rsidRPr="004906EA">
              <w:rPr>
                <w:rFonts w:ascii="Times New Roman" w:hAnsi="Times New Roman" w:cs="Times New Roman"/>
                <w:bCs/>
                <w:sz w:val="24"/>
                <w:szCs w:val="24"/>
              </w:rPr>
              <w:t>Оказание помощи при нарушениях основных физиологических потребностей при дефекации. Отработка алгоритма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489"/>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глоссария по теме</w:t>
            </w:r>
            <w:r w:rsidRPr="004906EA">
              <w:rPr>
                <w:rFonts w:ascii="Times New Roman" w:hAnsi="Times New Roman" w:cs="Times New Roman"/>
                <w:bCs/>
                <w:sz w:val="24"/>
                <w:szCs w:val="24"/>
              </w:rPr>
              <w:t xml:space="preserve"> «Оказание помощи при нарушениях основных физиологических потребностей при дефекации»</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1.12.1</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Проведение очистительной клизмы</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Подготовка пациента и постановка очистительной клизмы на фантоме. Наблюдение и уход за пациентом после окончания процедуры. Дезинфекция использованного оборудования. </w:t>
            </w:r>
            <w:r w:rsidRPr="004906EA">
              <w:rPr>
                <w:rFonts w:ascii="Times New Roman" w:hAnsi="Times New Roman" w:cs="Times New Roman"/>
                <w:bCs/>
                <w:sz w:val="24"/>
                <w:szCs w:val="24"/>
              </w:rPr>
              <w:t>Отработка алгоритма.</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13"/>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Реферативные сообщения по темам (на выбор): </w:t>
            </w:r>
          </w:p>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«Механизм действия различных видов клизм»,</w:t>
            </w:r>
          </w:p>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«Показания и противопоказания к применению различных видов клизм»</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val="restart"/>
          </w:tcPr>
          <w:p w:rsidR="00E87863" w:rsidRPr="004906EA" w:rsidRDefault="00E87863" w:rsidP="00D00644">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1.12.2</w:t>
            </w:r>
            <w:r w:rsidRPr="004906EA">
              <w:rPr>
                <w:rFonts w:ascii="Times New Roman" w:hAnsi="Times New Roman" w:cs="Times New Roman"/>
                <w:bCs/>
                <w:sz w:val="24"/>
                <w:szCs w:val="24"/>
              </w:rPr>
              <w:t xml:space="preserve"> </w:t>
            </w:r>
            <w:r w:rsidRPr="004906EA">
              <w:rPr>
                <w:rFonts w:ascii="Times New Roman" w:hAnsi="Times New Roman" w:cs="Times New Roman"/>
                <w:b/>
                <w:sz w:val="24"/>
                <w:szCs w:val="24"/>
              </w:rPr>
              <w:t>Проведение масляной клизмы постановка газоотводной трубки</w:t>
            </w: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Подготовка пациента и постановка масляной клизмы (на фантоме). Постановка газоотводной трубки (на фантоме).  Дезинфекция использованного оборудования.</w:t>
            </w:r>
          </w:p>
          <w:p w:rsidR="00E87863" w:rsidRPr="004906EA" w:rsidRDefault="00E87863" w:rsidP="00D00644">
            <w:pPr>
              <w:pStyle w:val="af"/>
              <w:spacing w:line="276" w:lineRule="auto"/>
              <w:jc w:val="both"/>
              <w:rPr>
                <w:rFonts w:ascii="Times New Roman" w:hAnsi="Times New Roman" w:cs="Times New Roman"/>
                <w:sz w:val="24"/>
                <w:szCs w:val="24"/>
              </w:rPr>
            </w:pPr>
            <w:r w:rsidRPr="004906EA">
              <w:rPr>
                <w:rFonts w:ascii="Times New Roman" w:hAnsi="Times New Roman" w:cs="Times New Roman"/>
                <w:bCs/>
                <w:sz w:val="24"/>
                <w:szCs w:val="24"/>
              </w:rPr>
              <w:t xml:space="preserve">Отработка алгоритма </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64" w:type="pct"/>
            <w:vMerge w:val="restart"/>
            <w:vAlign w:val="center"/>
          </w:tcPr>
          <w:p w:rsidR="00E87863" w:rsidRPr="004906EA" w:rsidRDefault="00E87863" w:rsidP="00D00644">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367"/>
        </w:trPr>
        <w:tc>
          <w:tcPr>
            <w:tcW w:w="771" w:type="pct"/>
            <w:gridSpan w:val="2"/>
            <w:vMerge/>
          </w:tcPr>
          <w:p w:rsidR="00E87863" w:rsidRPr="004906EA" w:rsidRDefault="00E87863" w:rsidP="00D00644">
            <w:pPr>
              <w:spacing w:after="0" w:line="276" w:lineRule="auto"/>
              <w:rPr>
                <w:rFonts w:ascii="Times New Roman" w:hAnsi="Times New Roman" w:cs="Times New Roman"/>
                <w:bCs/>
                <w:sz w:val="24"/>
                <w:szCs w:val="24"/>
              </w:rPr>
            </w:pPr>
          </w:p>
        </w:tc>
        <w:tc>
          <w:tcPr>
            <w:tcW w:w="2820"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Самоподготовка к экзамену – решение ситуационных задач, разбор экзаменационных вопросов. Составление кроссворда по теме </w:t>
            </w:r>
            <w:r w:rsidRPr="004906EA">
              <w:rPr>
                <w:rFonts w:ascii="Times New Roman" w:hAnsi="Times New Roman" w:cs="Times New Roman"/>
                <w:bCs/>
                <w:sz w:val="24"/>
                <w:szCs w:val="24"/>
              </w:rPr>
              <w:t>занятия.</w:t>
            </w:r>
          </w:p>
        </w:tc>
        <w:tc>
          <w:tcPr>
            <w:tcW w:w="464" w:type="pct"/>
            <w:vMerge/>
            <w:vAlign w:val="center"/>
          </w:tcPr>
          <w:p w:rsidR="00E87863" w:rsidRPr="004906EA" w:rsidRDefault="00E87863" w:rsidP="00D00644">
            <w:pPr>
              <w:spacing w:after="0" w:line="276" w:lineRule="auto"/>
              <w:jc w:val="center"/>
              <w:rPr>
                <w:rFonts w:ascii="Times New Roman" w:hAnsi="Times New Roman" w:cs="Times New Roman"/>
                <w:sz w:val="24"/>
                <w:szCs w:val="24"/>
              </w:rPr>
            </w:pPr>
          </w:p>
        </w:tc>
        <w:tc>
          <w:tcPr>
            <w:tcW w:w="945" w:type="pct"/>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70"/>
        </w:trPr>
        <w:tc>
          <w:tcPr>
            <w:tcW w:w="3591" w:type="pct"/>
            <w:gridSpan w:val="3"/>
          </w:tcPr>
          <w:p w:rsidR="00E87863" w:rsidRPr="004906EA" w:rsidRDefault="00E87863" w:rsidP="00D00644">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18</w:t>
            </w: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rPr>
          <w:trHeight w:val="827"/>
        </w:trPr>
        <w:tc>
          <w:tcPr>
            <w:tcW w:w="3591" w:type="pct"/>
            <w:gridSpan w:val="3"/>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Учебная практика</w:t>
            </w:r>
          </w:p>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1. Ознакомление с функциональными подразделениями отделения медицинской организации и мероприятиями по профилактике ИСМП. Изучение правил санитарно-эпидемиологического режима различных помещений медицинской организации по нормативной документации.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 Выполнение практических манипуляций: мытье рук различными способами (социальный и гигиенический уровни), надевание стерильных перчаток и снятие отработанных, использование индивидуальных средств защиты (экранов, масок, очков и респираторов).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 Приготовление рабочих комплексных растворов для текущих уборок помещений отделения медицинской организации. Приготовление рабочих дезинфицирующих растворов для дезинфекции медицинских изделий многоразового использования. Выполнение текущей уборки различных помещений отделения медицинской организации. Участие в генеральной уборке помещений медицинской организации.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 Проведение дезинфекции изделий медицинского назначения. Сбор отходов класса А. Сбор отходов класса Б. Ознакомление с устройством и работой ЦСО.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 Транспортировка пациентов на каталке, кресле-каталке, носилках. Осуществлять посмертный уход. Общение с пациентами (их родственниками/ законными представителями). Оценка функционального состояния пациента.</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 Осуществление (помощь в осуществлении) личной гигиены тяжелобольного пациента. Использование специальных средств для размещения и перемещения пациента в постели. Кормление тяжелобольного пациента</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36</w:t>
            </w:r>
          </w:p>
        </w:tc>
        <w:tc>
          <w:tcPr>
            <w:tcW w:w="945"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360"/>
        </w:trPr>
        <w:tc>
          <w:tcPr>
            <w:tcW w:w="3591" w:type="pct"/>
            <w:gridSpan w:val="3"/>
          </w:tcPr>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Производственная практика</w:t>
            </w:r>
          </w:p>
          <w:p w:rsidR="00E87863" w:rsidRPr="004906EA" w:rsidRDefault="00E87863" w:rsidP="00D00644">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 Ознакомление с функциональными подразделениями отделения медицинской организации и мероприятиями по профилактике ИСМП.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 Изучение правил санитарно-эпидемиологического режима различных помещений медицинской организации по нормативной документации.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Выполнение практических манипуляций: мытье рук различными способами (социальный и гигиенический уровни), надевание стерильных перчаток и снятие отработанных, использование индивидуальных средств защиты (экранов, масок, очков и респираторов).</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4. Приготовление рабочих комплексных растворов для текущих уборок помещений отделения медицинской организации.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 Приготовление рабочих дезинфицирующих растворов для дезинфекции медицинских изделий многоразового использования.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 Выполнение текущей уборки различных помещений отделения медицинской организации. Участие в генеральной уборке помещений медицинской организации.</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7. Проведение дезинфекции изделий медицинского назначения. Сбор отходов класса А. Сбор отходов класса Б. Ознакомление с устройством и работой ЦСО.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8. Осуществлять доставку биологического материала в лабораторию.</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9. Транспортировка пациентов на каталке, кресле-каталке, носилках. Общение с пациентами (их родственниками/ законными представителями). Использование специальных средств для размещения и перемещения пациента в постели.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10. Оценка функционального состояния пациента. Оказывать помощь пациенту во время его осмотра врачом.</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11. Осуществление (помощь в осуществлении) личной гигиены тяжелобольного пациента. Осуществлять посмертный уход.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12. Кормление тяжелобольного пациента. Осуществлять (помощь в осуществлении) личную гигиену тяжелобольному пациенту. Оказывать первую помощь при угрожающих жизни состояниях</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72</w:t>
            </w:r>
          </w:p>
        </w:tc>
        <w:tc>
          <w:tcPr>
            <w:tcW w:w="945" w:type="pc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1.1., ПК 1.2., ПК 1.3., ПК 1.4., ЛР 1, ЛР 4, ЛР 6, ЛР 7</w:t>
            </w:r>
          </w:p>
        </w:tc>
      </w:tr>
      <w:tr w:rsidR="00E87863" w:rsidRPr="004906EA" w:rsidTr="00D00644">
        <w:trPr>
          <w:trHeight w:val="70"/>
        </w:trPr>
        <w:tc>
          <w:tcPr>
            <w:tcW w:w="3591" w:type="pct"/>
            <w:gridSpan w:val="3"/>
          </w:tcPr>
          <w:p w:rsidR="00E87863" w:rsidRPr="004906EA" w:rsidRDefault="00E87863" w:rsidP="00D00644">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lastRenderedPageBreak/>
              <w:t>Всего</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126</w:t>
            </w:r>
          </w:p>
        </w:tc>
        <w:tc>
          <w:tcPr>
            <w:tcW w:w="945" w:type="pct"/>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591" w:type="pct"/>
            <w:gridSpan w:val="3"/>
          </w:tcPr>
          <w:p w:rsidR="00E87863" w:rsidRPr="004906EA" w:rsidRDefault="00E87863" w:rsidP="00D00644">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18</w:t>
            </w:r>
          </w:p>
        </w:tc>
        <w:tc>
          <w:tcPr>
            <w:tcW w:w="945" w:type="pct"/>
          </w:tcPr>
          <w:p w:rsidR="00E87863" w:rsidRPr="004906EA" w:rsidRDefault="00E87863" w:rsidP="00D00644">
            <w:pPr>
              <w:spacing w:after="0" w:line="276" w:lineRule="auto"/>
              <w:rPr>
                <w:rFonts w:ascii="Times New Roman" w:hAnsi="Times New Roman" w:cs="Times New Roman"/>
                <w:color w:val="FF0000"/>
                <w:sz w:val="24"/>
                <w:szCs w:val="24"/>
              </w:rPr>
            </w:pPr>
          </w:p>
        </w:tc>
      </w:tr>
      <w:tr w:rsidR="00E87863" w:rsidRPr="004906EA" w:rsidTr="00D00644">
        <w:tc>
          <w:tcPr>
            <w:tcW w:w="3591" w:type="pct"/>
            <w:gridSpan w:val="3"/>
          </w:tcPr>
          <w:p w:rsidR="00E87863" w:rsidRPr="004906EA" w:rsidRDefault="00E87863" w:rsidP="00D00644">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Итого</w:t>
            </w:r>
          </w:p>
        </w:tc>
        <w:tc>
          <w:tcPr>
            <w:tcW w:w="464" w:type="pct"/>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394</w:t>
            </w:r>
          </w:p>
        </w:tc>
        <w:tc>
          <w:tcPr>
            <w:tcW w:w="945" w:type="pct"/>
          </w:tcPr>
          <w:p w:rsidR="00E87863" w:rsidRPr="004906EA" w:rsidRDefault="00E87863" w:rsidP="00D00644">
            <w:pPr>
              <w:spacing w:after="0" w:line="276" w:lineRule="auto"/>
              <w:rPr>
                <w:rFonts w:ascii="Times New Roman" w:hAnsi="Times New Roman" w:cs="Times New Roman"/>
                <w:color w:val="FF0000"/>
                <w:sz w:val="24"/>
                <w:szCs w:val="24"/>
              </w:rPr>
            </w:pPr>
          </w:p>
        </w:tc>
      </w:tr>
    </w:tbl>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sectPr w:rsidR="00E87863" w:rsidRPr="004906EA" w:rsidSect="00D00644">
          <w:pgSz w:w="16840" w:h="11907" w:orient="landscape"/>
          <w:pgMar w:top="851" w:right="1134" w:bottom="851" w:left="992" w:header="709" w:footer="709" w:gutter="0"/>
          <w:cols w:space="720"/>
        </w:sectPr>
      </w:pPr>
    </w:p>
    <w:p w:rsidR="00E87863" w:rsidRPr="004906EA" w:rsidRDefault="00E87863" w:rsidP="00E87863">
      <w:pPr>
        <w:spacing w:after="0" w:line="276" w:lineRule="auto"/>
        <w:jc w:val="center"/>
        <w:rPr>
          <w:rFonts w:ascii="Times New Roman" w:hAnsi="Times New Roman" w:cs="Times New Roman"/>
          <w:b/>
          <w:bCs/>
          <w:sz w:val="28"/>
          <w:szCs w:val="28"/>
        </w:rPr>
      </w:pPr>
      <w:r w:rsidRPr="004906EA">
        <w:rPr>
          <w:rFonts w:ascii="Times New Roman" w:hAnsi="Times New Roman" w:cs="Times New Roman"/>
          <w:b/>
          <w:bCs/>
          <w:sz w:val="28"/>
          <w:szCs w:val="28"/>
        </w:rPr>
        <w:lastRenderedPageBreak/>
        <w:t>3. УСЛОВИЯ РЕАЛИЗАЦИИ ПРОФЕССИОНАЛЬНОГО МОДУЛЯ</w:t>
      </w:r>
    </w:p>
    <w:p w:rsidR="00E87863" w:rsidRPr="004906EA" w:rsidRDefault="00E87863" w:rsidP="00E87863">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профессионального модуля предусмотрено специальное помещение:</w:t>
      </w:r>
    </w:p>
    <w:p w:rsidR="00E87863" w:rsidRPr="004906EA" w:rsidRDefault="00E87863" w:rsidP="00E87863">
      <w:pPr>
        <w:suppressAutoHyphens/>
        <w:autoSpaceDE w:val="0"/>
        <w:autoSpaceDN w:val="0"/>
        <w:adjustRightInd w:val="0"/>
        <w:spacing w:after="0" w:line="276" w:lineRule="auto"/>
        <w:ind w:firstLine="709"/>
        <w:jc w:val="both"/>
        <w:rPr>
          <w:rFonts w:ascii="Times New Roman" w:hAnsi="Times New Roman" w:cs="Times New Roman"/>
          <w:bCs/>
          <w:i/>
          <w:sz w:val="28"/>
          <w:szCs w:val="28"/>
        </w:rPr>
      </w:pPr>
      <w:r w:rsidRPr="004906EA">
        <w:rPr>
          <w:rFonts w:ascii="Times New Roman" w:hAnsi="Times New Roman" w:cs="Times New Roman"/>
          <w:bCs/>
          <w:i/>
          <w:sz w:val="28"/>
          <w:szCs w:val="28"/>
        </w:rPr>
        <w:t>Кабинет № 201 «Санитарного содержания палат, специализированных кабинетов, перемещения материальных объектов и медицинских отходов, ухода за телом умершего человека», «</w:t>
      </w:r>
      <w:r w:rsidRPr="004906EA">
        <w:rPr>
          <w:rFonts w:ascii="Times New Roman" w:hAnsi="Times New Roman" w:cs="Times New Roman"/>
          <w:i/>
          <w:sz w:val="28"/>
          <w:szCs w:val="28"/>
        </w:rPr>
        <w:t>Оказания медицинских услуг по уходу»</w:t>
      </w:r>
      <w:r w:rsidRPr="004906EA">
        <w:rPr>
          <w:rFonts w:ascii="Times New Roman" w:hAnsi="Times New Roman" w:cs="Times New Roman"/>
          <w:bCs/>
          <w:i/>
          <w:sz w:val="28"/>
          <w:szCs w:val="28"/>
        </w:rPr>
        <w:t>, оснащенный</w:t>
      </w:r>
      <w:r w:rsidRPr="004906EA">
        <w:rPr>
          <w:rFonts w:ascii="Times New Roman" w:hAnsi="Times New Roman" w:cs="Times New Roman"/>
          <w:i/>
          <w:sz w:val="28"/>
          <w:szCs w:val="28"/>
        </w:rPr>
        <w:t xml:space="preserve"> о</w:t>
      </w:r>
      <w:r w:rsidRPr="004906EA">
        <w:rPr>
          <w:rFonts w:ascii="Times New Roman" w:hAnsi="Times New Roman" w:cs="Times New Roman"/>
          <w:bCs/>
          <w:i/>
          <w:sz w:val="28"/>
          <w:szCs w:val="28"/>
        </w:rPr>
        <w:t>борудованием:</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Камеры видеонаблюдения - 4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Весы (элект.)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Ростомер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Стол манипуляционный – 6</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Тележка с ёмкостями для дез. раст. (по 4 емкости на каждой) – 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Штатив для капельной системы – 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Муляж руки для в/в инъекции – 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Муляж руки для п/к инъекции – 4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Муляж таза - 3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Пинцеты метал. – 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Шприцы (1 мл, 2мл, 5мл, 10 мл, 20 мл, 50 мл) – 60</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Ампулы для инъекций – 20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Ингалятор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Лотки (пластм.) – 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(метал.) – 8</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Мерный стакан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Стулья –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Учительский стол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Муляж головы с желудком –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Тонометр – 5</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Весы песочные 1 мин.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Лекарственные средства: жидкие, мягкие, порошковые, аэрозоли.</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Таблетница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Катетеры – 10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Газоотводная трубка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Фартук – 7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Кушетки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Муляж человека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Простынь – 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Аппарат Боброва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Контейнер для аптечки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lastRenderedPageBreak/>
        <w:t xml:space="preserve">Контейнер для укладки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Судно фарфоровое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металлическое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Мочеприемник пластмассовый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Грелки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Пузыри – 5</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Контейнеры для термометров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Термометры ртутные - 8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автоматический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инфракрасный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Банки (стек) – 15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Пробирки - 5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Стакан под пинцеты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Шпатель металлический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Флаконы с лекарственными средствами – 15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Вакуумные контейнеры для забора – 5 упаковок</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Роторасширитель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Вата – 1 упаковка</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Бинт – 10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Зажимы – 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Пижама для муляжа человека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Тумбочка со столом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Ширма – 4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Кровать функциональная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Подушка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Матрац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Одеяло шерстяное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Матрац противопролежневый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Шкаф медицинский. – 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Кружка 1 л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Кислородная подушка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Клеенчатые подушки – 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Помазок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Станок для бритья одноразовый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Ундинка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Валик – 5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Системы для внутривенного вливания – 10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Пинцеты пластмассовые одноразовые – 10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lastRenderedPageBreak/>
        <w:t xml:space="preserve">Кружка Эсмарха многоразовая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Кружка Эсмарха одноразовая – 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Очки защитные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Экран защитный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Зонд желудочный – 5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Мочеприемник одноразовый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Грушевидный баллон – 4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Зубная щетка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Поильники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Воронка –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Мензурки –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Ведро пластмассовое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Таз металлический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Подкладные клеенки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Муляж наружных половых органов (жен, муж) –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Наконечники для клизм – 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Огнетушитель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Ходунки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Кресло-коляска для инвалидов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Муляж для проведения реанимации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i/>
          <w:sz w:val="28"/>
          <w:szCs w:val="28"/>
        </w:rPr>
        <w:t>Кабинет № 202 «Санитарного содержания палат, специализированных кабинетов, перемещения материальных объектов и медицинских отходов, ухода за телом умершего человека», «</w:t>
      </w:r>
      <w:r w:rsidRPr="004906EA">
        <w:rPr>
          <w:rFonts w:ascii="Times New Roman" w:hAnsi="Times New Roman" w:cs="Times New Roman"/>
          <w:i/>
          <w:sz w:val="28"/>
          <w:szCs w:val="28"/>
        </w:rPr>
        <w:t>Оказания медицинских услуг по уходу»</w:t>
      </w:r>
      <w:r w:rsidRPr="004906EA">
        <w:rPr>
          <w:rFonts w:ascii="Times New Roman" w:hAnsi="Times New Roman" w:cs="Times New Roman"/>
          <w:bCs/>
          <w:i/>
          <w:sz w:val="28"/>
          <w:szCs w:val="28"/>
        </w:rPr>
        <w:t>, оснащенный</w:t>
      </w:r>
      <w:r w:rsidRPr="004906EA">
        <w:rPr>
          <w:rFonts w:ascii="Times New Roman" w:hAnsi="Times New Roman" w:cs="Times New Roman"/>
          <w:i/>
          <w:sz w:val="28"/>
          <w:szCs w:val="28"/>
        </w:rPr>
        <w:t xml:space="preserve"> о</w:t>
      </w:r>
      <w:r w:rsidRPr="004906EA">
        <w:rPr>
          <w:rFonts w:ascii="Times New Roman" w:hAnsi="Times New Roman" w:cs="Times New Roman"/>
          <w:bCs/>
          <w:i/>
          <w:sz w:val="28"/>
          <w:szCs w:val="28"/>
        </w:rPr>
        <w:t>борудованием:</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Шкаф-пенал-2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Шкаф-1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Доска-1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Ноутбук-1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Телевизор ЖК- 1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Столы для студентов- 7</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Стол преподавателя- 1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Стул преподавателя- 1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Стулья для студентов- 14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Раздаточный материал (карточки, методические рекомендации, схемы и др.).</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Мультимедийное сопровождение: презентации, видеофильмы</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i/>
          <w:sz w:val="28"/>
          <w:szCs w:val="28"/>
        </w:rPr>
        <w:t xml:space="preserve">Кабинет № 209 «Санитарного содержания палат, специализированных кабинетов, перемещения материальных объектов и медицинских отходов, ухода </w:t>
      </w:r>
      <w:r w:rsidRPr="004906EA">
        <w:rPr>
          <w:rFonts w:ascii="Times New Roman" w:hAnsi="Times New Roman" w:cs="Times New Roman"/>
          <w:bCs/>
          <w:i/>
          <w:sz w:val="28"/>
          <w:szCs w:val="28"/>
        </w:rPr>
        <w:lastRenderedPageBreak/>
        <w:t>за телом умершего человека», «</w:t>
      </w:r>
      <w:r w:rsidRPr="004906EA">
        <w:rPr>
          <w:rFonts w:ascii="Times New Roman" w:hAnsi="Times New Roman" w:cs="Times New Roman"/>
          <w:i/>
          <w:sz w:val="28"/>
          <w:szCs w:val="28"/>
        </w:rPr>
        <w:t>Оказания медицинских услуг по уходу»</w:t>
      </w:r>
      <w:r w:rsidRPr="004906EA">
        <w:rPr>
          <w:rFonts w:ascii="Times New Roman" w:hAnsi="Times New Roman" w:cs="Times New Roman"/>
          <w:bCs/>
          <w:i/>
          <w:sz w:val="28"/>
          <w:szCs w:val="28"/>
        </w:rPr>
        <w:t>, оснащенный</w:t>
      </w:r>
      <w:r w:rsidRPr="004906EA">
        <w:rPr>
          <w:rFonts w:ascii="Times New Roman" w:hAnsi="Times New Roman" w:cs="Times New Roman"/>
          <w:i/>
          <w:sz w:val="28"/>
          <w:szCs w:val="28"/>
        </w:rPr>
        <w:t xml:space="preserve"> о</w:t>
      </w:r>
      <w:r w:rsidRPr="004906EA">
        <w:rPr>
          <w:rFonts w:ascii="Times New Roman" w:hAnsi="Times New Roman" w:cs="Times New Roman"/>
          <w:bCs/>
          <w:i/>
          <w:sz w:val="28"/>
          <w:szCs w:val="28"/>
        </w:rPr>
        <w:t>борудованием:</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Стол для преподавателя-1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Стул для преподавателя-1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Столы для студентов-6</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Стулья для студентов-12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Доска- 1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Шкаф со стеклянными дверцами-4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Мойка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Раздаточный материал (карточки, методические рекомендации, схемы и др.).</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Мультимедийное сопровождение: видеофильмы.</w:t>
      </w:r>
    </w:p>
    <w:p w:rsidR="00E87863" w:rsidRPr="004906EA" w:rsidRDefault="00E87863" w:rsidP="00E87863">
      <w:pPr>
        <w:spacing w:after="0" w:line="276" w:lineRule="auto"/>
        <w:ind w:firstLine="567"/>
        <w:jc w:val="both"/>
        <w:rPr>
          <w:rFonts w:ascii="Times New Roman" w:hAnsi="Times New Roman" w:cs="Times New Roman"/>
          <w:i/>
          <w:sz w:val="28"/>
          <w:szCs w:val="28"/>
        </w:rPr>
      </w:pPr>
      <w:r w:rsidRPr="004906EA">
        <w:rPr>
          <w:rFonts w:ascii="Times New Roman" w:hAnsi="Times New Roman" w:cs="Times New Roman"/>
          <w:i/>
          <w:sz w:val="28"/>
          <w:szCs w:val="28"/>
        </w:rPr>
        <w:t>Учебно-наглядные пособия:</w:t>
      </w:r>
      <w:r w:rsidRPr="004906EA">
        <w:rPr>
          <w:rFonts w:ascii="Times New Roman" w:hAnsi="Times New Roman" w:cs="Times New Roman"/>
          <w:i/>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Функциональная кровать-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Манипуляционный столик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Прикроватный столик- 1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Столик- подлокотник-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Лампа бактерицидная настенная-1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Тележка для емкостей-2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головы с желудком-3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для в/м инъекции-2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для катетеризации женщины-2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для катетеризации мужчины-2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Накладки на руку для в/в инъекции-5</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руки-2</w:t>
      </w:r>
      <w:r w:rsidRPr="004906EA">
        <w:rPr>
          <w:rFonts w:ascii="Times New Roman" w:hAnsi="Times New Roman" w:cs="Times New Roman"/>
          <w:sz w:val="28"/>
          <w:szCs w:val="28"/>
        </w:rPr>
        <w:tab/>
      </w:r>
      <w:r w:rsidRPr="004906EA">
        <w:rPr>
          <w:rFonts w:ascii="Times New Roman" w:hAnsi="Times New Roman" w:cs="Times New Roman"/>
          <w:sz w:val="28"/>
          <w:szCs w:val="28"/>
        </w:rPr>
        <w:tab/>
        <w:t xml:space="preserve">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Биксы</w:t>
      </w:r>
      <w:r w:rsidRPr="004906EA">
        <w:rPr>
          <w:rFonts w:ascii="Times New Roman" w:hAnsi="Times New Roman" w:cs="Times New Roman"/>
          <w:sz w:val="28"/>
          <w:szCs w:val="28"/>
        </w:rPr>
        <w:tab/>
        <w:t>- 2</w:t>
      </w:r>
      <w:r w:rsidRPr="004906EA">
        <w:rPr>
          <w:rFonts w:ascii="Times New Roman" w:hAnsi="Times New Roman" w:cs="Times New Roman"/>
          <w:sz w:val="28"/>
          <w:szCs w:val="28"/>
        </w:rPr>
        <w:tab/>
      </w:r>
      <w:r w:rsidRPr="004906EA">
        <w:rPr>
          <w:rFonts w:ascii="Times New Roman" w:hAnsi="Times New Roman" w:cs="Times New Roman"/>
          <w:sz w:val="28"/>
          <w:szCs w:val="28"/>
        </w:rPr>
        <w:tab/>
        <w:t xml:space="preserve">       </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Бикс с фильтром- 1</w:t>
      </w:r>
      <w:r w:rsidRPr="004906EA">
        <w:rPr>
          <w:rFonts w:ascii="Times New Roman" w:hAnsi="Times New Roman" w:cs="Times New Roman"/>
          <w:sz w:val="28"/>
          <w:szCs w:val="28"/>
        </w:rPr>
        <w:tab/>
        <w:t xml:space="preserve">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Таз эмалированный-1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Судно пластмассовое-1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Лотки пластмассовые -  6</w:t>
      </w:r>
      <w:r w:rsidRPr="004906EA">
        <w:rPr>
          <w:rFonts w:ascii="Times New Roman" w:hAnsi="Times New Roman" w:cs="Times New Roman"/>
          <w:sz w:val="28"/>
          <w:szCs w:val="28"/>
        </w:rPr>
        <w:tab/>
        <w:t xml:space="preserve">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Лотки пластмассовые (маленькие)-6</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Емкости пластмассовые для дезинфекции (белые)-4</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Емкости пластмассовые для дезинфекции (голубые) -9</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Штатив для в/в капельного вливания-4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Жгут артериальный-1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Штанглаз для пинцетов-2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Емкости для дезинфекции игл-6</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Грелка-1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lastRenderedPageBreak/>
        <w:t>Пузырь для льда-1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Баллон грушевидный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Очки защитные пластмассовые-1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Перчатки стерильные (уп.) - 3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Наконечник для кружки Эсмарха-4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Кружка Эсмарха-4</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Катетер для вливания в малые вены-2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Внутривенный катетер-2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Шпатель деревянный-20</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Маски одноразовые-  10</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Салфетка одноразовая голубая-2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Пакеты для удаления мед. отходов-4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Бинты разных размеров -7</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Зонд желудочный-4</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Катетер резиновый-6</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Тонометр медицинский-3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Емкость для мусора желтая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Емкость для мусора белая-1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Ведро для мусора-1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Весы напольные-1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Ростомер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Шприцы одноразовые (разные)-30</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Лекарственные средства в ампулах (упаковка)-20</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Контейнеры для транспортировки биологическо-кого материала-2</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Мерный стакан-2</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Лекарственные средства во флаконах-5</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Газоотводная трубка-2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Фартук -2</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Муляж человека-1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Простынь-2</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Одеяло -1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Подушка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Матрац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Пижама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Комплект постельного белья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Полотенце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Салфетки тканевые-1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Аппарат Боброва-1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lastRenderedPageBreak/>
        <w:t>Противошоковая аптечка-1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Аптечка АНТИ – ВИЧ-1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Противопедикулезная укладка-1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Контейнер для термометров- 2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Медицинский термометр-3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Термометр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Банки медицинские- 30</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Пробирки лабораторные-10</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Система одноразовая для трансфузии-5</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Воронка -2</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Вакуумные контейнеры для биологического материала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Карманный ингалятор-4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Вата (упаковка)-1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Горчичники-3</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Ретрочек ВИЧ-3</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Кружка – поилка-2</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Плевательница карманная-1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Ширма -2</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Стаканчик мерный пластиковый-3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Бритва одноразовая</w:t>
      </w:r>
      <w:r w:rsidRPr="004906EA">
        <w:rPr>
          <w:rFonts w:ascii="Times New Roman" w:hAnsi="Times New Roman" w:cs="Times New Roman"/>
          <w:sz w:val="28"/>
          <w:szCs w:val="28"/>
        </w:rPr>
        <w:tab/>
        <w:t>-1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Помазок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Ундинка -1</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Кислородная подушка-1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Мочеприемник стеклянный-1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Мочеприемник одноразовый-2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Клеёнка -4</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Пинцет анатомический-10</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Шпатель металлический-1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Роторасширитель -1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Языкодержатель -1</w:t>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Зажимы -3</w:t>
      </w:r>
      <w:r w:rsidRPr="004906EA">
        <w:rPr>
          <w:rFonts w:ascii="Times New Roman" w:hAnsi="Times New Roman" w:cs="Times New Roman"/>
          <w:sz w:val="28"/>
          <w:szCs w:val="28"/>
        </w:rPr>
        <w:tab/>
      </w:r>
      <w:r w:rsidRPr="004906EA">
        <w:rPr>
          <w:rFonts w:ascii="Times New Roman" w:hAnsi="Times New Roman" w:cs="Times New Roman"/>
          <w:sz w:val="28"/>
          <w:szCs w:val="28"/>
        </w:rPr>
        <w:tab/>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Пинцет пластмассовай-6</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i/>
          <w:sz w:val="28"/>
          <w:szCs w:val="28"/>
        </w:rPr>
        <w:t>Кабинет № 303 «Санитарного содержания палат, специализированных кабинетов, перемещения материальных объектов и медицинских отходов, ухода за телом умершего человека», «</w:t>
      </w:r>
      <w:r w:rsidRPr="004906EA">
        <w:rPr>
          <w:rFonts w:ascii="Times New Roman" w:hAnsi="Times New Roman" w:cs="Times New Roman"/>
          <w:i/>
          <w:sz w:val="28"/>
          <w:szCs w:val="28"/>
        </w:rPr>
        <w:t>Оказания медицинских услуг по уходу»</w:t>
      </w:r>
      <w:r w:rsidRPr="004906EA">
        <w:rPr>
          <w:rFonts w:ascii="Times New Roman" w:hAnsi="Times New Roman" w:cs="Times New Roman"/>
          <w:bCs/>
          <w:i/>
          <w:sz w:val="28"/>
          <w:szCs w:val="28"/>
        </w:rPr>
        <w:t>, оснащенный</w:t>
      </w:r>
      <w:r w:rsidRPr="004906EA">
        <w:rPr>
          <w:rFonts w:ascii="Times New Roman" w:hAnsi="Times New Roman" w:cs="Times New Roman"/>
          <w:i/>
          <w:sz w:val="28"/>
          <w:szCs w:val="28"/>
        </w:rPr>
        <w:t xml:space="preserve"> о</w:t>
      </w:r>
      <w:r w:rsidRPr="004906EA">
        <w:rPr>
          <w:rFonts w:ascii="Times New Roman" w:hAnsi="Times New Roman" w:cs="Times New Roman"/>
          <w:bCs/>
          <w:i/>
          <w:sz w:val="28"/>
          <w:szCs w:val="28"/>
        </w:rPr>
        <w:t>борудованием:</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Стол преподавателя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Стул преподавателя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lastRenderedPageBreak/>
        <w:t xml:space="preserve">Столы для студентов – 13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Стулья для студентов – 26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Шкаф металлический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Мультимедийная аппаратура (проектор, экран, компьютер)</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Доска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Раздаточный материал (карточки, методические рекомендации, схемы, и др.) </w:t>
      </w:r>
    </w:p>
    <w:p w:rsidR="00E87863" w:rsidRPr="004906EA" w:rsidRDefault="00E87863" w:rsidP="00E87863">
      <w:pPr>
        <w:spacing w:after="0" w:line="276" w:lineRule="auto"/>
        <w:ind w:firstLine="567"/>
        <w:jc w:val="both"/>
        <w:rPr>
          <w:rFonts w:ascii="Times New Roman" w:hAnsi="Times New Roman" w:cs="Times New Roman"/>
          <w:i/>
          <w:sz w:val="28"/>
          <w:szCs w:val="28"/>
        </w:rPr>
      </w:pPr>
      <w:r w:rsidRPr="004906EA">
        <w:rPr>
          <w:rFonts w:ascii="Times New Roman" w:hAnsi="Times New Roman" w:cs="Times New Roman"/>
          <w:i/>
          <w:sz w:val="28"/>
          <w:szCs w:val="28"/>
        </w:rPr>
        <w:t>Учебно-наглядные пособия:</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Ростомер горизонтальный –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Весы настольные механические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Лента сантиметровая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Фантом (младенец)– 2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Кровать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Стол манипуляционный (2 полки) - 3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Судно-1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Кушетка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Мочеприемник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Тележка (4 контейнера)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Ростомер вертикальный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Контейнер для отходов класс - А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Контейнер для отходов класс - В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Фантом реанимационный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Тонометр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голова с желудком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Штатив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рука (в/в) -4 шт.</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для катетеризации (жен)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для катетеризации (муж)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Фантом для в/м инъекций - 2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Ведро 10 л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Умывальник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Кружка Эсмарха рез -4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Грелка рез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Кружка Эсмарха однораз.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Пузырь для льда - 2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Мочеприемник со спускным краном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Лоток почкообразный большой-5</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Лоток почкообразный малый -4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lastRenderedPageBreak/>
        <w:t>Иглоотсекатель - 5</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Зонд желудочный 80см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Зонд назогастральный 100 см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Зонд желудочный 110 см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Зонд назогастральный 40 см - 3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Шприц Жане 150 мл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Шприц Жане 50 мл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Груша№3 -1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Клеенка подкладная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Катетер Фолея - 3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Катетер Нелатона -3</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Катетер урологический - 10</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Канюля кислородная - 1 </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Подушка кислородная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Пеленка впитывающая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Фартук одноразовый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Жгут венозный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Накладка для п/к и в/к инъекций-2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Термометр медицинский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Таблетница с делителем- 1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Шкаф металлический медицинский - 2</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Сухожаровой шкаф «Витязь» (ГП-20-3)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Камера УФ-бактерицидная для хранения стерильный медицинских инструментов - 1</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Ширма -4</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Пинцеты одноразовые -10 шт.</w:t>
      </w:r>
    </w:p>
    <w:p w:rsidR="00E87863" w:rsidRPr="004906EA" w:rsidRDefault="00E87863" w:rsidP="00E87863">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Стол с керамический покрытием для стерилизационных аппаратов -1</w:t>
      </w:r>
    </w:p>
    <w:p w:rsidR="00E87863" w:rsidRPr="004906EA" w:rsidRDefault="00E87863" w:rsidP="00E87863">
      <w:pPr>
        <w:suppressAutoHyphens/>
        <w:spacing w:after="0" w:line="276" w:lineRule="auto"/>
        <w:jc w:val="both"/>
        <w:rPr>
          <w:rFonts w:ascii="Times New Roman" w:hAnsi="Times New Roman" w:cs="Times New Roman"/>
          <w:bCs/>
          <w:i/>
          <w:sz w:val="28"/>
          <w:szCs w:val="28"/>
        </w:rPr>
      </w:pPr>
      <w:r w:rsidRPr="004906EA">
        <w:rPr>
          <w:rFonts w:ascii="Times New Roman" w:hAnsi="Times New Roman" w:cs="Times New Roman"/>
          <w:i/>
          <w:sz w:val="28"/>
          <w:szCs w:val="28"/>
        </w:rPr>
        <w:t>О</w:t>
      </w:r>
      <w:r w:rsidRPr="004906EA">
        <w:rPr>
          <w:rFonts w:ascii="Times New Roman" w:hAnsi="Times New Roman" w:cs="Times New Roman"/>
          <w:bCs/>
          <w:i/>
          <w:sz w:val="28"/>
          <w:szCs w:val="28"/>
        </w:rPr>
        <w:t>снащенные баз практики:</w:t>
      </w:r>
    </w:p>
    <w:p w:rsidR="00E87863" w:rsidRPr="004906EA" w:rsidRDefault="00E87863" w:rsidP="00E87863">
      <w:pPr>
        <w:numPr>
          <w:ilvl w:val="0"/>
          <w:numId w:val="6"/>
        </w:numPr>
        <w:shd w:val="clear" w:color="auto" w:fill="FFFFFF"/>
        <w:spacing w:after="0" w:line="276" w:lineRule="auto"/>
        <w:ind w:left="426"/>
        <w:jc w:val="both"/>
        <w:rPr>
          <w:rFonts w:ascii="Times New Roman" w:hAnsi="Times New Roman" w:cs="Times New Roman"/>
          <w:sz w:val="23"/>
          <w:szCs w:val="23"/>
        </w:rPr>
      </w:pPr>
      <w:r w:rsidRPr="004906EA">
        <w:rPr>
          <w:rFonts w:ascii="Times New Roman" w:hAnsi="Times New Roman" w:cs="Times New Roman"/>
          <w:sz w:val="28"/>
          <w:szCs w:val="28"/>
        </w:rPr>
        <w:t>Учебная практика реализуется в кабинетах, предусмотренных профессиональной образовательной организацией с наличием оборудования, инструментов, расходных материалов, обеспечивающих выполнение всех видов работ, определяемых содержанием программы профессионального модуля.</w:t>
      </w:r>
    </w:p>
    <w:p w:rsidR="00E87863" w:rsidRPr="004906EA" w:rsidRDefault="00E87863" w:rsidP="00E87863">
      <w:pPr>
        <w:numPr>
          <w:ilvl w:val="0"/>
          <w:numId w:val="6"/>
        </w:numPr>
        <w:shd w:val="clear" w:color="auto" w:fill="FFFFFF"/>
        <w:spacing w:after="0" w:line="276" w:lineRule="auto"/>
        <w:ind w:left="426"/>
        <w:jc w:val="both"/>
        <w:rPr>
          <w:rFonts w:ascii="Times New Roman" w:hAnsi="Times New Roman" w:cs="Times New Roman"/>
          <w:sz w:val="23"/>
          <w:szCs w:val="23"/>
        </w:rPr>
      </w:pPr>
      <w:r w:rsidRPr="004906EA">
        <w:rPr>
          <w:rFonts w:ascii="Times New Roman" w:hAnsi="Times New Roman" w:cs="Times New Roman"/>
          <w:sz w:val="28"/>
          <w:szCs w:val="28"/>
        </w:rPr>
        <w:t xml:space="preserve">Производственная практика реализуется в организациях медицинского профиля. Оборудование и технологическое оснащение для проведения производственной практики соответствует содержанию профессиональной деятельности и дает возможность обучающимся овладеть профессиональными компетенциями по всем видам деятельности, </w:t>
      </w:r>
      <w:r w:rsidRPr="004906EA">
        <w:rPr>
          <w:rFonts w:ascii="Times New Roman" w:hAnsi="Times New Roman" w:cs="Times New Roman"/>
          <w:sz w:val="28"/>
          <w:szCs w:val="28"/>
        </w:rPr>
        <w:lastRenderedPageBreak/>
        <w:t>предусмотренными образовательной программой профессионального модуля.</w:t>
      </w:r>
    </w:p>
    <w:p w:rsidR="00E87863" w:rsidRPr="004906EA" w:rsidRDefault="00E87863" w:rsidP="00E87863">
      <w:pPr>
        <w:spacing w:after="0" w:line="276" w:lineRule="auto"/>
        <w:ind w:firstLine="567"/>
        <w:rPr>
          <w:rFonts w:ascii="Times New Roman" w:hAnsi="Times New Roman" w:cs="Times New Roman"/>
          <w:b/>
          <w:sz w:val="28"/>
          <w:szCs w:val="24"/>
        </w:rPr>
      </w:pPr>
      <w:r w:rsidRPr="004906EA">
        <w:rPr>
          <w:rFonts w:ascii="Times New Roman" w:hAnsi="Times New Roman" w:cs="Times New Roman"/>
          <w:b/>
          <w:sz w:val="28"/>
          <w:szCs w:val="24"/>
        </w:rPr>
        <w:t>3.2. Информационное обеспечение реализации программы</w:t>
      </w:r>
    </w:p>
    <w:p w:rsidR="00E87863" w:rsidRPr="004906EA" w:rsidRDefault="00E87863" w:rsidP="00E87863">
      <w:pPr>
        <w:spacing w:after="0" w:line="276" w:lineRule="auto"/>
        <w:ind w:firstLine="567"/>
        <w:contextualSpacing/>
        <w:rPr>
          <w:rFonts w:ascii="Times New Roman" w:eastAsia="Times New Roman" w:hAnsi="Times New Roman" w:cs="Times New Roman"/>
          <w:b/>
          <w:sz w:val="28"/>
          <w:szCs w:val="24"/>
          <w:lang w:eastAsia="ru-RU"/>
        </w:rPr>
      </w:pPr>
      <w:r w:rsidRPr="004906EA">
        <w:rPr>
          <w:rFonts w:ascii="Times New Roman" w:eastAsia="Times New Roman" w:hAnsi="Times New Roman" w:cs="Times New Roman"/>
          <w:b/>
          <w:sz w:val="28"/>
          <w:szCs w:val="24"/>
          <w:lang w:eastAsia="ru-RU"/>
        </w:rPr>
        <w:t>3.2.1. Основные электронные издания</w:t>
      </w:r>
    </w:p>
    <w:p w:rsidR="00E87863" w:rsidRPr="004906EA" w:rsidRDefault="00E87863" w:rsidP="00E87863">
      <w:pPr>
        <w:pStyle w:val="a3"/>
        <w:numPr>
          <w:ilvl w:val="0"/>
          <w:numId w:val="4"/>
        </w:numPr>
        <w:spacing w:after="0"/>
        <w:jc w:val="both"/>
        <w:rPr>
          <w:rFonts w:ascii="Times New Roman" w:eastAsia="Times New Roman" w:hAnsi="Times New Roman"/>
          <w:sz w:val="28"/>
          <w:szCs w:val="24"/>
          <w:lang w:eastAsia="ru-RU"/>
        </w:rPr>
      </w:pPr>
      <w:r w:rsidRPr="004906EA">
        <w:rPr>
          <w:rFonts w:ascii="Times New Roman" w:eastAsia="Times New Roman" w:hAnsi="Times New Roman"/>
          <w:sz w:val="28"/>
          <w:szCs w:val="24"/>
          <w:lang w:eastAsia="ru-RU"/>
        </w:rPr>
        <w:t xml:space="preserve">Пономарева Л.А. Безопасная больничная среда для пациентов и медицинского персонала: учебное пособие для СПО / Л.А. Пономарева, О.А. Оглоблина, М.А. Пятаева. – 4-е изд., стер. – Санкт-Петербург: Лань, 2021. – 132 с. – ISBN 978-5-8114-6782-2. – Текст: электронный // Лань: электронно-библиотечная система. – URL: </w:t>
      </w:r>
      <w:hyperlink r:id="rId142" w:history="1">
        <w:r w:rsidRPr="004906EA">
          <w:rPr>
            <w:rFonts w:ascii="Times New Roman" w:eastAsia="Times New Roman" w:hAnsi="Times New Roman"/>
            <w:sz w:val="28"/>
            <w:szCs w:val="24"/>
            <w:u w:val="single"/>
            <w:lang w:eastAsia="ru-RU"/>
          </w:rPr>
          <w:t>https://e.lanbook.com/book/152440</w:t>
        </w:r>
      </w:hyperlink>
      <w:r w:rsidRPr="004906EA">
        <w:rPr>
          <w:rFonts w:ascii="Times New Roman" w:eastAsia="Times New Roman" w:hAnsi="Times New Roman"/>
          <w:sz w:val="28"/>
          <w:szCs w:val="24"/>
          <w:u w:val="single"/>
          <w:lang w:eastAsia="ru-RU"/>
        </w:rPr>
        <w:t xml:space="preserve"> </w:t>
      </w:r>
    </w:p>
    <w:p w:rsidR="00E87863" w:rsidRPr="004906EA" w:rsidRDefault="00E87863" w:rsidP="00E87863">
      <w:pPr>
        <w:pStyle w:val="a3"/>
        <w:numPr>
          <w:ilvl w:val="0"/>
          <w:numId w:val="4"/>
        </w:numPr>
        <w:spacing w:after="0"/>
        <w:jc w:val="both"/>
        <w:rPr>
          <w:rFonts w:ascii="Times New Roman" w:eastAsia="Times New Roman" w:hAnsi="Times New Roman"/>
          <w:sz w:val="28"/>
          <w:szCs w:val="24"/>
          <w:lang w:eastAsia="ru-RU"/>
        </w:rPr>
      </w:pPr>
      <w:r w:rsidRPr="004906EA">
        <w:rPr>
          <w:rFonts w:ascii="Times New Roman" w:eastAsia="Times New Roman" w:hAnsi="Times New Roman"/>
          <w:sz w:val="28"/>
          <w:szCs w:val="24"/>
          <w:lang w:eastAsia="ru-RU"/>
        </w:rPr>
        <w:t xml:space="preserve">Борисова С.Ю. Роль фельдшера в профилактике инфекций, передающихся при оказании медицинской помощи: учебное пособие для спо / С.Ю. Борисова. – 3-е изд., стер. – Санкт-Петербург: Лань, 2021. – 56 с. – ISBN 978-5-8114-7374-8. – Текст: электронный // Лань: электронно-библиотечная система. – URL: </w:t>
      </w:r>
      <w:hyperlink r:id="rId143" w:history="1">
        <w:r w:rsidRPr="004906EA">
          <w:rPr>
            <w:rFonts w:ascii="Times New Roman" w:eastAsia="Times New Roman" w:hAnsi="Times New Roman"/>
            <w:sz w:val="28"/>
            <w:szCs w:val="24"/>
            <w:u w:val="single"/>
            <w:lang w:eastAsia="ru-RU"/>
          </w:rPr>
          <w:t>https://e.lanbook.com/book/159464</w:t>
        </w:r>
      </w:hyperlink>
    </w:p>
    <w:p w:rsidR="00E87863" w:rsidRPr="004906EA" w:rsidRDefault="00E87863" w:rsidP="00E87863">
      <w:pPr>
        <w:pStyle w:val="a3"/>
        <w:numPr>
          <w:ilvl w:val="0"/>
          <w:numId w:val="4"/>
        </w:numPr>
        <w:spacing w:after="0"/>
        <w:jc w:val="both"/>
        <w:rPr>
          <w:rFonts w:ascii="Times New Roman" w:eastAsia="Times New Roman" w:hAnsi="Times New Roman"/>
          <w:sz w:val="28"/>
          <w:szCs w:val="24"/>
          <w:lang w:eastAsia="ru-RU"/>
        </w:rPr>
      </w:pPr>
      <w:r w:rsidRPr="004906EA">
        <w:rPr>
          <w:rFonts w:ascii="Times New Roman" w:eastAsia="Times New Roman" w:hAnsi="Times New Roman"/>
          <w:sz w:val="28"/>
          <w:szCs w:val="24"/>
          <w:lang w:eastAsia="ru-RU"/>
        </w:rPr>
        <w:t xml:space="preserve">Лобанова Н.А. Общий уход за больными: учебно-методическое пособие / Н.А. Лобанова. — Нижний Новгород: ННГУ им. Н.И. Лобачевского, 2019. — 117 с. — Текст: электронный // Лань: электронно-библиотечная система. — URL: </w:t>
      </w:r>
      <w:hyperlink r:id="rId144" w:history="1">
        <w:r w:rsidRPr="004906EA">
          <w:rPr>
            <w:rFonts w:ascii="Times New Roman" w:eastAsia="Times New Roman" w:hAnsi="Times New Roman"/>
            <w:sz w:val="28"/>
            <w:szCs w:val="24"/>
            <w:u w:val="single"/>
            <w:lang w:eastAsia="ru-RU"/>
          </w:rPr>
          <w:t>https://e.lanbook.com/book/144597</w:t>
        </w:r>
      </w:hyperlink>
    </w:p>
    <w:p w:rsidR="00E87863" w:rsidRPr="004906EA" w:rsidRDefault="00E87863" w:rsidP="00E87863">
      <w:pPr>
        <w:suppressAutoHyphens/>
        <w:spacing w:after="0" w:line="276" w:lineRule="auto"/>
        <w:ind w:firstLine="567"/>
        <w:contextualSpacing/>
        <w:rPr>
          <w:rFonts w:ascii="Times New Roman" w:eastAsia="Times New Roman" w:hAnsi="Times New Roman" w:cs="Times New Roman"/>
          <w:b/>
          <w:bCs/>
          <w:sz w:val="28"/>
          <w:szCs w:val="24"/>
          <w:lang w:eastAsia="ru-RU"/>
        </w:rPr>
      </w:pPr>
      <w:r w:rsidRPr="004906EA">
        <w:rPr>
          <w:rFonts w:ascii="Times New Roman" w:eastAsia="Times New Roman" w:hAnsi="Times New Roman" w:cs="Times New Roman"/>
          <w:b/>
          <w:bCs/>
          <w:sz w:val="28"/>
          <w:szCs w:val="24"/>
          <w:lang w:eastAsia="ru-RU"/>
        </w:rPr>
        <w:t>3.2.2. Дополнительные источники</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t>Федеральный закон №323-ФЗ от 21.11.2011 «Об основах охраны здоровья граждан в Российской Федерации».</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t>ГОСТ Р 52623.1-2008 Национальный стандарт Российской Федерации. Технологии выполнения простых медицинских услуг функционального обследования.</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t>ГОСТ Р 52623.2-2015. Национальный стандарт Российской Федерации. Технологии выполнения простых медицинских услуг. Десмургия, иммобилизация, бандажи, ортопедические пособия.</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t>ГОСТ Р 52623.3-2015 Национальный стандарт Российской Федерации. Технологии выполнения простых медицинских услуг. Манипуляции сестринского ухода.</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t>ГОСТ Р 52623.4-2015 Национальный стандарт Российской Федерации. Технологии выполнения простых медицинских услуг инвазивных вмешательств.</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t>ГОСТ Р 56819-2015 Национальный стандарт Российской Федерации. Надлежащая медицинская практика. Инфологическая модель. Профилактика пролежней.</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lastRenderedPageBreak/>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t>СанПиН 3.3686-21 «Санитарно-эпидемиологические требования по профилактике инфекционных болезней».</w:t>
      </w:r>
    </w:p>
    <w:p w:rsidR="00E87863" w:rsidRPr="004906EA" w:rsidRDefault="00E87863" w:rsidP="00E87863">
      <w:pPr>
        <w:pStyle w:val="a3"/>
        <w:numPr>
          <w:ilvl w:val="0"/>
          <w:numId w:val="5"/>
        </w:numPr>
        <w:spacing w:after="0"/>
        <w:jc w:val="both"/>
        <w:rPr>
          <w:rFonts w:ascii="Times New Roman" w:eastAsia="Times New Roman" w:hAnsi="Times New Roman"/>
          <w:sz w:val="28"/>
          <w:szCs w:val="24"/>
        </w:rPr>
      </w:pPr>
      <w:r w:rsidRPr="004906EA">
        <w:rPr>
          <w:rFonts w:ascii="Times New Roman" w:eastAsia="Times New Roman" w:hAnsi="Times New Roman"/>
          <w:sz w:val="28"/>
          <w:szCs w:val="24"/>
        </w:rPr>
        <w:t>МУ 3.5.1.3674-20 «Обеззараживание рук медицинских работников и кожных покровов пациентов при оказании медицинской помощи».</w:t>
      </w:r>
    </w:p>
    <w:p w:rsidR="00E87863" w:rsidRPr="004906EA" w:rsidRDefault="00E87863" w:rsidP="00E87863">
      <w:pPr>
        <w:widowControl w:val="0"/>
        <w:spacing w:after="0" w:line="276" w:lineRule="auto"/>
        <w:ind w:firstLine="567"/>
        <w:contextualSpacing/>
        <w:jc w:val="both"/>
        <w:rPr>
          <w:rFonts w:ascii="Times New Roman" w:eastAsia="Times New Roman" w:hAnsi="Times New Roman" w:cs="Times New Roman"/>
          <w:bCs/>
          <w:iCs/>
          <w:sz w:val="32"/>
          <w:szCs w:val="28"/>
          <w:lang w:val="x-none" w:eastAsia="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lang w:val="x-none"/>
        </w:rPr>
      </w:pPr>
    </w:p>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jc w:val="center"/>
        <w:rPr>
          <w:rFonts w:ascii="Times New Roman" w:hAnsi="Times New Roman" w:cs="Times New Roman"/>
          <w:bCs/>
          <w:i/>
          <w:sz w:val="28"/>
          <w:szCs w:val="24"/>
        </w:rPr>
      </w:pPr>
      <w:r w:rsidRPr="004906EA">
        <w:rPr>
          <w:rFonts w:ascii="Times New Roman" w:hAnsi="Times New Roman" w:cs="Times New Roman"/>
          <w:b/>
          <w:sz w:val="28"/>
          <w:szCs w:val="24"/>
        </w:rPr>
        <w:t xml:space="preserve">4. КОНТРОЛЬ И ОЦЕНКА РЕЗУЛЬТАТОВ ОСВОЕНИЯ </w:t>
      </w:r>
      <w:r w:rsidRPr="004906EA">
        <w:rPr>
          <w:rFonts w:ascii="Times New Roman" w:hAnsi="Times New Roman" w:cs="Times New Roman"/>
          <w:b/>
          <w:sz w:val="28"/>
          <w:szCs w:val="24"/>
        </w:rPr>
        <w:br/>
        <w:t>ПРОФЕССИОНАЛЬНОГО МОДУЛЯ</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783"/>
        <w:gridCol w:w="3304"/>
      </w:tblGrid>
      <w:tr w:rsidR="00E87863" w:rsidRPr="004906EA" w:rsidTr="00D00644">
        <w:tc>
          <w:tcPr>
            <w:tcW w:w="3403" w:type="dxa"/>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 и наименование профессиональных и общих компетенций, формируемых в рамках модуля</w:t>
            </w:r>
          </w:p>
        </w:tc>
        <w:tc>
          <w:tcPr>
            <w:tcW w:w="3783" w:type="dxa"/>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Критерии оценки</w:t>
            </w:r>
          </w:p>
        </w:tc>
        <w:tc>
          <w:tcPr>
            <w:tcW w:w="3304" w:type="dxa"/>
            <w:vAlign w:val="center"/>
          </w:tcPr>
          <w:p w:rsidR="00E87863" w:rsidRPr="004906EA" w:rsidRDefault="00E87863" w:rsidP="00D00644">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Методы оценки</w:t>
            </w: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1.1. Осуществлять рациональное перемещение и транспортировку материальных объектов и медицинских отходов</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Владеет навыками рационального перемещения и транспортировки материальных объектов и медицинских отходов</w:t>
            </w:r>
          </w:p>
        </w:tc>
        <w:tc>
          <w:tcPr>
            <w:tcW w:w="3304" w:type="dxa"/>
            <w:vMerge w:val="restart"/>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Устный или письменный Опрос.</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Оценка выполнения практических умений. </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Решение проблемно-ситуационных задач.</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Тестирование.</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Наблюдение за деятельностью обучающихся.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Зачеты по производственной практике и по каждому из разделов профессионального модуля.</w:t>
            </w:r>
          </w:p>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Комплексный экзамен по профессиональному модулю.</w:t>
            </w: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 1.2. Обеспечивать соблюдение санитарно-эпидемиологических правил и нормативов медицинской организации</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Обеспечивает соблюдение санитарно-эпидемиологических правил и нормативов медицинской организации</w:t>
            </w:r>
          </w:p>
        </w:tc>
        <w:tc>
          <w:tcPr>
            <w:tcW w:w="3304" w:type="dxa"/>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 1.3. Осуществлять профессиональный уход за пациентами с использованием современных средств и предметов ухода</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Владеет навыками профессионального ухода за пациентами с использованием современных средств и предметов ухода</w:t>
            </w:r>
          </w:p>
        </w:tc>
        <w:tc>
          <w:tcPr>
            <w:tcW w:w="3304" w:type="dxa"/>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1.4. Осуществлять уход за телом человека</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Владеет навыками уход за телом человека</w:t>
            </w:r>
          </w:p>
        </w:tc>
        <w:tc>
          <w:tcPr>
            <w:tcW w:w="3304" w:type="dxa"/>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1. Выбирать способы решения задач профессиональной деятельности применительно к различным контекстам</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Распознает и анализирует задачу и/или проблему в профессиональном и/или социальном контексте, определяет этапы решения задачи, составляет план действия, определяет необходимые ресурсы</w:t>
            </w:r>
          </w:p>
        </w:tc>
        <w:tc>
          <w:tcPr>
            <w:tcW w:w="3304" w:type="dxa"/>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w:t>
            </w:r>
          </w:p>
        </w:tc>
        <w:tc>
          <w:tcPr>
            <w:tcW w:w="3304" w:type="dxa"/>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Эффективно взаимодействовать и работать в коллективе и команде</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Организует работу коллектива и команды, взаимодействует с коллегами, руководством, клиентами в ходе профессиональной деятельности</w:t>
            </w:r>
          </w:p>
        </w:tc>
        <w:tc>
          <w:tcPr>
            <w:tcW w:w="3304" w:type="dxa"/>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проявлять толерантность в рабочем коллективе</w:t>
            </w:r>
          </w:p>
        </w:tc>
        <w:tc>
          <w:tcPr>
            <w:tcW w:w="3304" w:type="dxa"/>
            <w:vMerge/>
          </w:tcPr>
          <w:p w:rsidR="00E87863" w:rsidRPr="004906EA" w:rsidRDefault="00E87863" w:rsidP="00D00644">
            <w:pPr>
              <w:spacing w:after="0" w:line="276" w:lineRule="auto"/>
              <w:rPr>
                <w:rFonts w:ascii="Times New Roman" w:hAnsi="Times New Roman" w:cs="Times New Roman"/>
                <w:sz w:val="24"/>
                <w:szCs w:val="24"/>
              </w:rPr>
            </w:pPr>
          </w:p>
        </w:tc>
      </w:tr>
      <w:tr w:rsidR="00E87863" w:rsidRPr="004906EA" w:rsidTr="00D00644">
        <w:tc>
          <w:tcPr>
            <w:tcW w:w="340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783" w:type="dxa"/>
          </w:tcPr>
          <w:p w:rsidR="00E87863" w:rsidRPr="004906EA" w:rsidRDefault="00E87863" w:rsidP="00D00644">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Понимает общий смысл четко произнесенных высказываний на известные темы, понимает тексты на базовые профессиональные темы, участвует в диалогах на </w:t>
            </w:r>
            <w:r w:rsidRPr="004906EA">
              <w:rPr>
                <w:rFonts w:ascii="Times New Roman" w:hAnsi="Times New Roman" w:cs="Times New Roman"/>
                <w:sz w:val="24"/>
                <w:szCs w:val="24"/>
              </w:rPr>
              <w:lastRenderedPageBreak/>
              <w:t>знакомые общие и профессиональные темы</w:t>
            </w:r>
          </w:p>
        </w:tc>
        <w:tc>
          <w:tcPr>
            <w:tcW w:w="3304" w:type="dxa"/>
            <w:vMerge/>
          </w:tcPr>
          <w:p w:rsidR="00E87863" w:rsidRPr="004906EA" w:rsidRDefault="00E87863" w:rsidP="00D00644">
            <w:pPr>
              <w:spacing w:after="0" w:line="276" w:lineRule="auto"/>
              <w:rPr>
                <w:rFonts w:ascii="Times New Roman" w:hAnsi="Times New Roman" w:cs="Times New Roman"/>
                <w:sz w:val="24"/>
                <w:szCs w:val="24"/>
              </w:rPr>
            </w:pPr>
          </w:p>
        </w:tc>
      </w:tr>
    </w:tbl>
    <w:p w:rsidR="00E87863" w:rsidRPr="004906EA" w:rsidRDefault="00E87863" w:rsidP="00E87863">
      <w:pPr>
        <w:spacing w:after="0" w:line="276" w:lineRule="auto"/>
        <w:rPr>
          <w:rFonts w:ascii="Times New Roman" w:hAnsi="Times New Roman" w:cs="Times New Roman"/>
          <w:sz w:val="24"/>
          <w:szCs w:val="24"/>
        </w:rPr>
      </w:pPr>
    </w:p>
    <w:p w:rsidR="00E87863" w:rsidRPr="004906EA" w:rsidRDefault="00E87863" w:rsidP="00E87863">
      <w:pPr>
        <w:spacing w:after="0" w:line="276" w:lineRule="auto"/>
        <w:rPr>
          <w:rFonts w:ascii="Times New Roman" w:hAnsi="Times New Roman" w:cs="Times New Roman"/>
          <w:sz w:val="24"/>
          <w:szCs w:val="24"/>
        </w:rPr>
      </w:pPr>
    </w:p>
    <w:p w:rsidR="00D95A7F" w:rsidRDefault="00D00644">
      <w:r>
        <w:br w:type="page"/>
      </w:r>
      <w:r w:rsidR="00D95A7F">
        <w:lastRenderedPageBreak/>
        <w:br w:type="page"/>
      </w:r>
    </w:p>
    <w:p w:rsidR="00D95A7F" w:rsidRPr="004906EA" w:rsidRDefault="00D95A7F" w:rsidP="00D95A7F">
      <w:pPr>
        <w:pStyle w:val="af"/>
        <w:spacing w:line="276" w:lineRule="auto"/>
        <w:jc w:val="right"/>
        <w:rPr>
          <w:rFonts w:ascii="Times New Roman" w:hAnsi="Times New Roman" w:cs="Times New Roman"/>
          <w:sz w:val="28"/>
          <w:szCs w:val="28"/>
        </w:rPr>
      </w:pPr>
      <w:r w:rsidRPr="004906EA">
        <w:rPr>
          <w:rFonts w:ascii="Times New Roman" w:hAnsi="Times New Roman" w:cs="Times New Roman"/>
          <w:sz w:val="28"/>
          <w:szCs w:val="28"/>
        </w:rPr>
        <w:lastRenderedPageBreak/>
        <w:t>Приложение 1</w:t>
      </w:r>
    </w:p>
    <w:p w:rsidR="00D95A7F" w:rsidRPr="004906EA" w:rsidRDefault="00D95A7F" w:rsidP="00D95A7F">
      <w:pPr>
        <w:pStyle w:val="af"/>
        <w:spacing w:line="276" w:lineRule="auto"/>
        <w:jc w:val="right"/>
        <w:rPr>
          <w:rFonts w:ascii="Times New Roman" w:hAnsi="Times New Roman" w:cs="Times New Roman"/>
          <w:sz w:val="28"/>
          <w:szCs w:val="28"/>
        </w:rPr>
      </w:pPr>
      <w:r w:rsidRPr="004906EA">
        <w:rPr>
          <w:rFonts w:ascii="Times New Roman" w:hAnsi="Times New Roman" w:cs="Times New Roman"/>
          <w:sz w:val="28"/>
          <w:szCs w:val="28"/>
        </w:rPr>
        <w:t xml:space="preserve">к ООП по специальности </w:t>
      </w:r>
    </w:p>
    <w:p w:rsidR="00D95A7F" w:rsidRPr="004906EA" w:rsidRDefault="00D95A7F" w:rsidP="00D95A7F">
      <w:pPr>
        <w:pStyle w:val="af"/>
        <w:spacing w:line="276" w:lineRule="auto"/>
        <w:jc w:val="right"/>
        <w:rPr>
          <w:rFonts w:ascii="Times New Roman" w:hAnsi="Times New Roman" w:cs="Times New Roman"/>
          <w:sz w:val="28"/>
          <w:szCs w:val="28"/>
        </w:rPr>
      </w:pPr>
      <w:r w:rsidRPr="004906EA">
        <w:rPr>
          <w:rFonts w:ascii="Times New Roman" w:hAnsi="Times New Roman" w:cs="Times New Roman"/>
          <w:sz w:val="28"/>
          <w:szCs w:val="28"/>
        </w:rPr>
        <w:t>31.02.01 Лечебное дело</w:t>
      </w:r>
    </w:p>
    <w:p w:rsidR="00D95A7F" w:rsidRPr="004906EA" w:rsidRDefault="00D95A7F" w:rsidP="00D95A7F">
      <w:pPr>
        <w:pStyle w:val="af"/>
        <w:spacing w:line="276" w:lineRule="auto"/>
        <w:jc w:val="right"/>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t xml:space="preserve">РАБОЧАЯ ПРОГРАММА </w:t>
      </w:r>
    </w:p>
    <w:p w:rsidR="00D95A7F" w:rsidRPr="004906EA" w:rsidRDefault="00D95A7F" w:rsidP="00D95A7F">
      <w:pPr>
        <w:spacing w:after="0" w:line="276" w:lineRule="auto"/>
        <w:jc w:val="center"/>
        <w:rPr>
          <w:rFonts w:ascii="Times New Roman" w:hAnsi="Times New Roman" w:cs="Times New Roman"/>
          <w:b/>
          <w:i/>
          <w:sz w:val="28"/>
          <w:szCs w:val="28"/>
        </w:rPr>
      </w:pPr>
      <w:r w:rsidRPr="004906EA">
        <w:rPr>
          <w:rFonts w:ascii="Times New Roman" w:hAnsi="Times New Roman" w:cs="Times New Roman"/>
          <w:b/>
          <w:i/>
          <w:sz w:val="28"/>
          <w:szCs w:val="28"/>
        </w:rPr>
        <w:t xml:space="preserve">ПМ 02. </w:t>
      </w:r>
      <w:r w:rsidRPr="004906EA">
        <w:rPr>
          <w:rFonts w:ascii="Times New Roman" w:hAnsi="Times New Roman" w:cs="Times New Roman"/>
          <w:b/>
          <w:i/>
          <w:caps/>
          <w:sz w:val="28"/>
          <w:szCs w:val="28"/>
        </w:rPr>
        <w:t>Осуществление лечебно-диагностической деятельности</w:t>
      </w: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rPr>
          <w:rFonts w:ascii="Times New Roman" w:hAnsi="Times New Roman" w:cs="Times New Roman"/>
          <w:b/>
          <w:i/>
          <w:sz w:val="28"/>
          <w:szCs w:val="28"/>
        </w:rPr>
      </w:pPr>
    </w:p>
    <w:p w:rsidR="00D95A7F" w:rsidRPr="004906EA" w:rsidRDefault="00D95A7F" w:rsidP="00D95A7F">
      <w:pPr>
        <w:spacing w:after="0" w:line="276" w:lineRule="auto"/>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rPr>
          <w:rFonts w:ascii="Times New Roman" w:hAnsi="Times New Roman" w:cs="Times New Roman"/>
          <w:b/>
          <w:i/>
          <w:sz w:val="24"/>
          <w:szCs w:val="24"/>
        </w:rPr>
        <w:sectPr w:rsidR="00D95A7F" w:rsidRPr="004906EA" w:rsidSect="00D2024E">
          <w:footerReference w:type="even" r:id="rId145"/>
          <w:footerReference w:type="default" r:id="rId146"/>
          <w:footerReference w:type="first" r:id="rId147"/>
          <w:pgSz w:w="11907" w:h="16840"/>
          <w:pgMar w:top="1134" w:right="567" w:bottom="1134" w:left="1701" w:header="709" w:footer="709" w:gutter="0"/>
          <w:cols w:space="720"/>
        </w:sectPr>
      </w:pP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tbl>
      <w:tblPr>
        <w:tblW w:w="0" w:type="auto"/>
        <w:tblLook w:val="04A0" w:firstRow="1" w:lastRow="0" w:firstColumn="1" w:lastColumn="0" w:noHBand="0" w:noVBand="1"/>
      </w:tblPr>
      <w:tblGrid>
        <w:gridCol w:w="421"/>
        <w:gridCol w:w="8079"/>
        <w:gridCol w:w="1129"/>
      </w:tblGrid>
      <w:tr w:rsidR="00D95A7F" w:rsidRPr="004906EA" w:rsidTr="00D2024E">
        <w:tc>
          <w:tcPr>
            <w:tcW w:w="421" w:type="dxa"/>
          </w:tcPr>
          <w:p w:rsidR="00D95A7F" w:rsidRPr="004906EA" w:rsidRDefault="00D95A7F" w:rsidP="00D2024E">
            <w:pPr>
              <w:spacing w:after="0"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1</w:t>
            </w:r>
          </w:p>
        </w:tc>
        <w:tc>
          <w:tcPr>
            <w:tcW w:w="8079" w:type="dxa"/>
          </w:tcPr>
          <w:p w:rsidR="00D95A7F" w:rsidRPr="004906EA" w:rsidRDefault="00D95A7F" w:rsidP="00D2024E">
            <w:pPr>
              <w:spacing w:after="0" w:line="276" w:lineRule="auto"/>
              <w:rPr>
                <w:rFonts w:ascii="Times New Roman" w:hAnsi="Times New Roman" w:cs="Times New Roman"/>
                <w:i/>
                <w:sz w:val="28"/>
                <w:szCs w:val="24"/>
              </w:rPr>
            </w:pPr>
            <w:r w:rsidRPr="004906EA">
              <w:rPr>
                <w:rFonts w:ascii="Times New Roman" w:hAnsi="Times New Roman" w:cs="Times New Roman"/>
                <w:sz w:val="28"/>
                <w:szCs w:val="24"/>
              </w:rPr>
              <w:t>ОБЩАЯ ХАРАКТЕРИСТИКА ПРОГРАММЫ ПРОФЕССИОНАЛЬНОГО МОДУЛЯ</w:t>
            </w:r>
          </w:p>
        </w:tc>
        <w:tc>
          <w:tcPr>
            <w:tcW w:w="1129" w:type="dxa"/>
          </w:tcPr>
          <w:p w:rsidR="00D95A7F" w:rsidRPr="004906EA" w:rsidRDefault="00D95A7F" w:rsidP="00D2024E">
            <w:pPr>
              <w:spacing w:after="0" w:line="276" w:lineRule="auto"/>
              <w:jc w:val="center"/>
              <w:rPr>
                <w:rFonts w:ascii="Times New Roman" w:hAnsi="Times New Roman" w:cs="Times New Roman"/>
                <w:sz w:val="28"/>
                <w:szCs w:val="24"/>
              </w:rPr>
            </w:pPr>
            <w:r w:rsidRPr="004906EA">
              <w:rPr>
                <w:rFonts w:ascii="Times New Roman" w:hAnsi="Times New Roman" w:cs="Times New Roman"/>
                <w:sz w:val="28"/>
                <w:szCs w:val="24"/>
              </w:rPr>
              <w:t>3</w:t>
            </w:r>
          </w:p>
        </w:tc>
      </w:tr>
      <w:tr w:rsidR="00D95A7F" w:rsidRPr="004906EA" w:rsidTr="00D2024E">
        <w:tc>
          <w:tcPr>
            <w:tcW w:w="421" w:type="dxa"/>
          </w:tcPr>
          <w:p w:rsidR="00D95A7F" w:rsidRPr="004906EA" w:rsidRDefault="00D95A7F" w:rsidP="00D2024E">
            <w:pPr>
              <w:spacing w:after="0"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2</w:t>
            </w:r>
          </w:p>
        </w:tc>
        <w:tc>
          <w:tcPr>
            <w:tcW w:w="8079" w:type="dxa"/>
          </w:tcPr>
          <w:p w:rsidR="00D95A7F" w:rsidRPr="004906EA" w:rsidRDefault="00D95A7F" w:rsidP="00D2024E">
            <w:p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ПРОФЕССИОНАЛЬНОГО МОДУЛЯ</w:t>
            </w:r>
          </w:p>
        </w:tc>
        <w:tc>
          <w:tcPr>
            <w:tcW w:w="1129" w:type="dxa"/>
          </w:tcPr>
          <w:p w:rsidR="00D95A7F" w:rsidRPr="004906EA" w:rsidRDefault="00D95A7F" w:rsidP="00D2024E">
            <w:pPr>
              <w:spacing w:after="0" w:line="276" w:lineRule="auto"/>
              <w:jc w:val="center"/>
              <w:rPr>
                <w:rFonts w:ascii="Times New Roman" w:hAnsi="Times New Roman" w:cs="Times New Roman"/>
                <w:sz w:val="28"/>
                <w:szCs w:val="24"/>
              </w:rPr>
            </w:pPr>
            <w:r w:rsidRPr="004906EA">
              <w:rPr>
                <w:rFonts w:ascii="Times New Roman" w:hAnsi="Times New Roman" w:cs="Times New Roman"/>
                <w:sz w:val="28"/>
                <w:szCs w:val="24"/>
              </w:rPr>
              <w:t>9</w:t>
            </w:r>
          </w:p>
        </w:tc>
      </w:tr>
      <w:tr w:rsidR="00D95A7F" w:rsidRPr="004906EA" w:rsidTr="00D2024E">
        <w:tc>
          <w:tcPr>
            <w:tcW w:w="421" w:type="dxa"/>
          </w:tcPr>
          <w:p w:rsidR="00D95A7F" w:rsidRPr="004906EA" w:rsidRDefault="00D95A7F" w:rsidP="00D2024E">
            <w:pPr>
              <w:spacing w:after="0"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3</w:t>
            </w:r>
          </w:p>
        </w:tc>
        <w:tc>
          <w:tcPr>
            <w:tcW w:w="8079" w:type="dxa"/>
          </w:tcPr>
          <w:p w:rsidR="00D95A7F" w:rsidRPr="004906EA" w:rsidRDefault="00D95A7F" w:rsidP="00D2024E">
            <w:pPr>
              <w:spacing w:after="0" w:line="276" w:lineRule="auto"/>
              <w:rPr>
                <w:rFonts w:ascii="Times New Roman" w:hAnsi="Times New Roman" w:cs="Times New Roman"/>
                <w:i/>
                <w:sz w:val="28"/>
                <w:szCs w:val="24"/>
              </w:rPr>
            </w:pPr>
            <w:r w:rsidRPr="004906EA">
              <w:rPr>
                <w:rFonts w:ascii="Times New Roman" w:hAnsi="Times New Roman" w:cs="Times New Roman"/>
                <w:sz w:val="28"/>
                <w:szCs w:val="24"/>
              </w:rPr>
              <w:t>УСЛОВИЯ РЕАЛИЗАЦИИ ПРОФЕССИОНАЛЬНОГО МОДУЛЯ</w:t>
            </w:r>
          </w:p>
        </w:tc>
        <w:tc>
          <w:tcPr>
            <w:tcW w:w="1129" w:type="dxa"/>
          </w:tcPr>
          <w:p w:rsidR="00D95A7F" w:rsidRPr="004906EA" w:rsidRDefault="00D95A7F" w:rsidP="00D2024E">
            <w:pPr>
              <w:spacing w:after="0" w:line="276" w:lineRule="auto"/>
              <w:jc w:val="center"/>
              <w:rPr>
                <w:rFonts w:ascii="Times New Roman" w:hAnsi="Times New Roman" w:cs="Times New Roman"/>
                <w:sz w:val="28"/>
                <w:szCs w:val="24"/>
              </w:rPr>
            </w:pPr>
            <w:r w:rsidRPr="004906EA">
              <w:rPr>
                <w:rFonts w:ascii="Times New Roman" w:hAnsi="Times New Roman" w:cs="Times New Roman"/>
                <w:sz w:val="28"/>
                <w:szCs w:val="24"/>
              </w:rPr>
              <w:t>71</w:t>
            </w:r>
          </w:p>
        </w:tc>
      </w:tr>
      <w:tr w:rsidR="00D95A7F" w:rsidRPr="004906EA" w:rsidTr="00D2024E">
        <w:tc>
          <w:tcPr>
            <w:tcW w:w="421" w:type="dxa"/>
          </w:tcPr>
          <w:p w:rsidR="00D95A7F" w:rsidRPr="004906EA" w:rsidRDefault="00D95A7F" w:rsidP="00D2024E">
            <w:pPr>
              <w:spacing w:after="0"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4</w:t>
            </w:r>
          </w:p>
        </w:tc>
        <w:tc>
          <w:tcPr>
            <w:tcW w:w="8079" w:type="dxa"/>
          </w:tcPr>
          <w:p w:rsidR="00D95A7F" w:rsidRPr="004906EA" w:rsidRDefault="00D95A7F" w:rsidP="00D2024E">
            <w:pPr>
              <w:suppressAutoHyphens/>
              <w:spacing w:after="0" w:line="276" w:lineRule="auto"/>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ПРОФЕССИОНАЛЬНОГО МОДУЛЯ</w:t>
            </w:r>
          </w:p>
        </w:tc>
        <w:tc>
          <w:tcPr>
            <w:tcW w:w="1129" w:type="dxa"/>
          </w:tcPr>
          <w:p w:rsidR="00D95A7F" w:rsidRPr="004906EA" w:rsidRDefault="00D95A7F" w:rsidP="00D2024E">
            <w:pPr>
              <w:spacing w:after="0" w:line="276" w:lineRule="auto"/>
              <w:jc w:val="center"/>
              <w:rPr>
                <w:rFonts w:ascii="Times New Roman" w:hAnsi="Times New Roman" w:cs="Times New Roman"/>
                <w:sz w:val="28"/>
                <w:szCs w:val="24"/>
              </w:rPr>
            </w:pPr>
            <w:r w:rsidRPr="004906EA">
              <w:rPr>
                <w:rFonts w:ascii="Times New Roman" w:hAnsi="Times New Roman" w:cs="Times New Roman"/>
                <w:sz w:val="28"/>
                <w:szCs w:val="24"/>
              </w:rPr>
              <w:t>97</w:t>
            </w:r>
          </w:p>
        </w:tc>
      </w:tr>
    </w:tbl>
    <w:p w:rsidR="00D95A7F" w:rsidRPr="004906EA" w:rsidRDefault="00D95A7F" w:rsidP="00D95A7F">
      <w:pPr>
        <w:spacing w:after="0" w:line="276" w:lineRule="auto"/>
        <w:ind w:firstLine="708"/>
        <w:rPr>
          <w:rFonts w:ascii="Times New Roman" w:hAnsi="Times New Roman" w:cs="Times New Roman"/>
          <w:b/>
          <w:i/>
          <w:sz w:val="24"/>
          <w:szCs w:val="24"/>
        </w:rPr>
      </w:pPr>
    </w:p>
    <w:p w:rsidR="00D95A7F" w:rsidRPr="004906EA" w:rsidRDefault="00D95A7F" w:rsidP="00D95A7F">
      <w:pPr>
        <w:spacing w:after="0" w:line="276" w:lineRule="auto"/>
        <w:rPr>
          <w:rFonts w:ascii="Times New Roman" w:hAnsi="Times New Roman" w:cs="Times New Roman"/>
          <w:b/>
          <w:i/>
          <w:sz w:val="24"/>
          <w:szCs w:val="24"/>
        </w:rPr>
        <w:sectPr w:rsidR="00D95A7F" w:rsidRPr="004906EA" w:rsidSect="00D2024E">
          <w:pgSz w:w="11907" w:h="16840"/>
          <w:pgMar w:top="1134" w:right="567" w:bottom="1134" w:left="1701" w:header="709" w:footer="709" w:gutter="0"/>
          <w:cols w:space="720"/>
          <w:titlePg/>
          <w:docGrid w:linePitch="299"/>
        </w:sectPr>
      </w:pP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1. ОБЩАЯ ХАРАКТЕРИСТИКА РАБОЧЕЙ ПРОГРАММЫ</w:t>
      </w: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ПРОФЕССИОНАЛЬНОГО МОДУЛЯ</w:t>
      </w:r>
    </w:p>
    <w:p w:rsidR="00D95A7F" w:rsidRPr="004906EA" w:rsidRDefault="00D95A7F" w:rsidP="00D95A7F">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 xml:space="preserve">1.1. Цель и планируемые результаты освоения профессионального модуля </w:t>
      </w:r>
    </w:p>
    <w:p w:rsidR="00D95A7F" w:rsidRPr="004906EA" w:rsidRDefault="00D95A7F" w:rsidP="00D95A7F">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результате изучения профессионального модуля обучающихся должен освоить основной вид деятельности «Осуществление лечебно-диагностической деятельности» и соответствующие ему общие компетенции, профессиональные компетенции, и личностные результаты.</w:t>
      </w:r>
    </w:p>
    <w:p w:rsidR="00D95A7F" w:rsidRPr="004906EA" w:rsidRDefault="00D95A7F" w:rsidP="00D95A7F">
      <w:pPr>
        <w:spacing w:after="0" w:line="276" w:lineRule="auto"/>
        <w:ind w:firstLine="709"/>
        <w:jc w:val="both"/>
        <w:rPr>
          <w:rFonts w:ascii="Times New Roman" w:hAnsi="Times New Roman" w:cs="Times New Roman"/>
          <w:b/>
          <w:sz w:val="24"/>
          <w:szCs w:val="24"/>
        </w:rPr>
      </w:pPr>
      <w:r w:rsidRPr="004906EA">
        <w:rPr>
          <w:rFonts w:ascii="Times New Roman" w:hAnsi="Times New Roman" w:cs="Times New Roman"/>
          <w:b/>
          <w:sz w:val="28"/>
          <w:szCs w:val="24"/>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442"/>
      </w:tblGrid>
      <w:tr w:rsidR="00D95A7F" w:rsidRPr="004906EA" w:rsidTr="00D2024E">
        <w:tc>
          <w:tcPr>
            <w:tcW w:w="1129" w:type="dxa"/>
          </w:tcPr>
          <w:p w:rsidR="00D95A7F" w:rsidRPr="004906EA" w:rsidRDefault="00D95A7F" w:rsidP="00D2024E">
            <w:pPr>
              <w:pStyle w:val="2"/>
              <w:spacing w:before="0" w:line="276" w:lineRule="auto"/>
              <w:jc w:val="both"/>
              <w:rPr>
                <w:rStyle w:val="ac"/>
                <w:rFonts w:ascii="Times New Roman" w:hAnsi="Times New Roman"/>
              </w:rPr>
            </w:pPr>
            <w:r w:rsidRPr="004906EA">
              <w:rPr>
                <w:rStyle w:val="ac"/>
                <w:rFonts w:ascii="Times New Roman" w:hAnsi="Times New Roman"/>
              </w:rPr>
              <w:t>Код</w:t>
            </w:r>
          </w:p>
        </w:tc>
        <w:tc>
          <w:tcPr>
            <w:tcW w:w="8442" w:type="dxa"/>
          </w:tcPr>
          <w:p w:rsidR="00D95A7F" w:rsidRPr="004906EA" w:rsidRDefault="00D95A7F" w:rsidP="00D2024E">
            <w:pPr>
              <w:pStyle w:val="2"/>
              <w:spacing w:before="0" w:line="276" w:lineRule="auto"/>
              <w:jc w:val="center"/>
              <w:rPr>
                <w:rStyle w:val="ac"/>
                <w:rFonts w:ascii="Times New Roman" w:hAnsi="Times New Roman"/>
              </w:rPr>
            </w:pPr>
            <w:r w:rsidRPr="004906EA">
              <w:rPr>
                <w:rStyle w:val="ac"/>
                <w:rFonts w:ascii="Times New Roman" w:hAnsi="Times New Roman"/>
              </w:rPr>
              <w:t>Наименование общих компетенций</w:t>
            </w:r>
          </w:p>
        </w:tc>
      </w:tr>
      <w:tr w:rsidR="00D95A7F" w:rsidRPr="004906EA" w:rsidTr="00D2024E">
        <w:trPr>
          <w:trHeight w:val="327"/>
        </w:trPr>
        <w:tc>
          <w:tcPr>
            <w:tcW w:w="1129" w:type="dxa"/>
          </w:tcPr>
          <w:p w:rsidR="00D95A7F" w:rsidRPr="004906EA" w:rsidRDefault="00D95A7F" w:rsidP="00D2024E">
            <w:pPr>
              <w:spacing w:after="0" w:line="276" w:lineRule="auto"/>
              <w:jc w:val="both"/>
              <w:rPr>
                <w:rFonts w:ascii="Times New Roman" w:hAnsi="Times New Roman" w:cs="Times New Roman"/>
                <w:i/>
                <w:sz w:val="24"/>
                <w:szCs w:val="24"/>
              </w:rPr>
            </w:pPr>
            <w:r w:rsidRPr="004906EA">
              <w:rPr>
                <w:rStyle w:val="ac"/>
                <w:rFonts w:ascii="Times New Roman" w:hAnsi="Times New Roman"/>
              </w:rPr>
              <w:t>ОК 01.</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Выбирать способы решения задач профессиональной деятельности применительно к различным контекстам</w:t>
            </w:r>
          </w:p>
        </w:tc>
      </w:tr>
      <w:tr w:rsidR="00D95A7F" w:rsidRPr="004906EA" w:rsidTr="00D2024E">
        <w:tc>
          <w:tcPr>
            <w:tcW w:w="1129" w:type="dxa"/>
          </w:tcPr>
          <w:p w:rsidR="00D95A7F" w:rsidRPr="004906EA" w:rsidRDefault="00D95A7F" w:rsidP="00D2024E">
            <w:pPr>
              <w:spacing w:after="0" w:line="276" w:lineRule="auto"/>
              <w:jc w:val="both"/>
              <w:rPr>
                <w:rFonts w:ascii="Times New Roman" w:hAnsi="Times New Roman" w:cs="Times New Roman"/>
                <w:i/>
                <w:sz w:val="24"/>
                <w:szCs w:val="24"/>
              </w:rPr>
            </w:pPr>
            <w:r w:rsidRPr="004906EA">
              <w:rPr>
                <w:rStyle w:val="ac"/>
                <w:rFonts w:ascii="Times New Roman" w:hAnsi="Times New Roman"/>
              </w:rPr>
              <w:t>ОК 02.</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95A7F" w:rsidRPr="004906EA" w:rsidTr="00D2024E">
        <w:tc>
          <w:tcPr>
            <w:tcW w:w="1129" w:type="dxa"/>
          </w:tcPr>
          <w:p w:rsidR="00D95A7F" w:rsidRPr="004906EA" w:rsidRDefault="00D95A7F" w:rsidP="00D2024E">
            <w:pPr>
              <w:spacing w:after="0" w:line="276" w:lineRule="auto"/>
              <w:jc w:val="both"/>
              <w:rPr>
                <w:rFonts w:ascii="Times New Roman" w:hAnsi="Times New Roman" w:cs="Times New Roman"/>
                <w:i/>
                <w:sz w:val="24"/>
                <w:szCs w:val="24"/>
              </w:rPr>
            </w:pPr>
            <w:r w:rsidRPr="004906EA">
              <w:rPr>
                <w:rStyle w:val="ac"/>
                <w:rFonts w:ascii="Times New Roman" w:hAnsi="Times New Roman"/>
              </w:rPr>
              <w:t>ОК 03.</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95A7F" w:rsidRPr="004906EA" w:rsidTr="00D2024E">
        <w:tc>
          <w:tcPr>
            <w:tcW w:w="1129" w:type="dxa"/>
          </w:tcPr>
          <w:p w:rsidR="00D95A7F" w:rsidRPr="004906EA" w:rsidRDefault="00D95A7F" w:rsidP="00D2024E">
            <w:pPr>
              <w:spacing w:after="0" w:line="276" w:lineRule="auto"/>
              <w:jc w:val="both"/>
              <w:rPr>
                <w:rFonts w:ascii="Times New Roman" w:hAnsi="Times New Roman" w:cs="Times New Roman"/>
                <w:i/>
                <w:sz w:val="24"/>
                <w:szCs w:val="24"/>
              </w:rPr>
            </w:pPr>
            <w:r w:rsidRPr="004906EA">
              <w:rPr>
                <w:rStyle w:val="ac"/>
                <w:rFonts w:ascii="Times New Roman" w:hAnsi="Times New Roman"/>
              </w:rPr>
              <w:t>ОК 04.</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Эффективно взаимодействовать и работать в коллективе и команде</w:t>
            </w:r>
          </w:p>
        </w:tc>
      </w:tr>
      <w:tr w:rsidR="00D95A7F" w:rsidRPr="004906EA" w:rsidTr="00D2024E">
        <w:tc>
          <w:tcPr>
            <w:tcW w:w="1129" w:type="dxa"/>
          </w:tcPr>
          <w:p w:rsidR="00D95A7F" w:rsidRPr="004906EA" w:rsidRDefault="00D95A7F" w:rsidP="00D2024E">
            <w:pPr>
              <w:spacing w:after="0" w:line="276" w:lineRule="auto"/>
              <w:jc w:val="both"/>
              <w:rPr>
                <w:rFonts w:ascii="Times New Roman" w:hAnsi="Times New Roman" w:cs="Times New Roman"/>
                <w:i/>
                <w:sz w:val="24"/>
                <w:szCs w:val="24"/>
              </w:rPr>
            </w:pPr>
            <w:r w:rsidRPr="004906EA">
              <w:rPr>
                <w:rStyle w:val="ac"/>
                <w:rFonts w:ascii="Times New Roman" w:hAnsi="Times New Roman"/>
              </w:rPr>
              <w:t>ОК 05.</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95A7F" w:rsidRPr="004906EA" w:rsidTr="00D2024E">
        <w:tc>
          <w:tcPr>
            <w:tcW w:w="1129"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06.</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95A7F" w:rsidRPr="004906EA" w:rsidTr="00D2024E">
        <w:tc>
          <w:tcPr>
            <w:tcW w:w="1129"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95A7F" w:rsidRPr="004906EA" w:rsidTr="00D2024E">
        <w:tc>
          <w:tcPr>
            <w:tcW w:w="1129"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08</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95A7F" w:rsidRPr="004906EA" w:rsidTr="00D2024E">
        <w:tc>
          <w:tcPr>
            <w:tcW w:w="1129"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w:t>
            </w:r>
          </w:p>
        </w:tc>
        <w:tc>
          <w:tcPr>
            <w:tcW w:w="8442" w:type="dxa"/>
            <w:shd w:val="clear" w:color="auto" w:fill="auto"/>
          </w:tcPr>
          <w:p w:rsidR="00D95A7F" w:rsidRPr="004906EA" w:rsidRDefault="00D95A7F" w:rsidP="00D2024E">
            <w:pPr>
              <w:pStyle w:val="Default"/>
              <w:spacing w:line="276" w:lineRule="auto"/>
              <w:ind w:right="33"/>
              <w:jc w:val="both"/>
              <w:rPr>
                <w:color w:val="auto"/>
              </w:rPr>
            </w:pPr>
            <w:r w:rsidRPr="004906EA">
              <w:rPr>
                <w:color w:val="auto"/>
              </w:rPr>
              <w:t>Пользоваться профессиональной документацией на государственном и иностранном языках</w:t>
            </w:r>
          </w:p>
        </w:tc>
      </w:tr>
    </w:tbl>
    <w:p w:rsidR="00D95A7F" w:rsidRPr="004906EA" w:rsidRDefault="00D95A7F" w:rsidP="00D95A7F">
      <w:pPr>
        <w:pStyle w:val="2"/>
        <w:spacing w:before="0" w:line="276" w:lineRule="auto"/>
        <w:ind w:firstLine="709"/>
        <w:jc w:val="both"/>
        <w:rPr>
          <w:rStyle w:val="ac"/>
          <w:rFonts w:ascii="Times New Roman" w:hAnsi="Times New Roman"/>
        </w:rPr>
      </w:pPr>
      <w:r w:rsidRPr="004906EA">
        <w:rPr>
          <w:rStyle w:val="ac"/>
          <w:rFonts w:ascii="Times New Roman" w:hAnsi="Times New Roman"/>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95A7F" w:rsidRPr="004906EA" w:rsidTr="00D2024E">
        <w:tc>
          <w:tcPr>
            <w:tcW w:w="1204" w:type="dxa"/>
          </w:tcPr>
          <w:p w:rsidR="00D95A7F" w:rsidRPr="004906EA" w:rsidRDefault="00D95A7F" w:rsidP="00D2024E">
            <w:pPr>
              <w:pStyle w:val="2"/>
              <w:spacing w:before="0" w:line="276" w:lineRule="auto"/>
              <w:jc w:val="both"/>
              <w:rPr>
                <w:rStyle w:val="ac"/>
                <w:rFonts w:ascii="Times New Roman" w:hAnsi="Times New Roman"/>
              </w:rPr>
            </w:pPr>
            <w:r w:rsidRPr="004906EA">
              <w:rPr>
                <w:rStyle w:val="ac"/>
                <w:rFonts w:ascii="Times New Roman" w:hAnsi="Times New Roman"/>
              </w:rPr>
              <w:t>Код</w:t>
            </w:r>
          </w:p>
        </w:tc>
        <w:tc>
          <w:tcPr>
            <w:tcW w:w="8367" w:type="dxa"/>
          </w:tcPr>
          <w:p w:rsidR="00D95A7F" w:rsidRPr="004906EA" w:rsidRDefault="00D95A7F" w:rsidP="00D2024E">
            <w:pPr>
              <w:pStyle w:val="2"/>
              <w:spacing w:before="0" w:line="276" w:lineRule="auto"/>
              <w:jc w:val="both"/>
              <w:rPr>
                <w:rStyle w:val="ac"/>
                <w:rFonts w:ascii="Times New Roman" w:hAnsi="Times New Roman"/>
              </w:rPr>
            </w:pPr>
            <w:r w:rsidRPr="004906EA">
              <w:rPr>
                <w:rStyle w:val="ac"/>
                <w:rFonts w:ascii="Times New Roman" w:hAnsi="Times New Roman"/>
              </w:rPr>
              <w:t>Наименование видов деятельности и профессиональных компетенций</w:t>
            </w:r>
          </w:p>
        </w:tc>
      </w:tr>
      <w:tr w:rsidR="00D95A7F" w:rsidRPr="004906EA" w:rsidTr="00D2024E">
        <w:tc>
          <w:tcPr>
            <w:tcW w:w="1204" w:type="dxa"/>
          </w:tcPr>
          <w:p w:rsidR="00D95A7F" w:rsidRPr="004906EA" w:rsidRDefault="00D95A7F" w:rsidP="00D2024E">
            <w:pPr>
              <w:pStyle w:val="2"/>
              <w:spacing w:before="0" w:line="276" w:lineRule="auto"/>
              <w:jc w:val="both"/>
              <w:rPr>
                <w:rStyle w:val="ac"/>
                <w:rFonts w:ascii="Times New Roman" w:hAnsi="Times New Roman"/>
                <w:b/>
              </w:rPr>
            </w:pPr>
            <w:r w:rsidRPr="004906EA">
              <w:rPr>
                <w:rStyle w:val="ac"/>
                <w:rFonts w:ascii="Times New Roman" w:hAnsi="Times New Roman"/>
              </w:rPr>
              <w:t>ВД 2</w:t>
            </w:r>
          </w:p>
        </w:tc>
        <w:tc>
          <w:tcPr>
            <w:tcW w:w="8367" w:type="dxa"/>
          </w:tcPr>
          <w:p w:rsidR="00D95A7F" w:rsidRPr="004906EA" w:rsidRDefault="00D95A7F" w:rsidP="00D2024E">
            <w:pPr>
              <w:pStyle w:val="2"/>
              <w:spacing w:before="0" w:line="276" w:lineRule="auto"/>
              <w:jc w:val="both"/>
              <w:rPr>
                <w:rStyle w:val="ac"/>
                <w:rFonts w:ascii="Times New Roman" w:hAnsi="Times New Roman"/>
                <w:b/>
                <w:i w:val="0"/>
              </w:rPr>
            </w:pPr>
            <w:r w:rsidRPr="004906EA">
              <w:rPr>
                <w:rFonts w:ascii="Times New Roman" w:hAnsi="Times New Roman" w:cs="Times New Roman"/>
                <w:sz w:val="24"/>
                <w:szCs w:val="24"/>
                <w:lang w:eastAsia="ar-SA"/>
              </w:rPr>
              <w:t>Осуществление</w:t>
            </w:r>
            <w:r w:rsidRPr="004906EA">
              <w:rPr>
                <w:rFonts w:ascii="Times New Roman" w:hAnsi="Times New Roman" w:cs="Times New Roman"/>
                <w:sz w:val="24"/>
                <w:szCs w:val="24"/>
              </w:rPr>
              <w:t xml:space="preserve"> лечебно-диагностической деятельности</w:t>
            </w:r>
          </w:p>
        </w:tc>
      </w:tr>
      <w:tr w:rsidR="00D95A7F" w:rsidRPr="004906EA" w:rsidTr="00D2024E">
        <w:tc>
          <w:tcPr>
            <w:tcW w:w="1204" w:type="dxa"/>
          </w:tcPr>
          <w:p w:rsidR="00D95A7F" w:rsidRPr="004906EA" w:rsidRDefault="00D95A7F" w:rsidP="00D2024E">
            <w:pPr>
              <w:pStyle w:val="2"/>
              <w:spacing w:before="0" w:line="276" w:lineRule="auto"/>
              <w:jc w:val="both"/>
              <w:rPr>
                <w:rStyle w:val="ac"/>
                <w:rFonts w:ascii="Times New Roman" w:hAnsi="Times New Roman"/>
                <w:b/>
              </w:rPr>
            </w:pPr>
            <w:r w:rsidRPr="004906EA">
              <w:rPr>
                <w:rStyle w:val="ac"/>
                <w:rFonts w:ascii="Times New Roman" w:hAnsi="Times New Roman"/>
              </w:rPr>
              <w:t>ПК 2.1</w:t>
            </w:r>
          </w:p>
        </w:tc>
        <w:tc>
          <w:tcPr>
            <w:tcW w:w="8367" w:type="dxa"/>
          </w:tcPr>
          <w:p w:rsidR="00D95A7F" w:rsidRPr="004906EA" w:rsidRDefault="00D95A7F" w:rsidP="00D2024E">
            <w:pPr>
              <w:pStyle w:val="ConsPlusNormal"/>
              <w:tabs>
                <w:tab w:val="left" w:pos="2835"/>
              </w:tabs>
              <w:spacing w:line="276" w:lineRule="auto"/>
              <w:jc w:val="both"/>
              <w:rPr>
                <w:rStyle w:val="ac"/>
                <w:rFonts w:ascii="Times New Roman" w:eastAsiaTheme="majorEastAsia" w:hAnsi="Times New Roman"/>
                <w:i w:val="0"/>
              </w:rPr>
            </w:pPr>
            <w:r w:rsidRPr="004906EA">
              <w:rPr>
                <w:rFonts w:ascii="Times New Roman" w:hAnsi="Times New Roman" w:cs="Times New Roman"/>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D95A7F" w:rsidRPr="004906EA" w:rsidTr="00D2024E">
        <w:tc>
          <w:tcPr>
            <w:tcW w:w="1204" w:type="dxa"/>
          </w:tcPr>
          <w:p w:rsidR="00D95A7F" w:rsidRPr="004906EA" w:rsidRDefault="00D95A7F" w:rsidP="00D2024E">
            <w:pPr>
              <w:pStyle w:val="2"/>
              <w:spacing w:before="0" w:line="276" w:lineRule="auto"/>
              <w:jc w:val="both"/>
              <w:rPr>
                <w:rStyle w:val="ac"/>
                <w:rFonts w:ascii="Times New Roman" w:hAnsi="Times New Roman"/>
                <w:b/>
              </w:rPr>
            </w:pPr>
            <w:r w:rsidRPr="004906EA">
              <w:rPr>
                <w:rFonts w:ascii="Times New Roman" w:hAnsi="Times New Roman" w:cs="Times New Roman"/>
                <w:sz w:val="24"/>
                <w:szCs w:val="24"/>
                <w:shd w:val="clear" w:color="auto" w:fill="FFFFFF"/>
              </w:rPr>
              <w:t>ПК 2.2</w:t>
            </w:r>
          </w:p>
        </w:tc>
        <w:tc>
          <w:tcPr>
            <w:tcW w:w="8367" w:type="dxa"/>
          </w:tcPr>
          <w:p w:rsidR="00D95A7F" w:rsidRPr="004906EA" w:rsidRDefault="00D95A7F" w:rsidP="00D2024E">
            <w:pPr>
              <w:pStyle w:val="ConsPlusNormal"/>
              <w:tabs>
                <w:tab w:val="left" w:pos="2835"/>
              </w:tabs>
              <w:spacing w:line="276" w:lineRule="auto"/>
              <w:jc w:val="both"/>
              <w:rPr>
                <w:rStyle w:val="ac"/>
                <w:rFonts w:ascii="Times New Roman" w:eastAsiaTheme="majorEastAsia" w:hAnsi="Times New Roman"/>
                <w:i w:val="0"/>
              </w:rPr>
            </w:pPr>
            <w:r w:rsidRPr="004906EA">
              <w:rPr>
                <w:rFonts w:ascii="Times New Roman" w:hAnsi="Times New Roman" w:cs="Times New Roman"/>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D95A7F" w:rsidRPr="004906EA" w:rsidTr="00D2024E">
        <w:tc>
          <w:tcPr>
            <w:tcW w:w="1204" w:type="dxa"/>
          </w:tcPr>
          <w:p w:rsidR="00D95A7F" w:rsidRPr="004906EA" w:rsidRDefault="00D95A7F" w:rsidP="00D2024E">
            <w:pPr>
              <w:pStyle w:val="2"/>
              <w:spacing w:before="0" w:line="276" w:lineRule="auto"/>
              <w:jc w:val="both"/>
              <w:rPr>
                <w:rFonts w:ascii="Times New Roman" w:hAnsi="Times New Roman" w:cs="Times New Roman"/>
                <w:b/>
                <w:i/>
                <w:sz w:val="24"/>
                <w:szCs w:val="24"/>
                <w:shd w:val="clear" w:color="auto" w:fill="FFFFFF"/>
              </w:rPr>
            </w:pPr>
            <w:r w:rsidRPr="004906EA">
              <w:rPr>
                <w:rFonts w:ascii="Times New Roman" w:hAnsi="Times New Roman" w:cs="Times New Roman"/>
                <w:sz w:val="24"/>
                <w:szCs w:val="24"/>
              </w:rPr>
              <w:t>ПК 2.3</w:t>
            </w:r>
          </w:p>
        </w:tc>
        <w:tc>
          <w:tcPr>
            <w:tcW w:w="8367" w:type="dxa"/>
          </w:tcPr>
          <w:p w:rsidR="00D95A7F" w:rsidRPr="004906EA" w:rsidRDefault="00D95A7F" w:rsidP="00D2024E">
            <w:pPr>
              <w:pStyle w:val="ConsPlusNormal"/>
              <w:tabs>
                <w:tab w:val="left" w:pos="2835"/>
              </w:tabs>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D95A7F" w:rsidRPr="004906EA" w:rsidTr="00D2024E">
        <w:tc>
          <w:tcPr>
            <w:tcW w:w="1204" w:type="dxa"/>
          </w:tcPr>
          <w:p w:rsidR="00D95A7F" w:rsidRPr="004906EA" w:rsidRDefault="00D95A7F" w:rsidP="00D2024E">
            <w:pPr>
              <w:pStyle w:val="2"/>
              <w:spacing w:before="0" w:line="276" w:lineRule="auto"/>
              <w:jc w:val="both"/>
              <w:rPr>
                <w:rFonts w:ascii="Times New Roman" w:hAnsi="Times New Roman" w:cs="Times New Roman"/>
                <w:b/>
                <w:i/>
                <w:sz w:val="24"/>
                <w:szCs w:val="24"/>
                <w:shd w:val="clear" w:color="auto" w:fill="FFFFFF"/>
              </w:rPr>
            </w:pPr>
            <w:r w:rsidRPr="004906EA">
              <w:rPr>
                <w:rFonts w:ascii="Times New Roman" w:hAnsi="Times New Roman" w:cs="Times New Roman"/>
                <w:sz w:val="24"/>
                <w:szCs w:val="24"/>
              </w:rPr>
              <w:t>ПК 2.4</w:t>
            </w:r>
          </w:p>
        </w:tc>
        <w:tc>
          <w:tcPr>
            <w:tcW w:w="8367" w:type="dxa"/>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shd w:val="clear" w:color="auto" w:fill="FFFFFF"/>
              </w:rPr>
            </w:pPr>
            <w:r w:rsidRPr="004906EA">
              <w:rPr>
                <w:rFonts w:ascii="Times New Roman" w:hAnsi="Times New Roman" w:cs="Times New Roman"/>
                <w:sz w:val="24"/>
                <w:szCs w:val="24"/>
              </w:rPr>
              <w:t>Проводить экспертизу временной нетрудоспособности в соответствии с нормативными правовыми актами.</w:t>
            </w:r>
          </w:p>
        </w:tc>
      </w:tr>
    </w:tbl>
    <w:p w:rsidR="00D95A7F" w:rsidRPr="004906EA" w:rsidRDefault="00D95A7F" w:rsidP="00D95A7F">
      <w:pPr>
        <w:spacing w:after="0" w:line="276" w:lineRule="auto"/>
        <w:ind w:firstLine="709"/>
        <w:rPr>
          <w:rFonts w:ascii="Times New Roman" w:hAnsi="Times New Roman" w:cs="Times New Roman"/>
          <w:b/>
          <w:bCs/>
          <w:sz w:val="28"/>
          <w:szCs w:val="24"/>
        </w:rPr>
      </w:pPr>
      <w:r w:rsidRPr="004906EA">
        <w:rPr>
          <w:rFonts w:ascii="Times New Roman" w:hAnsi="Times New Roman" w:cs="Times New Roman"/>
          <w:b/>
          <w:bCs/>
          <w:sz w:val="28"/>
          <w:szCs w:val="24"/>
        </w:rPr>
        <w:t>1.1.3. Перечень личностных результатов</w:t>
      </w:r>
    </w:p>
    <w:tbl>
      <w:tblPr>
        <w:tblW w:w="0" w:type="auto"/>
        <w:tblLook w:val="04A0" w:firstRow="1" w:lastRow="0" w:firstColumn="1" w:lastColumn="0" w:noHBand="0" w:noVBand="1"/>
      </w:tblPr>
      <w:tblGrid>
        <w:gridCol w:w="1271"/>
        <w:gridCol w:w="8358"/>
      </w:tblGrid>
      <w:tr w:rsidR="00D95A7F" w:rsidRPr="004906EA" w:rsidTr="00D2024E">
        <w:tc>
          <w:tcPr>
            <w:tcW w:w="1271" w:type="dxa"/>
            <w:tcBorders>
              <w:bottom w:val="single" w:sz="4" w:space="0" w:color="auto"/>
            </w:tcBorders>
          </w:tcPr>
          <w:p w:rsidR="00D95A7F" w:rsidRPr="004906EA" w:rsidRDefault="00D95A7F" w:rsidP="00D2024E">
            <w:pPr>
              <w:pStyle w:val="2"/>
              <w:spacing w:before="0" w:line="276" w:lineRule="auto"/>
              <w:jc w:val="both"/>
              <w:rPr>
                <w:rStyle w:val="ac"/>
                <w:rFonts w:ascii="Times New Roman" w:hAnsi="Times New Roman"/>
                <w:highlight w:val="yellow"/>
              </w:rPr>
            </w:pPr>
            <w:r w:rsidRPr="004906EA">
              <w:rPr>
                <w:rStyle w:val="ac"/>
                <w:rFonts w:ascii="Times New Roman" w:hAnsi="Times New Roman"/>
              </w:rPr>
              <w:t>Код</w:t>
            </w:r>
          </w:p>
        </w:tc>
        <w:tc>
          <w:tcPr>
            <w:tcW w:w="8358" w:type="dxa"/>
          </w:tcPr>
          <w:p w:rsidR="00D95A7F" w:rsidRPr="004906EA" w:rsidRDefault="00D95A7F" w:rsidP="00D2024E">
            <w:pPr>
              <w:pStyle w:val="2"/>
              <w:spacing w:before="0" w:line="276" w:lineRule="auto"/>
              <w:jc w:val="center"/>
              <w:rPr>
                <w:rStyle w:val="ac"/>
                <w:rFonts w:ascii="Times New Roman" w:hAnsi="Times New Roman"/>
                <w:highlight w:val="yellow"/>
              </w:rPr>
            </w:pPr>
            <w:r w:rsidRPr="004906EA">
              <w:rPr>
                <w:rStyle w:val="ac"/>
                <w:rFonts w:ascii="Times New Roman" w:hAnsi="Times New Roman"/>
              </w:rPr>
              <w:t>Наименование личностных результатов</w:t>
            </w:r>
          </w:p>
        </w:tc>
      </w:tr>
      <w:tr w:rsidR="00D95A7F" w:rsidRPr="004906EA" w:rsidTr="00D2024E">
        <w:tc>
          <w:tcPr>
            <w:tcW w:w="1271" w:type="dxa"/>
            <w:tcBorders>
              <w:top w:val="single" w:sz="4" w:space="0" w:color="auto"/>
              <w:left w:val="single" w:sz="4" w:space="0" w:color="auto"/>
              <w:bottom w:val="single" w:sz="4" w:space="0" w:color="auto"/>
            </w:tcBorders>
          </w:tcPr>
          <w:p w:rsidR="00D95A7F" w:rsidRPr="004906EA" w:rsidRDefault="00D95A7F" w:rsidP="00D2024E">
            <w:pPr>
              <w:spacing w:after="0" w:line="276" w:lineRule="auto"/>
              <w:rPr>
                <w:rStyle w:val="ac"/>
                <w:rFonts w:ascii="Times New Roman" w:hAnsi="Times New Roman"/>
                <w:i w:val="0"/>
                <w:highlight w:val="yellow"/>
              </w:rPr>
            </w:pPr>
            <w:r w:rsidRPr="004906EA">
              <w:rPr>
                <w:rStyle w:val="ac"/>
                <w:rFonts w:ascii="Times New Roman" w:hAnsi="Times New Roman"/>
              </w:rPr>
              <w:t>ЛР 1</w:t>
            </w:r>
          </w:p>
        </w:tc>
        <w:tc>
          <w:tcPr>
            <w:tcW w:w="8358"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spacing w:after="0" w:line="276" w:lineRule="auto"/>
              <w:jc w:val="both"/>
              <w:rPr>
                <w:rFonts w:ascii="Times New Roman" w:hAnsi="Times New Roman" w:cs="Times New Roman"/>
                <w:b/>
                <w:bCs/>
                <w:i/>
                <w:iCs/>
                <w:sz w:val="24"/>
                <w:szCs w:val="24"/>
              </w:rPr>
            </w:pPr>
            <w:r w:rsidRPr="004906EA">
              <w:rPr>
                <w:rFonts w:ascii="Times New Roman" w:hAnsi="Times New Roman" w:cs="Times New Roman"/>
                <w:sz w:val="24"/>
                <w:szCs w:val="24"/>
              </w:rPr>
              <w:t>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r>
      <w:tr w:rsidR="00D95A7F" w:rsidRPr="004906EA" w:rsidTr="00D2024E">
        <w:trPr>
          <w:trHeight w:val="442"/>
        </w:trPr>
        <w:tc>
          <w:tcPr>
            <w:tcW w:w="1271" w:type="dxa"/>
            <w:tcBorders>
              <w:top w:val="single" w:sz="4" w:space="0" w:color="auto"/>
              <w:left w:val="single" w:sz="4" w:space="0" w:color="auto"/>
              <w:bottom w:val="single" w:sz="4" w:space="0" w:color="auto"/>
            </w:tcBorders>
          </w:tcPr>
          <w:p w:rsidR="00D95A7F" w:rsidRPr="004906EA" w:rsidRDefault="00D95A7F" w:rsidP="00D2024E">
            <w:pPr>
              <w:pStyle w:val="2"/>
              <w:spacing w:before="0" w:line="276" w:lineRule="auto"/>
              <w:jc w:val="both"/>
              <w:rPr>
                <w:rStyle w:val="ac"/>
                <w:rFonts w:ascii="Times New Roman" w:hAnsi="Times New Roman"/>
                <w:b/>
                <w:highlight w:val="yellow"/>
              </w:rPr>
            </w:pPr>
            <w:r w:rsidRPr="004906EA">
              <w:rPr>
                <w:rStyle w:val="ac"/>
                <w:rFonts w:ascii="Times New Roman" w:hAnsi="Times New Roman"/>
              </w:rPr>
              <w:t>ЛР 4</w:t>
            </w:r>
          </w:p>
        </w:tc>
        <w:tc>
          <w:tcPr>
            <w:tcW w:w="8358"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r>
      <w:tr w:rsidR="00D95A7F" w:rsidRPr="004906EA" w:rsidTr="00D2024E">
        <w:trPr>
          <w:trHeight w:val="442"/>
        </w:trPr>
        <w:tc>
          <w:tcPr>
            <w:tcW w:w="1271" w:type="dxa"/>
            <w:tcBorders>
              <w:top w:val="single" w:sz="4" w:space="0" w:color="auto"/>
              <w:left w:val="single" w:sz="4" w:space="0" w:color="auto"/>
              <w:bottom w:val="single" w:sz="4" w:space="0" w:color="auto"/>
            </w:tcBorders>
          </w:tcPr>
          <w:p w:rsidR="00D95A7F" w:rsidRPr="004906EA" w:rsidRDefault="00D95A7F" w:rsidP="00D2024E">
            <w:pPr>
              <w:pStyle w:val="2"/>
              <w:spacing w:before="0" w:line="276" w:lineRule="auto"/>
              <w:jc w:val="both"/>
              <w:rPr>
                <w:rStyle w:val="ac"/>
                <w:rFonts w:ascii="Times New Roman" w:hAnsi="Times New Roman"/>
                <w:b/>
                <w:highlight w:val="yellow"/>
              </w:rPr>
            </w:pPr>
            <w:r w:rsidRPr="004906EA">
              <w:rPr>
                <w:rStyle w:val="ac"/>
                <w:rFonts w:ascii="Times New Roman" w:hAnsi="Times New Roman"/>
              </w:rPr>
              <w:t>ЛР 6</w:t>
            </w:r>
          </w:p>
        </w:tc>
        <w:tc>
          <w:tcPr>
            <w:tcW w:w="8358"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r>
      <w:tr w:rsidR="00D95A7F" w:rsidRPr="004906EA" w:rsidTr="00D2024E">
        <w:trPr>
          <w:trHeight w:val="442"/>
        </w:trPr>
        <w:tc>
          <w:tcPr>
            <w:tcW w:w="1271" w:type="dxa"/>
            <w:tcBorders>
              <w:top w:val="single" w:sz="4" w:space="0" w:color="auto"/>
              <w:left w:val="single" w:sz="4" w:space="0" w:color="auto"/>
              <w:bottom w:val="single" w:sz="4" w:space="0" w:color="auto"/>
            </w:tcBorders>
          </w:tcPr>
          <w:p w:rsidR="00D95A7F" w:rsidRPr="004906EA" w:rsidRDefault="00D95A7F" w:rsidP="00D2024E">
            <w:pPr>
              <w:pStyle w:val="2"/>
              <w:spacing w:before="0" w:line="276" w:lineRule="auto"/>
              <w:jc w:val="both"/>
              <w:rPr>
                <w:rStyle w:val="ac"/>
                <w:rFonts w:ascii="Times New Roman" w:hAnsi="Times New Roman"/>
                <w:b/>
              </w:rPr>
            </w:pPr>
            <w:r w:rsidRPr="004906EA">
              <w:rPr>
                <w:rStyle w:val="ac"/>
                <w:rFonts w:ascii="Times New Roman" w:hAnsi="Times New Roman"/>
              </w:rPr>
              <w:t>ЛР 7</w:t>
            </w:r>
          </w:p>
        </w:tc>
        <w:tc>
          <w:tcPr>
            <w:tcW w:w="8358"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r>
    </w:tbl>
    <w:p w:rsidR="00D95A7F" w:rsidRPr="004906EA" w:rsidRDefault="00D95A7F" w:rsidP="00D95A7F">
      <w:pPr>
        <w:spacing w:after="0" w:line="276" w:lineRule="auto"/>
        <w:ind w:firstLine="709"/>
        <w:jc w:val="both"/>
        <w:rPr>
          <w:rFonts w:ascii="Times New Roman" w:hAnsi="Times New Roman" w:cs="Times New Roman"/>
          <w:b/>
          <w:bCs/>
          <w:sz w:val="28"/>
          <w:szCs w:val="24"/>
        </w:rPr>
      </w:pPr>
    </w:p>
    <w:p w:rsidR="00D95A7F" w:rsidRPr="004906EA" w:rsidRDefault="00D95A7F" w:rsidP="00D95A7F">
      <w:pPr>
        <w:spacing w:after="0" w:line="276" w:lineRule="auto"/>
        <w:ind w:firstLine="709"/>
        <w:jc w:val="both"/>
        <w:rPr>
          <w:rFonts w:ascii="Times New Roman" w:hAnsi="Times New Roman" w:cs="Times New Roman"/>
          <w:b/>
          <w:bCs/>
          <w:sz w:val="28"/>
          <w:szCs w:val="24"/>
        </w:rPr>
      </w:pPr>
    </w:p>
    <w:p w:rsidR="00D95A7F" w:rsidRPr="004906EA" w:rsidRDefault="00D95A7F" w:rsidP="00D95A7F">
      <w:pPr>
        <w:spacing w:after="0" w:line="276" w:lineRule="auto"/>
        <w:ind w:firstLine="709"/>
        <w:jc w:val="both"/>
        <w:rPr>
          <w:rFonts w:ascii="Times New Roman" w:hAnsi="Times New Roman" w:cs="Times New Roman"/>
          <w:b/>
          <w:bCs/>
          <w:sz w:val="28"/>
          <w:szCs w:val="24"/>
        </w:rPr>
      </w:pPr>
    </w:p>
    <w:p w:rsidR="00D95A7F" w:rsidRPr="004906EA" w:rsidRDefault="00D95A7F" w:rsidP="00D95A7F">
      <w:pPr>
        <w:spacing w:after="0" w:line="276" w:lineRule="auto"/>
        <w:ind w:firstLine="709"/>
        <w:jc w:val="both"/>
        <w:rPr>
          <w:rFonts w:ascii="Times New Roman" w:hAnsi="Times New Roman" w:cs="Times New Roman"/>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8"/>
      </w:tblGrid>
      <w:tr w:rsidR="00D95A7F" w:rsidRPr="004906EA" w:rsidTr="00D2024E">
        <w:tc>
          <w:tcPr>
            <w:tcW w:w="1271" w:type="dxa"/>
          </w:tcPr>
          <w:p w:rsidR="00D95A7F" w:rsidRPr="004906EA" w:rsidRDefault="00D95A7F" w:rsidP="00D2024E">
            <w:pPr>
              <w:pStyle w:val="2"/>
              <w:spacing w:before="0" w:line="276" w:lineRule="auto"/>
              <w:jc w:val="both"/>
              <w:rPr>
                <w:rStyle w:val="ac"/>
                <w:rFonts w:ascii="Times New Roman" w:hAnsi="Times New Roman"/>
                <w:b/>
                <w:highlight w:val="yellow"/>
              </w:rPr>
            </w:pPr>
            <w:r w:rsidRPr="004906EA">
              <w:rPr>
                <w:rStyle w:val="ac"/>
                <w:rFonts w:ascii="Times New Roman" w:hAnsi="Times New Roman"/>
              </w:rPr>
              <w:t>ЛР 9</w:t>
            </w:r>
          </w:p>
        </w:tc>
        <w:tc>
          <w:tcPr>
            <w:tcW w:w="8358" w:type="dxa"/>
          </w:tcPr>
          <w:p w:rsidR="00D95A7F" w:rsidRPr="004906EA" w:rsidRDefault="00D95A7F" w:rsidP="00D2024E">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r>
      <w:tr w:rsidR="00D95A7F" w:rsidRPr="004906EA" w:rsidTr="00D2024E">
        <w:tc>
          <w:tcPr>
            <w:tcW w:w="1271" w:type="dxa"/>
          </w:tcPr>
          <w:p w:rsidR="00D95A7F" w:rsidRPr="004906EA" w:rsidRDefault="00D95A7F" w:rsidP="00D2024E">
            <w:pPr>
              <w:pStyle w:val="2"/>
              <w:spacing w:before="0" w:line="276" w:lineRule="auto"/>
              <w:jc w:val="both"/>
              <w:rPr>
                <w:rStyle w:val="ac"/>
                <w:rFonts w:ascii="Times New Roman" w:hAnsi="Times New Roman"/>
                <w:b/>
                <w:highlight w:val="yellow"/>
              </w:rPr>
            </w:pPr>
            <w:r w:rsidRPr="004906EA">
              <w:rPr>
                <w:rStyle w:val="ac"/>
                <w:rFonts w:ascii="Times New Roman" w:hAnsi="Times New Roman"/>
              </w:rPr>
              <w:t>ЛР 10</w:t>
            </w:r>
          </w:p>
        </w:tc>
        <w:tc>
          <w:tcPr>
            <w:tcW w:w="8358" w:type="dxa"/>
          </w:tcPr>
          <w:p w:rsidR="00D95A7F" w:rsidRPr="004906EA" w:rsidRDefault="00D95A7F" w:rsidP="00D2024E">
            <w:pPr>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r>
    </w:tbl>
    <w:p w:rsidR="00D95A7F" w:rsidRPr="004906EA" w:rsidRDefault="00D95A7F" w:rsidP="00D95A7F">
      <w:pPr>
        <w:spacing w:after="0" w:line="276" w:lineRule="auto"/>
        <w:ind w:firstLine="709"/>
        <w:jc w:val="both"/>
        <w:rPr>
          <w:rFonts w:ascii="Times New Roman" w:hAnsi="Times New Roman" w:cs="Times New Roman"/>
          <w:b/>
          <w:bCs/>
          <w:sz w:val="28"/>
          <w:szCs w:val="24"/>
        </w:rPr>
      </w:pPr>
      <w:r w:rsidRPr="004906EA">
        <w:rPr>
          <w:rFonts w:ascii="Times New Roman" w:hAnsi="Times New Roman" w:cs="Times New Roman"/>
          <w:b/>
          <w:bCs/>
          <w:sz w:val="28"/>
          <w:szCs w:val="24"/>
        </w:rPr>
        <w:t>1.1.4. В результате освоения профессионального модуля обучающийся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3"/>
      </w:tblGrid>
      <w:tr w:rsidR="00D95A7F" w:rsidRPr="004906EA" w:rsidTr="00D2024E">
        <w:tc>
          <w:tcPr>
            <w:tcW w:w="2263" w:type="dxa"/>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Владеть навыками</w:t>
            </w:r>
          </w:p>
        </w:tc>
        <w:tc>
          <w:tcPr>
            <w:tcW w:w="7513"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-ведение амбулаторного приема и посещение пациентов на дому;</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-сбор жалоб, анамнеза заболевания и анамнеза жизни у пациентов (их законных представителей);</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проведение осмотра, физикального и функционального обследования пациента, оценка состояния здоровья пациента;</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формулирование предварительного диагноза, основанного на результатах анализа жалоб, анамнеза и данных объективного обследования пациента;</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составления плана обследования пациента, а также направление пациента для его прохождения;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lang w:val="x-none"/>
              </w:rPr>
              <w:t>проведения диагностики и дифференциальной диагностики заболеваний и (или) состояний хронических заболеваний и их обострений, травм, отравлений;</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 xml:space="preserve">проведение осмотра беременных женщин в случае физиологически протекающей беременности и направление на пренатальный скрининг </w:t>
            </w:r>
            <w:r w:rsidRPr="004906EA">
              <w:rPr>
                <w:rFonts w:ascii="Times New Roman" w:hAnsi="Times New Roman" w:cs="Times New Roman"/>
                <w:sz w:val="24"/>
                <w:szCs w:val="24"/>
                <w:lang w:val="x-none"/>
              </w:rPr>
              <w:lastRenderedPageBreak/>
              <w:t>для</w:t>
            </w:r>
            <w:r w:rsidRPr="004906EA">
              <w:rPr>
                <w:rFonts w:ascii="Times New Roman" w:hAnsi="Times New Roman" w:cs="Times New Roman"/>
                <w:sz w:val="24"/>
                <w:szCs w:val="24"/>
              </w:rPr>
              <w:t xml:space="preserve"> </w:t>
            </w:r>
            <w:r w:rsidRPr="004906EA">
              <w:rPr>
                <w:rFonts w:ascii="Times New Roman" w:hAnsi="Times New Roman" w:cs="Times New Roman"/>
                <w:sz w:val="24"/>
                <w:szCs w:val="24"/>
                <w:lang w:val="x-none"/>
              </w:rPr>
              <w:t>формирования групп риска по хромосомным нарушениям и врожденным аномалиям (порокам развития) у плода;</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определение медицинских показаний для оказания первичной</w:t>
            </w:r>
            <w:r w:rsidRPr="004906EA">
              <w:rPr>
                <w:rFonts w:ascii="Times New Roman" w:hAnsi="Times New Roman" w:cs="Times New Roman"/>
                <w:sz w:val="24"/>
                <w:szCs w:val="24"/>
              </w:rPr>
              <w:t xml:space="preserve"> </w:t>
            </w:r>
            <w:r w:rsidRPr="004906EA">
              <w:rPr>
                <w:rFonts w:ascii="Times New Roman" w:hAnsi="Times New Roman" w:cs="Times New Roman"/>
                <w:sz w:val="24"/>
                <w:szCs w:val="24"/>
                <w:lang w:val="x-none"/>
              </w:rPr>
              <w:t>медико-санитарной помощи,</w:t>
            </w:r>
            <w:r w:rsidRPr="004906EA">
              <w:rPr>
                <w:rFonts w:ascii="Times New Roman" w:hAnsi="Times New Roman" w:cs="Times New Roman"/>
                <w:sz w:val="24"/>
                <w:szCs w:val="24"/>
              </w:rPr>
              <w:t xml:space="preserve"> </w:t>
            </w:r>
            <w:r w:rsidRPr="004906EA">
              <w:rPr>
                <w:rFonts w:ascii="Times New Roman" w:hAnsi="Times New Roman" w:cs="Times New Roman"/>
                <w:sz w:val="24"/>
                <w:szCs w:val="24"/>
                <w:lang w:val="x-none"/>
              </w:rPr>
              <w:t>скорой медицинской помощи, а также паллиативной помощи;</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выявление предраковых заболеваний и злокачественных новообразований,</w:t>
            </w:r>
            <w:r w:rsidRPr="004906EA">
              <w:rPr>
                <w:rFonts w:ascii="Times New Roman" w:hAnsi="Times New Roman" w:cs="Times New Roman"/>
                <w:sz w:val="24"/>
                <w:szCs w:val="24"/>
              </w:rPr>
              <w:t xml:space="preserve"> </w:t>
            </w:r>
            <w:r w:rsidRPr="004906EA">
              <w:rPr>
                <w:rFonts w:ascii="Times New Roman" w:hAnsi="Times New Roman" w:cs="Times New Roman"/>
                <w:sz w:val="24"/>
                <w:szCs w:val="24"/>
                <w:lang w:val="x-none"/>
              </w:rPr>
              <w:t>визуальных и пальпаторных локализаций и направление пациентов с</w:t>
            </w:r>
            <w:r w:rsidRPr="004906EA">
              <w:rPr>
                <w:rFonts w:ascii="Times New Roman" w:hAnsi="Times New Roman" w:cs="Times New Roman"/>
                <w:sz w:val="24"/>
                <w:szCs w:val="24"/>
              </w:rPr>
              <w:t xml:space="preserve"> </w:t>
            </w:r>
            <w:r w:rsidRPr="004906EA">
              <w:rPr>
                <w:rFonts w:ascii="Times New Roman" w:hAnsi="Times New Roman" w:cs="Times New Roman"/>
                <w:sz w:val="24"/>
                <w:szCs w:val="24"/>
                <w:lang w:val="x-none"/>
              </w:rPr>
              <w:t>подозрением на злокачественное образование и с предраковыми</w:t>
            </w:r>
            <w:r w:rsidRPr="004906EA">
              <w:rPr>
                <w:rFonts w:ascii="Times New Roman" w:hAnsi="Times New Roman" w:cs="Times New Roman"/>
                <w:sz w:val="24"/>
                <w:szCs w:val="24"/>
              </w:rPr>
              <w:t xml:space="preserve"> </w:t>
            </w:r>
            <w:r w:rsidRPr="004906EA">
              <w:rPr>
                <w:rFonts w:ascii="Times New Roman" w:hAnsi="Times New Roman" w:cs="Times New Roman"/>
                <w:sz w:val="24"/>
                <w:szCs w:val="24"/>
                <w:lang w:val="x-none"/>
              </w:rPr>
              <w:t>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плана лечения пациентов с хроническими неосложненными заболеваниями и (или) состояниями и их обострениями, травмами, отравлениями;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-назначение немедикаментозного лечения с учетом диагноза и клинической картины заболеваний и (или) состояний;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оценка эффективности и безопасности немедикаментозного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-реализации лекарственных препаратов и медицинских изделий при оказании первичной доврачебной медико-санитарной помощи;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-обеспечение своевременной госпитализации пациентов, нуждающихся в оказании стационарной медицинской помощи, в том числе женщин с патологией беременности, а также медицинской эвакуации рожениц и родильниц в родильное отделение;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-обеспечение рецептами на лекарственные препараты;</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 xml:space="preserve">направление пациентов в медицинскую организацию, оказывающую паллиативную медицинскую помощь в стационарных условиях, при наличии </w:t>
            </w:r>
            <w:r w:rsidRPr="004906EA">
              <w:rPr>
                <w:rFonts w:ascii="Times New Roman" w:hAnsi="Times New Roman" w:cs="Times New Roman"/>
                <w:sz w:val="24"/>
                <w:szCs w:val="24"/>
                <w:lang w:val="x-none"/>
              </w:rPr>
              <w:t>медицинских показаний;</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ведение физиологических родов;</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w:t>
            </w:r>
            <w:r w:rsidRPr="004906EA">
              <w:rPr>
                <w:rFonts w:ascii="Times New Roman" w:hAnsi="Times New Roman" w:cs="Times New Roman"/>
                <w:sz w:val="24"/>
                <w:szCs w:val="24"/>
              </w:rPr>
              <w:t>о</w:t>
            </w:r>
            <w:r w:rsidRPr="004906EA">
              <w:rPr>
                <w:rFonts w:ascii="Times New Roman" w:hAnsi="Times New Roman" w:cs="Times New Roman"/>
                <w:sz w:val="24"/>
                <w:szCs w:val="24"/>
                <w:lang w:val="x-none"/>
              </w:rPr>
              <w:t>провождающийся угрозой жизни пациента, по назначению врача;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 xml:space="preserve">посещение пациентов на дому с целью динамического наблюдения за состоянием пациентов, течением заболевания, проведения измерения </w:t>
            </w:r>
            <w:r w:rsidRPr="004906EA">
              <w:rPr>
                <w:rFonts w:ascii="Times New Roman" w:hAnsi="Times New Roman" w:cs="Times New Roman"/>
                <w:sz w:val="24"/>
                <w:szCs w:val="24"/>
                <w:lang w:val="x-none"/>
              </w:rPr>
              <w:lastRenderedPageBreak/>
              <w:t>и оценки показателей жизнедеятельности пациентов в динамике, интерпретации полученных данных</w:t>
            </w:r>
            <w:r w:rsidRPr="004906EA">
              <w:rPr>
                <w:rFonts w:ascii="Times New Roman" w:hAnsi="Times New Roman" w:cs="Times New Roman"/>
                <w:sz w:val="24"/>
                <w:szCs w:val="24"/>
              </w:rPr>
              <w:t>;</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проведение экспертизы временной нетрудоспособности в соответствии с нормативными правовыми актами;</w:t>
            </w:r>
          </w:p>
          <w:p w:rsidR="00D95A7F" w:rsidRPr="004906EA" w:rsidRDefault="00D95A7F" w:rsidP="00D2024E">
            <w:pPr>
              <w:spacing w:after="0" w:line="276" w:lineRule="auto"/>
              <w:rPr>
                <w:rFonts w:ascii="Times New Roman" w:hAnsi="Times New Roman" w:cs="Times New Roman"/>
                <w:sz w:val="24"/>
                <w:szCs w:val="24"/>
                <w:lang w:val="x-none"/>
              </w:rPr>
            </w:pPr>
            <w:r w:rsidRPr="004906EA">
              <w:rPr>
                <w:rFonts w:ascii="Times New Roman" w:hAnsi="Times New Roman" w:cs="Times New Roman"/>
                <w:sz w:val="24"/>
                <w:szCs w:val="24"/>
              </w:rPr>
              <w:t>-</w:t>
            </w:r>
            <w:r w:rsidRPr="004906EA">
              <w:rPr>
                <w:rFonts w:ascii="Times New Roman" w:hAnsi="Times New Roman" w:cs="Times New Roman"/>
                <w:sz w:val="24"/>
                <w:szCs w:val="24"/>
                <w:lang w:val="x-none"/>
              </w:rPr>
              <w:t>оформление и выдача пациенту листка временной нетрудоспособности, в том числе в форме электронного документа;</w:t>
            </w:r>
          </w:p>
          <w:p w:rsidR="00D95A7F" w:rsidRPr="004906EA" w:rsidRDefault="00D95A7F" w:rsidP="00D2024E">
            <w:pPr>
              <w:spacing w:after="0" w:line="276" w:lineRule="auto"/>
              <w:rPr>
                <w:rFonts w:ascii="Times New Roman" w:hAnsi="Times New Roman" w:cs="Times New Roman"/>
                <w:bCs/>
                <w:i/>
                <w:sz w:val="24"/>
                <w:szCs w:val="24"/>
              </w:rPr>
            </w:pPr>
            <w:r w:rsidRPr="004906EA">
              <w:rPr>
                <w:rFonts w:ascii="Times New Roman" w:hAnsi="Times New Roman" w:cs="Times New Roman"/>
                <w:sz w:val="24"/>
                <w:szCs w:val="24"/>
              </w:rPr>
              <w:t>-подготовка документов для направления пациента на медико-социальную экспертизу в соответствии с нормативными правовыми актами</w:t>
            </w:r>
          </w:p>
        </w:tc>
      </w:tr>
      <w:tr w:rsidR="00D95A7F" w:rsidRPr="004906EA" w:rsidTr="00D2024E">
        <w:tc>
          <w:tcPr>
            <w:tcW w:w="2263" w:type="dxa"/>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lastRenderedPageBreak/>
              <w:t>Уметь</w:t>
            </w:r>
          </w:p>
        </w:tc>
        <w:tc>
          <w:tcPr>
            <w:tcW w:w="7513" w:type="dxa"/>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-осуществлять сбор жалоб, анамнеза жизни и заболевания у пациентов (их законных представителей);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-интерпретировать и анализировать информацию, полученную от пациентов (их законных представителей);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оценивать анатомо-функциональное состояние органов и систем организма пациента с учетом возрастных особенностей;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-проводить физикальное обследование пациента, включая: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осмотр, пальпацию, перкуссию, аускультацию оценивать состояние пациента;</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-оценивать анатомо-функциональное состояние органов и систем организма пациента с учетом возрастных особенностей и заболевания, проводить: общий визуальный осмотр пациента, осмотр полости рта, осмотр верхних дыхательных путей с использованием дополнительных источников света, шпателя и зеркал, измерение роста, измерение массы тела, измерение основных анатомических окружностей, измерение окружности головы, измерение окружности грудной клетки, измерение толщины кожной складки (пликометрия);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-интерпретировать и анализировать результаты физикального обследования с учетом возрастных особенностей и заболевания: термометрию общую, измерение частоты дыхания, измерение частоты сердцебиения, исследование пульса, исследование пульса методом мониторирования, измерение артериального давления на периферических артериях, суточное мониторирование артериального давления, регистрацию электрокардиограммы, прикроватное мониторирование жизненных функций и параметров, оценку поведения пациента с психическими расстройствами;</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-выявлять пациентов с повышенным риском развития злокачественных новообразований, с признаками предраковых заболеваний и злокачественных новообразований и направлять </w:t>
            </w:r>
            <w:r w:rsidRPr="004906EA">
              <w:rPr>
                <w:rFonts w:ascii="Times New Roman" w:hAnsi="Times New Roman" w:cs="Times New Roman"/>
                <w:bCs/>
                <w:sz w:val="24"/>
                <w:szCs w:val="24"/>
              </w:rPr>
              <w:lastRenderedPageBreak/>
              <w:t>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-обосновывать и планировать объем инструментальных и лабораторных исследований с учетом возрастных особенностей и наличия заболеваний;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-определять медицинские показания для оказания медицинской помощи с учетом возрастных особенностей;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-разрабатывать план лечения пациентов с хроническими неосложненными заболеваниями и (или) состояниями и их обострениями, травмами, отравлениями;</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-оформлять рецепт на лекарственные препараты, медицинские изделия и специальные продукты лечебного питания;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-применять лекарственные препараты, специальные продукты лечебного питания и медицинские изделия при заболеваниях и (или) состояниях, не сопровождающихся угрозой жизни пациента, с учетом возрастных особенностей, в том числе по назначению врача;</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-назначать немедикаментозное лечение с учетом диагноза и клинической картины заболевания;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-проводить следующие медицинские манипуляции и процедуры: ингаляторное введение лекарственных препаратов и кислорода; ингаляторное введение лекарственных препаратов через небулайзер; установка и замена инсулиновой помпы; пособие при парентеральном введении лекарственных препаратов; пункция, катетеризация кубитальной и других периферических вен; внутривенное введение лекарственных препаратов; непрерывное внутривенное введение лекарственных препаратов;</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внутрипросветное введение в центральный венозный катетер антисептиков и лекарственных препаратов; уход за сосудистым катетером; </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-проводить введение лекарственных препаратов: накожно, внутрикожно, подкожно, в очаг поражения кожи; внутримышечно; внутрикостно, используя специальную укладку для внутрикостного доступа, внутрисуставное, околосуставное; интраназально, в </w:t>
            </w:r>
            <w:r w:rsidRPr="004906EA">
              <w:rPr>
                <w:rFonts w:ascii="Times New Roman" w:hAnsi="Times New Roman" w:cs="Times New Roman"/>
                <w:bCs/>
                <w:sz w:val="24"/>
                <w:szCs w:val="24"/>
              </w:rPr>
              <w:lastRenderedPageBreak/>
              <w:t>наружный слуховой проход; втиранием растворов в волосистую часть головы; с помощью глазных ванночек с растворами лекарственных препаратов; инстилляцией лекарственных препаратов в конъюнктивную полость; интравагинально, ректально, с помощью клизмы;</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-вести физиологические роды;</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-вести учет лекарственных препаратов;</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-проводить мониторинг течения заболевания, корректировать план лечения в зависимости от особенностей течения заболевания;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-оценивать эффективность и безопасность назначенного лечения;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-проводить посещение пациента на дому с целью динамического наблюдения за состоянием пациента, течением заболевания;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-проводить измерение и оценку показателей жизнедеятельности пациентов в динамике, интерпретировать полученные данные;</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-оформлять листок временной нетрудоспособности, в том числе, в форме электронного документа;</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-оформлять документы для направления пациента на медико-социальную экспертизу в соответствии с нормативными правовыми актами </w:t>
            </w:r>
          </w:p>
        </w:tc>
      </w:tr>
      <w:tr w:rsidR="00D95A7F" w:rsidRPr="004906EA" w:rsidTr="00D2024E">
        <w:tc>
          <w:tcPr>
            <w:tcW w:w="2263" w:type="dxa"/>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lastRenderedPageBreak/>
              <w:t>Знать</w:t>
            </w:r>
          </w:p>
        </w:tc>
        <w:tc>
          <w:tcPr>
            <w:tcW w:w="7513" w:type="dxa"/>
          </w:tcPr>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клиническое значение и методику сбора жалоб и анамнеза у пациентов или их законных представителей;</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правила и цели проведения амбулаторного приема и активного посещения пациентов на дому;</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клиническое значение методики проведения медицинских осмотров и обследования пациента;</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lastRenderedPageBreak/>
              <w:t>-</w:t>
            </w:r>
            <w:r w:rsidRPr="004906EA">
              <w:rPr>
                <w:rFonts w:ascii="Times New Roman" w:hAnsi="Times New Roman" w:cs="Times New Roman"/>
                <w:bCs/>
                <w:sz w:val="24"/>
                <w:szCs w:val="24"/>
                <w:lang w:val="x-none"/>
              </w:rPr>
              <w:t>методика расспроса, осмотра пациента с учетом возрастных особенностей и заболевания;</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признаки физиологически нормально протекающей беременности;</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международную статистическую классификации болезней и проблем, связанных со здоровьем;</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медицинские показания к оказанию первичной медико-санитарной помощи в амбулаторных условиях или в условиях дневного стационара;</w:t>
            </w:r>
          </w:p>
          <w:p w:rsidR="00D95A7F" w:rsidRPr="004906EA" w:rsidRDefault="00D95A7F" w:rsidP="00D2024E">
            <w:pPr>
              <w:spacing w:after="0" w:line="276" w:lineRule="auto"/>
              <w:rPr>
                <w:rFonts w:ascii="Times New Roman" w:hAnsi="Times New Roman" w:cs="Times New Roman"/>
                <w:bCs/>
                <w:sz w:val="24"/>
                <w:szCs w:val="24"/>
                <w:lang w:val="x-none"/>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медицинские показания и порядок направления пациента на консультации к участковому врачу-терапевту, врачу общей практики (семейному врачу),</w:t>
            </w:r>
            <w:r w:rsidRPr="004906EA">
              <w:rPr>
                <w:rFonts w:ascii="Times New Roman" w:hAnsi="Times New Roman" w:cs="Times New Roman"/>
                <w:bCs/>
                <w:sz w:val="24"/>
                <w:szCs w:val="24"/>
              </w:rPr>
              <w:t xml:space="preserve"> </w:t>
            </w:r>
            <w:r w:rsidRPr="004906EA">
              <w:rPr>
                <w:rFonts w:ascii="Times New Roman" w:hAnsi="Times New Roman" w:cs="Times New Roman"/>
                <w:bCs/>
                <w:sz w:val="24"/>
                <w:szCs w:val="24"/>
                <w:lang w:val="x-none"/>
              </w:rPr>
              <w:t>участковому врачу-педиатру и врачам-специалистам;</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w:t>
            </w:r>
            <w:r w:rsidRPr="004906EA">
              <w:rPr>
                <w:rFonts w:ascii="Times New Roman" w:hAnsi="Times New Roman" w:cs="Times New Roman"/>
                <w:bCs/>
                <w:sz w:val="24"/>
                <w:szCs w:val="24"/>
                <w:lang w:val="x-none"/>
              </w:rPr>
              <w:t>медицинские показания к оказанию специализированной медицинской</w:t>
            </w:r>
            <w:r w:rsidRPr="004906EA">
              <w:rPr>
                <w:rFonts w:ascii="Times New Roman" w:hAnsi="Times New Roman" w:cs="Times New Roman"/>
                <w:bCs/>
                <w:sz w:val="24"/>
                <w:szCs w:val="24"/>
              </w:rPr>
              <w:t xml:space="preserve"> </w:t>
            </w:r>
            <w:r w:rsidRPr="004906EA">
              <w:rPr>
                <w:rFonts w:ascii="Times New Roman" w:hAnsi="Times New Roman" w:cs="Times New Roman"/>
                <w:bCs/>
                <w:sz w:val="24"/>
                <w:szCs w:val="24"/>
                <w:lang w:val="x-none"/>
              </w:rPr>
              <w:t>помощи в стационарных условиях</w:t>
            </w:r>
            <w:r w:rsidRPr="004906EA">
              <w:rPr>
                <w:rFonts w:ascii="Times New Roman" w:hAnsi="Times New Roman" w:cs="Times New Roman"/>
                <w:bCs/>
                <w:sz w:val="24"/>
                <w:szCs w:val="24"/>
              </w:rPr>
              <w:t>;</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-методы применения лекарственных препаратов, медицинских изделий и лечебного питания при заболеваниях и (или) состояниях у детей и взрослых;</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lastRenderedPageBreak/>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-требования к ведению предметно-количественного учета лекарственных препаратов;</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-порядок ведения физиологических родов;</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-нормативно-правовые документы, регламентирующие порядок проведения экспертизы временной нетрудоспособности;</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-критерии временной нетрудоспособности, порядок проведения экспертизы временной нетрудоспособности;</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правила оформления и продления листка нетрудоспособности, в том числе, в форме электронного документа; </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rsidR="00D95A7F" w:rsidRPr="004906EA" w:rsidRDefault="00D95A7F" w:rsidP="00D95A7F">
      <w:pPr>
        <w:spacing w:after="0" w:line="276" w:lineRule="auto"/>
        <w:ind w:firstLine="709"/>
        <w:rPr>
          <w:rFonts w:ascii="Times New Roman" w:hAnsi="Times New Roman" w:cs="Times New Roman"/>
          <w:b/>
          <w:sz w:val="28"/>
          <w:szCs w:val="28"/>
        </w:rPr>
      </w:pPr>
      <w:r w:rsidRPr="004906EA">
        <w:rPr>
          <w:rFonts w:ascii="Times New Roman" w:hAnsi="Times New Roman" w:cs="Times New Roman"/>
          <w:b/>
          <w:sz w:val="28"/>
          <w:szCs w:val="28"/>
        </w:rPr>
        <w:lastRenderedPageBreak/>
        <w:t>1.2. Количество часов, отводимое на освоение профессионального модуля</w:t>
      </w:r>
    </w:p>
    <w:p w:rsidR="00D95A7F" w:rsidRPr="004906EA" w:rsidRDefault="00D95A7F" w:rsidP="00D9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Максимальная учебная нагрузка обучающегося – </w:t>
      </w:r>
      <w:r w:rsidRPr="004906EA">
        <w:rPr>
          <w:rFonts w:ascii="Times New Roman" w:hAnsi="Times New Roman" w:cs="Times New Roman"/>
          <w:b/>
          <w:sz w:val="28"/>
          <w:szCs w:val="28"/>
        </w:rPr>
        <w:t xml:space="preserve">1594 </w:t>
      </w:r>
      <w:r w:rsidRPr="004906EA">
        <w:rPr>
          <w:rFonts w:ascii="Times New Roman" w:hAnsi="Times New Roman" w:cs="Times New Roman"/>
          <w:sz w:val="28"/>
          <w:szCs w:val="28"/>
        </w:rPr>
        <w:t>часов, в том числе:</w:t>
      </w:r>
    </w:p>
    <w:p w:rsidR="00D95A7F" w:rsidRPr="004906EA" w:rsidRDefault="00D95A7F" w:rsidP="00D9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обязательной аудиторной учебной нагрузки обучающегося –1410 часов;</w:t>
      </w:r>
    </w:p>
    <w:p w:rsidR="00D95A7F" w:rsidRPr="004906EA" w:rsidRDefault="00D95A7F" w:rsidP="00D9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самостоятельной работы обучающегося – </w:t>
      </w:r>
      <w:r w:rsidRPr="004906EA">
        <w:rPr>
          <w:rFonts w:ascii="Times New Roman" w:hAnsi="Times New Roman" w:cs="Times New Roman"/>
          <w:b/>
          <w:sz w:val="28"/>
          <w:szCs w:val="28"/>
        </w:rPr>
        <w:t>184</w:t>
      </w:r>
      <w:r w:rsidRPr="004906EA">
        <w:rPr>
          <w:rFonts w:ascii="Times New Roman" w:hAnsi="Times New Roman" w:cs="Times New Roman"/>
          <w:sz w:val="28"/>
          <w:szCs w:val="28"/>
        </w:rPr>
        <w:t xml:space="preserve"> часов.</w:t>
      </w:r>
    </w:p>
    <w:p w:rsidR="00D95A7F" w:rsidRPr="004906EA" w:rsidRDefault="00D95A7F" w:rsidP="00D95A7F">
      <w:pPr>
        <w:spacing w:after="0" w:line="276" w:lineRule="auto"/>
        <w:rPr>
          <w:rFonts w:ascii="Times New Roman" w:hAnsi="Times New Roman" w:cs="Times New Roman"/>
          <w:sz w:val="24"/>
          <w:szCs w:val="24"/>
        </w:rPr>
        <w:sectPr w:rsidR="00D95A7F" w:rsidRPr="004906EA" w:rsidSect="00D2024E">
          <w:pgSz w:w="11907" w:h="16840"/>
          <w:pgMar w:top="1134" w:right="567" w:bottom="1134" w:left="1701" w:header="709" w:footer="709" w:gutter="0"/>
          <w:cols w:space="720"/>
          <w:titlePg/>
          <w:docGrid w:linePitch="299"/>
        </w:sectPr>
      </w:pPr>
    </w:p>
    <w:p w:rsidR="00D95A7F" w:rsidRPr="004906EA" w:rsidRDefault="00D95A7F" w:rsidP="00D95A7F">
      <w:pPr>
        <w:pStyle w:val="western"/>
        <w:tabs>
          <w:tab w:val="left" w:pos="0"/>
        </w:tabs>
        <w:spacing w:before="0" w:beforeAutospacing="0" w:after="0" w:afterAutospacing="0" w:line="276" w:lineRule="auto"/>
        <w:jc w:val="center"/>
        <w:rPr>
          <w:b/>
          <w:sz w:val="28"/>
          <w:szCs w:val="28"/>
        </w:rPr>
      </w:pPr>
      <w:r w:rsidRPr="004906EA">
        <w:rPr>
          <w:b/>
          <w:sz w:val="28"/>
          <w:szCs w:val="28"/>
        </w:rPr>
        <w:lastRenderedPageBreak/>
        <w:t xml:space="preserve">2. СТРУКТУРА </w:t>
      </w:r>
      <w:r w:rsidRPr="004906EA">
        <w:rPr>
          <w:rStyle w:val="highlighthighlightactive"/>
          <w:b/>
          <w:sz w:val="28"/>
          <w:szCs w:val="28"/>
        </w:rPr>
        <w:t>И </w:t>
      </w:r>
      <w:r w:rsidRPr="004906EA">
        <w:rPr>
          <w:b/>
          <w:sz w:val="28"/>
          <w:szCs w:val="28"/>
        </w:rPr>
        <w:t xml:space="preserve">СОДЕРЖАНИЕ </w:t>
      </w:r>
      <w:r w:rsidRPr="004906EA">
        <w:rPr>
          <w:b/>
          <w:caps/>
          <w:sz w:val="28"/>
          <w:szCs w:val="28"/>
        </w:rPr>
        <w:t>профессионального модуля</w:t>
      </w:r>
    </w:p>
    <w:p w:rsidR="00D95A7F" w:rsidRPr="004906EA" w:rsidRDefault="00D95A7F" w:rsidP="00D95A7F">
      <w:pPr>
        <w:pStyle w:val="western"/>
        <w:tabs>
          <w:tab w:val="left" w:pos="0"/>
        </w:tabs>
        <w:spacing w:before="0" w:beforeAutospacing="0" w:after="0" w:afterAutospacing="0" w:line="276" w:lineRule="auto"/>
        <w:jc w:val="center"/>
        <w:rPr>
          <w:b/>
          <w:sz w:val="28"/>
          <w:szCs w:val="28"/>
        </w:rPr>
      </w:pPr>
      <w:r w:rsidRPr="004906EA">
        <w:rPr>
          <w:b/>
          <w:sz w:val="28"/>
          <w:szCs w:val="28"/>
        </w:rPr>
        <w:t xml:space="preserve">2.1. Объем профессионального модуля </w:t>
      </w:r>
      <w:r w:rsidRPr="004906EA">
        <w:rPr>
          <w:rStyle w:val="highlighthighlightactive"/>
          <w:b/>
          <w:sz w:val="28"/>
          <w:szCs w:val="28"/>
        </w:rPr>
        <w:t>и </w:t>
      </w:r>
      <w:r w:rsidRPr="004906EA">
        <w:rPr>
          <w:b/>
          <w:sz w:val="28"/>
          <w:szCs w:val="28"/>
        </w:rPr>
        <w:t>виды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328"/>
      </w:tblGrid>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lang w:eastAsia="en-US"/>
              </w:rPr>
              <w:t>Вид учебной работы</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lang w:eastAsia="en-US"/>
              </w:rPr>
              <w:t>Объем часов</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b/>
                <w:szCs w:val="28"/>
                <w:lang w:eastAsia="en-US"/>
              </w:rPr>
            </w:pPr>
            <w:r w:rsidRPr="004906EA">
              <w:rPr>
                <w:b/>
                <w:szCs w:val="28"/>
                <w:lang w:eastAsia="en-US"/>
              </w:rPr>
              <w:t>Максимальная учебная нагрузка (всего)</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1594</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b/>
                <w:szCs w:val="28"/>
                <w:lang w:eastAsia="en-US"/>
              </w:rPr>
            </w:pPr>
            <w:r w:rsidRPr="004906EA">
              <w:rPr>
                <w:b/>
                <w:szCs w:val="28"/>
                <w:lang w:eastAsia="en-US"/>
              </w:rPr>
              <w:t>Обязательная аудиторная учебная нагрузка (всего)</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1410</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в том числе:</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теоретические занятия</w:t>
            </w:r>
          </w:p>
        </w:tc>
        <w:tc>
          <w:tcPr>
            <w:tcW w:w="1328" w:type="dxa"/>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374</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практические занятия</w:t>
            </w:r>
          </w:p>
        </w:tc>
        <w:tc>
          <w:tcPr>
            <w:tcW w:w="1328" w:type="dxa"/>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424</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учебная практика</w:t>
            </w:r>
          </w:p>
        </w:tc>
        <w:tc>
          <w:tcPr>
            <w:tcW w:w="1328" w:type="dxa"/>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180</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производственная практика</w:t>
            </w:r>
          </w:p>
        </w:tc>
        <w:tc>
          <w:tcPr>
            <w:tcW w:w="1328" w:type="dxa"/>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324</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b/>
                <w:szCs w:val="28"/>
                <w:lang w:eastAsia="en-US"/>
              </w:rPr>
            </w:pPr>
            <w:r w:rsidRPr="004906EA">
              <w:rPr>
                <w:b/>
                <w:szCs w:val="28"/>
                <w:lang w:eastAsia="en-US"/>
              </w:rPr>
              <w:t>Самостоятельная работа обучающегося (всего)</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184</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b/>
                <w:szCs w:val="28"/>
              </w:rPr>
            </w:pPr>
            <w:r w:rsidRPr="004906EA">
              <w:rPr>
                <w:b/>
                <w:szCs w:val="28"/>
                <w:lang w:eastAsia="en-US"/>
              </w:rPr>
              <w:t>Промежуточная аттестация в форме экзамена</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108</w:t>
            </w:r>
          </w:p>
        </w:tc>
      </w:tr>
    </w:tbl>
    <w:p w:rsidR="00D95A7F" w:rsidRPr="004906EA" w:rsidRDefault="00D95A7F" w:rsidP="00D95A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caps/>
          <w:sz w:val="24"/>
          <w:szCs w:val="24"/>
        </w:rPr>
        <w:sectPr w:rsidR="00D95A7F" w:rsidRPr="004906EA" w:rsidSect="00D2024E">
          <w:footerReference w:type="default" r:id="rId148"/>
          <w:pgSz w:w="11906" w:h="16838"/>
          <w:pgMar w:top="851" w:right="1134" w:bottom="1134" w:left="1134" w:header="709" w:footer="709" w:gutter="0"/>
          <w:cols w:space="708"/>
          <w:titlePg/>
          <w:docGrid w:linePitch="360"/>
        </w:sectPr>
      </w:pPr>
    </w:p>
    <w:p w:rsidR="00D95A7F" w:rsidRPr="004906EA" w:rsidRDefault="00D95A7F" w:rsidP="00D95A7F">
      <w:pPr>
        <w:pStyle w:val="western"/>
        <w:tabs>
          <w:tab w:val="left" w:pos="0"/>
        </w:tabs>
        <w:spacing w:before="0" w:beforeAutospacing="0" w:after="0" w:afterAutospacing="0" w:line="276" w:lineRule="auto"/>
        <w:jc w:val="center"/>
        <w:rPr>
          <w:b/>
          <w:sz w:val="28"/>
          <w:szCs w:val="28"/>
        </w:rPr>
      </w:pPr>
      <w:r w:rsidRPr="004906EA">
        <w:rPr>
          <w:b/>
          <w:sz w:val="28"/>
          <w:szCs w:val="28"/>
        </w:rPr>
        <w:lastRenderedPageBreak/>
        <w:t xml:space="preserve">2.2. Структура профессионального модуля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063"/>
        <w:gridCol w:w="852"/>
        <w:gridCol w:w="710"/>
        <w:gridCol w:w="1132"/>
        <w:gridCol w:w="993"/>
        <w:gridCol w:w="849"/>
        <w:gridCol w:w="710"/>
        <w:gridCol w:w="990"/>
      </w:tblGrid>
      <w:tr w:rsidR="00D95A7F" w:rsidRPr="004906EA" w:rsidTr="00D2024E">
        <w:tc>
          <w:tcPr>
            <w:tcW w:w="827" w:type="pct"/>
            <w:vMerge w:val="restar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w:t>
            </w: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профессиональных и общих компетенций</w:t>
            </w:r>
          </w:p>
        </w:tc>
        <w:tc>
          <w:tcPr>
            <w:tcW w:w="2057" w:type="pct"/>
            <w:vMerge w:val="restar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Наименования междисциплинарных курсов</w:t>
            </w:r>
          </w:p>
        </w:tc>
        <w:tc>
          <w:tcPr>
            <w:tcW w:w="289" w:type="pct"/>
            <w:vMerge w:val="restart"/>
            <w:textDirection w:val="btL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jc w:val="center"/>
              <w:rPr>
                <w:rFonts w:ascii="Times New Roman" w:hAnsi="Times New Roman" w:cs="Times New Roman"/>
                <w:b/>
                <w:bCs/>
                <w:sz w:val="24"/>
                <w:szCs w:val="24"/>
              </w:rPr>
            </w:pPr>
            <w:r w:rsidRPr="004906EA">
              <w:rPr>
                <w:rFonts w:ascii="Times New Roman" w:hAnsi="Times New Roman" w:cs="Times New Roman"/>
                <w:b/>
                <w:bCs/>
                <w:sz w:val="24"/>
                <w:szCs w:val="24"/>
              </w:rPr>
              <w:t>Максимальный объем нагрузки</w:t>
            </w:r>
          </w:p>
        </w:tc>
        <w:tc>
          <w:tcPr>
            <w:tcW w:w="241" w:type="pct"/>
            <w:vMerge w:val="restart"/>
            <w:textDirection w:val="btL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jc w:val="center"/>
              <w:rPr>
                <w:rFonts w:ascii="Times New Roman" w:hAnsi="Times New Roman" w:cs="Times New Roman"/>
                <w:b/>
                <w:bCs/>
                <w:sz w:val="24"/>
                <w:szCs w:val="24"/>
              </w:rPr>
            </w:pPr>
            <w:r w:rsidRPr="004906EA">
              <w:rPr>
                <w:rFonts w:ascii="Times New Roman" w:hAnsi="Times New Roman" w:cs="Times New Roman"/>
                <w:b/>
                <w:bCs/>
                <w:sz w:val="24"/>
                <w:szCs w:val="24"/>
              </w:rPr>
              <w:t>Сам. работа</w:t>
            </w: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tc>
        <w:tc>
          <w:tcPr>
            <w:tcW w:w="384" w:type="pct"/>
            <w:vMerge w:val="restart"/>
            <w:textDirection w:val="btL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в том числе в форме практ. подготовки</w:t>
            </w:r>
          </w:p>
        </w:tc>
        <w:tc>
          <w:tcPr>
            <w:tcW w:w="1202" w:type="pct"/>
            <w:gridSpan w:val="4"/>
            <w:shd w:val="clear" w:color="auto" w:fill="auto"/>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Обязательная аудиторная нагрузка</w:t>
            </w:r>
          </w:p>
        </w:tc>
      </w:tr>
      <w:tr w:rsidR="00D95A7F" w:rsidRPr="004906EA" w:rsidTr="00D2024E">
        <w:tc>
          <w:tcPr>
            <w:tcW w:w="827"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057"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9"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384" w:type="pct"/>
            <w:vMerge/>
            <w:textDirection w:val="btL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p>
        </w:tc>
        <w:tc>
          <w:tcPr>
            <w:tcW w:w="337" w:type="pct"/>
            <w:vMerge w:val="restart"/>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color w:val="000000"/>
                <w:sz w:val="24"/>
                <w:szCs w:val="24"/>
              </w:rPr>
            </w:pPr>
            <w:r w:rsidRPr="004906EA">
              <w:rPr>
                <w:rFonts w:ascii="Times New Roman" w:hAnsi="Times New Roman" w:cs="Times New Roman"/>
                <w:b/>
                <w:color w:val="000000"/>
                <w:sz w:val="24"/>
                <w:szCs w:val="24"/>
              </w:rPr>
              <w:t>всего занятий</w:t>
            </w:r>
          </w:p>
        </w:tc>
        <w:tc>
          <w:tcPr>
            <w:tcW w:w="529" w:type="pct"/>
            <w:gridSpan w:val="2"/>
            <w:shd w:val="clear" w:color="auto" w:fill="auto"/>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В том числе</w:t>
            </w:r>
          </w:p>
        </w:tc>
        <w:tc>
          <w:tcPr>
            <w:tcW w:w="336" w:type="pct"/>
            <w:vMerge w:val="restart"/>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промежуточная аттестация (экзамен)</w:t>
            </w:r>
          </w:p>
        </w:tc>
      </w:tr>
      <w:tr w:rsidR="00D95A7F" w:rsidRPr="004906EA" w:rsidTr="00D2024E">
        <w:trPr>
          <w:cantSplit/>
          <w:trHeight w:val="1733"/>
        </w:trPr>
        <w:tc>
          <w:tcPr>
            <w:tcW w:w="827"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057"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9"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384" w:type="pct"/>
            <w:vMerge/>
            <w:textDirection w:val="btLr"/>
          </w:tcPr>
          <w:p w:rsidR="00D95A7F" w:rsidRPr="004906EA" w:rsidRDefault="00D95A7F" w:rsidP="00D2024E">
            <w:pPr>
              <w:spacing w:after="0" w:line="276" w:lineRule="auto"/>
              <w:jc w:val="center"/>
              <w:rPr>
                <w:rFonts w:ascii="Times New Roman" w:hAnsi="Times New Roman" w:cs="Times New Roman"/>
                <w:color w:val="000000"/>
                <w:sz w:val="24"/>
                <w:szCs w:val="24"/>
              </w:rPr>
            </w:pPr>
          </w:p>
        </w:tc>
        <w:tc>
          <w:tcPr>
            <w:tcW w:w="337" w:type="pct"/>
            <w:vMerge/>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p>
        </w:tc>
        <w:tc>
          <w:tcPr>
            <w:tcW w:w="288" w:type="pct"/>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лекции</w:t>
            </w:r>
          </w:p>
        </w:tc>
        <w:tc>
          <w:tcPr>
            <w:tcW w:w="241" w:type="pct"/>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практ. занятия</w:t>
            </w:r>
          </w:p>
        </w:tc>
        <w:tc>
          <w:tcPr>
            <w:tcW w:w="336" w:type="pct"/>
            <w:vMerge/>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p>
        </w:tc>
      </w:tr>
      <w:tr w:rsidR="00D95A7F" w:rsidRPr="004906EA" w:rsidTr="00D2024E">
        <w:tc>
          <w:tcPr>
            <w:tcW w:w="827" w:type="pct"/>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c>
          <w:tcPr>
            <w:tcW w:w="2057"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Раздел 1. Осуществление диагностики и лечения заболеваний терапевтического профиля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594</w:t>
            </w: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102</w:t>
            </w: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254</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492</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202</w:t>
            </w: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254</w:t>
            </w:r>
          </w:p>
        </w:tc>
        <w:tc>
          <w:tcPr>
            <w:tcW w:w="336" w:type="pct"/>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36</w:t>
            </w:r>
          </w:p>
        </w:tc>
      </w:tr>
      <w:tr w:rsidR="00D95A7F" w:rsidRPr="004906EA" w:rsidTr="00D2024E">
        <w:tc>
          <w:tcPr>
            <w:tcW w:w="827" w:type="pct"/>
            <w:vMerge/>
          </w:tcPr>
          <w:p w:rsidR="00D95A7F" w:rsidRPr="004906EA" w:rsidRDefault="00D95A7F" w:rsidP="00D2024E">
            <w:pPr>
              <w:spacing w:after="0" w:line="276" w:lineRule="auto"/>
              <w:rPr>
                <w:rFonts w:ascii="Times New Roman" w:hAnsi="Times New Roman" w:cs="Times New Roman"/>
                <w:sz w:val="24"/>
                <w:szCs w:val="24"/>
              </w:rPr>
            </w:pPr>
          </w:p>
        </w:tc>
        <w:tc>
          <w:tcPr>
            <w:tcW w:w="2057"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Раздел 2.</w:t>
            </w:r>
            <w:r w:rsidRPr="004906EA">
              <w:rPr>
                <w:rFonts w:ascii="Times New Roman" w:hAnsi="Times New Roman" w:cs="Times New Roman"/>
                <w:b/>
                <w:bCs/>
                <w:sz w:val="24"/>
                <w:szCs w:val="24"/>
              </w:rPr>
              <w:t xml:space="preserve"> </w:t>
            </w:r>
            <w:r w:rsidRPr="004906EA">
              <w:rPr>
                <w:rFonts w:ascii="Times New Roman" w:hAnsi="Times New Roman" w:cs="Times New Roman"/>
                <w:bCs/>
                <w:sz w:val="24"/>
                <w:szCs w:val="24"/>
              </w:rPr>
              <w:t>Осуществление диагностики и лечения заболеваний хирургического профиля</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МДК 02.02. Проведение медицинского обследования с целью диагностики, назначения и проведения лечения заболеваний хирургического профиля</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262</w:t>
            </w: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46</w:t>
            </w: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108</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216</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90</w:t>
            </w: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108</w:t>
            </w:r>
          </w:p>
        </w:tc>
        <w:tc>
          <w:tcPr>
            <w:tcW w:w="336" w:type="pct"/>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18</w:t>
            </w:r>
          </w:p>
        </w:tc>
      </w:tr>
      <w:tr w:rsidR="00D95A7F" w:rsidRPr="004906EA" w:rsidTr="00D2024E">
        <w:trPr>
          <w:trHeight w:val="79"/>
        </w:trPr>
        <w:tc>
          <w:tcPr>
            <w:tcW w:w="827" w:type="pct"/>
            <w:vMerge/>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Раздел 3.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МДК 02.03. Проведение медицинского обследования с целью диагностики, назначения и проведения лечения заболеваний педиатрического профиля</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108</w:t>
            </w: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18</w:t>
            </w: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30</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90</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42</w:t>
            </w: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30</w:t>
            </w:r>
          </w:p>
        </w:tc>
        <w:tc>
          <w:tcPr>
            <w:tcW w:w="336" w:type="pct"/>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18</w:t>
            </w:r>
          </w:p>
        </w:tc>
      </w:tr>
      <w:tr w:rsidR="00D95A7F" w:rsidRPr="004906EA" w:rsidTr="00D2024E">
        <w:trPr>
          <w:trHeight w:val="79"/>
        </w:trPr>
        <w:tc>
          <w:tcPr>
            <w:tcW w:w="827" w:type="pct"/>
            <w:vMerge/>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Раздел 4.</w:t>
            </w:r>
            <w:r w:rsidRPr="004906EA">
              <w:rPr>
                <w:rFonts w:ascii="Times New Roman" w:hAnsi="Times New Roman" w:cs="Times New Roman"/>
                <w:sz w:val="26"/>
                <w:szCs w:val="26"/>
              </w:rPr>
              <w:t xml:space="preserve"> </w:t>
            </w:r>
            <w:r w:rsidRPr="004906EA">
              <w:rPr>
                <w:rFonts w:ascii="Times New Roman" w:hAnsi="Times New Roman" w:cs="Times New Roman"/>
                <w:bCs/>
                <w:sz w:val="24"/>
                <w:szCs w:val="24"/>
              </w:rPr>
              <w:t>Осуществление диагностики и лечения заболеваний акушерско-гинекологического профиля</w:t>
            </w:r>
          </w:p>
          <w:p w:rsidR="00D95A7F" w:rsidRPr="004906EA" w:rsidRDefault="00D95A7F" w:rsidP="00D2024E">
            <w:pPr>
              <w:spacing w:after="0" w:line="276" w:lineRule="auto"/>
              <w:rPr>
                <w:rFonts w:ascii="Times New Roman" w:hAnsi="Times New Roman" w:cs="Times New Roman"/>
                <w:bCs/>
                <w:color w:val="C00000"/>
                <w:sz w:val="24"/>
                <w:szCs w:val="24"/>
              </w:rPr>
            </w:pPr>
            <w:r w:rsidRPr="004906EA">
              <w:rPr>
                <w:rFonts w:ascii="Times New Roman" w:hAnsi="Times New Roman" w:cs="Times New Roman"/>
                <w:bCs/>
                <w:sz w:val="24"/>
                <w:szCs w:val="24"/>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108</w:t>
            </w: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18</w:t>
            </w: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32</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90</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40</w:t>
            </w: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32</w:t>
            </w:r>
          </w:p>
        </w:tc>
        <w:tc>
          <w:tcPr>
            <w:tcW w:w="336" w:type="pct"/>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18</w:t>
            </w:r>
          </w:p>
        </w:tc>
      </w:tr>
      <w:tr w:rsidR="00D95A7F" w:rsidRPr="004906EA" w:rsidTr="00D2024E">
        <w:tc>
          <w:tcPr>
            <w:tcW w:w="82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Учебная практика </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180</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180</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p>
        </w:tc>
      </w:tr>
      <w:tr w:rsidR="00D95A7F" w:rsidRPr="004906EA" w:rsidTr="00D2024E">
        <w:tc>
          <w:tcPr>
            <w:tcW w:w="82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Производственная практика</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324</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324</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p>
        </w:tc>
      </w:tr>
      <w:tr w:rsidR="00D95A7F" w:rsidRPr="004906EA" w:rsidTr="00D2024E">
        <w:trPr>
          <w:trHeight w:val="70"/>
        </w:trPr>
        <w:tc>
          <w:tcPr>
            <w:tcW w:w="82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Промежуточная аттестация</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18</w:t>
            </w:r>
          </w:p>
        </w:tc>
      </w:tr>
      <w:tr w:rsidR="00D95A7F" w:rsidRPr="004906EA" w:rsidTr="00D2024E">
        <w:tc>
          <w:tcPr>
            <w:tcW w:w="827" w:type="pct"/>
          </w:tcPr>
          <w:p w:rsidR="00D95A7F" w:rsidRPr="004906EA" w:rsidRDefault="00D95A7F" w:rsidP="00D2024E">
            <w:pPr>
              <w:spacing w:after="0" w:line="276" w:lineRule="auto"/>
              <w:rPr>
                <w:rFonts w:ascii="Times New Roman" w:hAnsi="Times New Roman" w:cs="Times New Roman"/>
                <w:b/>
                <w:i/>
                <w:sz w:val="24"/>
                <w:szCs w:val="24"/>
              </w:rPr>
            </w:pPr>
          </w:p>
        </w:tc>
        <w:tc>
          <w:tcPr>
            <w:tcW w:w="2057" w:type="pct"/>
          </w:tcPr>
          <w:p w:rsidR="00D95A7F" w:rsidRPr="004906EA" w:rsidRDefault="00D95A7F" w:rsidP="00D2024E">
            <w:pPr>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Всего:</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1594</w:t>
            </w: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184</w:t>
            </w: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928</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1410</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374</w:t>
            </w: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424</w:t>
            </w:r>
          </w:p>
        </w:tc>
        <w:tc>
          <w:tcPr>
            <w:tcW w:w="336"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108</w:t>
            </w:r>
          </w:p>
        </w:tc>
      </w:tr>
    </w:tbl>
    <w:p w:rsidR="00D95A7F" w:rsidRPr="004906EA" w:rsidRDefault="00D95A7F" w:rsidP="00D95A7F">
      <w:pPr>
        <w:spacing w:after="0" w:line="276" w:lineRule="auto"/>
        <w:jc w:val="center"/>
        <w:rPr>
          <w:rFonts w:ascii="Times New Roman" w:hAnsi="Times New Roman" w:cs="Times New Roman"/>
          <w:b/>
          <w:caps/>
          <w:sz w:val="24"/>
          <w:szCs w:val="24"/>
        </w:rPr>
      </w:pPr>
    </w:p>
    <w:p w:rsidR="00D95A7F" w:rsidRPr="004906EA" w:rsidRDefault="00D95A7F" w:rsidP="00D95A7F">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br w:type="page"/>
      </w:r>
      <w:r w:rsidRPr="004906EA">
        <w:rPr>
          <w:rFonts w:ascii="Times New Roman" w:hAnsi="Times New Roman" w:cs="Times New Roman"/>
          <w:b/>
          <w:sz w:val="28"/>
          <w:szCs w:val="24"/>
        </w:rPr>
        <w:lastRenderedPageBreak/>
        <w:t>2.2. Тематический план и содержание профессионального модуля «ПМ 02. Осуществление лечебно-диагностической деятельности»</w:t>
      </w: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
        <w:gridCol w:w="3014"/>
        <w:gridCol w:w="26"/>
        <w:gridCol w:w="7871"/>
        <w:gridCol w:w="1202"/>
        <w:gridCol w:w="50"/>
        <w:gridCol w:w="2401"/>
        <w:gridCol w:w="62"/>
      </w:tblGrid>
      <w:tr w:rsidR="00D95A7F" w:rsidRPr="004906EA" w:rsidTr="00D2024E">
        <w:trPr>
          <w:gridBefore w:val="1"/>
          <w:gridAfter w:val="1"/>
          <w:wBefore w:w="11" w:type="pct"/>
          <w:wAfter w:w="21" w:type="pct"/>
        </w:trPr>
        <w:tc>
          <w:tcPr>
            <w:tcW w:w="1028" w:type="pct"/>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Наименование разделов и тем профессионального модуля (ПМ), междисциплинарных курсов (МДК)</w:t>
            </w:r>
          </w:p>
        </w:tc>
        <w:tc>
          <w:tcPr>
            <w:tcW w:w="2694"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Содержание учебного материала, лабораторные работы и практические занятия, самостоятельная учебная работа обучающихся, курсовая работа (проект) (если предусмотрены)</w:t>
            </w:r>
          </w:p>
        </w:tc>
        <w:tc>
          <w:tcPr>
            <w:tcW w:w="427"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Объем, акад. ч / в том числе в форме практической подготовки, акад. ч</w:t>
            </w:r>
          </w:p>
        </w:tc>
        <w:tc>
          <w:tcPr>
            <w:tcW w:w="819" w:type="pct"/>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Коды компетенций и личностных результатов, формированию которых способствует элемент программы</w:t>
            </w:r>
          </w:p>
        </w:tc>
      </w:tr>
      <w:tr w:rsidR="00D95A7F" w:rsidRPr="004906EA" w:rsidTr="00D2024E">
        <w:trPr>
          <w:gridBefore w:val="1"/>
          <w:gridAfter w:val="1"/>
          <w:wBefore w:w="11" w:type="pct"/>
          <w:wAfter w:w="21" w:type="pct"/>
        </w:trPr>
        <w:tc>
          <w:tcPr>
            <w:tcW w:w="1028" w:type="pct"/>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w:t>
            </w:r>
          </w:p>
        </w:tc>
        <w:tc>
          <w:tcPr>
            <w:tcW w:w="2694" w:type="pct"/>
            <w:gridSpan w:val="2"/>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c>
          <w:tcPr>
            <w:tcW w:w="427"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w:t>
            </w:r>
          </w:p>
        </w:tc>
        <w:tc>
          <w:tcPr>
            <w:tcW w:w="819" w:type="pct"/>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w:t>
            </w:r>
          </w:p>
        </w:tc>
      </w:tr>
      <w:tr w:rsidR="00D95A7F" w:rsidRPr="004906EA" w:rsidTr="00D2024E">
        <w:trPr>
          <w:gridBefore w:val="1"/>
          <w:gridAfter w:val="1"/>
          <w:wBefore w:w="11" w:type="pct"/>
          <w:wAfter w:w="21" w:type="pct"/>
        </w:trPr>
        <w:tc>
          <w:tcPr>
            <w:tcW w:w="3722"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1. Осуществление диагностики и лечения заболеваний терапевтического профиля</w:t>
            </w:r>
          </w:p>
        </w:tc>
        <w:tc>
          <w:tcPr>
            <w:tcW w:w="427" w:type="pct"/>
            <w:gridSpan w:val="2"/>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9" w:type="pct"/>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11" w:type="pct"/>
          <w:wAfter w:w="21" w:type="pct"/>
        </w:trPr>
        <w:tc>
          <w:tcPr>
            <w:tcW w:w="3722"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w:t>
            </w:r>
          </w:p>
        </w:tc>
        <w:tc>
          <w:tcPr>
            <w:tcW w:w="427" w:type="pct"/>
            <w:gridSpan w:val="2"/>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9" w:type="pct"/>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11" w:type="pct"/>
          <w:wAfter w:w="21" w:type="pct"/>
        </w:trPr>
        <w:tc>
          <w:tcPr>
            <w:tcW w:w="3722" w:type="pct"/>
            <w:gridSpan w:val="3"/>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 семестр</w:t>
            </w:r>
          </w:p>
        </w:tc>
        <w:tc>
          <w:tcPr>
            <w:tcW w:w="427"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44/48/13</w:t>
            </w:r>
          </w:p>
        </w:tc>
        <w:tc>
          <w:tcPr>
            <w:tcW w:w="819" w:type="pct"/>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11" w:type="pct"/>
          <w:wAfter w:w="21" w:type="pct"/>
        </w:trPr>
        <w:tc>
          <w:tcPr>
            <w:tcW w:w="3722"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Введение. Международная классификация болезней и проблем, связанных со здоровьем</w:t>
            </w:r>
          </w:p>
        </w:tc>
        <w:tc>
          <w:tcPr>
            <w:tcW w:w="427"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2/0/3</w:t>
            </w:r>
          </w:p>
        </w:tc>
        <w:tc>
          <w:tcPr>
            <w:tcW w:w="819" w:type="pct"/>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11" w:type="pct"/>
          <w:wAfter w:w="21" w:type="pct"/>
          <w:trHeight w:val="62"/>
        </w:trPr>
        <w:tc>
          <w:tcPr>
            <w:tcW w:w="1028" w:type="pct"/>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w:t>
            </w:r>
            <w:r w:rsidRPr="004906EA">
              <w:rPr>
                <w:rFonts w:ascii="Times New Roman" w:hAnsi="Times New Roman" w:cs="Times New Roman"/>
                <w:sz w:val="24"/>
                <w:szCs w:val="24"/>
              </w:rPr>
              <w:t xml:space="preserve"> Введение. Международная классификация болезней и проблем, связанных со здоровьем</w:t>
            </w:r>
          </w:p>
          <w:p w:rsidR="00D95A7F" w:rsidRPr="004906EA" w:rsidRDefault="00D95A7F" w:rsidP="00D2024E">
            <w:pPr>
              <w:spacing w:after="0" w:line="276" w:lineRule="auto"/>
              <w:rPr>
                <w:rFonts w:ascii="Times New Roman" w:hAnsi="Times New Roman" w:cs="Times New Roman"/>
                <w:sz w:val="24"/>
                <w:szCs w:val="24"/>
              </w:rPr>
            </w:pPr>
          </w:p>
        </w:tc>
        <w:tc>
          <w:tcPr>
            <w:tcW w:w="2694"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Содержание теоретического занятия </w:t>
            </w:r>
          </w:p>
        </w:tc>
        <w:tc>
          <w:tcPr>
            <w:tcW w:w="427"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19" w:type="pct"/>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10</w:t>
            </w:r>
          </w:p>
        </w:tc>
      </w:tr>
      <w:tr w:rsidR="00D95A7F" w:rsidRPr="004906EA" w:rsidTr="00D2024E">
        <w:trPr>
          <w:gridBefore w:val="1"/>
          <w:gridAfter w:val="1"/>
          <w:wBefore w:w="11" w:type="pct"/>
          <w:wAfter w:w="21" w:type="pct"/>
          <w:trHeight w:val="1997"/>
        </w:trPr>
        <w:tc>
          <w:tcPr>
            <w:tcW w:w="1028" w:type="pct"/>
            <w:vMerge/>
          </w:tcPr>
          <w:p w:rsidR="00D95A7F" w:rsidRPr="004906EA" w:rsidRDefault="00D95A7F" w:rsidP="00D2024E">
            <w:pPr>
              <w:spacing w:after="0" w:line="276" w:lineRule="auto"/>
              <w:rPr>
                <w:rFonts w:ascii="Times New Roman" w:hAnsi="Times New Roman" w:cs="Times New Roman"/>
                <w:sz w:val="24"/>
                <w:szCs w:val="24"/>
              </w:rPr>
            </w:pPr>
          </w:p>
        </w:tc>
        <w:tc>
          <w:tcPr>
            <w:tcW w:w="2694"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История развития медицинской науки. Вклад выдающихся отечественных клиницистов в развитие диагностики заболеваний и состояний. Этические и деонтологические аспекты деятельности фельдшера. Международная статистическая классификация болезней и проблем, связанных со здоровьем. Диагноз, виды диагноза, правила формулирования диагноза в соответствии с международной статистической классификацией болезней и проблем, связанных со здоровьем</w:t>
            </w:r>
          </w:p>
        </w:tc>
        <w:tc>
          <w:tcPr>
            <w:tcW w:w="427"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9" w:type="pct"/>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11" w:type="pct"/>
          <w:wAfter w:w="21" w:type="pct"/>
          <w:trHeight w:val="62"/>
        </w:trPr>
        <w:tc>
          <w:tcPr>
            <w:tcW w:w="1028" w:type="pct"/>
            <w:vMerge/>
          </w:tcPr>
          <w:p w:rsidR="00D95A7F" w:rsidRPr="004906EA" w:rsidRDefault="00D95A7F" w:rsidP="00D2024E">
            <w:pPr>
              <w:spacing w:after="0" w:line="276" w:lineRule="auto"/>
              <w:rPr>
                <w:rFonts w:ascii="Times New Roman" w:hAnsi="Times New Roman" w:cs="Times New Roman"/>
                <w:sz w:val="24"/>
                <w:szCs w:val="24"/>
              </w:rPr>
            </w:pPr>
          </w:p>
        </w:tc>
        <w:tc>
          <w:tcPr>
            <w:tcW w:w="2694"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27"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tc>
        <w:tc>
          <w:tcPr>
            <w:tcW w:w="819" w:type="pct"/>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11" w:type="pct"/>
          <w:wAfter w:w="21" w:type="pct"/>
          <w:trHeight w:val="62"/>
        </w:trPr>
        <w:tc>
          <w:tcPr>
            <w:tcW w:w="1028" w:type="pct"/>
            <w:vMerge/>
          </w:tcPr>
          <w:p w:rsidR="00D95A7F" w:rsidRPr="004906EA" w:rsidRDefault="00D95A7F" w:rsidP="00D2024E">
            <w:pPr>
              <w:spacing w:after="0" w:line="276" w:lineRule="auto"/>
              <w:rPr>
                <w:rFonts w:ascii="Times New Roman" w:hAnsi="Times New Roman" w:cs="Times New Roman"/>
                <w:sz w:val="24"/>
                <w:szCs w:val="24"/>
              </w:rPr>
            </w:pPr>
          </w:p>
        </w:tc>
        <w:tc>
          <w:tcPr>
            <w:tcW w:w="2694"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докладов, реферативных сообщений по темам (на выбор):</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«История развития пропедевтики с древних времен до наших дней», «Роль отечественных ученых в развитии диагностики»,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«Болезни как реакция организма на повреждение соматического и психического состояния», «Осложнения и исходы заболеваний»</w:t>
            </w:r>
          </w:p>
        </w:tc>
        <w:tc>
          <w:tcPr>
            <w:tcW w:w="427"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9" w:type="pct"/>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11" w:type="pct"/>
          <w:wAfter w:w="21" w:type="pct"/>
          <w:trHeight w:val="62"/>
        </w:trPr>
        <w:tc>
          <w:tcPr>
            <w:tcW w:w="3722"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 Организация диагностических и лечебных мероприятий</w:t>
            </w:r>
          </w:p>
        </w:tc>
        <w:tc>
          <w:tcPr>
            <w:tcW w:w="427"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2/2/0</w:t>
            </w:r>
          </w:p>
        </w:tc>
        <w:tc>
          <w:tcPr>
            <w:tcW w:w="819" w:type="pct"/>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11" w:type="pct"/>
          <w:wAfter w:w="21" w:type="pct"/>
          <w:trHeight w:val="62"/>
        </w:trPr>
        <w:tc>
          <w:tcPr>
            <w:tcW w:w="1028" w:type="pct"/>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1.2.1</w:t>
            </w:r>
            <w:r w:rsidRPr="004906EA">
              <w:rPr>
                <w:rFonts w:ascii="Times New Roman" w:hAnsi="Times New Roman" w:cs="Times New Roman"/>
                <w:sz w:val="24"/>
                <w:szCs w:val="24"/>
              </w:rPr>
              <w:t xml:space="preserve"> Организация диагностических и лечебных мероприятий</w:t>
            </w:r>
          </w:p>
        </w:tc>
        <w:tc>
          <w:tcPr>
            <w:tcW w:w="2694"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7"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9" w:type="pct"/>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10</w:t>
            </w:r>
          </w:p>
        </w:tc>
      </w:tr>
      <w:tr w:rsidR="00D95A7F" w:rsidRPr="004906EA" w:rsidTr="00D2024E">
        <w:trPr>
          <w:gridBefore w:val="1"/>
          <w:gridAfter w:val="1"/>
          <w:wBefore w:w="11" w:type="pct"/>
          <w:wAfter w:w="21" w:type="pct"/>
          <w:trHeight w:val="62"/>
        </w:trPr>
        <w:tc>
          <w:tcPr>
            <w:tcW w:w="1028" w:type="pct"/>
            <w:vMerge/>
          </w:tcPr>
          <w:p w:rsidR="00D95A7F" w:rsidRPr="004906EA" w:rsidRDefault="00D95A7F" w:rsidP="00D2024E">
            <w:pPr>
              <w:spacing w:after="0" w:line="276" w:lineRule="auto"/>
              <w:rPr>
                <w:rFonts w:ascii="Times New Roman" w:hAnsi="Times New Roman" w:cs="Times New Roman"/>
                <w:b/>
                <w:sz w:val="24"/>
                <w:szCs w:val="24"/>
              </w:rPr>
            </w:pPr>
          </w:p>
        </w:tc>
        <w:tc>
          <w:tcPr>
            <w:tcW w:w="2694" w:type="pct"/>
            <w:gridSpan w:val="2"/>
          </w:tcPr>
          <w:p w:rsidR="00D95A7F" w:rsidRPr="004906EA" w:rsidRDefault="00D95A7F" w:rsidP="00D2024E">
            <w:pPr>
              <w:pStyle w:val="afa"/>
              <w:spacing w:line="276" w:lineRule="auto"/>
              <w:jc w:val="both"/>
              <w:rPr>
                <w:b/>
                <w:bCs/>
              </w:rPr>
            </w:pPr>
            <w:r w:rsidRPr="004906EA">
              <w:rPr>
                <w:rStyle w:val="markedcontent"/>
              </w:rPr>
              <w:t xml:space="preserve">Организация оказания первичной медико-санитарной помощи. </w:t>
            </w:r>
          </w:p>
          <w:p w:rsidR="00D95A7F" w:rsidRPr="004906EA" w:rsidRDefault="00D95A7F" w:rsidP="00D2024E">
            <w:pPr>
              <w:pStyle w:val="afa"/>
              <w:spacing w:line="276" w:lineRule="auto"/>
              <w:jc w:val="both"/>
            </w:pPr>
            <w:r w:rsidRPr="004906EA">
              <w:rPr>
                <w:rStyle w:val="markedcontent"/>
              </w:rPr>
              <w:t>Медицинские показания к оказанию первичной медико-санитарной помощи в амбулаторных условиях или в условиях дневного стационара.</w:t>
            </w:r>
            <w:r w:rsidRPr="00D95A7F">
              <w:rPr>
                <w:rStyle w:val="af9"/>
                <w:rFonts w:eastAsia="Calibri"/>
                <w:lang w:val="ru-RU"/>
              </w:rPr>
              <w:t xml:space="preserve"> </w:t>
            </w:r>
            <w:r w:rsidRPr="004906EA">
              <w:rPr>
                <w:rStyle w:val="markedcontent"/>
              </w:rPr>
              <w:t>Медицинские показания и порядок направления пациента на консультации к участковому врачу-терапевту, врачу общей практики (семейному врачу) и врачам-специалистам. Медицинские показания к оказанию специализированной медицинской помощи в стационарных условиях.</w:t>
            </w:r>
            <w:r w:rsidRPr="004906EA">
              <w:t xml:space="preserve"> Медицинские показания для оказания скорой, в том числе скорой специализированной, медицинской помощи. Правила и цели проведения амбулаторного приема и активного посещения пациентов на дому.</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Перечень показаний для оказания паллиативной медицинской помощи.</w:t>
            </w:r>
            <w:r w:rsidRPr="004906EA">
              <w:rPr>
                <w:rFonts w:ascii="Times New Roman" w:hAnsi="Times New Roman" w:cs="Times New Roman"/>
                <w:sz w:val="24"/>
                <w:szCs w:val="24"/>
              </w:rPr>
              <w:br/>
              <w:t>Порядки оказания медицинской помощи, клинические рекомендации (протоколы лечения), стандарты медицинской помощи, применение в профессиональной деятельности фельдшера.</w:t>
            </w:r>
          </w:p>
          <w:p w:rsidR="00D95A7F" w:rsidRPr="004906EA" w:rsidRDefault="00D95A7F" w:rsidP="00D2024E">
            <w:pPr>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 xml:space="preserve"> Нормативные правовые акты, регулирующие обращение лекарственных средств, товаров аптечного ассортимента, рецептов,</w:t>
            </w:r>
            <w:r w:rsidRPr="004906EA">
              <w:rPr>
                <w:rStyle w:val="markedcontent"/>
                <w:rFonts w:ascii="Times New Roman" w:hAnsi="Times New Roman" w:cs="Times New Roman"/>
                <w:sz w:val="24"/>
                <w:szCs w:val="24"/>
              </w:rPr>
              <w:t xml:space="preserve"> </w:t>
            </w:r>
            <w:r w:rsidRPr="004906EA">
              <w:rPr>
                <w:rFonts w:ascii="Times New Roman" w:hAnsi="Times New Roman" w:cs="Times New Roman"/>
                <w:sz w:val="24"/>
                <w:szCs w:val="24"/>
              </w:rPr>
              <w:t>отпуск лекарственных препаратов,</w:t>
            </w:r>
            <w:r w:rsidRPr="004906EA">
              <w:rPr>
                <w:rStyle w:val="markedcontent"/>
                <w:rFonts w:ascii="Times New Roman" w:hAnsi="Times New Roman" w:cs="Times New Roman"/>
                <w:sz w:val="24"/>
                <w:szCs w:val="24"/>
              </w:rPr>
              <w:t xml:space="preserve"> включая наркотические лекарственные препараты и психотропные лекарственные препараты,</w:t>
            </w:r>
            <w:r w:rsidRPr="004906EA">
              <w:rPr>
                <w:rFonts w:ascii="Times New Roman" w:hAnsi="Times New Roman" w:cs="Times New Roman"/>
                <w:sz w:val="24"/>
                <w:szCs w:val="24"/>
              </w:rPr>
              <w:t xml:space="preserve"> медицинских изделий, а также их хранение.</w:t>
            </w:r>
          </w:p>
        </w:tc>
        <w:tc>
          <w:tcPr>
            <w:tcW w:w="427"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9" w:type="pct"/>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832"/>
        </w:trPr>
        <w:tc>
          <w:tcPr>
            <w:tcW w:w="1048" w:type="pct"/>
            <w:gridSpan w:val="3"/>
          </w:tcPr>
          <w:p w:rsidR="00D95A7F" w:rsidRPr="004906EA" w:rsidRDefault="00D95A7F" w:rsidP="00D2024E">
            <w:pPr>
              <w:spacing w:after="0" w:line="276" w:lineRule="auto"/>
              <w:rPr>
                <w:rFonts w:ascii="Times New Roman" w:hAnsi="Times New Roman" w:cs="Times New Roman"/>
                <w:b/>
                <w:sz w:val="24"/>
                <w:szCs w:val="24"/>
              </w:rPr>
            </w:pPr>
          </w:p>
        </w:tc>
        <w:tc>
          <w:tcPr>
            <w:tcW w:w="3095" w:type="pct"/>
            <w:gridSpan w:val="2"/>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Теоретическое занятие</w:t>
            </w:r>
            <w:r w:rsidRPr="004906EA">
              <w:rPr>
                <w:rFonts w:ascii="Times New Roman" w:hAnsi="Times New Roman" w:cs="Times New Roman"/>
                <w:sz w:val="24"/>
                <w:szCs w:val="24"/>
              </w:rPr>
              <w:t xml:space="preserve">                                                                                                    2</w:t>
            </w:r>
          </w:p>
        </w:tc>
        <w:tc>
          <w:tcPr>
            <w:tcW w:w="857"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bl>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
        <w:gridCol w:w="2903"/>
        <w:gridCol w:w="64"/>
        <w:gridCol w:w="7775"/>
        <w:gridCol w:w="55"/>
        <w:gridCol w:w="1176"/>
        <w:gridCol w:w="76"/>
        <w:gridCol w:w="2289"/>
        <w:gridCol w:w="111"/>
      </w:tblGrid>
      <w:tr w:rsidR="00D95A7F" w:rsidRPr="004906EA" w:rsidTr="00D2024E">
        <w:trPr>
          <w:trHeight w:val="335"/>
        </w:trPr>
        <w:tc>
          <w:tcPr>
            <w:tcW w:w="1035" w:type="pct"/>
            <w:gridSpan w:val="2"/>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1.2.2Обращение с лекарственными средствами</w:t>
            </w:r>
          </w:p>
        </w:tc>
        <w:tc>
          <w:tcPr>
            <w:tcW w:w="2711"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Теоретическое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3523"/>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r w:rsidRPr="004906EA">
              <w:rPr>
                <w:rFonts w:ascii="Times New Roman" w:hAnsi="Times New Roman" w:cs="Times New Roman"/>
              </w:rPr>
              <w:t xml:space="preserve"> </w:t>
            </w:r>
            <w:r w:rsidRPr="004906EA">
              <w:rPr>
                <w:rFonts w:ascii="Times New Roman" w:hAnsi="Times New Roman" w:cs="Times New Roman"/>
                <w:sz w:val="24"/>
                <w:szCs w:val="24"/>
              </w:rPr>
              <w:t>Пути введения лекарственных средств. Реализация лекарственных препаратов и медицинских изделий при оказании первичной доврачебной медико-санитарной помощи. Правила разведения антибиотиков. Возможные осложнения, связанные с применением лекарственных средств. Требования к ведению предметно-количественного учета лекарственных препаратов.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306"/>
        </w:trPr>
        <w:tc>
          <w:tcPr>
            <w:tcW w:w="1035" w:type="pct"/>
            <w:gridSpan w:val="2"/>
            <w:vMerge w:val="restart"/>
          </w:tcPr>
          <w:p w:rsidR="00D95A7F" w:rsidRPr="004906EA" w:rsidRDefault="00D95A7F" w:rsidP="00D2024E">
            <w:pPr>
              <w:pStyle w:val="aff3"/>
              <w:spacing w:line="276" w:lineRule="auto"/>
              <w:ind w:right="86"/>
              <w:jc w:val="center"/>
              <w:rPr>
                <w:rFonts w:cs="Times New Roman"/>
                <w:b/>
                <w:color w:val="auto"/>
                <w:lang w:val="ru-RU"/>
              </w:rPr>
            </w:pPr>
            <w:r w:rsidRPr="004906EA">
              <w:rPr>
                <w:rFonts w:cs="Times New Roman"/>
                <w:b/>
                <w:bCs/>
                <w:color w:val="auto"/>
                <w:lang w:val="ru-RU"/>
              </w:rPr>
              <w:t xml:space="preserve">Тема 1.2.3 </w:t>
            </w:r>
            <w:r w:rsidRPr="004906EA">
              <w:rPr>
                <w:rFonts w:cs="Times New Roman"/>
                <w:b/>
                <w:color w:val="auto"/>
                <w:lang w:val="ru-RU"/>
              </w:rPr>
              <w:t>Техника внутрикожных и подкожных инъекций на фантоме</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955"/>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Анатомические области для внутрикожной и подкожной инъекций Постановка инъекций на фантоме с помощью одноразового инструментария.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335"/>
        </w:trPr>
        <w:tc>
          <w:tcPr>
            <w:tcW w:w="1035" w:type="pct"/>
            <w:gridSpan w:val="2"/>
            <w:vMerge w:val="restart"/>
          </w:tcPr>
          <w:p w:rsidR="00D95A7F" w:rsidRPr="004906EA" w:rsidRDefault="00D95A7F" w:rsidP="00D2024E">
            <w:pPr>
              <w:pStyle w:val="aff3"/>
              <w:spacing w:line="276" w:lineRule="auto"/>
              <w:ind w:right="86"/>
              <w:jc w:val="center"/>
              <w:rPr>
                <w:rFonts w:cs="Times New Roman"/>
                <w:b/>
                <w:color w:val="auto"/>
                <w:lang w:val="ru-RU"/>
              </w:rPr>
            </w:pPr>
            <w:r w:rsidRPr="004906EA">
              <w:rPr>
                <w:rFonts w:cs="Times New Roman"/>
                <w:b/>
                <w:bCs/>
                <w:color w:val="auto"/>
                <w:lang w:val="ru-RU"/>
              </w:rPr>
              <w:t xml:space="preserve">Тема 1.2.4 </w:t>
            </w:r>
            <w:r w:rsidRPr="004906EA">
              <w:rPr>
                <w:rFonts w:cs="Times New Roman"/>
                <w:b/>
                <w:color w:val="auto"/>
                <w:lang w:val="ru-RU"/>
              </w:rPr>
              <w:t>Техника внутримышечных инъекций на фантоме</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675"/>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Анатомические области для внутримышечной инъекции Постановка инъекции на фантоме с помощью одноразового инструментария</w:t>
            </w:r>
          </w:p>
          <w:p w:rsidR="00D95A7F" w:rsidRPr="004906EA" w:rsidRDefault="00D95A7F" w:rsidP="00D2024E">
            <w:pPr>
              <w:spacing w:after="0" w:line="276" w:lineRule="auto"/>
              <w:jc w:val="both"/>
              <w:rPr>
                <w:rFonts w:ascii="Times New Roman" w:hAnsi="Times New Roman" w:cs="Times New Roman"/>
                <w:sz w:val="24"/>
                <w:szCs w:val="24"/>
              </w:rPr>
            </w:pP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302"/>
        </w:trPr>
        <w:tc>
          <w:tcPr>
            <w:tcW w:w="1035" w:type="pct"/>
            <w:gridSpan w:val="2"/>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b/>
                <w:bCs/>
                <w:sz w:val="24"/>
                <w:szCs w:val="24"/>
              </w:rPr>
              <w:lastRenderedPageBreak/>
              <w:t xml:space="preserve">Тема 1.2.5 </w:t>
            </w:r>
            <w:r w:rsidRPr="004906EA">
              <w:rPr>
                <w:rFonts w:ascii="Times New Roman" w:hAnsi="Times New Roman" w:cs="Times New Roman"/>
                <w:b/>
                <w:sz w:val="24"/>
                <w:szCs w:val="24"/>
              </w:rPr>
              <w:t>Техника внутривенных инъекций на фантоме</w:t>
            </w: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b/>
                <w:bCs/>
                <w:sz w:val="24"/>
                <w:szCs w:val="24"/>
              </w:rPr>
              <w:t>Содержание практики</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552"/>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Анатомические области для внутривенной инъекции Постановка инъекции на фантоме с помощью одноразового инструментария</w:t>
            </w:r>
          </w:p>
          <w:p w:rsidR="00D95A7F" w:rsidRPr="004906EA" w:rsidRDefault="00D95A7F" w:rsidP="00D2024E">
            <w:pPr>
              <w:spacing w:after="0" w:line="276" w:lineRule="auto"/>
              <w:jc w:val="both"/>
              <w:rPr>
                <w:rFonts w:ascii="Times New Roman" w:hAnsi="Times New Roman" w:cs="Times New Roman"/>
                <w:sz w:val="24"/>
                <w:szCs w:val="24"/>
              </w:rPr>
            </w:pPr>
          </w:p>
          <w:p w:rsidR="00D95A7F" w:rsidRPr="004906EA" w:rsidRDefault="00D95A7F" w:rsidP="00D2024E">
            <w:pPr>
              <w:spacing w:after="0" w:line="276" w:lineRule="auto"/>
              <w:jc w:val="both"/>
              <w:rPr>
                <w:rFonts w:ascii="Times New Roman" w:hAnsi="Times New Roman" w:cs="Times New Roman"/>
                <w:sz w:val="24"/>
                <w:szCs w:val="24"/>
              </w:rPr>
            </w:pP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67"/>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 xml:space="preserve">Тема 1.2.6 </w:t>
            </w:r>
            <w:r w:rsidRPr="004906EA">
              <w:rPr>
                <w:rFonts w:ascii="Times New Roman" w:hAnsi="Times New Roman" w:cs="Times New Roman"/>
                <w:b/>
                <w:sz w:val="24"/>
                <w:szCs w:val="24"/>
              </w:rPr>
              <w:t>Техника внутривенных вливаний на фантоме</w:t>
            </w:r>
          </w:p>
        </w:tc>
        <w:tc>
          <w:tcPr>
            <w:tcW w:w="2711" w:type="pct"/>
            <w:gridSpan w:val="3"/>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620"/>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Заполнение системы для в\</w:t>
            </w:r>
            <w:proofErr w:type="gramStart"/>
            <w:r w:rsidRPr="004906EA">
              <w:rPr>
                <w:rFonts w:ascii="Times New Roman" w:hAnsi="Times New Roman" w:cs="Times New Roman"/>
                <w:sz w:val="24"/>
                <w:szCs w:val="24"/>
              </w:rPr>
              <w:t>в капельного введения</w:t>
            </w:r>
            <w:proofErr w:type="gramEnd"/>
            <w:r w:rsidRPr="004906EA">
              <w:rPr>
                <w:rFonts w:ascii="Times New Roman" w:hAnsi="Times New Roman" w:cs="Times New Roman"/>
                <w:sz w:val="24"/>
                <w:szCs w:val="24"/>
              </w:rPr>
              <w:t xml:space="preserve"> жидкости: техника, возможные осложнения</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Транспортировка шприца (системы для внутривенного капельного вливания) к пациенту. Установка и уход за периферическим катетером</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62"/>
        </w:trPr>
        <w:tc>
          <w:tcPr>
            <w:tcW w:w="3746" w:type="pct"/>
            <w:gridSpan w:val="5"/>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Экспертиза временной нетрудоспособности и медико-социальная экспертиза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2/2/0</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35"/>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1.3. Экспертиза временной нетрудоспособности и медико-социальная экспертиза</w:t>
            </w:r>
            <w:r w:rsidRPr="004906EA">
              <w:rPr>
                <w:rFonts w:ascii="Times New Roman" w:hAnsi="Times New Roman" w:cs="Times New Roman"/>
                <w:sz w:val="24"/>
                <w:szCs w:val="24"/>
              </w:rPr>
              <w:t xml:space="preserve"> </w:t>
            </w:r>
          </w:p>
        </w:tc>
        <w:tc>
          <w:tcPr>
            <w:tcW w:w="2711"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62"/>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Нормативно-правовые документы, регламентирующие порядок проведения экспертизы временной нетрудоспособности и медико-социальной экспертизы.</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Критерии временной нетрудоспособности пациента. Ориентировочные сроки временной нетрудоспособности при наиболее распространенных заболеваниях и травмах.</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Классификация и критерии стойкого нарушения функций организма, обусловленного заболеваниями, последствиями травм или дефектами. Порядок экспертизы временной нетрудоспособности, порядок выдачи и продления листков временной нетрудоспособности, в том числе, в форме электронного документа. Порядок направления пациента на медико-социальную экспертизу.</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62"/>
        </w:trPr>
        <w:tc>
          <w:tcPr>
            <w:tcW w:w="3746" w:type="pct"/>
            <w:gridSpan w:val="5"/>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Субъективные и объективные методы обследования пациента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6/6/0</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03"/>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1.4.</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Субъективные методы обследования пациента</w:t>
            </w: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203"/>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jc w:val="both"/>
              <w:rPr>
                <w:rFonts w:ascii="Times New Roman" w:hAnsi="Times New Roman" w:cs="Times New Roman"/>
                <w:bCs/>
                <w:sz w:val="24"/>
                <w:szCs w:val="24"/>
              </w:rPr>
            </w:pPr>
            <w:r w:rsidRPr="004906EA">
              <w:rPr>
                <w:rFonts w:ascii="Times New Roman" w:hAnsi="Times New Roman" w:cs="Times New Roman"/>
                <w:sz w:val="24"/>
                <w:szCs w:val="24"/>
              </w:rPr>
              <w:t xml:space="preserve">Понятие о пропедевтике внутренних болезней. </w:t>
            </w:r>
            <w:r w:rsidRPr="004906EA">
              <w:rPr>
                <w:rFonts w:ascii="Times New Roman" w:hAnsi="Times New Roman" w:cs="Times New Roman"/>
                <w:sz w:val="24"/>
                <w:szCs w:val="24"/>
                <w:shd w:val="clear" w:color="auto" w:fill="FFFFFF"/>
              </w:rPr>
              <w:t xml:space="preserve">Закономерности функционирования здорового организма взрослого человека. </w:t>
            </w:r>
            <w:r w:rsidRPr="004906EA">
              <w:rPr>
                <w:rFonts w:ascii="Times New Roman" w:hAnsi="Times New Roman" w:cs="Times New Roman"/>
                <w:sz w:val="24"/>
                <w:szCs w:val="24"/>
              </w:rPr>
              <w:t>Субъективный метод (расспрос). Правила проведения расспроса.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Этапы расспроса: общие сведения о пациенте, жалобы (основные, общие, по системам). История настоящего заболевания, история жизни.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Объективные (физикальные) методы (осмотр, пальпация, перкуссия, аускультация).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03"/>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Тема 1.4.2</w:t>
            </w:r>
            <w:r w:rsidRPr="004906EA">
              <w:rPr>
                <w:rFonts w:ascii="Times New Roman" w:hAnsi="Times New Roman" w:cs="Times New Roman"/>
                <w:b/>
                <w:sz w:val="24"/>
                <w:szCs w:val="24"/>
              </w:rPr>
              <w:t xml:space="preserve"> Общий осмотр пациента</w:t>
            </w:r>
          </w:p>
        </w:tc>
        <w:tc>
          <w:tcPr>
            <w:tcW w:w="2711"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Теоретическое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203"/>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проведения осмотра пациента. Общий осмотр. Методика осмотра пациента по областям.  Оценка анатомо-функционального состояния органов и систем организма пациента с учетом возрастных особенностей.</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03"/>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Тема 1.4.3</w:t>
            </w:r>
            <w:r w:rsidRPr="004906EA">
              <w:rPr>
                <w:rFonts w:ascii="Times New Roman" w:hAnsi="Times New Roman" w:cs="Times New Roman"/>
                <w:b/>
                <w:sz w:val="24"/>
                <w:szCs w:val="24"/>
              </w:rPr>
              <w:t xml:space="preserve"> Оценка состояния организма пациента</w:t>
            </w: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203"/>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объективного обследования пациента. Осмотр головы, шеи, пальпация лимфатических узлов, щитовидной железы, осмотр и пальпация кожи подкожной клетчатки, костно-мышечной системы, суставов. Определение отеков. Схема истории болезни. Алгоритм оформления медицинской документации по результатам расспроса и осмотра пациента</w:t>
            </w:r>
          </w:p>
        </w:tc>
        <w:tc>
          <w:tcPr>
            <w:tcW w:w="430" w:type="pct"/>
            <w:gridSpan w:val="2"/>
            <w:vMerge/>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03"/>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Схема истории болезни. Алгоритм оформления медицинской документации по результатам расспроса и осмотра пациента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03"/>
        </w:trPr>
        <w:tc>
          <w:tcPr>
            <w:tcW w:w="3746" w:type="pct"/>
            <w:gridSpan w:val="5"/>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Дополнительные методы обследования пациента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8/6/2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1.5.1</w:t>
            </w:r>
            <w:r w:rsidRPr="004906EA">
              <w:rPr>
                <w:rFonts w:ascii="Times New Roman" w:hAnsi="Times New Roman" w:cs="Times New Roman"/>
                <w:b/>
                <w:sz w:val="24"/>
                <w:szCs w:val="24"/>
              </w:rPr>
              <w:t xml:space="preserve"> Лабораторные методы обследования пациента</w:t>
            </w: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7 ЛР 9 ЛР 10</w:t>
            </w:r>
          </w:p>
        </w:tc>
      </w:tr>
      <w:tr w:rsidR="00D95A7F" w:rsidRPr="004906EA" w:rsidTr="00D2024E">
        <w:trPr>
          <w:trHeight w:val="274"/>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Виды дополнительных методов обследования пациента и их диагностическое значение. Лабораторные методы диагностики, правила забора биологического материала.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Взятие крови на исследование (вакутейнером), мазок из зева и носа. Осуществление интерпретации результатов лабораторных обследований.</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lastRenderedPageBreak/>
              <w:t>Тема 1.5.</w:t>
            </w:r>
            <w:r w:rsidRPr="004906EA">
              <w:rPr>
                <w:rFonts w:ascii="Times New Roman" w:hAnsi="Times New Roman" w:cs="Times New Roman"/>
                <w:b/>
                <w:sz w:val="24"/>
                <w:szCs w:val="24"/>
              </w:rPr>
              <w:t>2 Инструментальные методы обследования пациента</w:t>
            </w:r>
          </w:p>
        </w:tc>
        <w:tc>
          <w:tcPr>
            <w:tcW w:w="2711" w:type="pct"/>
            <w:gridSpan w:val="3"/>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84"/>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Инструментальные методы диагностики. Телемедицина.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96"/>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Подготовка пациента к рентгенологическим и эндоскопическим методам исследования пищеварительного тракта и мочевыделительной системы. Осуществление интерпретации результатов инструментальных обследований.</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Тема 1.5.</w:t>
            </w:r>
            <w:r w:rsidRPr="004906EA">
              <w:rPr>
                <w:rFonts w:ascii="Times New Roman" w:hAnsi="Times New Roman" w:cs="Times New Roman"/>
                <w:b/>
                <w:sz w:val="24"/>
                <w:szCs w:val="24"/>
              </w:rPr>
              <w:t>3 Показания и противопоказания к проведению исследований</w:t>
            </w:r>
            <w:r w:rsidRPr="004906EA">
              <w:rPr>
                <w:rFonts w:ascii="Times New Roman" w:hAnsi="Times New Roman" w:cs="Times New Roman"/>
                <w:sz w:val="24"/>
                <w:szCs w:val="24"/>
              </w:rPr>
              <w:t xml:space="preserve"> </w:t>
            </w: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vAlign w:val="bottom"/>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Клиническое значение основных методов лабораторных и инструментальных исследований для оценки состояния здоровья, медицинские показания и противопоказания к проведению исследований.</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vAlign w:val="bottom"/>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терминологического словаря по теме «Лабораторные и инструментальные методы исследований»</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1.5.4.</w:t>
            </w:r>
            <w:r w:rsidRPr="004906EA">
              <w:rPr>
                <w:rFonts w:ascii="Times New Roman" w:hAnsi="Times New Roman" w:cs="Times New Roman"/>
                <w:sz w:val="24"/>
                <w:szCs w:val="24"/>
              </w:rPr>
              <w:t xml:space="preserve"> Интерпретация результатов обследований</w:t>
            </w:r>
          </w:p>
        </w:tc>
        <w:tc>
          <w:tcPr>
            <w:tcW w:w="2711" w:type="pct"/>
            <w:gridSpan w:val="3"/>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интерпретации результатов инструментальных и лабораторных обследований с учетом возрастных особенностей и наличия заболеваний</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vAlign w:val="bottom"/>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Отработка навыков интерпретации результатов исследований на основе ситуационных заданий в учебном кабинете доклинической практики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3746" w:type="pct"/>
            <w:gridSpan w:val="5"/>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Методы обследования пациента с патологией органов дыхания</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6/6/2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1.6.1</w:t>
            </w:r>
            <w:r w:rsidRPr="004906EA">
              <w:rPr>
                <w:rFonts w:ascii="Times New Roman" w:hAnsi="Times New Roman" w:cs="Times New Roman"/>
                <w:sz w:val="24"/>
                <w:szCs w:val="24"/>
              </w:rPr>
              <w:t xml:space="preserve"> Субъективные методы обследования пациента с патологией органов дыхания</w:t>
            </w:r>
          </w:p>
        </w:tc>
        <w:tc>
          <w:tcPr>
            <w:tcW w:w="2711" w:type="pct"/>
            <w:gridSpan w:val="3"/>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445"/>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Особенности регуляции системы органов дыхания при патологических процессах. Методика расспроса пациента с заболеваниями органов дыхания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субъективного обследования пациентов с заболеваниями органов дыхания в условиях доклинической практики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1.6.2</w:t>
            </w:r>
            <w:r w:rsidRPr="004906EA">
              <w:rPr>
                <w:rFonts w:ascii="Times New Roman" w:hAnsi="Times New Roman" w:cs="Times New Roman"/>
                <w:sz w:val="24"/>
                <w:szCs w:val="24"/>
              </w:rPr>
              <w:t xml:space="preserve"> Объективные методы обследования пациента с патологией органов дыхания</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объективного обследования пациентов с патологией органов дыхания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физикального исследования органов дыхания: осмотр, пальпация, перкуссия, аускультация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1.6.3.</w:t>
            </w:r>
            <w:r w:rsidRPr="004906EA">
              <w:rPr>
                <w:rFonts w:ascii="Times New Roman" w:hAnsi="Times New Roman" w:cs="Times New Roman"/>
                <w:sz w:val="24"/>
                <w:szCs w:val="24"/>
              </w:rPr>
              <w:t xml:space="preserve"> Дополнительные методы обследования пациента с патологией органов дыхания</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Дополнительные методы диагностики заболеваний органов дыхания.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Знакомство с диагностической аппаратурой и оборудованием, методиками проведения исследований. Интерпретация результатов инструментальных и лабораторных обследований с патологией системы дыхания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Создание мультимедийных презентаций по теме «Методы обследования пациента с патологией органов дыхания»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Методы обследования пациента с патологией системы кровообращения</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6/6/2</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1.7.1</w:t>
            </w:r>
            <w:r w:rsidRPr="004906EA">
              <w:rPr>
                <w:rFonts w:ascii="Times New Roman" w:hAnsi="Times New Roman" w:cs="Times New Roman"/>
                <w:sz w:val="24"/>
                <w:szCs w:val="24"/>
              </w:rPr>
              <w:t xml:space="preserve"> Субъективные методы обследования пациента с патологией системы кровообращения</w:t>
            </w: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Особенности регуляции системы органов кровообращения при патологических процессах. Методика расспроса пациента с заболеваниями органов кровообращения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vAlign w:val="bottom"/>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субъективного обследования пациентов с заболеваниями органов кровообращения в условиях доклинической практики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1.7.2</w:t>
            </w:r>
            <w:r w:rsidRPr="004906EA">
              <w:rPr>
                <w:rFonts w:ascii="Times New Roman" w:hAnsi="Times New Roman" w:cs="Times New Roman"/>
                <w:sz w:val="24"/>
                <w:szCs w:val="24"/>
              </w:rPr>
              <w:t xml:space="preserve"> Объективные методы обследования пациента с патологией системы кровообращения</w:t>
            </w: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объективного обследования пациентов с патологией органов кровообращения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физикального исследования органов кровообращения: осмотр, пальпация, перкуссия, аускультация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1.7.3</w:t>
            </w:r>
            <w:r w:rsidRPr="004906EA">
              <w:rPr>
                <w:rFonts w:ascii="Times New Roman" w:hAnsi="Times New Roman" w:cs="Times New Roman"/>
                <w:sz w:val="24"/>
                <w:szCs w:val="24"/>
              </w:rPr>
              <w:t xml:space="preserve"> Дополнительные методы обследования пациента с патологией системы кровообращения</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Дополнительные методы диагностики заболеваний органов кровообращения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Знакомство с диагностической аппаратурой и оборудованием, методиками проведения исследований. Интерпретация результатов инструментальных и лабораторных обследований пациентов с патологией системы кровообращения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Создание мультимедийных презентаций по теме «Методы обследования пациента с патологией системы кровообращения»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Методы обследования пациента с патологией органов пищеварения и мочевыделения</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6/10/2</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1.8.1</w:t>
            </w:r>
            <w:r w:rsidRPr="004906EA">
              <w:rPr>
                <w:rFonts w:ascii="Times New Roman" w:hAnsi="Times New Roman" w:cs="Times New Roman"/>
                <w:sz w:val="24"/>
                <w:szCs w:val="24"/>
              </w:rPr>
              <w:t xml:space="preserve"> Субъективные методы обследования пациента с патологией системы пищеварения и мочевыделения</w:t>
            </w: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Особенности регуляции системы органов пищеварения и мочевыделения при патологических процессах. Методика расспроса пациента с заболеваниями органов пищеварения и мочевыделения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vAlign w:val="bottom"/>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субъективного обследования пациентов с заболеваниями органов пищеварения и мочевыделения в условиях доклинической практики</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1.8.2.</w:t>
            </w:r>
            <w:r w:rsidRPr="004906EA">
              <w:rPr>
                <w:rFonts w:ascii="Times New Roman" w:hAnsi="Times New Roman" w:cs="Times New Roman"/>
                <w:sz w:val="24"/>
                <w:szCs w:val="24"/>
              </w:rPr>
              <w:t xml:space="preserve"> Объективные методы обследования пациента с патологией системы пищеварения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870"/>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физикального исследования органов пищеварения: осмотр, пальпация, перкуссия, аускультация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1.8</w:t>
            </w:r>
            <w:r w:rsidRPr="004906EA">
              <w:rPr>
                <w:rFonts w:ascii="Times New Roman" w:hAnsi="Times New Roman" w:cs="Times New Roman"/>
                <w:sz w:val="24"/>
                <w:szCs w:val="24"/>
              </w:rPr>
              <w:t>.</w:t>
            </w:r>
            <w:r w:rsidRPr="004906EA">
              <w:rPr>
                <w:rFonts w:ascii="Times New Roman" w:hAnsi="Times New Roman" w:cs="Times New Roman"/>
                <w:b/>
                <w:bCs/>
                <w:sz w:val="24"/>
                <w:szCs w:val="24"/>
              </w:rPr>
              <w:t>3</w:t>
            </w:r>
            <w:r w:rsidRPr="004906EA">
              <w:rPr>
                <w:rFonts w:ascii="Times New Roman" w:hAnsi="Times New Roman" w:cs="Times New Roman"/>
                <w:sz w:val="24"/>
                <w:szCs w:val="24"/>
              </w:rPr>
              <w:t xml:space="preserve"> Дополнительные методы обследования пациента с патологией системы пищеварения</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Дополнительные методы диагностики заболеваний органов пищеварения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Знакомство с диагностической аппаратурой и оборудованием, методиками проведения исследований. Интерпретация результатов инструментальных и лабораторных обследований пациентов с патологией системы пищеварения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1.18.4.</w:t>
            </w:r>
            <w:r w:rsidRPr="004906EA">
              <w:rPr>
                <w:rFonts w:ascii="Times New Roman" w:hAnsi="Times New Roman" w:cs="Times New Roman"/>
                <w:sz w:val="24"/>
                <w:szCs w:val="24"/>
              </w:rPr>
              <w:t xml:space="preserve"> Объективные методы обследования пациента с патологией системы мочевыделения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физикального исследования органов мочевыделения: осмотр, пальпация, перкуссия, аускультация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1.8.5</w:t>
            </w:r>
            <w:r w:rsidRPr="004906EA">
              <w:rPr>
                <w:rFonts w:ascii="Times New Roman" w:hAnsi="Times New Roman" w:cs="Times New Roman"/>
                <w:sz w:val="24"/>
                <w:szCs w:val="24"/>
              </w:rPr>
              <w:t xml:space="preserve"> Дополнительные методы обследования пациента с патологией системы мочевыделения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Дополнительные методы диагностики заболеваний органов мочевыделения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Знакомство с диагностической аппаратурой и оборудованием, методиками проведения исследований. Интерпретация результатов инструментальных и лабораторных обследований пациентов с патологией системы мочевыделения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Создание мультимедийных презентаций по теме «Методы обследования пациента с патологией органов пищеварения и мочевыделения»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Методы обследования пациента с патологией эндокринных органов, системы кроветворения, костно-мышечной системы, соединительной ткани</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6/10/2</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1.9.1</w:t>
            </w:r>
            <w:r w:rsidRPr="004906EA">
              <w:rPr>
                <w:rFonts w:ascii="Times New Roman" w:hAnsi="Times New Roman" w:cs="Times New Roman"/>
                <w:sz w:val="24"/>
                <w:szCs w:val="24"/>
              </w:rPr>
              <w:t xml:space="preserve"> Субъективные методы обследования пациента с патологией системы эндокринных органов, системы кроветворения, костно-мышечной системы, соединительной ткани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Особенности регуляции системы эндокринных органов, системы кроветворения, костно-мышечной системы, соединительной ткани при патологических процессах. Методика расспроса пациента с заболеваниями эндокринных органов, системы кроветворения, костно-мышечной системы, соединительной ткани</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субъективного обследования пациентов с заболеваниями эндокринных органов, системы кроветворения, костно-мышечной системы, соединительной ткани в условиях доклинической практики</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1.9.2.</w:t>
            </w:r>
            <w:r w:rsidRPr="004906EA">
              <w:rPr>
                <w:rFonts w:ascii="Times New Roman" w:hAnsi="Times New Roman" w:cs="Times New Roman"/>
                <w:sz w:val="24"/>
                <w:szCs w:val="24"/>
              </w:rPr>
              <w:t xml:space="preserve"> Объективные методы обследования пациента с патологией системы эндокринных органов и системы кроветворения</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физикального исследования эндокринных органов и системы кроветворения: осмотр, пальпация, перкуссия, аускультация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1.9.3</w:t>
            </w:r>
            <w:r w:rsidRPr="004906EA">
              <w:rPr>
                <w:rFonts w:ascii="Times New Roman" w:hAnsi="Times New Roman" w:cs="Times New Roman"/>
                <w:sz w:val="24"/>
                <w:szCs w:val="24"/>
              </w:rPr>
              <w:t xml:space="preserve"> Дополнительные методы обследования пациента с патологией системы эндокринных органов и системы кроветворения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Дополнительные методы диагностики заболеваний эндокринных органов и системы кроветворения.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Знакомство с диагностической аппаратурой и оборудованием, методиками проведения исследований. Интерпретация результатов инструментальных и лабораторных обследований пациентов с патологией эндокринных органов и системы кроветворения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1.9.4.</w:t>
            </w:r>
            <w:r w:rsidRPr="004906EA">
              <w:rPr>
                <w:rFonts w:ascii="Times New Roman" w:hAnsi="Times New Roman" w:cs="Times New Roman"/>
                <w:sz w:val="24"/>
                <w:szCs w:val="24"/>
              </w:rPr>
              <w:t xml:space="preserve"> Объективные методы обследования пациента с патологией костно-мышечной систем и соединительной ткани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физикального исследования органов костно-мышечной системы и соединительной ткани: осмотр, пальпация, перкуссия, аускультация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1.9.5</w:t>
            </w:r>
            <w:r w:rsidRPr="004906EA">
              <w:rPr>
                <w:rFonts w:ascii="Times New Roman" w:hAnsi="Times New Roman" w:cs="Times New Roman"/>
                <w:sz w:val="24"/>
                <w:szCs w:val="24"/>
              </w:rPr>
              <w:t xml:space="preserve"> Дополнительные методы обследования пациента с патологией костно-мышечной системы и соединительной ткани</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ПК 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Дополнительные методы диагностики заболеваний костно-мышечной системы и соединительной ткани.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Практическое занятие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Знакомство с диагностической аппаратурой и оборудованием, методиками проведения исследований. Интерпретация результатов инструментальных и лабораторных обследований пациентов с патологией костно-мышечной системы и соединительной ткани.</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Создание мультимедийных презентаций по теме «Методы обследования пациента с патологией эндокринных органов, системы кроветворения, костно-мышечной системы, соединительной ткани».</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 семестр</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78/106/38</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Диагностика и лечение заболеваний органов дыхания </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14/18/5</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острого и хронического бронхитов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1.10.1.1.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острого бронхита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острым бронхитом.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Алгоритмы исследования функции внешнего дыхания,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1.10.1.2.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хронического бронхита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хроническим бронхитом.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ХОБЛ</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ХОБЛ. Алгоритм применения пикфлоуметра.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1.10.3</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бронхиальной астмы</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w:t>
            </w:r>
            <w:r w:rsidRPr="004906EA">
              <w:rPr>
                <w:rFonts w:ascii="Times New Roman" w:hAnsi="Times New Roman" w:cs="Times New Roman"/>
                <w:sz w:val="24"/>
                <w:szCs w:val="24"/>
              </w:rPr>
              <w:lastRenderedPageBreak/>
              <w:t xml:space="preserve">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бронхиальной астмой. Алгоритмы применения ингалятора, спейсера.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пневмоний</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пневмонией. Алгоритм применения пульсоксиметра.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плевритов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w:t>
            </w:r>
            <w:r w:rsidRPr="004906EA">
              <w:rPr>
                <w:rFonts w:ascii="Times New Roman" w:hAnsi="Times New Roman" w:cs="Times New Roman"/>
                <w:sz w:val="24"/>
                <w:szCs w:val="24"/>
              </w:rPr>
              <w:lastRenderedPageBreak/>
              <w:t xml:space="preserve">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плевритом. Алгоритм применения небулайзера.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абсцесса лёгких и бронхоэктатической болезни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lang w:bidi="ru-RU"/>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1.10.6.1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абсцесса лёгких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абсцессом легких.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1.10.6.2.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бронхоэктатической болезни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бронхоэктатической болезни. Принципы немедикаментозного и медикаментозного лечения, побочные действия лекарственных препаратов. Особенности лечения пациентов пожилого и </w:t>
            </w:r>
            <w:r w:rsidRPr="004906EA">
              <w:rPr>
                <w:rFonts w:ascii="Times New Roman" w:hAnsi="Times New Roman" w:cs="Times New Roman"/>
                <w:sz w:val="24"/>
                <w:szCs w:val="24"/>
              </w:rPr>
              <w:lastRenderedPageBreak/>
              <w:t>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1.10.7</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туберкулеза легких</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туберкулезом легких.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словаря медицинских терминов</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заболеваний системы кровообращения</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16/26/7</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хронической ревматической болезни сердца</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хронической ревматической болезнью сердца.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1.11.2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пороков сердца и инфекционного эндокардита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1.11.2.1.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пороков сердца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пороками сердца.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терминологического словаря по диагностике и лечению пороков</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инфекционного эндокардита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инфекционным эндокардитом.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1.11.3</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перикардитов и миокардитов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1.11.3.1.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перикардитов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перикардитами. Принципы не 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1.11.3.2.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миокардитов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миокардитами.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Диагностика и лечение атеросклероза, гипертонической болезни и вторичных гипертензий</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1.11.4.1.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атеросклероза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атеросклерозом.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1.11.4.2.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гипертонической болезни и вторичных гипертензий</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гипертонической болезнью и вторичными гипертензиями. 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1.11.5.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ишемической болезни сердца, стенокардии и инфаркта миокарда</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1.11.5.1.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ишемической болезни сердца и стенокардии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ишемической болезнью сердца и стенокардией.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1.11.5.2.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инфаркта миокарда</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инфарктом миокарда.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цереброваскулярной болезни </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хронической цереброваскулярной болезнью.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1.11.7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постинфарктного кардиосклероза и нарушений сердечного ритма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1.11.7.1.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постинфарктного кардиосклероза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постинфарктным кардиосклерозом и нарушениями сердечного ритма. Принципы не 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1.11.7.2.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нарушений сердечного ритма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постинфарктным кардиосклерозом и нарушениями сердечного ритма. Принципы не 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w:t>
            </w:r>
            <w:r w:rsidRPr="004906EA">
              <w:rPr>
                <w:rFonts w:ascii="Times New Roman" w:hAnsi="Times New Roman" w:cs="Times New Roman"/>
                <w:sz w:val="24"/>
                <w:szCs w:val="24"/>
              </w:rPr>
              <w:lastRenderedPageBreak/>
              <w:t>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1.11.8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хронической сердечной недостаточности </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хронической сердечной недостаточностью.</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заболеваний органов пищеварения</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12/18/4</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ГЭРБ и функциональной диспепсии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1.12.1.2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ГЭРБ </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гастроэзофагеальной рефлюксной болезнью.</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1.12.1.2.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функциональной диспепсии </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2026"/>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функциональной диспепсией.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1.12.2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хронического гастрита, язвенной болезни желудка и двенадцатиперстной кишки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1.12.2.1.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хронического гастрита</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хроническим гастритом.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1.12.2.2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язвенной болезни желудка и двенадцатиперстной кишки</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язвенной болезнью желудка и двенадцатиперстной кишки. 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1.12.3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болезней кишечника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1.12.3.1.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синдрома раздраженного кишечника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синдромом раздраженного кишечника.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1.12.3.2.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неспецифического </w:t>
            </w:r>
            <w:r w:rsidRPr="004906EA">
              <w:rPr>
                <w:rFonts w:ascii="Times New Roman" w:hAnsi="Times New Roman" w:cs="Times New Roman"/>
                <w:sz w:val="24"/>
                <w:szCs w:val="24"/>
              </w:rPr>
              <w:lastRenderedPageBreak/>
              <w:t xml:space="preserve">язвенного колита и болезни Крона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неспецифическим язвенным колитом и болезнью Крона.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1.12.4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хронического панкреатита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хроническим панкреатитом.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1.12.5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Диагностика и лечение хронического холецистита и желчекаменной болезни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хроническим холециститом и желчекаменной болезнью.</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1.12.6</w:t>
            </w:r>
            <w:r w:rsidRPr="004906EA">
              <w:rPr>
                <w:rFonts w:ascii="Times New Roman" w:hAnsi="Times New Roman" w:cs="Times New Roman"/>
                <w:sz w:val="24"/>
                <w:szCs w:val="24"/>
              </w:rPr>
              <w:t xml:space="preserve"> Диагностика и лечение хронического гепатита и цирроза печени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хроническим гепатитом и циррозом печени.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заболеваний органов мочевыделения</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8/8/5</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1.13.1</w:t>
            </w:r>
            <w:r w:rsidRPr="004906EA">
              <w:rPr>
                <w:rFonts w:ascii="Times New Roman" w:hAnsi="Times New Roman" w:cs="Times New Roman"/>
                <w:sz w:val="24"/>
                <w:szCs w:val="24"/>
              </w:rPr>
              <w:t xml:space="preserve"> Диагностика и лечение гломерулонефрита (острого и хронического)</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гломерулонефритом (острым и хроническим).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словаря медицинских терминов</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1.13.2</w:t>
            </w:r>
            <w:r w:rsidRPr="004906EA">
              <w:rPr>
                <w:rFonts w:ascii="Times New Roman" w:hAnsi="Times New Roman" w:cs="Times New Roman"/>
                <w:sz w:val="24"/>
                <w:szCs w:val="24"/>
              </w:rPr>
              <w:t xml:space="preserve"> Диагностика и лечение хронического пиелонефрита и циститов</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хроническим пиелонефритом, циститами.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1.13.3</w:t>
            </w:r>
            <w:r w:rsidRPr="004906EA">
              <w:rPr>
                <w:rFonts w:ascii="Times New Roman" w:hAnsi="Times New Roman" w:cs="Times New Roman"/>
                <w:sz w:val="24"/>
                <w:szCs w:val="24"/>
              </w:rPr>
              <w:t xml:space="preserve"> Диагностика и лечение мочекаменной болезни</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пациентов с мочекаменной болезнью.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1.13.4</w:t>
            </w:r>
            <w:r w:rsidRPr="004906EA">
              <w:rPr>
                <w:rFonts w:ascii="Times New Roman" w:hAnsi="Times New Roman" w:cs="Times New Roman"/>
                <w:sz w:val="24"/>
                <w:szCs w:val="24"/>
              </w:rPr>
              <w:t xml:space="preserve"> Диагностика и лечение хронической болезни почек, хронической почечной недостаточности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хронической болезнью почек, хронической почечной недостаточностью.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заболеваний эндокринных органов</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10/12/5</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1.14.1</w:t>
            </w:r>
            <w:r w:rsidRPr="004906EA">
              <w:rPr>
                <w:rFonts w:ascii="Times New Roman" w:hAnsi="Times New Roman" w:cs="Times New Roman"/>
                <w:sz w:val="24"/>
                <w:szCs w:val="24"/>
              </w:rPr>
              <w:t xml:space="preserve"> Диагностика и лечение болезней щитовидной железы: </w:t>
            </w:r>
            <w:r w:rsidRPr="004906EA">
              <w:rPr>
                <w:rFonts w:ascii="Times New Roman" w:hAnsi="Times New Roman" w:cs="Times New Roman"/>
                <w:sz w:val="24"/>
                <w:szCs w:val="24"/>
              </w:rPr>
              <w:lastRenderedPageBreak/>
              <w:t>диффузного токсического зоба и гипотиреоза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w:t>
            </w:r>
            <w:r w:rsidRPr="004906EA">
              <w:rPr>
                <w:rFonts w:ascii="Times New Roman" w:hAnsi="Times New Roman" w:cs="Times New Roman"/>
                <w:sz w:val="24"/>
                <w:szCs w:val="24"/>
              </w:rPr>
              <w:lastRenderedPageBreak/>
              <w:t xml:space="preserve">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словаря медицинских терминов</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1.14.1.1</w:t>
            </w:r>
            <w:r w:rsidRPr="004906EA">
              <w:rPr>
                <w:rFonts w:ascii="Times New Roman" w:hAnsi="Times New Roman" w:cs="Times New Roman"/>
                <w:sz w:val="24"/>
                <w:szCs w:val="24"/>
              </w:rPr>
              <w:t xml:space="preserve"> Диагностика и лечение диффузного токсического зоба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диффузным токсическим зобом.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1.14.1.2.</w:t>
            </w:r>
            <w:r w:rsidRPr="004906EA">
              <w:rPr>
                <w:rFonts w:ascii="Times New Roman" w:hAnsi="Times New Roman" w:cs="Times New Roman"/>
                <w:sz w:val="24"/>
                <w:szCs w:val="24"/>
              </w:rPr>
              <w:t xml:space="preserve"> Диагностика и лечение гипотиреоза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гипотиреозом.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1.14.2</w:t>
            </w:r>
            <w:r w:rsidRPr="004906EA">
              <w:rPr>
                <w:rFonts w:ascii="Times New Roman" w:hAnsi="Times New Roman" w:cs="Times New Roman"/>
                <w:sz w:val="24"/>
                <w:szCs w:val="24"/>
              </w:rPr>
              <w:t xml:space="preserve"> Диагностика и лечение болезней щитовидной железы: хронического аутоиммунного тиреоидита, эндемического зоба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пациентов с болезнями щитовидной железы: хроническим аутоиммунным тиреоидитом, эндемическим зобом.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1.14.3</w:t>
            </w:r>
            <w:r w:rsidRPr="004906EA">
              <w:rPr>
                <w:rFonts w:ascii="Times New Roman" w:hAnsi="Times New Roman" w:cs="Times New Roman"/>
                <w:sz w:val="24"/>
                <w:szCs w:val="24"/>
              </w:rPr>
              <w:t xml:space="preserve"> Диагностика и лечение сахарного диабета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сахарным диабетом.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1.14.4</w:t>
            </w:r>
            <w:r w:rsidRPr="004906EA">
              <w:rPr>
                <w:rFonts w:ascii="Times New Roman" w:hAnsi="Times New Roman" w:cs="Times New Roman"/>
                <w:sz w:val="24"/>
                <w:szCs w:val="24"/>
              </w:rPr>
              <w:t xml:space="preserve"> Диагностика и лечение болезней гипофиза и надпочечников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болезнями гипофиза и надпочечников.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1.14.5</w:t>
            </w:r>
            <w:r w:rsidRPr="004906EA">
              <w:rPr>
                <w:rFonts w:ascii="Times New Roman" w:hAnsi="Times New Roman" w:cs="Times New Roman"/>
                <w:sz w:val="24"/>
                <w:szCs w:val="24"/>
              </w:rPr>
              <w:t xml:space="preserve"> Диагностика и лечение ожирения и метаболического синдрома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296439" w:rsidRDefault="00D95A7F" w:rsidP="00D2024E">
            <w:pPr>
              <w:spacing w:after="0" w:line="276" w:lineRule="auto"/>
              <w:jc w:val="center"/>
              <w:rPr>
                <w:rFonts w:ascii="Times New Roman" w:hAnsi="Times New Roman" w:cs="Times New Roman"/>
                <w:color w:val="FF0000"/>
                <w:sz w:val="24"/>
                <w:szCs w:val="24"/>
              </w:rPr>
            </w:pPr>
            <w:r w:rsidRPr="00296439">
              <w:rPr>
                <w:rFonts w:ascii="Times New Roman" w:hAnsi="Times New Roman" w:cs="Times New Roman"/>
                <w:color w:val="FF0000"/>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ожирением и метаболическим синдромом.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заболеваний крови и кроветворных органов</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8/12/4</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1.15.1</w:t>
            </w:r>
            <w:r w:rsidRPr="004906EA">
              <w:rPr>
                <w:rFonts w:ascii="Times New Roman" w:hAnsi="Times New Roman" w:cs="Times New Roman"/>
                <w:sz w:val="24"/>
                <w:szCs w:val="24"/>
              </w:rPr>
              <w:t xml:space="preserve"> Диагностика и лечение железодефицитной анемии, В-12-дефицитной анемии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словаря медицинских терминов</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1.15.1.1</w:t>
            </w:r>
            <w:r w:rsidRPr="004906EA">
              <w:rPr>
                <w:rFonts w:ascii="Times New Roman" w:hAnsi="Times New Roman" w:cs="Times New Roman"/>
                <w:sz w:val="24"/>
                <w:szCs w:val="24"/>
              </w:rPr>
              <w:t xml:space="preserve"> Диагностика и лечение железодефицитной анемии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железодефицитной анемией.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1.15.1.2.</w:t>
            </w:r>
            <w:r w:rsidRPr="004906EA">
              <w:rPr>
                <w:rFonts w:ascii="Times New Roman" w:hAnsi="Times New Roman" w:cs="Times New Roman"/>
                <w:sz w:val="24"/>
                <w:szCs w:val="24"/>
              </w:rPr>
              <w:t xml:space="preserve"> Диагностика и лечение В-12-дефицитной анемии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В-12-дефицитной анемией.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1.15.2</w:t>
            </w:r>
            <w:r w:rsidRPr="004906EA">
              <w:rPr>
                <w:rFonts w:ascii="Times New Roman" w:hAnsi="Times New Roman" w:cs="Times New Roman"/>
                <w:sz w:val="24"/>
                <w:szCs w:val="24"/>
              </w:rPr>
              <w:t xml:space="preserve"> Диагностика и лечение гемолитических, гипо- и апластических анемий</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гемолитическими, гипо- и апластическими анемиями.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1.15.3</w:t>
            </w:r>
            <w:r w:rsidRPr="004906EA">
              <w:rPr>
                <w:rFonts w:ascii="Times New Roman" w:hAnsi="Times New Roman" w:cs="Times New Roman"/>
                <w:sz w:val="24"/>
                <w:szCs w:val="24"/>
              </w:rPr>
              <w:t xml:space="preserve"> Диагностика и лечение острых и хронических лейкозов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1.15.3.1.</w:t>
            </w:r>
            <w:r w:rsidRPr="004906EA">
              <w:rPr>
                <w:rFonts w:ascii="Times New Roman" w:hAnsi="Times New Roman" w:cs="Times New Roman"/>
                <w:sz w:val="24"/>
                <w:szCs w:val="24"/>
              </w:rPr>
              <w:t xml:space="preserve"> Диагностика и лечение острых лейкозов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острым лейкозом.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1.15.3.2.</w:t>
            </w:r>
            <w:r w:rsidRPr="004906EA">
              <w:rPr>
                <w:rFonts w:ascii="Times New Roman" w:hAnsi="Times New Roman" w:cs="Times New Roman"/>
                <w:sz w:val="24"/>
                <w:szCs w:val="24"/>
              </w:rPr>
              <w:t xml:space="preserve"> Диагностика и лечение острых и хронических лейкозов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хроническим лейкозом.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1.15.4</w:t>
            </w:r>
            <w:r w:rsidRPr="004906EA">
              <w:rPr>
                <w:rFonts w:ascii="Times New Roman" w:hAnsi="Times New Roman" w:cs="Times New Roman"/>
                <w:sz w:val="24"/>
                <w:szCs w:val="24"/>
              </w:rPr>
              <w:t xml:space="preserve"> Диагностика и лечение геморрагических диатезов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296439" w:rsidRDefault="00D95A7F" w:rsidP="00D2024E">
            <w:pPr>
              <w:spacing w:after="0" w:line="276" w:lineRule="auto"/>
              <w:jc w:val="center"/>
              <w:rPr>
                <w:rFonts w:ascii="Times New Roman" w:hAnsi="Times New Roman" w:cs="Times New Roman"/>
                <w:color w:val="FF0000"/>
                <w:sz w:val="24"/>
                <w:szCs w:val="24"/>
              </w:rPr>
            </w:pPr>
            <w:r w:rsidRPr="00296439">
              <w:rPr>
                <w:rFonts w:ascii="Times New Roman" w:hAnsi="Times New Roman" w:cs="Times New Roman"/>
                <w:color w:val="FF0000"/>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геморрагическим диатезом.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заболеваний костно-мышечной системы и соединительной ткани</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10/12/8</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20"/>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1.16.1</w:t>
            </w:r>
            <w:r w:rsidRPr="004906EA">
              <w:rPr>
                <w:rFonts w:ascii="Times New Roman" w:hAnsi="Times New Roman" w:cs="Times New Roman"/>
                <w:sz w:val="24"/>
                <w:szCs w:val="24"/>
              </w:rPr>
              <w:t xml:space="preserve"> Диагностика и лечение системной красной волчанки, склеродермии</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системной красной волчанкой и склеродермией.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1.16.2</w:t>
            </w:r>
            <w:r w:rsidRPr="004906EA">
              <w:rPr>
                <w:rFonts w:ascii="Times New Roman" w:hAnsi="Times New Roman" w:cs="Times New Roman"/>
                <w:sz w:val="24"/>
                <w:szCs w:val="24"/>
              </w:rPr>
              <w:t xml:space="preserve"> Диагностика и лечение дерматомиозита, узелкового периартериита</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296439" w:rsidRDefault="00D95A7F" w:rsidP="00D2024E">
            <w:pPr>
              <w:spacing w:after="0" w:line="276" w:lineRule="auto"/>
              <w:jc w:val="center"/>
              <w:rPr>
                <w:rFonts w:ascii="Times New Roman" w:hAnsi="Times New Roman" w:cs="Times New Roman"/>
                <w:color w:val="FF0000"/>
                <w:sz w:val="24"/>
                <w:szCs w:val="24"/>
              </w:rPr>
            </w:pPr>
            <w:r w:rsidRPr="00296439">
              <w:rPr>
                <w:rFonts w:ascii="Times New Roman" w:hAnsi="Times New Roman" w:cs="Times New Roman"/>
                <w:color w:val="FF0000"/>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дерматомиозитом, узелковым периартериитом.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1.16.3</w:t>
            </w:r>
            <w:r w:rsidRPr="004906EA">
              <w:rPr>
                <w:rFonts w:ascii="Times New Roman" w:hAnsi="Times New Roman" w:cs="Times New Roman"/>
                <w:sz w:val="24"/>
                <w:szCs w:val="24"/>
              </w:rPr>
              <w:t xml:space="preserve"> Диагностика и лечение болезни Бехтерева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болезнью Бехтерева.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1.16.4</w:t>
            </w:r>
            <w:r w:rsidRPr="004906EA">
              <w:rPr>
                <w:rFonts w:ascii="Times New Roman" w:hAnsi="Times New Roman" w:cs="Times New Roman"/>
                <w:sz w:val="24"/>
                <w:szCs w:val="24"/>
              </w:rPr>
              <w:t xml:space="preserve"> Диагностика и лечение ревматоидного артрита, подагры</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1.16.4.1.</w:t>
            </w:r>
            <w:r w:rsidRPr="004906EA">
              <w:rPr>
                <w:rFonts w:ascii="Times New Roman" w:hAnsi="Times New Roman" w:cs="Times New Roman"/>
                <w:sz w:val="24"/>
                <w:szCs w:val="24"/>
              </w:rPr>
              <w:t xml:space="preserve"> Диагностика и лечение ревматоидного артрита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ревматоидным артритом.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1.16.4.2.</w:t>
            </w:r>
            <w:r w:rsidRPr="004906EA">
              <w:rPr>
                <w:rFonts w:ascii="Times New Roman" w:hAnsi="Times New Roman" w:cs="Times New Roman"/>
                <w:sz w:val="24"/>
                <w:szCs w:val="24"/>
              </w:rPr>
              <w:t xml:space="preserve"> Диагностика и лечение подагры</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подагрой.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1.16.5</w:t>
            </w:r>
            <w:r w:rsidRPr="004906EA">
              <w:rPr>
                <w:rFonts w:ascii="Times New Roman" w:hAnsi="Times New Roman" w:cs="Times New Roman"/>
                <w:sz w:val="24"/>
                <w:szCs w:val="24"/>
              </w:rPr>
              <w:t xml:space="preserve">  Диагностика и лечение артрозов и дорсопатий</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highlight w:val="yellow"/>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296439">
              <w:rPr>
                <w:rFonts w:ascii="Times New Roman" w:hAnsi="Times New Roman" w:cs="Times New Roman"/>
                <w:color w:val="FF0000"/>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с артрозами и дорсопатиями.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6</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Самоподготовка к экзамену</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18</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Учебная практика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Виды работ: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 Проведения осмотра, физикального (выполнение пальпации, перкуссии и аускультации в соответствии с алгоритмами) и функционального обследования пациента.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 Проведение: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-общего визуального осмотра пациента;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-измерения роста, массы тела, основных анатомических окружностей;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-измерения окружности головы, окружности грудной клетки, толщины кожной складки (пликометрия).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Интерпретация и анализ следующих результатов физикального обследования с учетом возрастных особенностей и заболевания: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-термометрия общая;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-измерение частоты дыхания;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-измерение частоты сердцебиения;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-исследование пульса, исследование пульса методом мониторирования;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-измерение артериального давления на периферических артериях, суточное мониторирование артериального давления;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-регистрация электрокардиограммы;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-прикроватное мониторирование жизненных функций и параметров;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поведения пациента с психическими расстройствами.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 Проведение диагностических манипуляций: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-взятие и посев крови на гемокультуру, рвотных масс, промывных вод, мочи, испражнений для бактериологического исследования;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-взятие материала из зева и носа на дифтерию, слизи из носоглотки, крови для бактериологического исследования на менингококк;</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-постановка внутрикожной диагностической пробы;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-взятие слизи из зева и носа, носоглоточного отделяемого для вирусологического исследования.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 Планирование лабораторно-инструментального обследования пациентов.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Оценка результатов лабораторных и инструментальных методов диагностики.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 Осуществление диагностики неосложненных острых заболеваний и (или) состояний, хронических заболеваний и их обострений. Проведение дифференциальной диагностики заболеваний</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36</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Производственная практика</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 Проведение: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-общего визуального осмотра пациента;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-измерения роста, массы тела, основных анатомических окружностей;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-измерения окружности головы, окружности грудной клетки, толщины кожной складки (пликометрия).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 Интерпретация и анализ следующих результатов физикального обследования с учетом возрастных особенностей и заболевания: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-термометрия общая;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-измерение частоты дыхания;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-измерение частоты сердцебиения;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-исследование пульса, исследование пульса методом мониторирования;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-измерение артериального давления на периферических артериях, суточное мониторирование артериального давления;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-регистрация электрокардиограммы;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-прикроватное мониторирование жизненных функций и параметров;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поведения пациента с психическими расстройствами.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Проведение диагностических манипуляций: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-взятие и посев крови на гемокультуру, рвотных масс, промывных вод, мочи, испражнений для бактериологического исследования;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-взятие материала из зева и носа на дифтерию, слизи из носоглотки, крови для бактериологического исследования на менингококк;</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-постановка внутрикожной диагностической пробы;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-взятие слизи из зева и носа, носоглоточного отделяемого для вирусологического исследования.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 Оценка результатов лабораторных и инструментальных методов диагностики.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 Осуществление диагностики неосложненных острых заболеваний и (или) состояний, хронических заболеваний и их обострений.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 Проведение дифференциальной диагностики заболеваний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 Формулирование и обоснование предварительного диагноза в соответствии с современными классификациями.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8. Планирование немедикаментозного и медикаментозного лечения с учетом диагноза и клинической картины болезни.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9. Проведение следующих медицинских манипуляций и процедур:</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-ингаляторное введение лекарственных препаратов и кислорода;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-ингаляторное введение лекарственных препаратов через небулайзер;</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-пособие при парентеральном введении лекарственных препаратов;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-пункция и катетеризация периферических вен, в том числе кубитальной;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-внутривенное введение лекарственных препаратов;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-непрерывное внутривенное введение лекарственных препаратов;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-уход за сосудистым катетером.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10. Осуществление введения лекарственных препаратов: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-накожно, внутрикожно, подкожно, в очаг поражения кожи; внутримышечно;</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-интраназально, втиранием растворов в волосистую часть головы;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ректально, с помощью клизмы.</w:t>
            </w:r>
          </w:p>
          <w:p w:rsidR="00D95A7F" w:rsidRPr="004906EA" w:rsidRDefault="00D95A7F" w:rsidP="00D2024E">
            <w:pPr>
              <w:spacing w:after="0" w:line="276" w:lineRule="auto"/>
              <w:rPr>
                <w:rFonts w:ascii="Times New Roman" w:hAnsi="Times New Roman" w:cs="Times New Roman"/>
                <w:sz w:val="24"/>
                <w:szCs w:val="24"/>
                <w:lang w:bidi="ru-RU"/>
              </w:rPr>
            </w:pPr>
            <w:r w:rsidRPr="004906EA">
              <w:rPr>
                <w:rFonts w:ascii="Times New Roman" w:hAnsi="Times New Roman" w:cs="Times New Roman"/>
                <w:sz w:val="24"/>
                <w:szCs w:val="24"/>
              </w:rPr>
              <w:t>11. Проведение мониторинга течения заболевания, осуществление коррекции плана лечения в зависимости от особенностей течения заболевания.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12. Ведение амбулаторного приема и посещение пациентов на дому. </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72</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4 семестр</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80/100/51</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заболеваний нервной системы</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12/12/6</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w:t>
            </w:r>
            <w:proofErr w:type="gramStart"/>
            <w:r w:rsidRPr="004906EA">
              <w:rPr>
                <w:rFonts w:ascii="Times New Roman" w:hAnsi="Times New Roman" w:cs="Times New Roman"/>
                <w:b/>
                <w:sz w:val="24"/>
                <w:szCs w:val="24"/>
              </w:rPr>
              <w:t>1.17.1</w:t>
            </w:r>
            <w:r w:rsidRPr="004906EA">
              <w:rPr>
                <w:rFonts w:ascii="Times New Roman" w:hAnsi="Times New Roman" w:cs="Times New Roman"/>
                <w:sz w:val="24"/>
                <w:szCs w:val="24"/>
              </w:rPr>
              <w:t xml:space="preserve">  Диагностика</w:t>
            </w:r>
            <w:proofErr w:type="gramEnd"/>
            <w:r w:rsidRPr="004906EA">
              <w:rPr>
                <w:rFonts w:ascii="Times New Roman" w:hAnsi="Times New Roman" w:cs="Times New Roman"/>
                <w:sz w:val="24"/>
                <w:szCs w:val="24"/>
              </w:rPr>
              <w:t xml:space="preserve"> и лечение менингитов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менингитами.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Работа над рефератами по теме занятия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1.17.2</w:t>
            </w:r>
            <w:r w:rsidRPr="004906EA">
              <w:rPr>
                <w:rFonts w:ascii="Times New Roman" w:hAnsi="Times New Roman" w:cs="Times New Roman"/>
                <w:sz w:val="24"/>
                <w:szCs w:val="24"/>
              </w:rPr>
              <w:t xml:space="preserve"> Диагностика и лечение энцефалитов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энцефалитами.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w:t>
            </w:r>
            <w:proofErr w:type="gramStart"/>
            <w:r w:rsidRPr="004906EA">
              <w:rPr>
                <w:rFonts w:ascii="Times New Roman" w:hAnsi="Times New Roman" w:cs="Times New Roman"/>
                <w:b/>
                <w:sz w:val="24"/>
                <w:szCs w:val="24"/>
              </w:rPr>
              <w:t>1.17.3</w:t>
            </w:r>
            <w:r w:rsidRPr="004906EA">
              <w:rPr>
                <w:rFonts w:ascii="Times New Roman" w:hAnsi="Times New Roman" w:cs="Times New Roman"/>
                <w:sz w:val="24"/>
                <w:szCs w:val="24"/>
              </w:rPr>
              <w:t xml:space="preserve">  Диагностика</w:t>
            </w:r>
            <w:proofErr w:type="gramEnd"/>
            <w:r w:rsidRPr="004906EA">
              <w:rPr>
                <w:rFonts w:ascii="Times New Roman" w:hAnsi="Times New Roman" w:cs="Times New Roman"/>
                <w:sz w:val="24"/>
                <w:szCs w:val="24"/>
              </w:rPr>
              <w:t xml:space="preserve"> и лечение мигрени, эпилепсии</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мигренью и эпилепсией.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35"/>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Решение проблемно-ситуационных задач</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w:t>
            </w:r>
            <w:proofErr w:type="gramStart"/>
            <w:r w:rsidRPr="004906EA">
              <w:rPr>
                <w:rFonts w:ascii="Times New Roman" w:hAnsi="Times New Roman" w:cs="Times New Roman"/>
                <w:b/>
                <w:sz w:val="24"/>
                <w:szCs w:val="24"/>
              </w:rPr>
              <w:t>1.17.4</w:t>
            </w:r>
            <w:r w:rsidRPr="004906EA">
              <w:rPr>
                <w:rFonts w:ascii="Times New Roman" w:hAnsi="Times New Roman" w:cs="Times New Roman"/>
                <w:sz w:val="24"/>
                <w:szCs w:val="24"/>
              </w:rPr>
              <w:t xml:space="preserve">  Диагностика</w:t>
            </w:r>
            <w:proofErr w:type="gramEnd"/>
            <w:r w:rsidRPr="004906EA">
              <w:rPr>
                <w:rFonts w:ascii="Times New Roman" w:hAnsi="Times New Roman" w:cs="Times New Roman"/>
                <w:sz w:val="24"/>
                <w:szCs w:val="24"/>
              </w:rPr>
              <w:t xml:space="preserve"> и лечение болезни Паркинсона</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w:t>
            </w:r>
            <w:r w:rsidRPr="004906EA">
              <w:rPr>
                <w:rFonts w:ascii="Times New Roman" w:hAnsi="Times New Roman" w:cs="Times New Roman"/>
                <w:sz w:val="24"/>
                <w:szCs w:val="24"/>
              </w:rPr>
              <w:lastRenderedPageBreak/>
              <w:t xml:space="preserve">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болезнью Паркинсона.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1.17.5</w:t>
            </w:r>
            <w:r w:rsidRPr="004906EA">
              <w:rPr>
                <w:rFonts w:ascii="Times New Roman" w:hAnsi="Times New Roman" w:cs="Times New Roman"/>
                <w:sz w:val="24"/>
                <w:szCs w:val="24"/>
              </w:rPr>
              <w:t xml:space="preserve">  Диагностика и лечение рассеянного склероза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рассеянным склерозом.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1.17.6</w:t>
            </w:r>
            <w:r w:rsidRPr="004906EA">
              <w:rPr>
                <w:rFonts w:ascii="Times New Roman" w:hAnsi="Times New Roman" w:cs="Times New Roman"/>
                <w:sz w:val="24"/>
                <w:szCs w:val="24"/>
              </w:rPr>
              <w:t xml:space="preserve">  Диагностика и лечение полиневропатий</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w:t>
            </w:r>
            <w:r w:rsidRPr="004906EA">
              <w:rPr>
                <w:rFonts w:ascii="Times New Roman" w:hAnsi="Times New Roman" w:cs="Times New Roman"/>
                <w:sz w:val="24"/>
                <w:szCs w:val="24"/>
              </w:rPr>
              <w:lastRenderedPageBreak/>
              <w:t xml:space="preserve">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полиневропатиями.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планов обследования и планов лечения пациента</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психических расстройств и расстройств поведения</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12/18/8</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1.18.1.</w:t>
            </w:r>
            <w:r w:rsidRPr="004906EA">
              <w:rPr>
                <w:rFonts w:ascii="Times New Roman" w:hAnsi="Times New Roman" w:cs="Times New Roman"/>
                <w:sz w:val="24"/>
                <w:szCs w:val="24"/>
              </w:rPr>
              <w:t xml:space="preserve">  Диагностика и лечение сосудистых деменций, болезни Альцгеймера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сосудистыми деменциями, болезнью Альцгеймера.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Выписка рецептов по темам занятий</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342"/>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1.18.2.</w:t>
            </w:r>
            <w:r w:rsidRPr="004906EA">
              <w:rPr>
                <w:rFonts w:ascii="Times New Roman" w:hAnsi="Times New Roman" w:cs="Times New Roman"/>
                <w:sz w:val="24"/>
                <w:szCs w:val="24"/>
              </w:rPr>
              <w:t xml:space="preserve">  Диагностика и лечение шизофрении,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шизотипических состояний и бредовых расстройств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Работа над сообщениями по темам «Шизофрения», «Маниакально-депрессивный психоз» (на выбор)</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w:t>
            </w:r>
            <w:proofErr w:type="gramStart"/>
            <w:r w:rsidRPr="004906EA">
              <w:rPr>
                <w:rFonts w:ascii="Times New Roman" w:hAnsi="Times New Roman" w:cs="Times New Roman"/>
                <w:b/>
                <w:sz w:val="24"/>
                <w:szCs w:val="24"/>
              </w:rPr>
              <w:t>1.18.2.1</w:t>
            </w:r>
            <w:r w:rsidRPr="004906EA">
              <w:rPr>
                <w:rFonts w:ascii="Times New Roman" w:hAnsi="Times New Roman" w:cs="Times New Roman"/>
                <w:sz w:val="24"/>
                <w:szCs w:val="24"/>
              </w:rPr>
              <w:t xml:space="preserve">  Диагностика</w:t>
            </w:r>
            <w:proofErr w:type="gramEnd"/>
            <w:r w:rsidRPr="004906EA">
              <w:rPr>
                <w:rFonts w:ascii="Times New Roman" w:hAnsi="Times New Roman" w:cs="Times New Roman"/>
                <w:sz w:val="24"/>
                <w:szCs w:val="24"/>
              </w:rPr>
              <w:t xml:space="preserve"> и лечение шизофрении</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шизофренией.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1.18.2.1</w:t>
            </w:r>
            <w:r w:rsidRPr="004906EA">
              <w:rPr>
                <w:rFonts w:ascii="Times New Roman" w:hAnsi="Times New Roman" w:cs="Times New Roman"/>
                <w:sz w:val="24"/>
                <w:szCs w:val="24"/>
              </w:rPr>
              <w:t xml:space="preserve">  Диагностика и лечение шизотипических состояний и бредовых расстройств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шизотипическими состояниями и бредовыми расстройствами.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1.18.</w:t>
            </w:r>
            <w:r w:rsidRPr="004906EA">
              <w:rPr>
                <w:rFonts w:ascii="Times New Roman" w:hAnsi="Times New Roman" w:cs="Times New Roman"/>
                <w:sz w:val="24"/>
                <w:szCs w:val="24"/>
              </w:rPr>
              <w:t>3 Диагностика и лечение аффективных, невротических, связанных со стрессом и соматоформных расстройств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84"/>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84"/>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84"/>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плана психологической коррекции состояния пациента</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1.18.3.1.</w:t>
            </w:r>
            <w:r w:rsidRPr="004906EA">
              <w:rPr>
                <w:rFonts w:ascii="Times New Roman" w:hAnsi="Times New Roman" w:cs="Times New Roman"/>
                <w:sz w:val="24"/>
                <w:szCs w:val="24"/>
              </w:rPr>
              <w:t xml:space="preserve"> Диагностика и лечение аффективных расстройств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аффективными расстройствами.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1.18.3.2.</w:t>
            </w:r>
            <w:r w:rsidRPr="004906EA">
              <w:rPr>
                <w:rFonts w:ascii="Times New Roman" w:hAnsi="Times New Roman" w:cs="Times New Roman"/>
                <w:sz w:val="24"/>
                <w:szCs w:val="24"/>
              </w:rPr>
              <w:t xml:space="preserve">  Диагностика и лечение невротических, связанных со стрессом и соматоформных расстройств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невротическими, связанными со стрессом и соматоформными расстройствами.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1"/>
              <w:spacing w:line="276" w:lineRule="auto"/>
              <w:ind w:left="-21"/>
              <w:rPr>
                <w:rFonts w:eastAsia="Calibri"/>
                <w:b/>
                <w:bCs/>
              </w:rPr>
            </w:pPr>
            <w:r w:rsidRPr="004906EA">
              <w:rPr>
                <w:b/>
              </w:rPr>
              <w:lastRenderedPageBreak/>
              <w:t>Тема 1.18.4</w:t>
            </w:r>
            <w:r w:rsidRPr="004906EA">
              <w:t xml:space="preserve">  Диагностика и лечение </w:t>
            </w:r>
            <w:r w:rsidRPr="004906EA">
              <w:rPr>
                <w:rFonts w:eastAsia="Calibri"/>
              </w:rPr>
              <w:t>расстройств личности и поведения в зрелом возрасте, умственной отсталости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eastAsia="Calibri"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1"/>
              <w:spacing w:line="276" w:lineRule="auto"/>
              <w:ind w:left="-21"/>
              <w:rPr>
                <w:b/>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1"/>
              <w:spacing w:line="276" w:lineRule="auto"/>
              <w:ind w:left="-21"/>
              <w:rPr>
                <w:b/>
              </w:rPr>
            </w:pPr>
          </w:p>
        </w:tc>
        <w:tc>
          <w:tcPr>
            <w:tcW w:w="2711" w:type="pct"/>
            <w:gridSpan w:val="3"/>
            <w:tcBorders>
              <w:bottom w:val="single" w:sz="4" w:space="0" w:color="auto"/>
            </w:tcBorders>
          </w:tcPr>
          <w:p w:rsidR="00D95A7F" w:rsidRPr="004906EA" w:rsidRDefault="00D95A7F" w:rsidP="00D2024E">
            <w:pPr>
              <w:pStyle w:val="12"/>
              <w:spacing w:line="276" w:lineRule="auto"/>
              <w:rPr>
                <w:b/>
                <w:sz w:val="24"/>
                <w:szCs w:val="24"/>
              </w:rPr>
            </w:pPr>
            <w:r w:rsidRPr="004906EA">
              <w:rPr>
                <w:b/>
                <w:sz w:val="24"/>
                <w:szCs w:val="24"/>
              </w:rPr>
              <w:t>Самостоятельная работа студентов</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плана беседы с пациентами и их родственниками</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1"/>
              <w:spacing w:line="276" w:lineRule="auto"/>
              <w:ind w:left="-21"/>
              <w:rPr>
                <w:b/>
                <w:bCs/>
              </w:rPr>
            </w:pPr>
            <w:r w:rsidRPr="004906EA">
              <w:rPr>
                <w:b/>
              </w:rPr>
              <w:t>Тема 1.18.4.1</w:t>
            </w:r>
            <w:r w:rsidRPr="004906EA">
              <w:t xml:space="preserve"> Диагностика и лечение </w:t>
            </w:r>
            <w:r w:rsidRPr="004906EA">
              <w:rPr>
                <w:rFonts w:eastAsia="Calibri"/>
              </w:rPr>
              <w:t>расстройств личности и поведения в зрелом возрасте</w:t>
            </w: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w:t>
            </w:r>
            <w:r w:rsidRPr="004906EA">
              <w:rPr>
                <w:rFonts w:ascii="Times New Roman" w:eastAsia="Calibri" w:hAnsi="Times New Roman" w:cs="Times New Roman"/>
                <w:bCs/>
                <w:sz w:val="24"/>
                <w:szCs w:val="24"/>
              </w:rPr>
              <w:t>расстройствами личности и поведения в зрелом возрасте</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1"/>
              <w:spacing w:line="276" w:lineRule="auto"/>
              <w:ind w:left="-21"/>
              <w:rPr>
                <w:rFonts w:eastAsia="Calibri"/>
                <w:b/>
                <w:bCs/>
              </w:rPr>
            </w:pPr>
            <w:r w:rsidRPr="004906EA">
              <w:rPr>
                <w:b/>
              </w:rPr>
              <w:t>Тема 1.18.4.2.</w:t>
            </w:r>
            <w:r w:rsidRPr="004906EA">
              <w:t xml:space="preserve"> Диагностика и лечение </w:t>
            </w:r>
            <w:r w:rsidRPr="004906EA">
              <w:rPr>
                <w:rFonts w:eastAsia="Calibri"/>
              </w:rPr>
              <w:t>расстройств личности и поведения в зрелом возрасте, умственной отсталости</w:t>
            </w:r>
          </w:p>
          <w:p w:rsidR="00D95A7F" w:rsidRPr="004906EA" w:rsidRDefault="00D95A7F" w:rsidP="00D2024E">
            <w:pPr>
              <w:pStyle w:val="1"/>
              <w:spacing w:line="276" w:lineRule="auto"/>
              <w:ind w:left="-21"/>
              <w:rPr>
                <w:b/>
                <w:bCs/>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eastAsia="Calibri"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w:t>
            </w:r>
            <w:r w:rsidRPr="004906EA">
              <w:rPr>
                <w:rFonts w:ascii="Times New Roman" w:eastAsia="Calibri" w:hAnsi="Times New Roman" w:cs="Times New Roman"/>
                <w:bCs/>
                <w:sz w:val="24"/>
                <w:szCs w:val="24"/>
              </w:rPr>
              <w:t>умственной отсталостью</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1"/>
              <w:spacing w:line="276" w:lineRule="auto"/>
              <w:ind w:left="-21"/>
              <w:rPr>
                <w:bCs/>
              </w:rPr>
            </w:pPr>
            <w:r w:rsidRPr="004906EA">
              <w:rPr>
                <w:b/>
              </w:rPr>
              <w:lastRenderedPageBreak/>
              <w:t>Тема 1.18.5.</w:t>
            </w:r>
            <w:r w:rsidRPr="004906EA">
              <w:t xml:space="preserve">  Диагностика и лечение психических и поведенческих расстройств, вызванных употреблением алкоголя</w:t>
            </w: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eastAsia="Calibri"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1"/>
              <w:spacing w:line="276" w:lineRule="auto"/>
              <w:ind w:left="-21"/>
              <w:rPr>
                <w:b/>
                <w:bCs/>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1"/>
              <w:spacing w:line="276" w:lineRule="auto"/>
              <w:ind w:left="-21"/>
              <w:rPr>
                <w:b/>
                <w:bCs/>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eastAsia="Calibri"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психическими и поведенческими расстройствами, вызванными употреблением алкоголя.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65"/>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1.18.6.</w:t>
            </w:r>
            <w:r w:rsidRPr="004906EA">
              <w:rPr>
                <w:rFonts w:ascii="Times New Roman" w:hAnsi="Times New Roman" w:cs="Times New Roman"/>
                <w:sz w:val="24"/>
                <w:szCs w:val="24"/>
              </w:rPr>
              <w:t xml:space="preserve">  Диагностика и лечение психических расстройств и расстройств поведения, связанных с употреблением психоактивных веществ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65"/>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65"/>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65"/>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психическими расстройствами и расстройствами поведения, связанными с употреблением психоактивных веществ.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65"/>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65"/>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плана психологической коррекции состояния пациента</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заболеваний кожи</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8/10/4</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1.19.1</w:t>
            </w:r>
            <w:r w:rsidRPr="004906EA">
              <w:rPr>
                <w:rFonts w:ascii="Times New Roman" w:hAnsi="Times New Roman" w:cs="Times New Roman"/>
                <w:sz w:val="24"/>
                <w:szCs w:val="24"/>
              </w:rPr>
              <w:t xml:space="preserve"> Характеристика первичных и вторичных морфологических элементов кожной сыпи. Диагностика и лечение дерматитов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Характеристика первичных и вторичных морфологических элементов кожной сыпи. 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дерматитами.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pStyle w:val="a9"/>
              <w:tabs>
                <w:tab w:val="left" w:pos="709"/>
              </w:tabs>
              <w:spacing w:line="276" w:lineRule="auto"/>
              <w:ind w:left="0" w:right="42" w:firstLine="0"/>
              <w:rPr>
                <w:sz w:val="24"/>
                <w:szCs w:val="24"/>
              </w:rPr>
            </w:pPr>
            <w:r w:rsidRPr="004906EA">
              <w:rPr>
                <w:sz w:val="24"/>
                <w:szCs w:val="24"/>
              </w:rPr>
              <w:t xml:space="preserve">Особенности лечения пациентов пожилого и старческого возраста. Оценка эффективности и безопасности проводимого лечения.  Применение на кожу мазей различными способами, присыпок, пластырей, растворов, настоек. Техника безопасности при применении мазей.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по применению современных лекарственных препаратов с учетом материальных возможностей пациентов</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1.19.2</w:t>
            </w:r>
            <w:r w:rsidRPr="004906EA">
              <w:rPr>
                <w:rFonts w:ascii="Times New Roman" w:hAnsi="Times New Roman" w:cs="Times New Roman"/>
                <w:sz w:val="24"/>
                <w:szCs w:val="24"/>
              </w:rPr>
              <w:t xml:space="preserve"> Диагностика и лечение псориаза и красного плоского лишая.</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w:t>
            </w:r>
            <w:r w:rsidRPr="004906EA">
              <w:rPr>
                <w:rFonts w:ascii="Times New Roman" w:hAnsi="Times New Roman" w:cs="Times New Roman"/>
                <w:sz w:val="24"/>
                <w:szCs w:val="24"/>
              </w:rPr>
              <w:lastRenderedPageBreak/>
              <w:t xml:space="preserve">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псориазом и красным плоским лишаем.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1.19.3</w:t>
            </w:r>
            <w:r w:rsidRPr="004906EA">
              <w:rPr>
                <w:rFonts w:ascii="Times New Roman" w:hAnsi="Times New Roman" w:cs="Times New Roman"/>
                <w:sz w:val="24"/>
                <w:szCs w:val="24"/>
              </w:rPr>
              <w:t xml:space="preserve"> Диагностика и лечение крапивницы, эритемы и микозов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плана медикаментозной и немедикаментозной коррекции заболеваний</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1.19.3.1.</w:t>
            </w:r>
            <w:r w:rsidRPr="004906EA">
              <w:rPr>
                <w:rFonts w:ascii="Times New Roman" w:hAnsi="Times New Roman" w:cs="Times New Roman"/>
                <w:sz w:val="24"/>
                <w:szCs w:val="24"/>
              </w:rPr>
              <w:t xml:space="preserve"> Диагностика и лечение крапивницы, эритемы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крапивницей и эритемой.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1.19.3.2</w:t>
            </w:r>
            <w:r w:rsidRPr="004906EA">
              <w:rPr>
                <w:rFonts w:ascii="Times New Roman" w:hAnsi="Times New Roman" w:cs="Times New Roman"/>
                <w:sz w:val="24"/>
                <w:szCs w:val="24"/>
              </w:rPr>
              <w:t>. Диагностика и лечение микозов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с микозами. Принципы не 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1.19.4</w:t>
            </w:r>
            <w:r w:rsidRPr="004906EA">
              <w:rPr>
                <w:rFonts w:ascii="Times New Roman" w:hAnsi="Times New Roman" w:cs="Times New Roman"/>
                <w:sz w:val="24"/>
                <w:szCs w:val="24"/>
              </w:rPr>
              <w:t xml:space="preserve"> Диагностика и лечение паразитарных (чесотка, педикулез) и инфекционных заболеваний кожи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72"/>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паразитарными (чесотка, педикулез) и инфекционными заболеваниями кожи.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инфекций, передающихся преимущественно половым путем</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6/6/2</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1.20.1</w:t>
            </w:r>
            <w:r w:rsidRPr="004906EA">
              <w:rPr>
                <w:rFonts w:ascii="Times New Roman" w:hAnsi="Times New Roman" w:cs="Times New Roman"/>
                <w:sz w:val="24"/>
                <w:szCs w:val="24"/>
              </w:rPr>
              <w:t xml:space="preserve"> Диагностика и лечение сифилиса и гонореи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сифилисом и гонореей.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Работа над рефератами по темам: «Гонорея», «Сифилис» (на выбор)</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1.20.2.</w:t>
            </w:r>
            <w:r w:rsidRPr="004906EA">
              <w:rPr>
                <w:rFonts w:ascii="Times New Roman" w:hAnsi="Times New Roman" w:cs="Times New Roman"/>
                <w:sz w:val="24"/>
                <w:szCs w:val="24"/>
              </w:rPr>
              <w:t xml:space="preserve"> Диагностика и лечение хламидиоза и трихомониаза </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хламидиозом и трихомониазом.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1.20.3</w:t>
            </w:r>
            <w:r w:rsidRPr="004906EA">
              <w:rPr>
                <w:rFonts w:ascii="Times New Roman" w:hAnsi="Times New Roman" w:cs="Times New Roman"/>
                <w:sz w:val="24"/>
                <w:szCs w:val="24"/>
              </w:rPr>
              <w:t xml:space="preserve"> Диагностика и лечение аногенитальной герпетической вирусной инфекции</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аногенитальной герпетической вирусной инфекцией.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кишечных инфекций</w:t>
            </w:r>
          </w:p>
        </w:tc>
        <w:tc>
          <w:tcPr>
            <w:tcW w:w="430" w:type="pct"/>
            <w:gridSpan w:val="2"/>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12/16/8</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1.21.1</w:t>
            </w:r>
            <w:r w:rsidRPr="004906EA">
              <w:rPr>
                <w:rFonts w:ascii="Times New Roman" w:hAnsi="Times New Roman" w:cs="Times New Roman"/>
                <w:sz w:val="24"/>
                <w:szCs w:val="24"/>
              </w:rPr>
              <w:t xml:space="preserve"> Организация оказания медицинской помощи пациентам с инфекционными заболеваниями. Роль фельдшера в ранней диагностике инфекционных заболеваний</w:t>
            </w:r>
          </w:p>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Три этапа оказания медицинской помощи инфекционным больным: догоспитальный, госпитальный, диспансерный. Основные синдромы, развивающиеся в клинике инфекционных больных: интоксикационный, диспепсический, абдоминальный, гепатомегалии, желтухи, лимфоаденопатии, воспаления. Принципы   лечения. Показания к госпитализации. Критерии степени тяжести. Степени обезвоживания. Прогнозирование динамики, осложнений, исхода. Психологическая помощь пациентам и их родственникам</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Клинико-патогенетическая характеристика периодов инфекционного заболевания. Характеристика основных синдромов, развивающихся в клинике инфекционной патологии. Сбор субъективной и объективной информации. Определение тактика фельдшера Заполнение медицинской документации.  Лечебно-охранительный режим, принципы диетического питания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Работа с лекционным материалом. Характеристика основных синдромов, развивающихся в клинике инфекционной патологии. Лечебно-охранительный режим, принципы диетического питания</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1.21.2</w:t>
            </w:r>
            <w:r w:rsidRPr="004906EA">
              <w:rPr>
                <w:rFonts w:ascii="Times New Roman" w:hAnsi="Times New Roman" w:cs="Times New Roman"/>
                <w:sz w:val="24"/>
                <w:szCs w:val="24"/>
              </w:rPr>
              <w:t xml:space="preserve"> Диагностика и лечение брюшного тифа, паратифов А и Б</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брюшным тифом, паратифами А и Б.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опорного конспекта с локализацией патологического процесса при брюшном тифе, паратифе А и паратифе В, составление плана лечебных мероприятий (строгий постельный режим, диета и др.), специфическая профилактика и иммунизация по эпид. показаниям</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1.21.3</w:t>
            </w:r>
            <w:r w:rsidRPr="004906EA">
              <w:rPr>
                <w:rFonts w:ascii="Times New Roman" w:hAnsi="Times New Roman" w:cs="Times New Roman"/>
                <w:sz w:val="24"/>
                <w:szCs w:val="24"/>
              </w:rPr>
              <w:t xml:space="preserve"> Диагностика и лечение ПТИ и ботулизма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пациентов с ПТИ и ботулизмом.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опорного конспекта с локализацией патологического процесса при пищевых токсикоинфекциях, ботулизме, определение плана лечебных мероприятий, составить текст беседы по профилактике ботулизма, пищевых токсикоинфекций</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1.21.4</w:t>
            </w:r>
            <w:r w:rsidRPr="004906EA">
              <w:rPr>
                <w:rFonts w:ascii="Times New Roman" w:hAnsi="Times New Roman" w:cs="Times New Roman"/>
                <w:sz w:val="24"/>
                <w:szCs w:val="24"/>
              </w:rPr>
              <w:t xml:space="preserve"> Диагностика и лечение сальмонеллёзов, шигеллёзов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1.21.4.1.</w:t>
            </w:r>
            <w:r w:rsidRPr="004906EA">
              <w:rPr>
                <w:rFonts w:ascii="Times New Roman" w:hAnsi="Times New Roman" w:cs="Times New Roman"/>
                <w:sz w:val="24"/>
                <w:szCs w:val="24"/>
              </w:rPr>
              <w:t xml:space="preserve">  Диагностика и лечение сальмонеллёзов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сальмонеллёзами.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1.21.4.2.</w:t>
            </w:r>
            <w:r w:rsidRPr="004906EA">
              <w:rPr>
                <w:rFonts w:ascii="Times New Roman" w:hAnsi="Times New Roman" w:cs="Times New Roman"/>
                <w:sz w:val="24"/>
                <w:szCs w:val="24"/>
              </w:rPr>
              <w:t xml:space="preserve"> Диагностика и лечение шигеллёзов</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шигеллёзами.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1.21.5</w:t>
            </w:r>
            <w:r w:rsidRPr="004906EA">
              <w:rPr>
                <w:rFonts w:ascii="Times New Roman" w:hAnsi="Times New Roman" w:cs="Times New Roman"/>
                <w:sz w:val="24"/>
                <w:szCs w:val="24"/>
              </w:rPr>
              <w:t xml:space="preserve"> Диагностика и лечение холеры, ротавирусной инфекции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1.21.5.1.</w:t>
            </w:r>
            <w:r w:rsidRPr="004906EA">
              <w:rPr>
                <w:rFonts w:ascii="Times New Roman" w:hAnsi="Times New Roman" w:cs="Times New Roman"/>
                <w:sz w:val="24"/>
                <w:szCs w:val="24"/>
              </w:rPr>
              <w:t xml:space="preserve"> Диагностика и лечение холеры</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холерой.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1.21.5.2</w:t>
            </w:r>
            <w:r w:rsidRPr="004906EA">
              <w:rPr>
                <w:rFonts w:ascii="Times New Roman" w:hAnsi="Times New Roman" w:cs="Times New Roman"/>
                <w:sz w:val="24"/>
                <w:szCs w:val="24"/>
              </w:rPr>
              <w:t xml:space="preserve"> Диагностика и лечение ротавирусной инфекции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ротавирусной инфекцией.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1.21.6.</w:t>
            </w:r>
            <w:r w:rsidRPr="004906EA">
              <w:rPr>
                <w:rFonts w:ascii="Times New Roman" w:hAnsi="Times New Roman" w:cs="Times New Roman"/>
                <w:sz w:val="24"/>
                <w:szCs w:val="24"/>
              </w:rPr>
              <w:t xml:space="preserve"> Диагностика и лечение вирусных гепатитов А и Е</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вирусными гепатитами А и Е.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опорного конспекта с локализацией патологического процесса при вирусных гепатитах А и Е, определение плана лечебных мероприятий, составить текст беседы по профилактике вирусных гепатитов А и Е, составление тематического глоссария</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инфекций, передающихся преимущественно воздушно-капельным путем</w:t>
            </w:r>
          </w:p>
        </w:tc>
        <w:tc>
          <w:tcPr>
            <w:tcW w:w="430" w:type="pct"/>
            <w:gridSpan w:val="2"/>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8/10/5</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1.22.1</w:t>
            </w:r>
            <w:r w:rsidRPr="004906EA">
              <w:rPr>
                <w:rFonts w:ascii="Times New Roman" w:hAnsi="Times New Roman" w:cs="Times New Roman"/>
                <w:sz w:val="24"/>
                <w:szCs w:val="24"/>
              </w:rPr>
              <w:t xml:space="preserve"> Диагностика и лечение ОРВИ, гриппа, </w:t>
            </w:r>
            <w:r w:rsidRPr="004906EA">
              <w:rPr>
                <w:rFonts w:ascii="Times New Roman" w:hAnsi="Times New Roman" w:cs="Times New Roman"/>
                <w:sz w:val="24"/>
                <w:szCs w:val="24"/>
                <w:lang w:val="en-US"/>
              </w:rPr>
              <w:t>COVID</w:t>
            </w:r>
            <w:r w:rsidRPr="004906EA">
              <w:rPr>
                <w:rFonts w:ascii="Times New Roman" w:hAnsi="Times New Roman" w:cs="Times New Roman"/>
                <w:sz w:val="24"/>
                <w:szCs w:val="24"/>
              </w:rPr>
              <w:t xml:space="preserve"> -19</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Составление опорного конспекта с характеристикой патологического процесса, определение плана лечебных мероприятий, составление таблицы по этиологическому, патогенетическому лечению, составить текст беседы по профилактике гриппа, ОРВИ, </w:t>
            </w:r>
            <w:r w:rsidRPr="004906EA">
              <w:rPr>
                <w:rFonts w:ascii="Times New Roman" w:hAnsi="Times New Roman" w:cs="Times New Roman"/>
                <w:sz w:val="24"/>
                <w:szCs w:val="24"/>
                <w:lang w:val="en-US"/>
              </w:rPr>
              <w:t>COVID</w:t>
            </w:r>
            <w:r w:rsidRPr="004906EA">
              <w:rPr>
                <w:rFonts w:ascii="Times New Roman" w:hAnsi="Times New Roman" w:cs="Times New Roman"/>
                <w:sz w:val="24"/>
                <w:szCs w:val="24"/>
              </w:rPr>
              <w:t xml:space="preserve"> -19; составление тематического глоссария</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1.22.1.1.</w:t>
            </w:r>
            <w:r w:rsidRPr="004906EA">
              <w:rPr>
                <w:rFonts w:ascii="Times New Roman" w:hAnsi="Times New Roman" w:cs="Times New Roman"/>
                <w:sz w:val="24"/>
                <w:szCs w:val="24"/>
              </w:rPr>
              <w:t xml:space="preserve"> Диагностика и лечение ОРВИ, гриппа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ОРВИ и гриппом.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1.22.1.2.</w:t>
            </w:r>
            <w:r w:rsidRPr="004906EA">
              <w:rPr>
                <w:rFonts w:ascii="Times New Roman" w:hAnsi="Times New Roman" w:cs="Times New Roman"/>
                <w:sz w:val="24"/>
                <w:szCs w:val="24"/>
              </w:rPr>
              <w:t xml:space="preserve"> Диагностика и лечение </w:t>
            </w:r>
            <w:r w:rsidRPr="004906EA">
              <w:rPr>
                <w:rFonts w:ascii="Times New Roman" w:hAnsi="Times New Roman" w:cs="Times New Roman"/>
                <w:sz w:val="24"/>
                <w:szCs w:val="24"/>
                <w:lang w:val="en-US"/>
              </w:rPr>
              <w:t>COVID</w:t>
            </w:r>
            <w:r w:rsidRPr="004906EA">
              <w:rPr>
                <w:rFonts w:ascii="Times New Roman" w:hAnsi="Times New Roman" w:cs="Times New Roman"/>
                <w:sz w:val="24"/>
                <w:szCs w:val="24"/>
              </w:rPr>
              <w:t xml:space="preserve"> -19</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w:t>
            </w:r>
            <w:r w:rsidRPr="004906EA">
              <w:rPr>
                <w:rFonts w:ascii="Times New Roman" w:hAnsi="Times New Roman" w:cs="Times New Roman"/>
                <w:sz w:val="24"/>
                <w:szCs w:val="24"/>
                <w:lang w:val="en-US"/>
              </w:rPr>
              <w:t>COVID</w:t>
            </w:r>
            <w:r w:rsidRPr="004906EA">
              <w:rPr>
                <w:rFonts w:ascii="Times New Roman" w:hAnsi="Times New Roman" w:cs="Times New Roman"/>
                <w:sz w:val="24"/>
                <w:szCs w:val="24"/>
              </w:rPr>
              <w:t xml:space="preserve"> -19.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1.22.2</w:t>
            </w:r>
            <w:r w:rsidRPr="004906EA">
              <w:rPr>
                <w:rFonts w:ascii="Times New Roman" w:hAnsi="Times New Roman" w:cs="Times New Roman"/>
                <w:sz w:val="24"/>
                <w:szCs w:val="24"/>
              </w:rPr>
              <w:t xml:space="preserve"> Диагностика и лечение дифтерии</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дифтерией.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плана обследования и плана лечения пациента с дифтерией</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1.22.3</w:t>
            </w:r>
            <w:r w:rsidRPr="004906EA">
              <w:rPr>
                <w:rFonts w:ascii="Times New Roman" w:hAnsi="Times New Roman" w:cs="Times New Roman"/>
                <w:sz w:val="24"/>
                <w:szCs w:val="24"/>
              </w:rPr>
              <w:t xml:space="preserve"> Диагностика и лечение менингококковой инфекции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менингококковой инфекцией.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1.22.4</w:t>
            </w:r>
            <w:r w:rsidRPr="004906EA">
              <w:rPr>
                <w:rFonts w:ascii="Times New Roman" w:hAnsi="Times New Roman" w:cs="Times New Roman"/>
                <w:sz w:val="24"/>
                <w:szCs w:val="24"/>
              </w:rPr>
              <w:t xml:space="preserve"> Диагностика и лечение инфекционного мононуклеоза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w:t>
            </w:r>
            <w:r w:rsidRPr="004906EA">
              <w:rPr>
                <w:rFonts w:ascii="Times New Roman" w:hAnsi="Times New Roman" w:cs="Times New Roman"/>
                <w:sz w:val="24"/>
                <w:szCs w:val="24"/>
              </w:rPr>
              <w:lastRenderedPageBreak/>
              <w:t xml:space="preserve">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инфекционным мононуклеозом.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болезни, вызванной вирусом иммунодефицита человека</w:t>
            </w:r>
          </w:p>
        </w:tc>
        <w:tc>
          <w:tcPr>
            <w:tcW w:w="430" w:type="pct"/>
            <w:gridSpan w:val="2"/>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2/2/0</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1.23.1</w:t>
            </w:r>
            <w:r w:rsidRPr="004906EA">
              <w:rPr>
                <w:rFonts w:ascii="Times New Roman" w:hAnsi="Times New Roman" w:cs="Times New Roman"/>
                <w:sz w:val="24"/>
                <w:szCs w:val="24"/>
              </w:rPr>
              <w:t xml:space="preserve"> Диагностика и лечение болезни, вызванной вирусом иммунодефицита </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Fonts w:ascii="Times New Roman" w:hAnsi="Times New Roman" w:cs="Times New Roman"/>
                <w:sz w:val="24"/>
                <w:szCs w:val="24"/>
                <w:lang w:bidi="ru-RU"/>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болезнью, вызванной вирусом иммунодефицита.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лекарственных препаратов.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риккетсиозов, вирусных лихорадок</w:t>
            </w:r>
          </w:p>
        </w:tc>
        <w:tc>
          <w:tcPr>
            <w:tcW w:w="430" w:type="pct"/>
            <w:gridSpan w:val="2"/>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8/12/6</w:t>
            </w:r>
          </w:p>
        </w:tc>
        <w:tc>
          <w:tcPr>
            <w:tcW w:w="824" w:type="pct"/>
            <w:gridSpan w:val="2"/>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1.24.1 </w:t>
            </w:r>
            <w:r w:rsidRPr="004906EA">
              <w:rPr>
                <w:rFonts w:ascii="Times New Roman" w:hAnsi="Times New Roman" w:cs="Times New Roman"/>
                <w:sz w:val="24"/>
                <w:szCs w:val="24"/>
              </w:rPr>
              <w:t>Диагностика и лечение сыпного тифа</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пациентов с</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 xml:space="preserve">сыпным тифом.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r w:rsidRPr="004906EA">
              <w:rPr>
                <w:rFonts w:ascii="Times New Roman" w:hAnsi="Times New Roman" w:cs="Times New Roman"/>
                <w:b/>
                <w:bCs/>
                <w:sz w:val="24"/>
                <w:szCs w:val="24"/>
              </w:rPr>
              <w:t xml:space="preserve">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Cs/>
                <w:sz w:val="24"/>
                <w:szCs w:val="24"/>
              </w:rPr>
              <w:t>Составление опорного конспекта с характеристикой патологического процесса, определение плана лечебных мероприятий, составление таблицы по этиологическому, патогенетическому лечению, составить текст беседы по профилактике сыпного тифа; составление тематического глоссария</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89"/>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1.24.2 </w:t>
            </w:r>
            <w:r w:rsidRPr="004906EA">
              <w:rPr>
                <w:rFonts w:ascii="Times New Roman" w:hAnsi="Times New Roman" w:cs="Times New Roman"/>
                <w:sz w:val="24"/>
                <w:szCs w:val="24"/>
              </w:rPr>
              <w:t>Диагностика и лечение клещевого вирусного энцефалита,</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4906EA">
              <w:rPr>
                <w:rFonts w:ascii="Times New Roman" w:hAnsi="Times New Roman" w:cs="Times New Roman"/>
                <w:sz w:val="24"/>
                <w:szCs w:val="24"/>
              </w:rPr>
              <w:t>клещевого боррелиоза</w:t>
            </w:r>
          </w:p>
        </w:tc>
        <w:tc>
          <w:tcPr>
            <w:tcW w:w="2711" w:type="pct"/>
            <w:gridSpan w:val="3"/>
            <w:tcBorders>
              <w:bottom w:val="single" w:sz="4" w:space="0" w:color="auto"/>
            </w:tcBorders>
          </w:tcPr>
          <w:p w:rsidR="00D95A7F" w:rsidRPr="004906EA" w:rsidRDefault="00D95A7F" w:rsidP="00D2024E">
            <w:pPr>
              <w:pStyle w:val="af"/>
              <w:spacing w:line="276" w:lineRule="auto"/>
              <w:ind w:left="-23"/>
              <w:rPr>
                <w:rFonts w:ascii="Times New Roman" w:hAnsi="Times New Roman" w:cs="Times New Roman"/>
                <w:b/>
                <w:bCs/>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4906EA">
              <w:rPr>
                <w:rFonts w:ascii="Times New Roman" w:hAnsi="Times New Roman" w:cs="Times New Roman"/>
                <w:b/>
                <w:bCs/>
                <w:sz w:val="24"/>
                <w:szCs w:val="24"/>
              </w:rPr>
              <w:t>Самостоятельная работа студентов</w:t>
            </w:r>
          </w:p>
        </w:tc>
        <w:tc>
          <w:tcPr>
            <w:tcW w:w="430" w:type="pct"/>
            <w:gridSpan w:val="2"/>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Cs/>
                <w:sz w:val="24"/>
                <w:szCs w:val="24"/>
              </w:rPr>
              <w:t>Составление опорного конспекта с характеристикой патологического процесса, определение плана лечебных мероприятий. Составить текст беседы по профилактике клещевого энцефалита</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Тема 1.24.1.1</w:t>
            </w:r>
            <w:r w:rsidRPr="004906EA">
              <w:rPr>
                <w:rFonts w:ascii="Times New Roman" w:hAnsi="Times New Roman" w:cs="Times New Roman"/>
                <w:sz w:val="24"/>
                <w:szCs w:val="24"/>
              </w:rPr>
              <w:t>. Диагностика и лечение клещевого вирусного энцефалита</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клещевым вирусным энцефалитом.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1.24.1.2.</w:t>
            </w:r>
            <w:r w:rsidRPr="004906EA">
              <w:rPr>
                <w:rFonts w:ascii="Times New Roman" w:hAnsi="Times New Roman" w:cs="Times New Roman"/>
                <w:sz w:val="24"/>
                <w:szCs w:val="24"/>
              </w:rPr>
              <w:t xml:space="preserve"> Диагностика и лечение клещевого боррелиоза</w:t>
            </w: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с клещевым боррелиозом.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1.24</w:t>
            </w:r>
            <w:r w:rsidRPr="004906EA">
              <w:rPr>
                <w:rFonts w:ascii="Times New Roman" w:hAnsi="Times New Roman" w:cs="Times New Roman"/>
                <w:sz w:val="24"/>
                <w:szCs w:val="24"/>
              </w:rPr>
              <w:t xml:space="preserve">.3 Диагностика и лечение желтой и геморрагических лихорадок </w:t>
            </w:r>
          </w:p>
          <w:p w:rsidR="00D95A7F" w:rsidRPr="004906EA" w:rsidRDefault="00D95A7F" w:rsidP="00D2024E">
            <w:pPr>
              <w:pStyle w:val="af"/>
              <w:spacing w:line="276" w:lineRule="auto"/>
              <w:ind w:left="-21"/>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Cs/>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1.24.3.1.</w:t>
            </w:r>
            <w:r w:rsidRPr="004906EA">
              <w:rPr>
                <w:rFonts w:ascii="Times New Roman" w:hAnsi="Times New Roman" w:cs="Times New Roman"/>
                <w:sz w:val="24"/>
                <w:szCs w:val="24"/>
              </w:rPr>
              <w:t xml:space="preserve"> Диагностика и лечение геморрагических лихорадок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eastAsia="Calibri" w:hAnsi="Times New Roman" w:cs="Times New Roman"/>
                <w:b/>
                <w:sz w:val="24"/>
                <w:szCs w:val="24"/>
              </w:rPr>
            </w:pPr>
            <w:r w:rsidRPr="004906EA">
              <w:rPr>
                <w:rFonts w:ascii="Times New Roman" w:hAnsi="Times New Roman" w:cs="Times New Roman"/>
                <w:sz w:val="24"/>
                <w:szCs w:val="24"/>
              </w:rPr>
              <w:lastRenderedPageBreak/>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геморрагическими лихорадками.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lastRenderedPageBreak/>
              <w:t>Тема 1.24.3.2.</w:t>
            </w:r>
            <w:r w:rsidRPr="004906EA">
              <w:rPr>
                <w:rFonts w:ascii="Times New Roman" w:hAnsi="Times New Roman" w:cs="Times New Roman"/>
                <w:sz w:val="24"/>
                <w:szCs w:val="24"/>
              </w:rPr>
              <w:t xml:space="preserve"> Диагностика и лечение желтой лихорадки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eastAsia="Calibri" w:hAnsi="Times New Roman" w:cs="Times New Roman"/>
                <w:b/>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желтой лихорадкой.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Тема 1.24.4</w:t>
            </w:r>
            <w:r w:rsidRPr="004906EA">
              <w:rPr>
                <w:rFonts w:ascii="Times New Roman" w:hAnsi="Times New Roman" w:cs="Times New Roman"/>
                <w:sz w:val="24"/>
                <w:szCs w:val="24"/>
              </w:rPr>
              <w:t xml:space="preserve"> Диагностика и лечение бешенства</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Cs/>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957"/>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бешенством.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Составление опорного конспекта с характеристикой   патологического процесса, определение плана лечебных мероприятий, составление таблицы по этиологическому, специфическому, патогенетическому лечению, составить текст беседы по профилактике бешенства</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lastRenderedPageBreak/>
              <w:t>Диагностика и лечение зоонозных инфекций</w:t>
            </w:r>
          </w:p>
        </w:tc>
        <w:tc>
          <w:tcPr>
            <w:tcW w:w="430" w:type="pct"/>
            <w:gridSpan w:val="2"/>
            <w:tcBorders>
              <w:bottom w:val="single" w:sz="4" w:space="0" w:color="auto"/>
            </w:tcBorders>
            <w:vAlign w:val="center"/>
          </w:tcPr>
          <w:p w:rsidR="00D95A7F" w:rsidRPr="004906EA" w:rsidRDefault="00D95A7F" w:rsidP="00D2024E">
            <w:pPr>
              <w:pStyle w:val="af"/>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4/4/2</w:t>
            </w:r>
          </w:p>
        </w:tc>
        <w:tc>
          <w:tcPr>
            <w:tcW w:w="824" w:type="pct"/>
            <w:gridSpan w:val="2"/>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1.25.1</w:t>
            </w:r>
            <w:r w:rsidRPr="004906EA">
              <w:rPr>
                <w:rFonts w:ascii="Times New Roman" w:hAnsi="Times New Roman" w:cs="Times New Roman"/>
                <w:sz w:val="24"/>
                <w:szCs w:val="24"/>
              </w:rPr>
              <w:t xml:space="preserve"> Диагностика и лечение бруцеллёза и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лептоспироза</w:t>
            </w: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Cs/>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бруцеллёзом, лептоспирозом.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1.25.2</w:t>
            </w:r>
            <w:r w:rsidRPr="004906EA">
              <w:rPr>
                <w:rFonts w:ascii="Times New Roman" w:hAnsi="Times New Roman" w:cs="Times New Roman"/>
                <w:sz w:val="24"/>
                <w:szCs w:val="24"/>
              </w:rPr>
              <w:t xml:space="preserve"> Диагностика и лечение сибирской язвы, туляремии, чумы</w:t>
            </w: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Cs/>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Методы лабораторного, инструментального исследования </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сибирской язвой, туляремией, чумой.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Составление опорного конспекта с характеристикой патологического процесса, определение плана лечебных мероприятий, составить текст беседы по профилактике сибирской язвы, туляремии, чумы</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240"/>
        </w:trPr>
        <w:tc>
          <w:tcPr>
            <w:tcW w:w="3746" w:type="pct"/>
            <w:gridSpan w:val="5"/>
            <w:tcBorders>
              <w:bottom w:val="single" w:sz="4" w:space="0" w:color="auto"/>
            </w:tcBorders>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некоторых бактериальных инфекций</w:t>
            </w:r>
          </w:p>
        </w:tc>
        <w:tc>
          <w:tcPr>
            <w:tcW w:w="430" w:type="pct"/>
            <w:gridSpan w:val="2"/>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4/6/2</w:t>
            </w: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1.26.1</w:t>
            </w:r>
            <w:r w:rsidRPr="004906EA">
              <w:rPr>
                <w:rFonts w:ascii="Times New Roman" w:hAnsi="Times New Roman" w:cs="Times New Roman"/>
                <w:sz w:val="24"/>
                <w:szCs w:val="24"/>
              </w:rPr>
              <w:t xml:space="preserve"> Диагностика и лечение рожи и столбняка </w:t>
            </w: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ЛР 7 ЛР 9 ЛР 10 </w:t>
            </w: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Составление опорного конспекта с характеристикой   патологического процесса, определение плана лечебных мероприятий; составить тематический глоссарий</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1.26.1.1.</w:t>
            </w:r>
            <w:r w:rsidRPr="004906EA">
              <w:rPr>
                <w:rFonts w:ascii="Times New Roman" w:hAnsi="Times New Roman" w:cs="Times New Roman"/>
                <w:sz w:val="24"/>
                <w:szCs w:val="24"/>
              </w:rPr>
              <w:t xml:space="preserve"> Диагностика и лечение рожи</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eastAsia="Calibri" w:hAnsi="Times New Roman" w:cs="Times New Roman"/>
                <w:b/>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рожей.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1.26.1.2.</w:t>
            </w:r>
            <w:r w:rsidRPr="004906EA">
              <w:rPr>
                <w:rFonts w:ascii="Times New Roman" w:hAnsi="Times New Roman" w:cs="Times New Roman"/>
                <w:sz w:val="24"/>
                <w:szCs w:val="24"/>
              </w:rPr>
              <w:t xml:space="preserve"> Диагностика и лечение столбняка</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eastAsia="Calibri" w:hAnsi="Times New Roman" w:cs="Times New Roman"/>
                <w:b/>
                <w:sz w:val="24"/>
                <w:szCs w:val="24"/>
              </w:rPr>
            </w:pPr>
            <w:r w:rsidRPr="004906EA">
              <w:rPr>
                <w:rFonts w:ascii="Times New Roman" w:hAnsi="Times New Roman" w:cs="Times New Roman"/>
                <w:sz w:val="24"/>
                <w:szCs w:val="24"/>
              </w:rPr>
              <w:t>ЛР 7 ЛР 9 ЛР 10</w:t>
            </w: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со столбняком.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lastRenderedPageBreak/>
              <w:t>Тема 1.26.2</w:t>
            </w:r>
            <w:r w:rsidRPr="004906EA">
              <w:rPr>
                <w:rFonts w:ascii="Times New Roman" w:hAnsi="Times New Roman" w:cs="Times New Roman"/>
                <w:sz w:val="24"/>
                <w:szCs w:val="24"/>
              </w:rPr>
              <w:t>. Диагностика и лечение лепры и листериоза</w:t>
            </w: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лепрой и листериозом.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3746" w:type="pct"/>
            <w:gridSpan w:val="5"/>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Диагностика и лечение паразитарных заболеваний</w:t>
            </w:r>
          </w:p>
        </w:tc>
        <w:tc>
          <w:tcPr>
            <w:tcW w:w="430" w:type="pct"/>
            <w:gridSpan w:val="2"/>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4/4/9</w:t>
            </w:r>
          </w:p>
        </w:tc>
        <w:tc>
          <w:tcPr>
            <w:tcW w:w="824" w:type="pct"/>
            <w:gridSpan w:val="2"/>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1.27.1</w:t>
            </w:r>
            <w:r w:rsidRPr="004906EA">
              <w:rPr>
                <w:rFonts w:ascii="Times New Roman" w:hAnsi="Times New Roman" w:cs="Times New Roman"/>
                <w:sz w:val="24"/>
                <w:szCs w:val="24"/>
              </w:rPr>
              <w:t xml:space="preserve"> Диагностика и лечение описторхоза, лямблиоза, аскаридоза</w:t>
            </w: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lastRenderedPageBreak/>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описторхозом, лямблиозом, аскаридозом.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тематических сообщений по темам «Описторхоз», «Лямблиоз», «Аскаридоз», «Токсокароз», «Эхинококкоз», «Трихинеллёз», «Тениоз» (на выбор)</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val="restart"/>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b/>
                <w:sz w:val="24"/>
                <w:szCs w:val="24"/>
              </w:rPr>
              <w:t>Тема 1.27.2</w:t>
            </w:r>
            <w:r w:rsidRPr="004906EA">
              <w:rPr>
                <w:rFonts w:ascii="Times New Roman" w:hAnsi="Times New Roman" w:cs="Times New Roman"/>
                <w:sz w:val="24"/>
                <w:szCs w:val="24"/>
              </w:rPr>
              <w:t xml:space="preserve"> Диагностика и лечение токсокароза, эхинококкоза, трихинеллёза, тениоза </w:t>
            </w: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Cs/>
                <w:sz w:val="24"/>
                <w:szCs w:val="24"/>
              </w:rPr>
            </w:pPr>
            <w:r w:rsidRPr="004906EA">
              <w:rPr>
                <w:rFonts w:ascii="Times New Roman" w:hAnsi="Times New Roman" w:cs="Times New Roman"/>
                <w:b/>
                <w:sz w:val="24"/>
                <w:szCs w:val="24"/>
              </w:rPr>
              <w:t>Содержание теоретического занятия</w:t>
            </w:r>
            <w:r w:rsidRPr="004906EA">
              <w:rPr>
                <w:rFonts w:ascii="Times New Roman" w:hAnsi="Times New Roman" w:cs="Times New Roman"/>
                <w:sz w:val="24"/>
                <w:szCs w:val="24"/>
              </w:rPr>
              <w:t xml:space="preserve">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2.1. ПК 2.2.</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2.3. ПК 2.4.</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 ОК 05.</w:t>
            </w:r>
          </w:p>
          <w:p w:rsidR="00D95A7F" w:rsidRPr="004906EA" w:rsidRDefault="00D95A7F" w:rsidP="00D2024E">
            <w:pPr>
              <w:tabs>
                <w:tab w:val="left" w:pos="2835"/>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ОК 09</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eastAsia="Calibri" w:hAnsi="Times New Roman" w:cs="Times New Roman"/>
                <w:b/>
                <w:sz w:val="24"/>
                <w:szCs w:val="24"/>
              </w:rPr>
            </w:pPr>
            <w:r w:rsidRPr="004906EA">
              <w:rPr>
                <w:rFonts w:ascii="Times New Roman" w:hAnsi="Times New Roman" w:cs="Times New Roman"/>
                <w:sz w:val="24"/>
                <w:szCs w:val="24"/>
              </w:rPr>
              <w:t xml:space="preserve">ЛР 7 ЛР 9 ЛР 10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tc>
        <w:tc>
          <w:tcPr>
            <w:tcW w:w="430" w:type="pct"/>
            <w:gridSpan w:val="2"/>
            <w:vMerge/>
            <w:tcBorders>
              <w:bottom w:val="single" w:sz="4" w:space="0" w:color="auto"/>
            </w:tcBorders>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Практическое занятие</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w:t>
            </w:r>
          </w:p>
          <w:p w:rsidR="00D95A7F" w:rsidRPr="004906EA" w:rsidRDefault="00D95A7F" w:rsidP="00D2024E">
            <w:pPr>
              <w:pStyle w:val="af"/>
              <w:spacing w:line="276" w:lineRule="auto"/>
              <w:ind w:left="-21"/>
              <w:rPr>
                <w:rFonts w:ascii="Times New Roman" w:hAnsi="Times New Roman" w:cs="Times New Roman"/>
                <w:sz w:val="24"/>
                <w:szCs w:val="24"/>
              </w:rPr>
            </w:pPr>
            <w:r w:rsidRPr="004906EA">
              <w:rPr>
                <w:rFonts w:ascii="Times New Roman" w:hAnsi="Times New Roman" w:cs="Times New Roman"/>
                <w:sz w:val="24"/>
                <w:szCs w:val="24"/>
              </w:rPr>
              <w:t xml:space="preserve">пациентов с токсокарозом, эхинококкозом, трихинеллёзом, тениозом.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 медикаментозного и медикаментозного лечения, побочные действия </w:t>
            </w:r>
            <w:r w:rsidRPr="004906EA">
              <w:rPr>
                <w:rFonts w:ascii="Times New Roman" w:hAnsi="Times New Roman" w:cs="Times New Roman"/>
                <w:bCs/>
                <w:sz w:val="24"/>
                <w:szCs w:val="24"/>
              </w:rPr>
              <w:t>лекарственных препаратов.</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лечения пациентов пожилого и старческого возраста. Оценка эффективности и безопасности проводимого лечения.  </w:t>
            </w:r>
          </w:p>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6</w:t>
            </w:r>
          </w:p>
        </w:tc>
        <w:tc>
          <w:tcPr>
            <w:tcW w:w="824" w:type="pct"/>
            <w:gridSpan w:val="2"/>
            <w:vMerge/>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168"/>
        </w:trPr>
        <w:tc>
          <w:tcPr>
            <w:tcW w:w="1035" w:type="pct"/>
            <w:gridSpan w:val="2"/>
            <w:vMerge/>
            <w:tcBorders>
              <w:bottom w:val="single" w:sz="4" w:space="0" w:color="auto"/>
            </w:tcBorders>
          </w:tcPr>
          <w:p w:rsidR="00D95A7F" w:rsidRPr="004906EA" w:rsidRDefault="00D95A7F" w:rsidP="00D2024E">
            <w:pPr>
              <w:pStyle w:val="af"/>
              <w:spacing w:line="276" w:lineRule="auto"/>
              <w:ind w:left="-21"/>
              <w:rPr>
                <w:rFonts w:ascii="Times New Roman" w:hAnsi="Times New Roman" w:cs="Times New Roman"/>
                <w:b/>
                <w:sz w:val="24"/>
                <w:szCs w:val="24"/>
              </w:rPr>
            </w:pPr>
          </w:p>
        </w:tc>
        <w:tc>
          <w:tcPr>
            <w:tcW w:w="2711" w:type="pct"/>
            <w:gridSpan w:val="3"/>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Самоподготовка к экзамену (решение задач, разбор вопросов)</w:t>
            </w:r>
          </w:p>
        </w:tc>
        <w:tc>
          <w:tcPr>
            <w:tcW w:w="430" w:type="pct"/>
            <w:gridSpan w:val="2"/>
            <w:vMerge/>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p>
        </w:tc>
      </w:tr>
      <w:tr w:rsidR="00D95A7F" w:rsidRPr="004906EA" w:rsidTr="00D2024E">
        <w:trPr>
          <w:trHeight w:val="97"/>
        </w:trPr>
        <w:tc>
          <w:tcPr>
            <w:tcW w:w="3746" w:type="pct"/>
            <w:gridSpan w:val="5"/>
            <w:tcBorders>
              <w:bottom w:val="single" w:sz="4" w:space="0" w:color="auto"/>
            </w:tcBorders>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430" w:type="pct"/>
            <w:gridSpan w:val="2"/>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18</w:t>
            </w:r>
          </w:p>
        </w:tc>
        <w:tc>
          <w:tcPr>
            <w:tcW w:w="824" w:type="pct"/>
            <w:gridSpan w:val="2"/>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Учебная практика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Виды работ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 Формулирование и обоснование предварительного диагноза в соответствии с современными классификациями. Планирование немедикаментозного и медикаментозного лечения с учетом диагноза и клинической картины болезни.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 Проведение следующих медицинских манипуляций и процедур:</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-ингаляторное введение лекарственных препаратов и кислорода;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-ингаляторное введение лекарственных препаратов через небулайзер;</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-пособие при парентеральном введении лекарственных препаратов;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-пункция и катетеризация периферических вен, в том числе кубитальной;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-внутривенное введение лекарственных препаратов;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-непрерывное внутривенное введение лекарственных препаратов;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-уход за сосудистым катетером.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Осуществление введения лекарственных препаратов: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-накожно, внутрикожно, подкожно, в очаг поражения кожи; внутримышечно;</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-интраназально, втиранием растворов в волосистую часть головы;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-ректально, с помощью клизмы.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 Постановка предварительного диагноза и его формулировка в соответствии с современной классификацией. Оформление направлений на Дополнительное обследование и консультацию врачей-специалистов.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 Оформление рецептов на лекарственные препараты, медицинские изделия и специальные продукты лечебного питания. Определение показаний для оказания специализированной медицинской помощи в стационарных условия, скорой медицинской помощи.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 Оформление медицинской документации. Проведение экспертизы временной нетрудоспособности. Оформление листка нетрудоспособности в форме электронного документа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36</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3746" w:type="pct"/>
            <w:gridSpan w:val="5"/>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Производственная практика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 Оформление направлений на дополнительное обследование и консультацию врачей-специалистов.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2. Оформление рецептов на лекарственные препараты, медицинские изделия и специальные продукты лечебного питания.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Определение показаний для оказания специализированной медицинской помощи в стационарных условия, скорой медицинской помощи.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 Оформление медицинской документации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 Проведение экспертизы временной нетрудоспособности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 Оформление листка нетрудоспособности в форме электронного документа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36</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ОК 06, ОК 07, ОК 08, ОК 09, ПК 2.1., </w:t>
            </w:r>
            <w:r w:rsidRPr="004906EA">
              <w:rPr>
                <w:rFonts w:ascii="Times New Roman" w:hAnsi="Times New Roman" w:cs="Times New Roman"/>
                <w:sz w:val="24"/>
                <w:szCs w:val="24"/>
              </w:rPr>
              <w:lastRenderedPageBreak/>
              <w:t>ПК 2.2., ПК 2.3., ПК 2.4., ЛР 1, ЛР 4, ЛР 6, ЛР 7, ЛР 9, ЛР 10</w:t>
            </w:r>
          </w:p>
        </w:tc>
      </w:tr>
      <w:tr w:rsidR="00D95A7F" w:rsidRPr="004906EA" w:rsidTr="00D2024E">
        <w:trPr>
          <w:trHeight w:val="418"/>
        </w:trPr>
        <w:tc>
          <w:tcPr>
            <w:tcW w:w="3746" w:type="pct"/>
            <w:gridSpan w:val="5"/>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lastRenderedPageBreak/>
              <w:t>Всего</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594</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3746" w:type="pct"/>
            <w:gridSpan w:val="5"/>
          </w:tcPr>
          <w:p w:rsidR="00D95A7F" w:rsidRPr="004906EA" w:rsidRDefault="00D95A7F" w:rsidP="00D2024E">
            <w:pPr>
              <w:widowControl w:val="0"/>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Раздел 2. </w:t>
            </w:r>
            <w:r w:rsidRPr="004906EA">
              <w:rPr>
                <w:rStyle w:val="hl"/>
                <w:rFonts w:ascii="Times New Roman" w:hAnsi="Times New Roman" w:cs="Times New Roman"/>
                <w:b/>
                <w:sz w:val="24"/>
                <w:szCs w:val="24"/>
              </w:rPr>
              <w:t>Осуществление диагностики и лечения заболеваний хирургического профиля</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widowControl w:val="0"/>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МДК 02.02. </w:t>
            </w:r>
            <w:r w:rsidRPr="004906EA">
              <w:rPr>
                <w:rFonts w:ascii="Times New Roman" w:hAnsi="Times New Roman" w:cs="Times New Roman"/>
                <w:b/>
                <w:sz w:val="24"/>
                <w:szCs w:val="24"/>
              </w:rPr>
              <w:t>Проведение медицинского обследования с целью диагностики, назначения и проведения лечения заболеваний хирургического профиля</w:t>
            </w:r>
            <w:r w:rsidRPr="004906EA">
              <w:rPr>
                <w:rFonts w:ascii="Times New Roman" w:hAnsi="Times New Roman" w:cs="Times New Roman"/>
                <w:b/>
                <w:bCs/>
                <w:sz w:val="24"/>
                <w:szCs w:val="24"/>
              </w:rPr>
              <w:t xml:space="preserve"> </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3746" w:type="pct"/>
            <w:gridSpan w:val="5"/>
          </w:tcPr>
          <w:p w:rsidR="00D95A7F" w:rsidRPr="004906EA" w:rsidRDefault="00D95A7F" w:rsidP="00D2024E">
            <w:pPr>
              <w:widowControl w:val="0"/>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 семестр</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44/56/22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322"/>
        </w:trPr>
        <w:tc>
          <w:tcPr>
            <w:tcW w:w="3746" w:type="pct"/>
            <w:gridSpan w:val="5"/>
          </w:tcPr>
          <w:p w:rsidR="00D95A7F" w:rsidRPr="004906EA" w:rsidRDefault="00D95A7F" w:rsidP="00D2024E">
            <w:pPr>
              <w:widowControl w:val="0"/>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Организация оказания хирургической помощи. Пропедевтика заболеваний хирургического профиля. Десмургия</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10/18/9</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widowControl w:val="0"/>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2.1.1.</w:t>
            </w:r>
            <w:r w:rsidRPr="004906EA">
              <w:rPr>
                <w:rFonts w:ascii="Times New Roman" w:hAnsi="Times New Roman" w:cs="Times New Roman"/>
                <w:bCs/>
                <w:sz w:val="24"/>
                <w:szCs w:val="24"/>
              </w:rPr>
              <w:t xml:space="preserve"> История развития отечественной хирургии. Организация оказания хирургической помощи</w:t>
            </w: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widowControl w:val="0"/>
              <w:spacing w:after="0"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История развития отечественной хирургии. Выдающие российские хирурги, их вклад в становление отечественной хирургии. Нормативно-правовые основы оказания медицинской помощи пациентам по профилям «хирургия», «онкология», «травматология». антисептика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widowControl w:val="0"/>
              <w:spacing w:after="0"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widowControl w:val="0"/>
              <w:spacing w:after="0"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подготавливают доклад о выдающихся хирургах и их заслугах в период становления хирургии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2.1.2. </w:t>
            </w:r>
            <w:r w:rsidRPr="004906EA">
              <w:rPr>
                <w:rFonts w:ascii="Times New Roman" w:hAnsi="Times New Roman" w:cs="Times New Roman"/>
                <w:sz w:val="24"/>
                <w:szCs w:val="24"/>
              </w:rPr>
              <w:t>Асептика, антисептика в хирургии. Стерилизация</w:t>
            </w: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b/>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Профилактика воздушной и капельной инфекции. Профилактика контактной инфекции. Профилактика имплантационной инфекции. Механическая антисептика. Физическая антисептика. Химическая антисептика. Биологическая антисептика. Методы стерилизации. Методы контроля стерильности. Профилактика воздушной, капельной, </w:t>
            </w:r>
            <w:r w:rsidRPr="004906EA">
              <w:rPr>
                <w:rFonts w:ascii="Times New Roman" w:hAnsi="Times New Roman" w:cs="Times New Roman"/>
                <w:sz w:val="24"/>
                <w:szCs w:val="24"/>
              </w:rPr>
              <w:lastRenderedPageBreak/>
              <w:t>контактной, имплантационной инфекции. Техника накрывания стерильного стола для перевязок; правила работы у стерильного стола; подача инструментов и перевязочного материала врачу. Обработка операционного поля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3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Изготовление перевязочного материала: салфеток, шариков. Укладка в биксы, принцип размещения в биксы. Индикаторы стерильности, способы размещения в биксе, чтение результата по индикаторам после стерилизации. Методы дренирования. Виды дренажей. Способы введения дренажей. Обработка рук хирурга на гигиеническом и хирургическом уровнях. Растворы, которые применяются для обработки рук хирурга Одевание и снятие стерильных перчаток. Одевание стерильного халата. Правила нахождения в операционном блоке. Красная полоса операционного блока. Обработка операционного поля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71"/>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1</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71"/>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словаря медицинских терминов по теме занятия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62"/>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2.1.3. </w:t>
            </w:r>
            <w:r w:rsidRPr="004906EA">
              <w:rPr>
                <w:rFonts w:ascii="Times New Roman" w:hAnsi="Times New Roman" w:cs="Times New Roman"/>
                <w:sz w:val="24"/>
                <w:szCs w:val="24"/>
              </w:rPr>
              <w:t>Понятие боли и механизм её возникновения</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eastAsia="Calibri" w:hAnsi="Times New Roman" w:cs="Times New Roman"/>
                <w:sz w:val="24"/>
                <w:szCs w:val="24"/>
              </w:rPr>
            </w:pPr>
            <w:r w:rsidRPr="004906EA">
              <w:rPr>
                <w:rFonts w:ascii="Times New Roman" w:eastAsia="Calibri" w:hAnsi="Times New Roman" w:cs="Times New Roman"/>
                <w:sz w:val="24"/>
                <w:szCs w:val="24"/>
              </w:rPr>
              <w:t>Понятие о боли и механизме её возникновения. Понятие об обезболивании, виды анестезии. Методика оценки интенсивности тягостных для пациента симптомов, в том числе боли. Краткая история обезболивания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70"/>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eastAsia="Calibri" w:hAnsi="Times New Roman" w:cs="Times New Roman"/>
                <w:b/>
                <w:sz w:val="24"/>
                <w:szCs w:val="24"/>
              </w:rPr>
            </w:pPr>
            <w:r w:rsidRPr="004906EA">
              <w:rPr>
                <w:rFonts w:ascii="Times New Roman" w:eastAsia="Calibri"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eastAsia="Calibri" w:hAnsi="Times New Roman" w:cs="Times New Roman"/>
                <w:sz w:val="24"/>
                <w:szCs w:val="24"/>
              </w:rPr>
            </w:pPr>
            <w:r w:rsidRPr="004906EA">
              <w:rPr>
                <w:rFonts w:ascii="Times New Roman" w:eastAsia="Calibri" w:hAnsi="Times New Roman" w:cs="Times New Roman"/>
                <w:sz w:val="24"/>
                <w:szCs w:val="24"/>
              </w:rPr>
              <w:t xml:space="preserve">Определение и документальная регистрация невербальных признаков боли у пациента, расчёт ранговых индексов боли, проведение мониторинга уровня боли в движении и в покое. Студенты знакомятся с устройством и работой наркозной и дыхательной аппаратуры, необходимым инструментарием для проведения наркоза (наркозный столик).  Студенты осваивают особенности подготовки анестезии в плановом и экстренном порядке. Студенты подготавливают набор </w:t>
            </w:r>
            <w:r w:rsidRPr="004906EA">
              <w:rPr>
                <w:rFonts w:ascii="Times New Roman" w:eastAsia="Calibri" w:hAnsi="Times New Roman" w:cs="Times New Roman"/>
                <w:sz w:val="24"/>
                <w:szCs w:val="24"/>
              </w:rPr>
              <w:lastRenderedPageBreak/>
              <w:t>инструментов для проведения местной анестезии. Студенты подготавливают инструментарий для проведения эпидурального наркоза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eastAsia="Calibri" w:hAnsi="Times New Roman" w:cs="Times New Roman"/>
                <w:b/>
                <w:sz w:val="24"/>
                <w:szCs w:val="24"/>
              </w:rPr>
            </w:pPr>
            <w:r w:rsidRPr="004906EA">
              <w:rPr>
                <w:rFonts w:ascii="Times New Roman" w:eastAsia="Calibri"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86"/>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eastAsia="Calibri" w:hAnsi="Times New Roman" w:cs="Times New Roman"/>
                <w:sz w:val="24"/>
                <w:szCs w:val="24"/>
              </w:rPr>
            </w:pPr>
            <w:r w:rsidRPr="004906EA">
              <w:rPr>
                <w:rFonts w:ascii="Times New Roman" w:eastAsia="Calibri" w:hAnsi="Times New Roman" w:cs="Times New Roman"/>
                <w:sz w:val="24"/>
                <w:szCs w:val="24"/>
              </w:rPr>
              <w:t>Студенты составляют шкалу боли, с описанием каждого пункта.</w:t>
            </w:r>
            <w:r w:rsidRPr="004906EA">
              <w:rPr>
                <w:rFonts w:ascii="Times New Roman" w:hAnsi="Times New Roman" w:cs="Times New Roman"/>
                <w:sz w:val="24"/>
                <w:szCs w:val="24"/>
              </w:rPr>
              <w:t xml:space="preserve"> Студенты подготавливают таблицу согласно вида наркоза какой необходимо приготовить инструментарий</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2.1.4. </w:t>
            </w:r>
            <w:r w:rsidRPr="004906EA">
              <w:rPr>
                <w:rFonts w:ascii="Times New Roman" w:hAnsi="Times New Roman" w:cs="Times New Roman"/>
                <w:sz w:val="24"/>
                <w:szCs w:val="24"/>
              </w:rPr>
              <w:t>Пропедевтика заболеваний хирургического профиля</w:t>
            </w: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Особенности и методика расспроса, физикального обследования пациентов хирургического профиля. Лабораторные и инструментальные методы исследования при хирургических заболеваниях, интерпретация результатов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75"/>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обследования пациентов с хирургической патологией. Студент, заполняет карту, учитывая все объективные и субъективные признаки хирургической направленности. Провести опрос и расписать основные жалобы хирургического пациента составить план обследования с постановкой диагноза. Провести физикальную диагностику и локальный осмотр. Проведение обследования пациентов с хирургической патологией. Основные способы обследования хирургических заболеваний: лабораторные, инструментальные</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highlight w:val="yellow"/>
              </w:rPr>
            </w:pPr>
            <w:r w:rsidRPr="004906EA">
              <w:rPr>
                <w:rFonts w:ascii="Times New Roman" w:hAnsi="Times New Roman" w:cs="Times New Roman"/>
                <w:b/>
                <w:sz w:val="24"/>
                <w:szCs w:val="24"/>
              </w:rPr>
              <w:t xml:space="preserve">Тема 2.1.5. </w:t>
            </w:r>
            <w:r w:rsidRPr="004906EA">
              <w:rPr>
                <w:rFonts w:ascii="Times New Roman" w:hAnsi="Times New Roman" w:cs="Times New Roman"/>
                <w:sz w:val="24"/>
                <w:szCs w:val="24"/>
              </w:rPr>
              <w:t>Десмургия</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Десмургия: понятие, задачи, значение. Понятия повязки и перевязки, основные виды повязок. Современные виды перевязочного материала. Общие правила и техника наложения мягких повязок на различные участки тела. Методика наложения различных повязок Транспортная иммобилизация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lastRenderedPageBreak/>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разбирают понятия повязка и перевязка, классификацию повязок, показания и противопоказания к наложению повязок, возможные осложнения, правила наложения мягких повязок, эластичных бинтов и чулок на конечности. Студенты отрабатывают технику наложения повязок: косыночных, клеевых, лейкопластырных, из эластичных сетчато-трубчатых бинтов. Студенты демонстрируют наложение мягких повязок на различные части тела, голову и конечности. Наложение окклюзионной (герметизирующей) повязки при открытом пневмотораксе</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различных схем, алгоритмов действий, кроссвордов и графического изображения текста по теме учебного занятия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2.1.6. </w:t>
            </w:r>
            <w:r w:rsidRPr="004906EA">
              <w:rPr>
                <w:rFonts w:ascii="Times New Roman" w:hAnsi="Times New Roman" w:cs="Times New Roman"/>
                <w:sz w:val="24"/>
                <w:szCs w:val="24"/>
              </w:rPr>
              <w:t>Десмургия. Мягкие повязки</w:t>
            </w: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отрабатывают умения наложения мягких повязок: на голову («чепец», «уздечка», «крестообразная»); на затылок, на один и оба глаза, пращевидную (на лоб, нос, подбородок); на грудную клетку (спиральную, крестообразную, Дезо); «перчатку» на кисть, возвращающуюся на кисть и стопу; спиральную с перегибами на голень и предплечье; на промежность (Т-образную)</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2.1.7. </w:t>
            </w:r>
            <w:r w:rsidRPr="004906EA">
              <w:rPr>
                <w:rFonts w:ascii="Times New Roman" w:hAnsi="Times New Roman" w:cs="Times New Roman"/>
                <w:sz w:val="24"/>
                <w:szCs w:val="24"/>
              </w:rPr>
              <w:t>Десмургия. Повязки на верхние конечности</w:t>
            </w: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отрабатывают умения наложения мягких повязок: (колосовидную на плечевой сустав; сходящуюся и расходящуюся черепашью на локтевой сустав, перчатку» на кисть, озвращающуюся на кисть; спиральную с перегибами на предплечье; восьмиобразную на лучезапястный сустав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60"/>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2.1.8. </w:t>
            </w:r>
            <w:r w:rsidRPr="004906EA">
              <w:rPr>
                <w:rFonts w:ascii="Times New Roman" w:hAnsi="Times New Roman" w:cs="Times New Roman"/>
                <w:sz w:val="24"/>
                <w:szCs w:val="24"/>
              </w:rPr>
              <w:t>Десмургия. Повязки на нижние конечности</w:t>
            </w: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отрабатывают умения наложения мягких повязок: сходящуюся и расходящуюся черепашью на коленный суставы и пятку, возвращающуюся на стопу; восьмиобразную на голеностопный сустав, спиральную с перегибами на голень; на промежность (Т-образную)</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86"/>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тренируются, согласно алгоритма, накладывать повязки при помощи бинта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2.1.9. </w:t>
            </w:r>
            <w:r w:rsidRPr="004906EA">
              <w:rPr>
                <w:rFonts w:ascii="Times New Roman" w:hAnsi="Times New Roman" w:cs="Times New Roman"/>
                <w:sz w:val="24"/>
                <w:szCs w:val="24"/>
              </w:rPr>
              <w:t>Десмургия. Транспортная иммобилизация</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накладывают транспортные шины на любые части тела. Оценивают и используют подручные средства для транспортной иммобилизации, пневмошины, стандартные шины для транспортной иммобилизации. Шина Крамера, шина Дитерикса, шина Еланского, вакуумная шина - правила их наложения. Преимущества и недостатки шин</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3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2.1.8. </w:t>
            </w:r>
            <w:r w:rsidRPr="004906EA">
              <w:rPr>
                <w:rFonts w:ascii="Times New Roman" w:hAnsi="Times New Roman" w:cs="Times New Roman"/>
                <w:sz w:val="24"/>
                <w:szCs w:val="24"/>
              </w:rPr>
              <w:t>Гипсовая повязка</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Приготовление и наложение гипсовой лангеты. Снятие гипсовой лангеты или гипса. Осложнения при наложении гипсовых повязок и неотложную помощь при них; использование подручных средств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требования в виде таблицы к наложению бинтовой повязки, гипсовой повязки и шины для проведения иммобилизации. Студенты тренируются, согласно алгоритма, накладывать повязки при помощи бинта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74"/>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 ран, кровотечений</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6/6/4</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2.2.1. </w:t>
            </w:r>
            <w:r w:rsidRPr="004906EA">
              <w:rPr>
                <w:rFonts w:ascii="Times New Roman" w:hAnsi="Times New Roman" w:cs="Times New Roman"/>
                <w:sz w:val="24"/>
                <w:szCs w:val="24"/>
              </w:rPr>
              <w:t>Диагностика и лечение ран</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Раны: понятие, причины, классификация, клинические особенности отдельных видов ран, дифференциальная диагностика, лабораторные и инструментальные методы диагностики, осложнения, исходы. Особенности лечения огнестрельных ран. Принципы лечения гнойных и «чистых» ран, первичная хирургическая обработка ран (ПХО), особенности ПХО колотых и резаных ран. Особенности укушенных ран. Виды и фазы заживления ран</w:t>
            </w:r>
          </w:p>
        </w:tc>
        <w:tc>
          <w:tcPr>
            <w:tcW w:w="430" w:type="pct"/>
            <w:gridSpan w:val="2"/>
            <w:vMerge/>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6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ранами и кровотечениями. Подготовка перевязочного материала для первичной обработки раны и перевязки раны. Студенты учатся проводить вторичную обработку раны. Подготовка инструментария для наложения швов. Студенты учатся накладывать швы, снимать швы, дренировать раны. Студенты учатся проводить первичную хирургическую обработку ран. Техника наложения узловых швов на кожные покровы. Студенты учатся проводить обработку «чистой» раны и гнойной раны</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2.2.2. </w:t>
            </w:r>
            <w:r w:rsidRPr="004906EA">
              <w:rPr>
                <w:rFonts w:ascii="Times New Roman" w:hAnsi="Times New Roman" w:cs="Times New Roman"/>
                <w:sz w:val="24"/>
                <w:szCs w:val="24"/>
              </w:rPr>
              <w:t>Диагностика и лечение кровотечений. Принципы немедикаментозного и медикаментозного лечения</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Кровотечения: понятие, причины, классификация, клинические проявления наружных и внутренних кровотечений различного происхождения и локализации, Определение степени тяжести и величины кровопотери, дифференциальная диагностика, лабораторные и инструментальные методы диагностики, осложнения, исходы. Геморрагический шок, причины, патогенез, стадии, клинические проявления. Принципы немедикаментозного и медикаментозного лечения, побочные действия лекарственных препаратов при хирургических заболеваниях.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оказания неотложной помощи и лечение при нарушении кровообращения. Общие и местные принципы лечения и профилактика острого и хронического нарушения кровообращения верхних и нижних конечностей. Методы криовоздействия. Студенты учатся проводить пальцевое прижатие поврежденной артерии, максимальное сгибание </w:t>
            </w:r>
            <w:r w:rsidRPr="004906EA">
              <w:rPr>
                <w:rFonts w:ascii="Times New Roman" w:hAnsi="Times New Roman" w:cs="Times New Roman"/>
                <w:sz w:val="24"/>
                <w:szCs w:val="24"/>
              </w:rPr>
              <w:lastRenderedPageBreak/>
              <w:t>конечности для остановки кровотечения, наложение жгута, наложение закрутки, наложение давящей повязки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таблицу немедикаментозного и медикаментозного лечения и побочные действия лекарств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2.2.3. </w:t>
            </w:r>
            <w:r w:rsidRPr="004906EA">
              <w:rPr>
                <w:rFonts w:ascii="Times New Roman" w:hAnsi="Times New Roman" w:cs="Times New Roman"/>
                <w:sz w:val="24"/>
                <w:szCs w:val="24"/>
              </w:rPr>
              <w:t>Трансфузиология</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Трансфузиология. Способы определения группы крови и резус-фактора. Пробы на индивидуальную совместимость реципиента и донора. Принципы консервирования крови. Показания и противопоказания к переливанию крови. Основные гемотрансфузионные среды, пути их введения, способы и методы гемотрансфузии. Компоненты и препараты крови, кровезаменители: группы, механизм действия, показания и противопоказания к применению, побочные действия. Посттрансфузионные реакции и осложнения: причины, классификация, клинические проявления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3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обсуждают возможные осложнения после переливания крови. Критерии годности крови к переливанию, особенности хранения и транспортировки. Действия перелитой крови на организм. Профилактика осложнений при гемотрансфузиях. Алгоритм переливания крови. Алгоритм определения группы крови. Проведение пробы на индивидуальную совместимость, проведение пробы на резус совместимость</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подробной презентации по теме урока. Необходимо указать принципы действия гемотрансфузии. Осложнения и профилактику осложнений при гемотрансфузиии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w:t>
            </w:r>
            <w:r w:rsidRPr="004906EA">
              <w:rPr>
                <w:rFonts w:ascii="Times New Roman" w:hAnsi="Times New Roman" w:cs="Times New Roman"/>
                <w:b/>
                <w:bCs/>
                <w:sz w:val="24"/>
                <w:szCs w:val="24"/>
              </w:rPr>
              <w:t xml:space="preserve"> от острой и хронической хирургической инфекции</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4/6/1</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90"/>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lastRenderedPageBreak/>
              <w:t xml:space="preserve">Тема 2.3.1. </w:t>
            </w:r>
            <w:r w:rsidRPr="004906EA">
              <w:rPr>
                <w:rFonts w:ascii="Times New Roman" w:hAnsi="Times New Roman" w:cs="Times New Roman"/>
                <w:sz w:val="24"/>
                <w:szCs w:val="24"/>
              </w:rPr>
              <w:t>Диагностика и лечение</w:t>
            </w:r>
            <w:r w:rsidRPr="004906EA">
              <w:rPr>
                <w:rFonts w:ascii="Times New Roman" w:hAnsi="Times New Roman" w:cs="Times New Roman"/>
                <w:bCs/>
                <w:sz w:val="24"/>
                <w:szCs w:val="24"/>
              </w:rPr>
              <w:t xml:space="preserve"> острой и хронической хирургической инфекции. Сепсис. Септический шок</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Понятие о хирургической инфекции (виды, классификация, возбудители, пути распространения, стадии течения гнойно-воспалительного процесса). Местная хирургическая инфекция (Абсцесс, Мастит, Фурункул, Карбункул, Гидраденит, Рожистое воспаление, Эризипелоид, Клостридиевая инфекция, Панариций, Паранихия). Сепсис. Септический шок.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острой и хронической хирургической инфекцией. Работа в хирургическом стационаре с пациентами с хирургической инфекцией. Подготовка хирургического инструментария для проведения вмешательства при хирургической инфекции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44"/>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2.3.2.</w:t>
            </w:r>
            <w:r w:rsidRPr="004906EA">
              <w:rPr>
                <w:rFonts w:ascii="Times New Roman" w:hAnsi="Times New Roman" w:cs="Times New Roman"/>
                <w:bCs/>
                <w:sz w:val="24"/>
                <w:szCs w:val="24"/>
              </w:rPr>
              <w:t xml:space="preserve"> Газовая гангрена</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Газовая гангрена -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 Студенты решают ситуационные задачи по определению тактики фельдшера в диагностике и лечении больных с газовой гангреной. Участвуют в подготовке пациентов с хирургической инфекцией к операции. Составляют алгоритмы лечения и диагностики пациентов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2.3.3. </w:t>
            </w:r>
            <w:r w:rsidRPr="004906EA">
              <w:rPr>
                <w:rFonts w:ascii="Times New Roman" w:hAnsi="Times New Roman" w:cs="Times New Roman"/>
                <w:bCs/>
                <w:sz w:val="24"/>
                <w:szCs w:val="24"/>
              </w:rPr>
              <w:t>Столбняк</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Столбняк -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w:t>
            </w:r>
            <w:r w:rsidRPr="004906EA">
              <w:rPr>
                <w:rFonts w:ascii="Times New Roman" w:hAnsi="Times New Roman" w:cs="Times New Roman"/>
                <w:sz w:val="24"/>
                <w:szCs w:val="24"/>
              </w:rPr>
              <w:lastRenderedPageBreak/>
              <w:t>исходы. Методы лабораторного, инструментального исследования. Студенты решают ситуационные задачи по определению тактики фельдшера в диагностике и лечении больных с столбняком. Участвуют в подготовке пациентов с хирургической инфекцией к операции. Составляют алгоритмы лечения и диагностики пациентов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06"/>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Тема 2.3.4</w:t>
            </w:r>
            <w:r w:rsidRPr="004906EA">
              <w:rPr>
                <w:rFonts w:ascii="Times New Roman" w:hAnsi="Times New Roman" w:cs="Times New Roman"/>
                <w:sz w:val="24"/>
                <w:szCs w:val="24"/>
              </w:rPr>
              <w:t>. Неклостридиальная анаэробная инфекция</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Неклостридиальная анаэробная инфекция -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решают ситуационные задачи по определению тактики фельдшера в диагностике и лечении больных с различными видами хирургической инфекциями: столбняк, газовая гангрена, неклостридиальная инфекция. Участвуют в подготовке пациентов с хирургической инфекцией к операции. Составляют алгоритмы лечения и диагностики пациентов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словаря терминов по теме занятия. Составление тестовых заданий</w:t>
            </w:r>
          </w:p>
        </w:tc>
        <w:tc>
          <w:tcPr>
            <w:tcW w:w="430" w:type="pct"/>
            <w:gridSpan w:val="2"/>
            <w:vMerge/>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w:t>
            </w:r>
            <w:r w:rsidRPr="004906EA">
              <w:rPr>
                <w:rFonts w:ascii="Times New Roman" w:hAnsi="Times New Roman" w:cs="Times New Roman"/>
                <w:bCs/>
                <w:sz w:val="24"/>
                <w:szCs w:val="24"/>
              </w:rPr>
              <w:t xml:space="preserve"> </w:t>
            </w:r>
            <w:r w:rsidRPr="004906EA">
              <w:rPr>
                <w:rFonts w:ascii="Times New Roman" w:hAnsi="Times New Roman" w:cs="Times New Roman"/>
                <w:b/>
                <w:bCs/>
                <w:sz w:val="24"/>
                <w:szCs w:val="24"/>
              </w:rPr>
              <w:t>ожогов, электротравмы и холодовой травмы</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8/8/3</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2.4.1. </w:t>
            </w:r>
            <w:r w:rsidRPr="004906EA">
              <w:rPr>
                <w:rFonts w:ascii="Times New Roman" w:hAnsi="Times New Roman" w:cs="Times New Roman"/>
                <w:sz w:val="24"/>
                <w:szCs w:val="24"/>
              </w:rPr>
              <w:t>Диагностика и лечение</w:t>
            </w:r>
            <w:r w:rsidRPr="004906EA">
              <w:rPr>
                <w:rFonts w:ascii="Times New Roman" w:hAnsi="Times New Roman" w:cs="Times New Roman"/>
                <w:bCs/>
                <w:sz w:val="24"/>
                <w:szCs w:val="24"/>
              </w:rPr>
              <w:t xml:space="preserve"> ожогов</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Содержание теоретического занятия                              </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Ожоги. Определение понятия причины, классификация, общие и местные клинические проявления, факторы, определяющие тяжесть состояния пациента, дифференциальная диагностика, лабораторные и инструментальные методы диагностики, осложнения, исходы.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Определение, этиология, патогенез, классификация, клиническая картина, особенности течения у пациентов пожилого и старческого возраста, </w:t>
            </w:r>
            <w:r w:rsidRPr="004906EA">
              <w:rPr>
                <w:rFonts w:ascii="Times New Roman" w:hAnsi="Times New Roman" w:cs="Times New Roman"/>
                <w:sz w:val="24"/>
                <w:szCs w:val="24"/>
              </w:rPr>
              <w:lastRenderedPageBreak/>
              <w:t>дифференциальная диагностика, осложнения, исходы. Методы лабораторного, инструментального исследования.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i/>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ожогами. Решение ситуационных задач. Студенты проводят перевязки пациентов с ожогами. Смотрят особенности перевязки ожоговых больных.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i/>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0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интеллект карт по теме стадии ожогов. Составить на каркас фигуры человека, с указанием места и площади ожогов.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i/>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2.4.2. </w:t>
            </w:r>
            <w:r w:rsidRPr="004906EA">
              <w:rPr>
                <w:rFonts w:ascii="Times New Roman" w:hAnsi="Times New Roman" w:cs="Times New Roman"/>
                <w:sz w:val="24"/>
                <w:szCs w:val="24"/>
              </w:rPr>
              <w:t>Диагностика и лечение</w:t>
            </w:r>
            <w:r w:rsidRPr="004906EA">
              <w:rPr>
                <w:rFonts w:ascii="Times New Roman" w:hAnsi="Times New Roman" w:cs="Times New Roman"/>
                <w:bCs/>
                <w:sz w:val="24"/>
                <w:szCs w:val="24"/>
              </w:rPr>
              <w:t xml:space="preserve"> ожоговой болезни</w:t>
            </w: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Ожоговая болезнь Определение понятия причины, классификация, общие и местные клинические проявления, факторы, определяющие тяжесть состояния пациента, дифференциальная диагностика, лабораторные и инструментальные методы диагностики, осложнения, исходы.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i/>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ожогами. Решение ситуационных задач</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i/>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05"/>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2.4.3. </w:t>
            </w:r>
            <w:r w:rsidRPr="004906EA">
              <w:rPr>
                <w:rFonts w:ascii="Times New Roman" w:hAnsi="Times New Roman" w:cs="Times New Roman"/>
                <w:sz w:val="24"/>
                <w:szCs w:val="24"/>
              </w:rPr>
              <w:t>Диагностика и лечение</w:t>
            </w:r>
            <w:r w:rsidRPr="004906EA">
              <w:rPr>
                <w:rFonts w:ascii="Times New Roman" w:hAnsi="Times New Roman" w:cs="Times New Roman"/>
                <w:bCs/>
                <w:sz w:val="24"/>
                <w:szCs w:val="24"/>
              </w:rPr>
              <w:t xml:space="preserve"> электротравмы</w:t>
            </w:r>
            <w:r w:rsidRPr="004906EA">
              <w:rPr>
                <w:rFonts w:ascii="Times New Roman" w:hAnsi="Times New Roman" w:cs="Times New Roman"/>
                <w:b/>
                <w:bCs/>
                <w:sz w:val="24"/>
                <w:szCs w:val="24"/>
              </w:rPr>
              <w:t xml:space="preserve"> </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 </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Электротравма определение понятия причины, классификация, общие и местные клинические проявления, факторы, определяющие тяжесть состояния пациента, дифференциальная диагностика, лабораторные и инструментальные методы диагностики, осложнения, исходы.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i/>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94"/>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i/>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электротравмой разной степени тяжести. Решение ситуационных задач</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рефератов по темам: Ожоги. Ожоговая болезнь. Электротравма. Холодовая травма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i/>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2.4.4. </w:t>
            </w:r>
            <w:r w:rsidRPr="004906EA">
              <w:rPr>
                <w:rFonts w:ascii="Times New Roman" w:hAnsi="Times New Roman" w:cs="Times New Roman"/>
                <w:sz w:val="24"/>
                <w:szCs w:val="24"/>
              </w:rPr>
              <w:t>Диагностика и лечение</w:t>
            </w:r>
            <w:r w:rsidRPr="004906EA">
              <w:rPr>
                <w:rFonts w:ascii="Times New Roman" w:hAnsi="Times New Roman" w:cs="Times New Roman"/>
                <w:bCs/>
                <w:sz w:val="24"/>
                <w:szCs w:val="24"/>
              </w:rPr>
              <w:t xml:space="preserve"> холодовой травмы</w:t>
            </w: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ОК 01, ОК 02, ОК 03, ОК 04, ОК 05, ОК 06, ОК 07, ОК 08, ОК 09, ПК 2.1., ПК 2.2., ПК 2.3., ПК </w:t>
            </w:r>
            <w:r w:rsidRPr="004906EA">
              <w:rPr>
                <w:rFonts w:ascii="Times New Roman" w:hAnsi="Times New Roman" w:cs="Times New Roman"/>
                <w:sz w:val="24"/>
                <w:szCs w:val="24"/>
              </w:rPr>
              <w:lastRenderedPageBreak/>
              <w:t>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Холодовая травма определение понятия причины, классификация, общие и местные клинические проявления, факторы, определяющие тяжесть состояния пациента, дифференциальная диагностика, лабораторные и инструментальные методы диагностики, осложнения, исходы. </w:t>
            </w:r>
            <w:r w:rsidRPr="004906EA">
              <w:rPr>
                <w:rFonts w:ascii="Times New Roman" w:hAnsi="Times New Roman" w:cs="Times New Roman"/>
                <w:sz w:val="24"/>
                <w:szCs w:val="24"/>
              </w:rPr>
              <w:lastRenderedPageBreak/>
              <w:t>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электротравмой. Решение ситуационных задач</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w:t>
            </w:r>
            <w:r w:rsidRPr="004906EA">
              <w:rPr>
                <w:rFonts w:ascii="Times New Roman" w:hAnsi="Times New Roman" w:cs="Times New Roman"/>
                <w:b/>
                <w:bCs/>
                <w:sz w:val="24"/>
                <w:szCs w:val="24"/>
              </w:rPr>
              <w:t xml:space="preserve"> черепно-мозговых травм, </w:t>
            </w:r>
            <w:r w:rsidRPr="004906EA">
              <w:rPr>
                <w:rFonts w:ascii="Times New Roman" w:hAnsi="Times New Roman" w:cs="Times New Roman"/>
                <w:b/>
                <w:sz w:val="24"/>
                <w:szCs w:val="24"/>
              </w:rPr>
              <w:t>травм опорно-двигательного аппарата, позвоночника и костей таза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6/8/2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2.5.1. </w:t>
            </w:r>
            <w:r w:rsidRPr="004906EA">
              <w:rPr>
                <w:rFonts w:ascii="Times New Roman" w:hAnsi="Times New Roman" w:cs="Times New Roman"/>
                <w:sz w:val="24"/>
                <w:szCs w:val="24"/>
              </w:rPr>
              <w:t>Диагностика и лечение</w:t>
            </w:r>
            <w:r w:rsidRPr="004906EA">
              <w:rPr>
                <w:rFonts w:ascii="Times New Roman" w:hAnsi="Times New Roman" w:cs="Times New Roman"/>
                <w:bCs/>
                <w:sz w:val="24"/>
                <w:szCs w:val="24"/>
              </w:rPr>
              <w:t xml:space="preserve"> черепно-мозговых травм</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Черепно-мозговые травмы (сотрясение, ушиб, сдавление, переломы свода и основания черепа). Понятие, причины, механизм возникновения, классификация, клинические симптомы (особенности клинического проявления при различных видах ЧМТ).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lastRenderedPageBreak/>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черепно-мозговыми травмами. Студенты учатся оказывать первую медицинскую помощь, проводить диагностику, назначать лечение и транспортировать пациентов с хирургической патологией головы, лица, полости рта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рефератов на темы: «Деформация головы», «Дефекты лица», «Дефекты полости рта», «Трепанация черепа», «Спинномозговая пункция» (на выбор)</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2.5.2. </w:t>
            </w:r>
            <w:r w:rsidRPr="004906EA">
              <w:rPr>
                <w:rFonts w:ascii="Times New Roman" w:hAnsi="Times New Roman" w:cs="Times New Roman"/>
                <w:sz w:val="24"/>
                <w:szCs w:val="24"/>
              </w:rPr>
              <w:t>Диагностика и лечение травм опорно-двигательного аппарата и травм позвоночника</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Закрытые повреждения мягких тканей (ушибы, растяжения, разрывы).</w:t>
            </w:r>
            <w:r w:rsidRPr="004906EA">
              <w:rPr>
                <w:rFonts w:ascii="Times New Roman" w:hAnsi="Times New Roman" w:cs="Times New Roman"/>
                <w:b/>
                <w:bCs/>
                <w:sz w:val="24"/>
                <w:szCs w:val="24"/>
              </w:rPr>
              <w:t xml:space="preserve"> </w:t>
            </w:r>
            <w:r w:rsidRPr="004906EA">
              <w:rPr>
                <w:rFonts w:ascii="Times New Roman" w:hAnsi="Times New Roman" w:cs="Times New Roman"/>
                <w:sz w:val="24"/>
                <w:szCs w:val="24"/>
              </w:rPr>
              <w:t xml:space="preserve">Вывихи и переломы костей. Переломы и повреждения позвоночника (переломы тел, суставных отростков, разрывы дисков и связочного аппарата, вывихи позвонков).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проводят диагностические мероприятия и планирование лечения у пациентов с повреждениями мягких тканей вывихами и переломами. Студенты составляют набор инструментов для скелетного вытяжения.</w:t>
            </w:r>
            <w:r w:rsidRPr="004906EA">
              <w:rPr>
                <w:rFonts w:ascii="Times New Roman" w:hAnsi="Times New Roman" w:cs="Times New Roman"/>
                <w:bCs/>
                <w:color w:val="000000"/>
                <w:sz w:val="24"/>
                <w:szCs w:val="24"/>
              </w:rPr>
              <w:t xml:space="preserve"> Студенты проводят наложение эластичного бинта на нижние конечности.</w:t>
            </w:r>
            <w:r w:rsidRPr="004906EA">
              <w:rPr>
                <w:rFonts w:ascii="Times New Roman" w:hAnsi="Times New Roman" w:cs="Times New Roman"/>
                <w:sz w:val="24"/>
                <w:szCs w:val="24"/>
              </w:rPr>
              <w:t xml:space="preserve"> Студенты учатся оказывать первую медицинскую помощь, </w:t>
            </w:r>
            <w:r w:rsidRPr="004906EA">
              <w:rPr>
                <w:rFonts w:ascii="Times New Roman" w:hAnsi="Times New Roman" w:cs="Times New Roman"/>
                <w:sz w:val="24"/>
                <w:szCs w:val="24"/>
              </w:rPr>
              <w:lastRenderedPageBreak/>
              <w:t>проводить диагностику, назначать лечение и транспортировать пациентов с хирургической патологией с переломами конечностей и ребер.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2.5.3. </w:t>
            </w:r>
            <w:r w:rsidRPr="004906EA">
              <w:rPr>
                <w:rFonts w:ascii="Times New Roman" w:hAnsi="Times New Roman" w:cs="Times New Roman"/>
                <w:sz w:val="24"/>
                <w:szCs w:val="24"/>
              </w:rPr>
              <w:t>Диагностические и лечебные мероприятия при переломе позвоночника</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травмами позвоночника. Студенты учатся оказывать первую медицинскую помощь, проводить диагностику, назначать лечение и транспортировать пациентов с хирургической патологией травм позвоночника.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16"/>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2.5.4. </w:t>
            </w:r>
            <w:r w:rsidRPr="004906EA">
              <w:rPr>
                <w:rFonts w:ascii="Times New Roman" w:hAnsi="Times New Roman" w:cs="Times New Roman"/>
                <w:sz w:val="24"/>
                <w:szCs w:val="24"/>
              </w:rPr>
              <w:t>Диагностика и лечение костей таза</w:t>
            </w:r>
          </w:p>
          <w:p w:rsidR="00D95A7F" w:rsidRPr="004906EA" w:rsidRDefault="00D95A7F" w:rsidP="00D2024E">
            <w:pPr>
              <w:pStyle w:val="af"/>
              <w:spacing w:line="276" w:lineRule="auto"/>
              <w:rPr>
                <w:rFonts w:ascii="Times New Roman" w:hAnsi="Times New Roman" w:cs="Times New Roman"/>
                <w:b/>
                <w:sz w:val="24"/>
                <w:szCs w:val="24"/>
                <w:highlight w:val="yellow"/>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highlight w:val="yellow"/>
              </w:rPr>
            </w:pPr>
          </w:p>
        </w:tc>
        <w:tc>
          <w:tcPr>
            <w:tcW w:w="2711" w:type="pct"/>
            <w:gridSpan w:val="3"/>
          </w:tcPr>
          <w:p w:rsidR="00D95A7F" w:rsidRPr="004906EA" w:rsidRDefault="00D95A7F" w:rsidP="00D2024E">
            <w:pPr>
              <w:pStyle w:val="af"/>
              <w:spacing w:line="276" w:lineRule="auto"/>
              <w:rPr>
                <w:rStyle w:val="212pt"/>
                <w:rFonts w:eastAsia="Calibri"/>
              </w:rPr>
            </w:pPr>
            <w:r w:rsidRPr="004906EA">
              <w:rPr>
                <w:rFonts w:ascii="Times New Roman" w:hAnsi="Times New Roman" w:cs="Times New Roman"/>
                <w:sz w:val="24"/>
                <w:szCs w:val="24"/>
              </w:rPr>
              <w:t xml:space="preserve">Травмы костей таза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highlight w:val="yellow"/>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highlight w:val="yellow"/>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травмами костей таза. Студенты учатся оказывать первую медицинскую помощь, проводить диагностику, назначать лечение и транспортировать пациентов с хирургической патологией травм костей таза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w:t>
            </w:r>
            <w:r w:rsidRPr="004906EA">
              <w:rPr>
                <w:rFonts w:ascii="Times New Roman" w:hAnsi="Times New Roman" w:cs="Times New Roman"/>
                <w:bCs/>
                <w:sz w:val="24"/>
                <w:szCs w:val="24"/>
              </w:rPr>
              <w:t xml:space="preserve"> </w:t>
            </w:r>
            <w:r w:rsidRPr="004906EA">
              <w:rPr>
                <w:rFonts w:ascii="Times New Roman" w:hAnsi="Times New Roman" w:cs="Times New Roman"/>
                <w:b/>
                <w:bCs/>
                <w:sz w:val="24"/>
                <w:szCs w:val="24"/>
              </w:rPr>
              <w:t>хирургических заболеваний и травм грудной клетки</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6/8/2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43"/>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2.6.1. </w:t>
            </w:r>
            <w:r w:rsidRPr="004906EA">
              <w:rPr>
                <w:rFonts w:ascii="Times New Roman" w:hAnsi="Times New Roman" w:cs="Times New Roman"/>
                <w:sz w:val="24"/>
                <w:szCs w:val="24"/>
              </w:rPr>
              <w:t>Диагностика и лечение</w:t>
            </w:r>
            <w:r w:rsidRPr="004906EA">
              <w:rPr>
                <w:rFonts w:ascii="Times New Roman" w:hAnsi="Times New Roman" w:cs="Times New Roman"/>
                <w:bCs/>
                <w:sz w:val="24"/>
                <w:szCs w:val="24"/>
              </w:rPr>
              <w:t xml:space="preserve"> хирургических заболеваний грудной клетки</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Хирургические заболевания органов грудной клетки (острый гнойный плеврит, гангрена легкого, спонтанный пневмоторакс).</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 xml:space="preserve">Определение понятия, причины, классификация, патогенез развития, клиническая симптоматика.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79"/>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хирургическими заболеваниями грудной клетки. Физиологическое положение и транспортировка пациентов при травмах грудной клетки. Тактика ведения пациентов, показания к оказанию специализированной медицинской помощи в стационарных условиях. Решение ситуационных задач</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2.6.2. </w:t>
            </w:r>
            <w:r w:rsidRPr="004906EA">
              <w:rPr>
                <w:rFonts w:ascii="Times New Roman" w:hAnsi="Times New Roman" w:cs="Times New Roman"/>
                <w:bCs/>
                <w:sz w:val="24"/>
                <w:szCs w:val="24"/>
              </w:rPr>
              <w:t>Травматический шок</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3312"/>
        </w:trPr>
        <w:tc>
          <w:tcPr>
            <w:tcW w:w="1035" w:type="pct"/>
            <w:gridSpan w:val="2"/>
            <w:vMerge/>
            <w:tcBorders>
              <w:bottom w:val="single" w:sz="4" w:space="0" w:color="auto"/>
            </w:tcBorders>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Borders>
              <w:bottom w:val="single" w:sz="4" w:space="0" w:color="auto"/>
            </w:tcBorders>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Травматический шок (понятие)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 Принципы немедикаментозного и медикаментозного лечения травматического шока, побочные действия лекарственных препаратов.</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Особенности лечения пациентов пожилого и старческого возраста. Оценка эффективности и безопасности проводимого лечения.</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lastRenderedPageBreak/>
              <w:t>Тактика ведения пациентов, показания к оказанию специализированной медицинской помощи в стационарных условиях</w:t>
            </w:r>
          </w:p>
        </w:tc>
        <w:tc>
          <w:tcPr>
            <w:tcW w:w="430" w:type="pct"/>
            <w:gridSpan w:val="2"/>
            <w:vMerge/>
            <w:tcBorders>
              <w:bottom w:val="single" w:sz="4" w:space="0" w:color="auto"/>
            </w:tcBorders>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2.6.3. </w:t>
            </w:r>
            <w:r w:rsidRPr="004906EA">
              <w:rPr>
                <w:rFonts w:ascii="Times New Roman" w:hAnsi="Times New Roman" w:cs="Times New Roman"/>
                <w:bCs/>
                <w:sz w:val="24"/>
                <w:szCs w:val="24"/>
              </w:rPr>
              <w:t>Диагностика и лечение травм грудной клетки</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 </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3046"/>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Травмы грудной клетки: переломы ребер, грудины, ключицы и лопатки.</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 xml:space="preserve">Определение понятия, причины, классификация, патогенез развития, клинические признаки.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 Методы лабораторного, инструментального исследования.</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 xml:space="preserve">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3"/>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травмами грудной клетки. Решение ситуационных задач</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рефератов по темам: «Травматический шок», «Техника проведения плевральной пункции», «Тактика фельдшера при травмах грудной клетки»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2.6.4. </w:t>
            </w:r>
            <w:r w:rsidRPr="004906EA">
              <w:rPr>
                <w:rFonts w:ascii="Times New Roman" w:hAnsi="Times New Roman" w:cs="Times New Roman"/>
                <w:bCs/>
                <w:sz w:val="24"/>
                <w:szCs w:val="24"/>
              </w:rPr>
              <w:t>Диагностика и лечение проникающих повреждений грудной клетки</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 xml:space="preserve">Проникающие повреждения грудной клетки (ранения сердца и перикарда пневмоторакс, гемоторакс, подкожная эмфизема). Определение понятия, причины, классификация, патогенез развития, клинические.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 Методы лабораторного, инструментального исследования. Принципы немедикаментозного и медикаментозного</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32"/>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с проникающими повреждениями грудной клетки. Тактика ведения пациентов, показания к оказанию специализированной медицинской помощи в стационарных условиях. Решение ситуационных задач</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w:t>
            </w:r>
            <w:r w:rsidRPr="004906EA">
              <w:rPr>
                <w:rFonts w:ascii="Times New Roman" w:hAnsi="Times New Roman" w:cs="Times New Roman"/>
                <w:bCs/>
                <w:sz w:val="24"/>
                <w:szCs w:val="24"/>
              </w:rPr>
              <w:t xml:space="preserve"> </w:t>
            </w:r>
            <w:r w:rsidRPr="004906EA">
              <w:rPr>
                <w:rFonts w:ascii="Times New Roman" w:hAnsi="Times New Roman" w:cs="Times New Roman"/>
                <w:b/>
                <w:bCs/>
                <w:sz w:val="24"/>
                <w:szCs w:val="24"/>
              </w:rPr>
              <w:t>травм живота и</w:t>
            </w:r>
            <w:r w:rsidRPr="004906EA">
              <w:rPr>
                <w:rFonts w:ascii="Times New Roman" w:hAnsi="Times New Roman" w:cs="Times New Roman"/>
                <w:b/>
                <w:sz w:val="24"/>
                <w:szCs w:val="24"/>
              </w:rPr>
              <w:t xml:space="preserve"> хирургических заболеваний органов брюшной полости</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4/2/1</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2.7.1. </w:t>
            </w:r>
            <w:r w:rsidRPr="004906EA">
              <w:rPr>
                <w:rFonts w:ascii="Times New Roman" w:hAnsi="Times New Roman" w:cs="Times New Roman"/>
                <w:sz w:val="24"/>
                <w:szCs w:val="24"/>
              </w:rPr>
              <w:t>Диагностика и лечение</w:t>
            </w:r>
            <w:r w:rsidRPr="004906EA">
              <w:rPr>
                <w:rFonts w:ascii="Times New Roman" w:hAnsi="Times New Roman" w:cs="Times New Roman"/>
                <w:bCs/>
                <w:sz w:val="24"/>
                <w:szCs w:val="24"/>
              </w:rPr>
              <w:t xml:space="preserve"> травм живота</w:t>
            </w:r>
            <w:r w:rsidRPr="004906EA">
              <w:rPr>
                <w:rFonts w:ascii="Times New Roman" w:hAnsi="Times New Roman" w:cs="Times New Roman"/>
                <w:b/>
                <w:bCs/>
                <w:sz w:val="24"/>
                <w:szCs w:val="24"/>
              </w:rPr>
              <w:t xml:space="preserve"> </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ОК 06, ОК 07, ОК 08, ОК 09, ПК 2.1., ПК 2.2., ПК 2.3., ПК </w:t>
            </w:r>
            <w:r w:rsidRPr="004906EA">
              <w:rPr>
                <w:rFonts w:ascii="Times New Roman" w:hAnsi="Times New Roman" w:cs="Times New Roman"/>
                <w:sz w:val="24"/>
                <w:szCs w:val="24"/>
              </w:rPr>
              <w:lastRenderedPageBreak/>
              <w:t>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Острая кишечная непроходимость: Травмы прямой кишки и хирургические заболевания прямой кишки (острые и хронические парапроктиты, геморрой, трещины, выпадения). Закрытые и открытые (проникающие и непроникающие) травмы живота. Определение, этиология, патогенез, классификация, клиническая картина заболеваний, </w:t>
            </w:r>
            <w:r w:rsidRPr="004906EA">
              <w:rPr>
                <w:rFonts w:ascii="Times New Roman" w:hAnsi="Times New Roman" w:cs="Times New Roman"/>
                <w:sz w:val="24"/>
                <w:szCs w:val="24"/>
              </w:rPr>
              <w:lastRenderedPageBreak/>
              <w:t xml:space="preserve">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пациентов, показания к оказанию специализированной медицинской помощи в стационарных условиях и скорой медицинской помощи.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7"/>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словаря медицинских терминов по теме диагностика и лечение травм живота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322"/>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bCs/>
                <w:sz w:val="24"/>
                <w:szCs w:val="24"/>
              </w:rPr>
              <w:t xml:space="preserve">Тема 2.7.2. </w:t>
            </w:r>
            <w:r w:rsidRPr="004906EA">
              <w:rPr>
                <w:rFonts w:ascii="Times New Roman" w:hAnsi="Times New Roman" w:cs="Times New Roman"/>
                <w:bCs/>
                <w:sz w:val="24"/>
                <w:szCs w:val="24"/>
              </w:rPr>
              <w:t xml:space="preserve">Диагностика и лечение </w:t>
            </w:r>
            <w:r w:rsidRPr="004906EA">
              <w:rPr>
                <w:rFonts w:ascii="Times New Roman" w:hAnsi="Times New Roman" w:cs="Times New Roman"/>
                <w:sz w:val="24"/>
                <w:szCs w:val="24"/>
              </w:rPr>
              <w:t>хирургических заболеваний органов брюшной полости</w:t>
            </w: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Синдром «острый живот».</w:t>
            </w:r>
            <w:r w:rsidRPr="004906EA">
              <w:rPr>
                <w:rFonts w:ascii="Times New Roman" w:hAnsi="Times New Roman" w:cs="Times New Roman"/>
                <w:b/>
                <w:bCs/>
                <w:sz w:val="24"/>
                <w:szCs w:val="24"/>
              </w:rPr>
              <w:t xml:space="preserve"> </w:t>
            </w:r>
            <w:r w:rsidRPr="004906EA">
              <w:rPr>
                <w:rFonts w:ascii="Times New Roman" w:hAnsi="Times New Roman" w:cs="Times New Roman"/>
                <w:sz w:val="24"/>
                <w:szCs w:val="24"/>
              </w:rPr>
              <w:t xml:space="preserve">Осложнения язвенной болезни желудка и 12- перстной кишки (перфорация, кровотечение, пенетрация, рубцовый стеноз привратника). Острый аппендицит. Перитонит.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лечения у пациентов по следующим заболеваниям с синдромом «острый живот», </w:t>
            </w:r>
            <w:r w:rsidRPr="004906EA">
              <w:rPr>
                <w:rFonts w:ascii="Times New Roman" w:hAnsi="Times New Roman" w:cs="Times New Roman"/>
                <w:sz w:val="24"/>
                <w:szCs w:val="24"/>
              </w:rPr>
              <w:lastRenderedPageBreak/>
              <w:t>осложнения 12-ти перстной кишки, при остром аппендиците, перитоните. Решение ситуационных задач</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pStyle w:val="af"/>
              <w:spacing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lastRenderedPageBreak/>
              <w:t>Промежуточная аттестация (в форме дифференцированного зачета)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pStyle w:val="af"/>
              <w:spacing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Итого 3 семестр</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122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pStyle w:val="af"/>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 семестр</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46/52/24</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bCs/>
                <w:sz w:val="24"/>
                <w:szCs w:val="24"/>
              </w:rPr>
              <w:t xml:space="preserve">Тема 2.7.3. </w:t>
            </w:r>
            <w:r w:rsidRPr="004906EA">
              <w:rPr>
                <w:rFonts w:ascii="Times New Roman" w:hAnsi="Times New Roman" w:cs="Times New Roman"/>
                <w:bCs/>
                <w:sz w:val="24"/>
                <w:szCs w:val="24"/>
              </w:rPr>
              <w:t xml:space="preserve">Диагностика и лечение </w:t>
            </w:r>
            <w:r w:rsidRPr="004906EA">
              <w:rPr>
                <w:rFonts w:ascii="Times New Roman" w:hAnsi="Times New Roman" w:cs="Times New Roman"/>
                <w:sz w:val="24"/>
                <w:szCs w:val="24"/>
              </w:rPr>
              <w:t>хирургических заболеваний органов брюшной полости – Грыжи живота. Острый холецистит. Панкреатит</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 xml:space="preserve">Грыжи живота. Ущемленные грыжи. Острый холецистит. Острый панкреатит.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19"/>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 у пациентов по следующим заболеваниям грыжи живота, ущемление грыж, острый холецистит, острый панкреатит. Решение ситуационных задач</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bCs/>
                <w:sz w:val="24"/>
                <w:szCs w:val="24"/>
              </w:rPr>
              <w:t xml:space="preserve">Тема 2.7.4. </w:t>
            </w:r>
            <w:r w:rsidRPr="004906EA">
              <w:rPr>
                <w:rFonts w:ascii="Times New Roman" w:hAnsi="Times New Roman" w:cs="Times New Roman"/>
                <w:bCs/>
                <w:sz w:val="24"/>
                <w:szCs w:val="24"/>
              </w:rPr>
              <w:t>Особенности ведения пациента после операции на прямой кишке</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ОК 06, ОК 07, ОК 08, ОК 09, ПК 2.1., ПК 2.2., ПК 2.3., ПК </w:t>
            </w:r>
            <w:r w:rsidRPr="004906EA">
              <w:rPr>
                <w:rFonts w:ascii="Times New Roman" w:hAnsi="Times New Roman" w:cs="Times New Roman"/>
                <w:sz w:val="24"/>
                <w:szCs w:val="24"/>
              </w:rPr>
              <w:lastRenderedPageBreak/>
              <w:t>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Особенности послеоперационной подготовки и послеоперационного ухода за больными после операций на прямой кишке. Особенности ведения пациентов с колостомой. Особенности асептики и перевязочной техники в проктологии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4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изучают особенности асептики и перевязочной техники в проктологии. Наблюдают и разбирают тактику ведения больных с различными видами хирургической патологии прямой кишки. Участвуют в подготовке больных к рентгенологическим, эндоскопическим исследованиями операциям при хирургической патологии прямой кишки. Участвуют в перевязках проктологических больных. Обучают пациента и его родственников уходу за калостомой</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44"/>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тезисов бесед с пациентами по рациональному режиму дня и питанию в послеоперационном периоде</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Диагностика и лечение травм и хирургических заболеваний органов мочеполовой системы </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6/8/6</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2.8.1. </w:t>
            </w:r>
            <w:r w:rsidRPr="004906EA">
              <w:rPr>
                <w:rFonts w:ascii="Times New Roman" w:hAnsi="Times New Roman" w:cs="Times New Roman"/>
                <w:sz w:val="24"/>
                <w:szCs w:val="24"/>
              </w:rPr>
              <w:t>Диагностика и лечение травм почек и мочевого пузыря</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Травмы почек и мочевого пузыря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 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 хирургическом стационаре преподаватель демонстрирует пациентов с травмами почек и мочевого пузыря. Особенности сбора жалоб, анамнеза и методику исследования травм почек и мочевого пузыря. Разбирает проведение диагностических мероприятий и планирование лечения у </w:t>
            </w:r>
            <w:r w:rsidRPr="004906EA">
              <w:rPr>
                <w:rFonts w:ascii="Times New Roman" w:hAnsi="Times New Roman" w:cs="Times New Roman"/>
                <w:sz w:val="24"/>
                <w:szCs w:val="24"/>
              </w:rPr>
              <w:lastRenderedPageBreak/>
              <w:t xml:space="preserve">пациентов с </w:t>
            </w:r>
            <w:r w:rsidRPr="004906EA">
              <w:rPr>
                <w:rFonts w:ascii="Times New Roman" w:hAnsi="Times New Roman" w:cs="Times New Roman"/>
                <w:bCs/>
                <w:sz w:val="24"/>
                <w:szCs w:val="24"/>
              </w:rPr>
              <w:t>травмами почек и мочевого пузыря</w:t>
            </w:r>
            <w:r w:rsidRPr="004906EA">
              <w:rPr>
                <w:rFonts w:ascii="Times New Roman" w:hAnsi="Times New Roman" w:cs="Times New Roman"/>
                <w:sz w:val="24"/>
                <w:szCs w:val="24"/>
              </w:rPr>
              <w:t>. Диагностическое значение дополнительных методов исследования. Студенты курируют пациентов с травмами почек и мочевого пузыря,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2.8.2. </w:t>
            </w:r>
            <w:r w:rsidRPr="004906EA">
              <w:rPr>
                <w:rFonts w:ascii="Times New Roman" w:hAnsi="Times New Roman" w:cs="Times New Roman"/>
                <w:sz w:val="24"/>
                <w:szCs w:val="24"/>
              </w:rPr>
              <w:t>Диагностика и лечение травм уретры и наружных половых органов</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Травмы уретры и наружных половых органов -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 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 помощи в стационарных условиях и скорой медицинской помощи. Студенты курируют пациентов с травмами уретры и наружных половых органов,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2.8.3. </w:t>
            </w:r>
            <w:r w:rsidRPr="004906EA">
              <w:rPr>
                <w:rFonts w:ascii="Times New Roman" w:hAnsi="Times New Roman" w:cs="Times New Roman"/>
                <w:sz w:val="24"/>
                <w:szCs w:val="24"/>
              </w:rPr>
              <w:t>Диагностика и лечение хирургического заболевания предстательной железы</w:t>
            </w: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ОК 06, ОК 07, ОК 08, ОК 09, ПК 2.1., ПК 2.2., ПК 2.3., ПК </w:t>
            </w:r>
            <w:r w:rsidRPr="004906EA">
              <w:rPr>
                <w:rFonts w:ascii="Times New Roman" w:hAnsi="Times New Roman" w:cs="Times New Roman"/>
                <w:sz w:val="24"/>
                <w:szCs w:val="24"/>
              </w:rPr>
              <w:lastRenderedPageBreak/>
              <w:t>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Заболевания предстательной железы (острые и хронические простатиты)</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 xml:space="preserve">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 Методы лабораторного, инструментального исследования. Принципы </w:t>
            </w:r>
            <w:r w:rsidRPr="004906EA">
              <w:rPr>
                <w:rFonts w:ascii="Times New Roman" w:hAnsi="Times New Roman" w:cs="Times New Roman"/>
                <w:sz w:val="24"/>
                <w:szCs w:val="24"/>
              </w:rPr>
              <w:lastRenderedPageBreak/>
              <w:t>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 хирургическом стационаре преподаватель демонстрирует пациентов с острыми и хроническими простатитами. Особенности сбора жалоб, анамнеза и методики исследования заболеваний предстательной железы. Разбирает проведение диагностических мероприятий и планирование лечения у пациентов с </w:t>
            </w:r>
            <w:r w:rsidRPr="004906EA">
              <w:rPr>
                <w:rFonts w:ascii="Times New Roman" w:hAnsi="Times New Roman" w:cs="Times New Roman"/>
                <w:bCs/>
                <w:sz w:val="24"/>
                <w:szCs w:val="24"/>
              </w:rPr>
              <w:t>травмами почек и мочевого пузыря</w:t>
            </w:r>
            <w:r w:rsidRPr="004906EA">
              <w:rPr>
                <w:rFonts w:ascii="Times New Roman" w:hAnsi="Times New Roman" w:cs="Times New Roman"/>
                <w:sz w:val="24"/>
                <w:szCs w:val="24"/>
              </w:rPr>
              <w:t>. Диагностическое значение дополнительных методов исследования. Этика и деонтология в работе с пациентами хирургического профиля. Студенты курируют пациентов с острым и хроническим простатитом,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подготавливают тезисы бесед с пациентами по подготовке к инструментальному и лабораторному обследованию по теме занятия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2.8.4. </w:t>
            </w:r>
            <w:r w:rsidRPr="004906EA">
              <w:rPr>
                <w:rFonts w:ascii="Times New Roman" w:hAnsi="Times New Roman" w:cs="Times New Roman"/>
                <w:sz w:val="24"/>
                <w:szCs w:val="24"/>
              </w:rPr>
              <w:t>Диагностика и лечение хирургического заболевания яичек и полового члена</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Заболевания яичек и полового члена (варикоцеле, водянка яичек, фимоз, парафимоз). Определение, этиология, патогенез, классификация, клиническая картина заболеваний, особенности течения у пациентов пожилого и старческого возраста. Д</w:t>
            </w:r>
            <w:r w:rsidRPr="004906EA">
              <w:rPr>
                <w:rStyle w:val="212pt"/>
                <w:rFonts w:eastAsia="Calibri"/>
              </w:rPr>
              <w:t>ифференциальная диагностика, осложнения, исходы.</w:t>
            </w:r>
            <w:r w:rsidRPr="004906EA">
              <w:rPr>
                <w:rFonts w:ascii="Times New Roman" w:hAnsi="Times New Roman" w:cs="Times New Roman"/>
                <w:sz w:val="24"/>
                <w:szCs w:val="24"/>
              </w:rPr>
              <w:t xml:space="preserve"> Методы лабораторного, инструментального исследования. Принципы немедикаментозного и медикаментозного </w:t>
            </w:r>
            <w:r w:rsidRPr="004906EA">
              <w:rPr>
                <w:rFonts w:ascii="Times New Roman" w:hAnsi="Times New Roman" w:cs="Times New Roman"/>
                <w:sz w:val="24"/>
                <w:szCs w:val="24"/>
              </w:rPr>
              <w:lastRenderedPageBreak/>
              <w:t>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 xml:space="preserve">В хирургическом стационаре преподаватель демонстрирует пациентов с заболеваниями яичек и полового члена. Особенности сбора жалоб, анамнеза и методики исследования с заболеваниями яичек, и полового члена. Разбирает проведение диагностических мероприятий и планирование лечения у пациентов с </w:t>
            </w:r>
            <w:r w:rsidRPr="004906EA">
              <w:rPr>
                <w:rFonts w:ascii="Times New Roman" w:hAnsi="Times New Roman" w:cs="Times New Roman"/>
                <w:bCs/>
                <w:sz w:val="24"/>
                <w:szCs w:val="24"/>
              </w:rPr>
              <w:t>травмами почек и мочевого пузыря</w:t>
            </w:r>
            <w:r w:rsidRPr="004906EA">
              <w:rPr>
                <w:rFonts w:ascii="Times New Roman" w:hAnsi="Times New Roman" w:cs="Times New Roman"/>
                <w:sz w:val="24"/>
                <w:szCs w:val="24"/>
              </w:rPr>
              <w:t>. Диагностическое значение дополнительных методов исследования. Этика и деонтология в работе с пациентами хирургического профиля. Студенты курируют пациентов с острым и хроническим простатитом,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64"/>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различных схем, сравнительно-сопоставительных таблиц, по теме учебного занятия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 xml:space="preserve">острых и хронических нарушений периферического кровообращения </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6/6/4</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2.9.1 </w:t>
            </w:r>
            <w:r w:rsidRPr="004906EA">
              <w:rPr>
                <w:rFonts w:ascii="Times New Roman" w:hAnsi="Times New Roman" w:cs="Times New Roman"/>
                <w:sz w:val="24"/>
                <w:szCs w:val="24"/>
              </w:rPr>
              <w:t>Диагностика и лечение острых нарушений периферического кровообращения</w:t>
            </w:r>
            <w:r w:rsidRPr="004906EA">
              <w:rPr>
                <w:rFonts w:ascii="Times New Roman" w:hAnsi="Times New Roman" w:cs="Times New Roman"/>
                <w:b/>
                <w:sz w:val="24"/>
                <w:szCs w:val="24"/>
              </w:rPr>
              <w:t xml:space="preserve"> </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Острые нарушения периферического кровообращения.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 Методы лабораторного, инструментального исследования.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немедикаментозного и медикаментозного лечения, побочные действия лекарственных препаратов. Особенности лечения пациентов </w:t>
            </w:r>
            <w:r w:rsidRPr="004906EA">
              <w:rPr>
                <w:rFonts w:ascii="Times New Roman" w:hAnsi="Times New Roman" w:cs="Times New Roman"/>
                <w:sz w:val="24"/>
                <w:szCs w:val="24"/>
              </w:rPr>
              <w:lastRenderedPageBreak/>
              <w:t>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 хирургическом стационаре преподаватель демонстрирует пациентов с острыми нарушениями периферического кровообращения.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с </w:t>
            </w:r>
            <w:r w:rsidRPr="004906EA">
              <w:rPr>
                <w:rFonts w:ascii="Times New Roman" w:hAnsi="Times New Roman" w:cs="Times New Roman"/>
                <w:bCs/>
                <w:sz w:val="24"/>
                <w:szCs w:val="24"/>
              </w:rPr>
              <w:t>острыми нарушениями периферического кровообращения</w:t>
            </w:r>
            <w:r w:rsidRPr="004906EA">
              <w:rPr>
                <w:rFonts w:ascii="Times New Roman" w:hAnsi="Times New Roman" w:cs="Times New Roman"/>
                <w:sz w:val="24"/>
                <w:szCs w:val="24"/>
              </w:rPr>
              <w:t>. Студенты подготавливают инструментарий для проведения лампасных разрезов. Диагностическое значение дополнительных методов исследования. Студенты курируют пациентов с острым нарушением периферического кровообращения,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заполняют фрагмент истории болезни с учетом клинической картины заболевания</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2.9.2. </w:t>
            </w:r>
            <w:r w:rsidRPr="004906EA">
              <w:rPr>
                <w:rFonts w:ascii="Times New Roman" w:hAnsi="Times New Roman" w:cs="Times New Roman"/>
                <w:sz w:val="24"/>
                <w:szCs w:val="24"/>
              </w:rPr>
              <w:t>Диагностика и лечение хронических нарушений периферического кровообращения</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Хронические нарушения периферического кровообращения верхних и нижних конечностей: Трофические нарушения. Синдром длительного сдавления тканей после длительного воздействия механической силы.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 Методы лабораторного, инструментального исследования.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хирургическом стационаре преподаватель демонстрирует пациентов с хроническими нарушениями периферического кровообращения верхних и нижних конечностей.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хроническим нарушением периферического кровообращения,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2.9.3. </w:t>
            </w:r>
            <w:r w:rsidRPr="004906EA">
              <w:rPr>
                <w:rFonts w:ascii="Times New Roman" w:hAnsi="Times New Roman" w:cs="Times New Roman"/>
                <w:sz w:val="24"/>
                <w:szCs w:val="24"/>
              </w:rPr>
              <w:t>Диагностика и лечение пролежней, омертвения тканей</w:t>
            </w: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Пролежни, омертвение тканей - определение, этиология, патогенез, классификация, клиническая картина каждой стадии заболевания, особенности течения у пациентов пожилого и старческого возраста, </w:t>
            </w:r>
            <w:r w:rsidRPr="004906EA">
              <w:rPr>
                <w:rStyle w:val="212pt"/>
                <w:rFonts w:eastAsia="Calibri"/>
              </w:rPr>
              <w:t xml:space="preserve">дифференциальная диагностика, осложнения, исходы. </w:t>
            </w:r>
            <w:r w:rsidRPr="004906EA">
              <w:rPr>
                <w:rFonts w:ascii="Times New Roman" w:hAnsi="Times New Roman" w:cs="Times New Roman"/>
                <w:sz w:val="24"/>
                <w:szCs w:val="24"/>
              </w:rPr>
              <w:t xml:space="preserve"> Методы лабораторного, инструментального исследования.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w:t>
            </w:r>
            <w:r w:rsidRPr="004906EA">
              <w:rPr>
                <w:rFonts w:ascii="Times New Roman" w:hAnsi="Times New Roman" w:cs="Times New Roman"/>
                <w:sz w:val="24"/>
                <w:szCs w:val="24"/>
              </w:rPr>
              <w:lastRenderedPageBreak/>
              <w:t>специализированной медицинской помощи в стационарных условиях и скорой медицинской помощи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96"/>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В хирургическом стационаре преподаватель демонстрирует пациентов с пролежнями и омертвением тканей.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текста беседы с родственниками по профилактике пролежней. Изучить приказ министерства Здравоохранения РФ №123 от 17 апреля 2002 года об утверждении отраслевого стандарта «Протокол ведения больных. Пролежни»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43"/>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принципы лечения</w:t>
            </w:r>
            <w:r w:rsidRPr="004906EA">
              <w:rPr>
                <w:rFonts w:ascii="Times New Roman" w:hAnsi="Times New Roman" w:cs="Times New Roman"/>
                <w:b/>
                <w:bCs/>
                <w:sz w:val="24"/>
                <w:szCs w:val="24"/>
              </w:rPr>
              <w:t xml:space="preserve"> онкологических заболеваний</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8/10/4</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2.10.1 </w:t>
            </w:r>
            <w:r w:rsidRPr="004906EA">
              <w:rPr>
                <w:rFonts w:ascii="Times New Roman" w:hAnsi="Times New Roman" w:cs="Times New Roman"/>
                <w:sz w:val="24"/>
                <w:szCs w:val="24"/>
              </w:rPr>
              <w:t>Современные методы лечения злокачественных новообразований. Диагностика и принципы лечения</w:t>
            </w:r>
            <w:r w:rsidRPr="004906EA">
              <w:rPr>
                <w:rFonts w:ascii="Times New Roman" w:hAnsi="Times New Roman" w:cs="Times New Roman"/>
                <w:bCs/>
                <w:sz w:val="24"/>
                <w:szCs w:val="24"/>
              </w:rPr>
              <w:t xml:space="preserve"> Рака легкого</w:t>
            </w: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Определение понятия «опухоль». Дифференциально-диагностические признаки злокачественных и доброкачественных опухолей. Международная классификация опухолей по системе Т</w:t>
            </w:r>
            <w:r w:rsidRPr="004906EA">
              <w:rPr>
                <w:rFonts w:ascii="Times New Roman" w:hAnsi="Times New Roman" w:cs="Times New Roman"/>
                <w:sz w:val="24"/>
                <w:szCs w:val="24"/>
                <w:lang w:val="en-US"/>
              </w:rPr>
              <w:t>NM</w:t>
            </w:r>
            <w:r w:rsidRPr="004906EA">
              <w:rPr>
                <w:rFonts w:ascii="Times New Roman" w:hAnsi="Times New Roman" w:cs="Times New Roman"/>
                <w:sz w:val="24"/>
                <w:szCs w:val="24"/>
              </w:rPr>
              <w:t xml:space="preserve">. Методы выявления предраковых заболеваний и злокачественных новообразований, визуальных и пальпаторных локализаций. Рак легкого - этиология и факторы риска, патогенез, классификация, факультативные и облигатные заболевания, особенности клинической картины в зависимости от локализации и формы роста, стадии течения и закономерности метастазирования, дифференциальная диагностика, лабораторные и инструментальные методы диагностики, осложнения, </w:t>
            </w:r>
            <w:r w:rsidRPr="004906EA">
              <w:rPr>
                <w:rFonts w:ascii="Times New Roman" w:hAnsi="Times New Roman" w:cs="Times New Roman"/>
                <w:sz w:val="24"/>
                <w:szCs w:val="24"/>
              </w:rPr>
              <w:lastRenderedPageBreak/>
              <w:t>исходы.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хирургическом стационаре преподаватель демонстрирует пациентов с онкологическими заболеваниями.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раком легкого,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2.10.2. </w:t>
            </w:r>
            <w:r w:rsidRPr="004906EA">
              <w:rPr>
                <w:rFonts w:ascii="Times New Roman" w:hAnsi="Times New Roman" w:cs="Times New Roman"/>
                <w:sz w:val="24"/>
                <w:szCs w:val="24"/>
              </w:rPr>
              <w:t>Диагностика и принципы лечения Опухоли кожи. Рак губы, языка</w:t>
            </w: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Опухоли молочных желез. Опухоли кожи. Рак губы, языка этиология и факторы риска, патогенез, классификация, факультативные и облигатные заболевания, особенности клинической картины в зависимости от локализации и формы роста, стадии течения и закономерности метастазирования, дифференциальная диагностика, лабораторные и инструментальные методы диагностики, осложнения, исходы.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хирургическом стационаре преподаватель демонстрирует пациентов с онкологическими заболеваниями.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опухолью кожи, рак губы и языка,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2.10.3. </w:t>
            </w:r>
            <w:r w:rsidRPr="004906EA">
              <w:rPr>
                <w:rFonts w:ascii="Times New Roman" w:hAnsi="Times New Roman" w:cs="Times New Roman"/>
                <w:bCs/>
                <w:sz w:val="24"/>
                <w:szCs w:val="24"/>
              </w:rPr>
              <w:t>Диагностика и принцип лечения опухоли молочных желез</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Опухоли молочных желез патогенез, классификация, особенности клинической картины в зависимости от локализации и формы роста, стадии течения и закономерности метастазирования, дифференциальная диагностика, лабораторные и инструментальные методы диагностики, осложнения, исходы.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В хирургическом стационаре преподаватель демонстрирует пациентов с опухолью молочных желез. Особенности сбора жалоб, анамнеза и методики исследования при данных нарушениях. Студенты курируют пациентов с опухолью молочных желез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2.10.4. </w:t>
            </w:r>
            <w:r w:rsidRPr="004906EA">
              <w:rPr>
                <w:rFonts w:ascii="Times New Roman" w:hAnsi="Times New Roman" w:cs="Times New Roman"/>
                <w:sz w:val="24"/>
                <w:szCs w:val="24"/>
              </w:rPr>
              <w:t>Диагностика и принципы лечения Рака пищевода, желудка, кишечника, прямой кишки, печени, поджелудочной железы</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Рак пищевода, желудка, кишечника, прямой кишки, печени, поджелудочной железы. Этиология и факторы риска, патогенез, классификация, факультативные и облигатные заболевания, особенности клинической картины в зависимости от локализации и формы роста, стадии течения и закономерности метастазирования, дифференциальная диагностика, лабораторные и инструментальные методы диагностики, осложнения, исходы.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хирургическом стационаре преподаватель демонстрирует пациентов с онкологическими заболеваниями.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раком пищевода, желудка, кишечника, прямой кишки, печени, поджелудочной железы,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2.10.5. </w:t>
            </w:r>
            <w:r w:rsidRPr="004906EA">
              <w:rPr>
                <w:rFonts w:ascii="Times New Roman" w:hAnsi="Times New Roman" w:cs="Times New Roman"/>
                <w:sz w:val="24"/>
                <w:szCs w:val="24"/>
              </w:rPr>
              <w:t>Диагностика и принципы лечения опухолей мочеполовой системы</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ОК 06, ОК 07, ОК 08, ОК 09, ПК 2.1., </w:t>
            </w:r>
            <w:r w:rsidRPr="004906EA">
              <w:rPr>
                <w:rFonts w:ascii="Times New Roman" w:hAnsi="Times New Roman" w:cs="Times New Roman"/>
                <w:sz w:val="24"/>
                <w:szCs w:val="24"/>
              </w:rPr>
              <w:lastRenderedPageBreak/>
              <w:t>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Опухоли мочеполовой системы (почек, мочевого пузыря, предстательной железы). Этиология и факторы риска, патогенез, классификация, факультативные и облигатные заболевания, особенности клинической </w:t>
            </w:r>
            <w:r w:rsidRPr="004906EA">
              <w:rPr>
                <w:rFonts w:ascii="Times New Roman" w:hAnsi="Times New Roman" w:cs="Times New Roman"/>
                <w:sz w:val="24"/>
                <w:szCs w:val="24"/>
              </w:rPr>
              <w:lastRenderedPageBreak/>
              <w:t>картины в зависимости от локализации и формы роста, стадии течения и закономерности метастазирования, дифференциальная диагностика, лабораторные и инструментальные методы диагностики, осложнения, исходы.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хирургическом стационаре преподаватель демонстрирует пациентов с онкологическими заболеваниями.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опухолью почек, мочевого пузыря, предстательной железы,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рефератов на темы: «Рак легкого», «Опухоли молочных желез», «Опухоли кожи», «Рак губы», «Рак языка», «Рак пищевода», «Рак желудка», «Рак кишечника», «Рак прямой кишки», «Рак печени», «Рак поджелудочной», «Опухоль почек», «Опухоль мочевого пузыря», «Опухоль предстательной железы»</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 заболеваний ЛОР-органов</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8/8/4</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2.11.1. </w:t>
            </w:r>
            <w:r w:rsidRPr="004906EA">
              <w:rPr>
                <w:rFonts w:ascii="Times New Roman" w:hAnsi="Times New Roman" w:cs="Times New Roman"/>
                <w:sz w:val="24"/>
                <w:szCs w:val="24"/>
              </w:rPr>
              <w:t>Диагностика и лечение заболеваний острый и хронический ринит. Острые синуситы. Аденоиды. Ангины</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widowControl w:val="0"/>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right"/>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Острый и хронический риниты. Острые синуситы. Аденоиды. Ангины. Определение, причины возникновения, патогенез, классификация, клинические проявления, дифференциальная диагностика, лабораторные и инструментальные методы диагностики, осложнения, исходы. Методика проведения осмотра носовых ходов, ротовой полости, зева</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right"/>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right"/>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ЛОР стационаре преподаватель демонстрирует пациентов с заболеваниями острым и хроническим ринитом, с острым синуситом, аденоидами, ангиной.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собирают набор инструментов для проведения трахеотомии.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Тема 2.11.2. </w:t>
            </w:r>
            <w:r w:rsidRPr="004906EA">
              <w:rPr>
                <w:rFonts w:ascii="Times New Roman" w:hAnsi="Times New Roman" w:cs="Times New Roman"/>
                <w:sz w:val="24"/>
                <w:szCs w:val="24"/>
              </w:rPr>
              <w:t>Диагностика и лечение заболеваний острый фарингит. Острый катаральный ларингит и хронический ларингит</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ОК 06, ОК 07, ОК 08, ОК 09, ПК 2.1., ПК 2.2., ПК 2.3., ПК </w:t>
            </w:r>
            <w:r w:rsidRPr="004906EA">
              <w:rPr>
                <w:rFonts w:ascii="Times New Roman" w:hAnsi="Times New Roman" w:cs="Times New Roman"/>
                <w:sz w:val="24"/>
                <w:szCs w:val="24"/>
              </w:rPr>
              <w:lastRenderedPageBreak/>
              <w:t>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right"/>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 xml:space="preserve">Острый фарингит. Острый катаральный ларингит и хронический ларингит. Определение, причины возникновения, патогенез, классификация, клинические проявления, дифференциальная диагностика, лабораторные и инструментальные методы диагностики, осложнения, исходы. Методика проведения осмотра носовых ходов, </w:t>
            </w:r>
            <w:r w:rsidRPr="004906EA">
              <w:rPr>
                <w:rFonts w:ascii="Times New Roman" w:hAnsi="Times New Roman" w:cs="Times New Roman"/>
                <w:sz w:val="24"/>
                <w:szCs w:val="24"/>
              </w:rPr>
              <w:lastRenderedPageBreak/>
              <w:t>ротовой полости, зева</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В ЛОР стационаре преподаватель демонстрирует пациентов с заболеваниями острым фарингитом, с острым катаральным ларингитом и хроническим ларингитом.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собирают набор инструментов для проведения трахеотомии.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2.11.3. </w:t>
            </w:r>
            <w:r w:rsidRPr="004906EA">
              <w:rPr>
                <w:rFonts w:ascii="Times New Roman" w:hAnsi="Times New Roman" w:cs="Times New Roman"/>
                <w:sz w:val="24"/>
                <w:szCs w:val="24"/>
              </w:rPr>
              <w:t>Диагностика и лечение заболеваний острое воспаление слуховой трубы. Острый средний отит</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Острое воспаление слуховой трубы. Острый средний отит (катаральный, гнойный).  Определение, причины возникновения, патогенез, классификация, клинические проявления, (особенности клинических проявлений отитов у детей раннего возраста), дифференциальная диагностика, лабораторные и инструментальные методы диагностики, осложнения, исходы. Методика проведения отоскопии, осмотра ротовой полости, зева.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w:t>
            </w:r>
            <w:r w:rsidRPr="004906EA">
              <w:rPr>
                <w:rFonts w:ascii="Times New Roman" w:hAnsi="Times New Roman" w:cs="Times New Roman"/>
                <w:sz w:val="24"/>
                <w:szCs w:val="24"/>
              </w:rPr>
              <w:lastRenderedPageBreak/>
              <w:t>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ЛОР стационаре преподаватель демонстрирует пациентов с заболеваниями острым воспалением слуховой трубы и острым средним отитом.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2.11.4. </w:t>
            </w:r>
            <w:r w:rsidRPr="004906EA">
              <w:rPr>
                <w:rFonts w:ascii="Times New Roman" w:hAnsi="Times New Roman" w:cs="Times New Roman"/>
                <w:sz w:val="24"/>
                <w:szCs w:val="24"/>
              </w:rPr>
              <w:t>Диагностика и лечение заболеваний хронический средний отит. Невоспалительные заболевания среднего уха</w:t>
            </w: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Хронический средний отит. Невосполительные заболевания среднего уха.  Определение, причины возникновения, патогенез, классификация, клинические проявления, (особенности клинических проявлений отитов у детей раннего возраста), дифференциальная диагностика, лабораторные и инструментальные методы диагностики, осложнения, исходы. Методика проведения отоскопии, осмотра ротовой полости, зева.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 ЛОР стационаре преподаватель демонстрирует пациентов с заболеваниями хроническим отитом и невосполительным заболеванием </w:t>
            </w:r>
            <w:r w:rsidRPr="004906EA">
              <w:rPr>
                <w:rFonts w:ascii="Times New Roman" w:hAnsi="Times New Roman" w:cs="Times New Roman"/>
                <w:sz w:val="24"/>
                <w:szCs w:val="24"/>
              </w:rPr>
              <w:lastRenderedPageBreak/>
              <w:t>среднего уха.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43"/>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рефератов на темы: Риниты, Синуситы, Аденоиды, Ангины, Фарингиты, Ларингиты, Отиты, Воспаление слуховой трубы, невосполительные заболевания среднего уха. Самоподготовка к экзамену (решение задач, разбор вопросов)</w:t>
            </w:r>
          </w:p>
        </w:tc>
        <w:tc>
          <w:tcPr>
            <w:tcW w:w="430" w:type="pct"/>
            <w:gridSpan w:val="2"/>
            <w:vMerge/>
            <w:vAlign w:val="center"/>
          </w:tcPr>
          <w:p w:rsidR="00D95A7F" w:rsidRPr="004906EA" w:rsidRDefault="00D95A7F" w:rsidP="00D2024E">
            <w:pPr>
              <w:spacing w:after="0" w:line="276" w:lineRule="auto"/>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00"/>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 заболеваний глаз</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6/8/2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2.12.1. </w:t>
            </w:r>
            <w:r w:rsidRPr="004906EA">
              <w:rPr>
                <w:rFonts w:ascii="Times New Roman" w:hAnsi="Times New Roman" w:cs="Times New Roman"/>
                <w:sz w:val="24"/>
                <w:szCs w:val="24"/>
              </w:rPr>
              <w:t>Диагностика и лечение заболеваний глаз</w:t>
            </w:r>
          </w:p>
          <w:p w:rsidR="00D95A7F" w:rsidRPr="004906EA" w:rsidRDefault="00D95A7F" w:rsidP="00D2024E">
            <w:pPr>
              <w:pStyle w:val="af"/>
              <w:spacing w:line="276" w:lineRule="auto"/>
              <w:jc w:val="center"/>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center"/>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Методы обследования органов зрения. Методика определения остроты зрения с помощью таблиц Головина-Сивцева.  Современные виды лечения заболеваний глаз. Виды и способы введения лекарственных препаратов при заболевании глаз. Клиническая рефракция, виды аномалий рефракции </w:t>
            </w:r>
            <w:r w:rsidRPr="004906EA">
              <w:rPr>
                <w:rFonts w:ascii="Times New Roman" w:hAnsi="Times New Roman" w:cs="Times New Roman"/>
                <w:spacing w:val="2"/>
                <w:sz w:val="24"/>
                <w:szCs w:val="24"/>
              </w:rPr>
              <w:t>определение, классификация</w:t>
            </w:r>
            <w:r w:rsidRPr="004906EA">
              <w:rPr>
                <w:rFonts w:ascii="Times New Roman" w:hAnsi="Times New Roman" w:cs="Times New Roman"/>
                <w:sz w:val="24"/>
                <w:szCs w:val="24"/>
              </w:rPr>
              <w:t xml:space="preserve"> патогенез. </w:t>
            </w:r>
            <w:r w:rsidRPr="004906EA">
              <w:rPr>
                <w:rFonts w:ascii="Times New Roman" w:hAnsi="Times New Roman" w:cs="Times New Roman"/>
                <w:spacing w:val="2"/>
                <w:sz w:val="24"/>
                <w:szCs w:val="24"/>
              </w:rPr>
              <w:t>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r w:rsidRPr="004906EA">
              <w:rPr>
                <w:rFonts w:ascii="Times New Roman" w:hAnsi="Times New Roman" w:cs="Times New Roman"/>
                <w:sz w:val="24"/>
                <w:szCs w:val="24"/>
              </w:rPr>
              <w:t>.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2.12.2. </w:t>
            </w:r>
            <w:r w:rsidRPr="004906EA">
              <w:rPr>
                <w:rFonts w:ascii="Times New Roman" w:hAnsi="Times New Roman" w:cs="Times New Roman"/>
                <w:sz w:val="24"/>
                <w:szCs w:val="24"/>
              </w:rPr>
              <w:t>Диагностика и лечение заболеваний век. Воспалительные заболевания роговицы. Иридоциклит</w:t>
            </w:r>
          </w:p>
          <w:p w:rsidR="00D95A7F" w:rsidRPr="004906EA" w:rsidRDefault="00D95A7F" w:rsidP="00D2024E">
            <w:pPr>
              <w:pStyle w:val="af"/>
              <w:spacing w:line="276" w:lineRule="auto"/>
              <w:jc w:val="center"/>
              <w:rPr>
                <w:rFonts w:ascii="Times New Roman" w:hAnsi="Times New Roman" w:cs="Times New Roman"/>
                <w:b/>
                <w:sz w:val="24"/>
                <w:szCs w:val="24"/>
              </w:rPr>
            </w:pPr>
          </w:p>
          <w:p w:rsidR="00D95A7F" w:rsidRPr="004906EA" w:rsidRDefault="00D95A7F" w:rsidP="00D2024E">
            <w:pPr>
              <w:pStyle w:val="af"/>
              <w:spacing w:line="276" w:lineRule="auto"/>
              <w:jc w:val="center"/>
              <w:rPr>
                <w:rFonts w:ascii="Times New Roman" w:hAnsi="Times New Roman" w:cs="Times New Roman"/>
                <w:b/>
                <w:sz w:val="24"/>
                <w:szCs w:val="24"/>
              </w:rPr>
            </w:pPr>
          </w:p>
          <w:p w:rsidR="00D95A7F" w:rsidRPr="004906EA" w:rsidRDefault="00D95A7F" w:rsidP="00D2024E">
            <w:pPr>
              <w:pStyle w:val="af"/>
              <w:spacing w:line="276" w:lineRule="auto"/>
              <w:jc w:val="center"/>
              <w:rPr>
                <w:rFonts w:ascii="Times New Roman" w:hAnsi="Times New Roman" w:cs="Times New Roman"/>
                <w:b/>
                <w:sz w:val="24"/>
                <w:szCs w:val="24"/>
              </w:rPr>
            </w:pPr>
          </w:p>
          <w:p w:rsidR="00D95A7F" w:rsidRPr="004906EA" w:rsidRDefault="00D95A7F" w:rsidP="00D2024E">
            <w:pPr>
              <w:pStyle w:val="af"/>
              <w:spacing w:line="276" w:lineRule="auto"/>
              <w:jc w:val="center"/>
              <w:rPr>
                <w:rFonts w:ascii="Times New Roman" w:hAnsi="Times New Roman" w:cs="Times New Roman"/>
                <w:b/>
                <w:sz w:val="24"/>
                <w:szCs w:val="24"/>
              </w:rPr>
            </w:pPr>
          </w:p>
          <w:p w:rsidR="00D95A7F" w:rsidRPr="004906EA" w:rsidRDefault="00D95A7F" w:rsidP="00D2024E">
            <w:pPr>
              <w:pStyle w:val="af"/>
              <w:spacing w:line="276" w:lineRule="auto"/>
              <w:jc w:val="center"/>
              <w:rPr>
                <w:rFonts w:ascii="Times New Roman" w:hAnsi="Times New Roman" w:cs="Times New Roman"/>
                <w:b/>
                <w:sz w:val="24"/>
                <w:szCs w:val="24"/>
              </w:rPr>
            </w:pPr>
          </w:p>
          <w:p w:rsidR="00D95A7F" w:rsidRPr="004906EA" w:rsidRDefault="00D95A7F" w:rsidP="00D2024E">
            <w:pPr>
              <w:pStyle w:val="af"/>
              <w:spacing w:line="276" w:lineRule="auto"/>
              <w:jc w:val="center"/>
              <w:rPr>
                <w:rFonts w:ascii="Times New Roman" w:hAnsi="Times New Roman" w:cs="Times New Roman"/>
                <w:b/>
                <w:sz w:val="24"/>
                <w:szCs w:val="24"/>
              </w:rPr>
            </w:pPr>
          </w:p>
          <w:p w:rsidR="00D95A7F" w:rsidRPr="004906EA" w:rsidRDefault="00D95A7F" w:rsidP="00D2024E">
            <w:pPr>
              <w:pStyle w:val="af"/>
              <w:spacing w:line="276" w:lineRule="auto"/>
              <w:jc w:val="center"/>
              <w:rPr>
                <w:rFonts w:ascii="Times New Roman" w:hAnsi="Times New Roman" w:cs="Times New Roman"/>
                <w:b/>
                <w:sz w:val="24"/>
                <w:szCs w:val="24"/>
              </w:rPr>
            </w:pPr>
          </w:p>
          <w:p w:rsidR="00D95A7F" w:rsidRPr="004906EA" w:rsidRDefault="00D95A7F" w:rsidP="00D2024E">
            <w:pPr>
              <w:pStyle w:val="af"/>
              <w:spacing w:line="276" w:lineRule="auto"/>
              <w:jc w:val="center"/>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center"/>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Заболевания век. Воспалительные заболевания роговицы. </w:t>
            </w:r>
            <w:r w:rsidRPr="004906EA">
              <w:rPr>
                <w:rFonts w:ascii="Times New Roman" w:hAnsi="Times New Roman" w:cs="Times New Roman"/>
                <w:spacing w:val="2"/>
                <w:sz w:val="24"/>
                <w:szCs w:val="24"/>
              </w:rPr>
              <w:t>Иридоциклит. Определение, классификация</w:t>
            </w:r>
            <w:r w:rsidRPr="004906EA">
              <w:rPr>
                <w:rFonts w:ascii="Times New Roman" w:hAnsi="Times New Roman" w:cs="Times New Roman"/>
                <w:sz w:val="24"/>
                <w:szCs w:val="24"/>
              </w:rPr>
              <w:t xml:space="preserve"> патогенез. </w:t>
            </w:r>
            <w:r w:rsidRPr="004906EA">
              <w:rPr>
                <w:rFonts w:ascii="Times New Roman" w:hAnsi="Times New Roman" w:cs="Times New Roman"/>
                <w:spacing w:val="2"/>
                <w:sz w:val="24"/>
                <w:szCs w:val="24"/>
              </w:rPr>
              <w:t xml:space="preserve">Клиническая картина заболевания, особенности течения в зависимости от этиологии. Методы клинического, лабораторного, инструментального обследования. </w:t>
            </w: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jc w:val="center"/>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tcPr>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center"/>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В офтальмологическом стационаре преподаватель демонстрирует пациентов с заболеваниями век, воспалительными заболеваниями роговицы, иридоциклите.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2.12.3. </w:t>
            </w:r>
            <w:r w:rsidRPr="004906EA">
              <w:rPr>
                <w:rFonts w:ascii="Times New Roman" w:hAnsi="Times New Roman" w:cs="Times New Roman"/>
                <w:sz w:val="24"/>
                <w:szCs w:val="24"/>
              </w:rPr>
              <w:t xml:space="preserve">Диагностика и лечение заболеваний </w:t>
            </w:r>
            <w:r w:rsidRPr="004906EA">
              <w:rPr>
                <w:rFonts w:ascii="Times New Roman" w:hAnsi="Times New Roman" w:cs="Times New Roman"/>
                <w:spacing w:val="2"/>
                <w:sz w:val="24"/>
                <w:szCs w:val="24"/>
              </w:rPr>
              <w:t xml:space="preserve">Катаракта. </w:t>
            </w:r>
            <w:r w:rsidRPr="004906EA">
              <w:rPr>
                <w:rFonts w:ascii="Times New Roman" w:hAnsi="Times New Roman" w:cs="Times New Roman"/>
                <w:sz w:val="24"/>
                <w:szCs w:val="24"/>
              </w:rPr>
              <w:t>Патология слёзного аппарата глаза</w:t>
            </w:r>
          </w:p>
          <w:p w:rsidR="00D95A7F" w:rsidRPr="004906EA" w:rsidRDefault="00D95A7F" w:rsidP="00D2024E">
            <w:pPr>
              <w:pStyle w:val="af"/>
              <w:spacing w:line="276" w:lineRule="auto"/>
              <w:jc w:val="right"/>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jc w:val="right"/>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right"/>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Катаракта (врождённая и приобретённая катаракта)</w:t>
            </w:r>
            <w:r w:rsidRPr="004906EA">
              <w:rPr>
                <w:rFonts w:ascii="Times New Roman" w:hAnsi="Times New Roman" w:cs="Times New Roman"/>
                <w:sz w:val="24"/>
                <w:szCs w:val="24"/>
              </w:rPr>
              <w:t xml:space="preserve">. Патология слёзного аппарата глаза (острый и хронический дакриоцистит, дакриоцистит новорождённых). </w:t>
            </w:r>
            <w:r w:rsidRPr="004906EA">
              <w:rPr>
                <w:rFonts w:ascii="Times New Roman" w:hAnsi="Times New Roman" w:cs="Times New Roman"/>
                <w:spacing w:val="2"/>
                <w:sz w:val="24"/>
                <w:szCs w:val="24"/>
              </w:rPr>
              <w:t>определение, классификация</w:t>
            </w:r>
            <w:r w:rsidRPr="004906EA">
              <w:rPr>
                <w:rFonts w:ascii="Times New Roman" w:hAnsi="Times New Roman" w:cs="Times New Roman"/>
                <w:sz w:val="24"/>
                <w:szCs w:val="24"/>
              </w:rPr>
              <w:t xml:space="preserve"> патогенез. </w:t>
            </w:r>
            <w:r w:rsidRPr="004906EA">
              <w:rPr>
                <w:rFonts w:ascii="Times New Roman" w:hAnsi="Times New Roman" w:cs="Times New Roman"/>
                <w:spacing w:val="2"/>
                <w:sz w:val="24"/>
                <w:szCs w:val="24"/>
              </w:rPr>
              <w:t xml:space="preserve">Клиническая картина заболевания, особенности течения в зависимости от этиологии. Методы клинического, лабораторного, инструментального обследования. </w:t>
            </w:r>
            <w:r w:rsidRPr="004906EA">
              <w:rPr>
                <w:rFonts w:ascii="Times New Roman" w:hAnsi="Times New Roman" w:cs="Times New Roman"/>
                <w:sz w:val="24"/>
                <w:szCs w:val="24"/>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w:t>
            </w:r>
            <w:r w:rsidRPr="004906EA">
              <w:rPr>
                <w:rFonts w:ascii="Times New Roman" w:hAnsi="Times New Roman" w:cs="Times New Roman"/>
                <w:sz w:val="24"/>
                <w:szCs w:val="24"/>
              </w:rPr>
              <w:lastRenderedPageBreak/>
              <w:t>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jc w:val="right"/>
              <w:rPr>
                <w:rFonts w:ascii="Times New Roman" w:hAnsi="Times New Roman" w:cs="Times New Roman"/>
                <w:b/>
                <w:bCs/>
                <w:sz w:val="24"/>
                <w:szCs w:val="24"/>
              </w:rPr>
            </w:pPr>
          </w:p>
        </w:tc>
        <w:tc>
          <w:tcPr>
            <w:tcW w:w="2711" w:type="pct"/>
            <w:gridSpan w:val="3"/>
          </w:tcPr>
          <w:p w:rsidR="00D95A7F" w:rsidRPr="004906EA" w:rsidRDefault="00D95A7F" w:rsidP="00D2024E">
            <w:pPr>
              <w:widowControl w:val="0"/>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jc w:val="right"/>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В офтальмологическом стационаре преподаватель демонстрирует пациентов с заболеваниями катаракта и патологией слезного аппарата глаз.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2.12.4. </w:t>
            </w:r>
            <w:r w:rsidRPr="004906EA">
              <w:rPr>
                <w:rFonts w:ascii="Times New Roman" w:hAnsi="Times New Roman" w:cs="Times New Roman"/>
                <w:sz w:val="24"/>
                <w:szCs w:val="24"/>
              </w:rPr>
              <w:t xml:space="preserve">Диагностика и лечение заболеваний </w:t>
            </w:r>
            <w:r w:rsidRPr="004906EA">
              <w:rPr>
                <w:rFonts w:ascii="Times New Roman" w:hAnsi="Times New Roman" w:cs="Times New Roman"/>
                <w:spacing w:val="2"/>
                <w:sz w:val="24"/>
                <w:szCs w:val="24"/>
              </w:rPr>
              <w:t xml:space="preserve">Конъюнктивит. </w:t>
            </w:r>
            <w:r w:rsidRPr="004906EA">
              <w:rPr>
                <w:rFonts w:ascii="Times New Roman" w:hAnsi="Times New Roman" w:cs="Times New Roman"/>
                <w:sz w:val="24"/>
                <w:szCs w:val="24"/>
              </w:rPr>
              <w:t>Нарушение бинокулярного зрения. Глаукома</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jc w:val="right"/>
              <w:rPr>
                <w:rFonts w:ascii="Times New Roman" w:hAnsi="Times New Roman" w:cs="Times New Roman"/>
                <w:b/>
                <w:bCs/>
                <w:sz w:val="24"/>
                <w:szCs w:val="24"/>
              </w:rPr>
            </w:pPr>
          </w:p>
          <w:p w:rsidR="00D95A7F" w:rsidRPr="004906EA" w:rsidRDefault="00D95A7F" w:rsidP="00D2024E">
            <w:pPr>
              <w:pStyle w:val="af"/>
              <w:spacing w:line="276" w:lineRule="auto"/>
              <w:jc w:val="right"/>
              <w:rPr>
                <w:rFonts w:ascii="Times New Roman" w:hAnsi="Times New Roman" w:cs="Times New Roman"/>
                <w:b/>
                <w:bCs/>
                <w:sz w:val="24"/>
                <w:szCs w:val="24"/>
              </w:rPr>
            </w:pPr>
          </w:p>
          <w:p w:rsidR="00D95A7F" w:rsidRPr="004906EA" w:rsidRDefault="00D95A7F" w:rsidP="00D2024E">
            <w:pPr>
              <w:pStyle w:val="af"/>
              <w:spacing w:line="276" w:lineRule="auto"/>
              <w:jc w:val="right"/>
              <w:rPr>
                <w:rFonts w:ascii="Times New Roman" w:hAnsi="Times New Roman" w:cs="Times New Roman"/>
                <w:b/>
                <w:bCs/>
                <w:sz w:val="24"/>
                <w:szCs w:val="24"/>
              </w:rPr>
            </w:pPr>
          </w:p>
          <w:p w:rsidR="00D95A7F" w:rsidRPr="004906EA" w:rsidRDefault="00D95A7F" w:rsidP="00D2024E">
            <w:pPr>
              <w:pStyle w:val="af"/>
              <w:spacing w:line="276" w:lineRule="auto"/>
              <w:jc w:val="right"/>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jc w:val="right"/>
              <w:rPr>
                <w:rFonts w:ascii="Times New Roman" w:hAnsi="Times New Roman" w:cs="Times New Roman"/>
                <w:b/>
                <w:bCs/>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pacing w:val="2"/>
                <w:sz w:val="24"/>
                <w:szCs w:val="24"/>
              </w:rPr>
            </w:pPr>
            <w:r w:rsidRPr="004906EA">
              <w:rPr>
                <w:rFonts w:ascii="Times New Roman" w:hAnsi="Times New Roman" w:cs="Times New Roman"/>
                <w:b/>
                <w:spacing w:val="2"/>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Конъюнктивиты. </w:t>
            </w:r>
            <w:r w:rsidRPr="004906EA">
              <w:rPr>
                <w:rFonts w:ascii="Times New Roman" w:hAnsi="Times New Roman" w:cs="Times New Roman"/>
                <w:sz w:val="24"/>
                <w:szCs w:val="24"/>
              </w:rPr>
              <w:t xml:space="preserve">Нарушение бинокулярного зрения. </w:t>
            </w:r>
            <w:r w:rsidRPr="004906EA">
              <w:rPr>
                <w:rFonts w:ascii="Times New Roman" w:hAnsi="Times New Roman" w:cs="Times New Roman"/>
                <w:spacing w:val="2"/>
                <w:sz w:val="24"/>
                <w:szCs w:val="24"/>
              </w:rPr>
              <w:t>Глаукома (врождённая, первичная и вторичная).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r w:rsidRPr="004906EA">
              <w:rPr>
                <w:rFonts w:ascii="Times New Roman" w:hAnsi="Times New Roman" w:cs="Times New Roman"/>
                <w:sz w:val="24"/>
                <w:szCs w:val="24"/>
              </w:rPr>
              <w:t>.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pacing w:val="2"/>
                <w:sz w:val="24"/>
                <w:szCs w:val="24"/>
              </w:rPr>
            </w:pPr>
            <w:r w:rsidRPr="004906EA">
              <w:rPr>
                <w:rFonts w:ascii="Times New Roman" w:hAnsi="Times New Roman" w:cs="Times New Roman"/>
                <w:b/>
                <w:spacing w:val="2"/>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 xml:space="preserve">В офтальмологическом стационаре преподаватель демонстрирует пациентов с заболеваниями конъюнктивит, нарушение бинокулярного </w:t>
            </w:r>
            <w:r w:rsidRPr="004906EA">
              <w:rPr>
                <w:rFonts w:ascii="Times New Roman" w:hAnsi="Times New Roman" w:cs="Times New Roman"/>
                <w:sz w:val="24"/>
                <w:szCs w:val="24"/>
              </w:rPr>
              <w:lastRenderedPageBreak/>
              <w:t>зрения, глаукома.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60"/>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pacing w:val="2"/>
                <w:sz w:val="24"/>
                <w:szCs w:val="24"/>
              </w:rPr>
            </w:pPr>
            <w:r w:rsidRPr="004906EA">
              <w:rPr>
                <w:rFonts w:ascii="Times New Roman" w:hAnsi="Times New Roman" w:cs="Times New Roman"/>
                <w:b/>
                <w:spacing w:val="2"/>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Подготовка рефератов на темы: Современные способы лечения и диагностики глаз, Рефракция, Заболевания век, Воспалительные заболевания роговицы, Иридоциклит, </w:t>
            </w:r>
            <w:r w:rsidRPr="004906EA">
              <w:rPr>
                <w:rFonts w:ascii="Times New Roman" w:hAnsi="Times New Roman" w:cs="Times New Roman"/>
                <w:spacing w:val="2"/>
                <w:sz w:val="24"/>
                <w:szCs w:val="24"/>
              </w:rPr>
              <w:t xml:space="preserve">Катаракта, </w:t>
            </w:r>
            <w:r w:rsidRPr="004906EA">
              <w:rPr>
                <w:rFonts w:ascii="Times New Roman" w:hAnsi="Times New Roman" w:cs="Times New Roman"/>
                <w:sz w:val="24"/>
                <w:szCs w:val="24"/>
              </w:rPr>
              <w:t xml:space="preserve">Патология слёзного аппарата глаза, </w:t>
            </w:r>
            <w:r w:rsidRPr="004906EA">
              <w:rPr>
                <w:rFonts w:ascii="Times New Roman" w:hAnsi="Times New Roman" w:cs="Times New Roman"/>
                <w:spacing w:val="2"/>
                <w:sz w:val="24"/>
                <w:szCs w:val="24"/>
              </w:rPr>
              <w:t xml:space="preserve">Конъюнктивит, </w:t>
            </w:r>
            <w:r w:rsidRPr="004906EA">
              <w:rPr>
                <w:rFonts w:ascii="Times New Roman" w:hAnsi="Times New Roman" w:cs="Times New Roman"/>
                <w:sz w:val="24"/>
                <w:szCs w:val="24"/>
              </w:rPr>
              <w:t>Нарушение бинокулярного зрения, Глаукома</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98"/>
        </w:trPr>
        <w:tc>
          <w:tcPr>
            <w:tcW w:w="3746" w:type="pct"/>
            <w:gridSpan w:val="5"/>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 заболеваний полости рта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8/8/2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101"/>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2.13.1. </w:t>
            </w:r>
            <w:r w:rsidRPr="004906EA">
              <w:rPr>
                <w:rFonts w:ascii="Times New Roman" w:hAnsi="Times New Roman" w:cs="Times New Roman"/>
                <w:sz w:val="24"/>
                <w:szCs w:val="24"/>
              </w:rPr>
              <w:t>Диагностика и лечение заболеваний полости рта. Кариес</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Методика осмотра полости рта. Современные виды лечения заболеваний полости рта. Виды и способы введения лекарственных препаратов при заболевании полости рта. Кариес, осложнения кариеса (пульпит, периодонтит). </w:t>
            </w:r>
            <w:r w:rsidRPr="004906EA">
              <w:rPr>
                <w:rFonts w:ascii="Times New Roman" w:hAnsi="Times New Roman" w:cs="Times New Roman"/>
                <w:spacing w:val="2"/>
                <w:sz w:val="24"/>
                <w:szCs w:val="24"/>
              </w:rPr>
              <w:t xml:space="preserve">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 </w:t>
            </w: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стоматологическом отделении преподаватель демонстрирует пациентов с заболеваниями полости рта и кариесом.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2.13.2. </w:t>
            </w:r>
            <w:r w:rsidRPr="004906EA">
              <w:rPr>
                <w:rFonts w:ascii="Times New Roman" w:hAnsi="Times New Roman" w:cs="Times New Roman"/>
                <w:sz w:val="24"/>
                <w:szCs w:val="24"/>
              </w:rPr>
              <w:t>Диагностика и лечение заболеваний полости рта. Периостит. Альвеолит. Остеомиелит. Стоматит. Лейкоплакия</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Понятие о периостите, альвеолите, остеомиелите. Заболевания слизистой оболочки полости рта (стоматиты, лейкоплакия).</w:t>
            </w:r>
            <w:r w:rsidRPr="004906EA">
              <w:rPr>
                <w:rFonts w:ascii="Times New Roman" w:hAnsi="Times New Roman" w:cs="Times New Roman"/>
                <w:bCs/>
                <w:sz w:val="24"/>
                <w:szCs w:val="24"/>
              </w:rPr>
              <w:t xml:space="preserve"> </w:t>
            </w:r>
            <w:r w:rsidRPr="004906EA">
              <w:rPr>
                <w:rFonts w:ascii="Times New Roman" w:hAnsi="Times New Roman" w:cs="Times New Roman"/>
                <w:spacing w:val="2"/>
                <w:sz w:val="24"/>
                <w:szCs w:val="24"/>
              </w:rPr>
              <w:t xml:space="preserve">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 </w:t>
            </w: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 стоматологическом отделении преподаватель демонстрирует пациентов с заболеваниями периостит, альвеолит, остеомиелит, стоматит, лейкоплакия.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перечисленными заболеваниями, отрабатывают методику сбора анамнеза, выполняют по алгоритму </w:t>
            </w:r>
            <w:r w:rsidRPr="004906EA">
              <w:rPr>
                <w:rFonts w:ascii="Times New Roman" w:hAnsi="Times New Roman" w:cs="Times New Roman"/>
                <w:sz w:val="24"/>
                <w:szCs w:val="24"/>
              </w:rPr>
              <w:lastRenderedPageBreak/>
              <w:t>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2.13.3. </w:t>
            </w:r>
            <w:r w:rsidRPr="004906EA">
              <w:rPr>
                <w:rFonts w:ascii="Times New Roman" w:hAnsi="Times New Roman" w:cs="Times New Roman"/>
                <w:sz w:val="24"/>
                <w:szCs w:val="24"/>
              </w:rPr>
              <w:t>Диагностика и лечение заболеваний полости рта. Повреждения челюстно-лицевой области</w:t>
            </w: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Повреждения челюстно-лицевой области (переломы костей, перелом зуба, вывих нижней челюсти). </w:t>
            </w:r>
            <w:r w:rsidRPr="004906EA">
              <w:rPr>
                <w:rFonts w:ascii="Times New Roman" w:hAnsi="Times New Roman" w:cs="Times New Roman"/>
                <w:spacing w:val="2"/>
                <w:sz w:val="24"/>
                <w:szCs w:val="24"/>
              </w:rPr>
              <w:t xml:space="preserve">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 </w:t>
            </w: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В стоматологическом отделении преподаватель демонстрирует пациентов с повреждениями челюстно-лицевой области.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2.13.4. </w:t>
            </w:r>
            <w:r w:rsidRPr="004906EA">
              <w:rPr>
                <w:rFonts w:ascii="Times New Roman" w:hAnsi="Times New Roman" w:cs="Times New Roman"/>
                <w:sz w:val="24"/>
                <w:szCs w:val="24"/>
              </w:rPr>
              <w:t>Диагностика и лечение заболеваний полости рта. Абсцессы и флегмоны челюстно-лицевой области</w:t>
            </w:r>
          </w:p>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ОК 01, ОК 02, ОК 03, ОК 04, ОК 05, ОК 06, ОК 07, ОК 08, ОК 09, ПК 2.1., ПК 2.2., ПК 2.3., ПК </w:t>
            </w:r>
            <w:r w:rsidRPr="004906EA">
              <w:rPr>
                <w:rFonts w:ascii="Times New Roman" w:hAnsi="Times New Roman" w:cs="Times New Roman"/>
                <w:sz w:val="24"/>
                <w:szCs w:val="24"/>
              </w:rPr>
              <w:lastRenderedPageBreak/>
              <w:t>2.4., ЛР 1, ЛР 4, ЛР 6, ЛР 7, ЛР 9, ЛР 10</w:t>
            </w: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Абсцессы и флегмоны </w:t>
            </w:r>
            <w:r w:rsidRPr="004906EA">
              <w:rPr>
                <w:rFonts w:ascii="Times New Roman" w:hAnsi="Times New Roman" w:cs="Times New Roman"/>
                <w:bCs/>
                <w:sz w:val="24"/>
                <w:szCs w:val="24"/>
              </w:rPr>
              <w:t>челюстно-лицевой области</w:t>
            </w:r>
            <w:r w:rsidRPr="004906EA">
              <w:rPr>
                <w:rFonts w:ascii="Times New Roman" w:hAnsi="Times New Roman" w:cs="Times New Roman"/>
                <w:sz w:val="24"/>
                <w:szCs w:val="24"/>
              </w:rPr>
              <w:t xml:space="preserve">. </w:t>
            </w:r>
            <w:r w:rsidRPr="004906EA">
              <w:rPr>
                <w:rFonts w:ascii="Times New Roman" w:hAnsi="Times New Roman" w:cs="Times New Roman"/>
                <w:spacing w:val="2"/>
                <w:sz w:val="24"/>
                <w:szCs w:val="24"/>
              </w:rPr>
              <w:t>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lastRenderedPageBreak/>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практического занятия</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В стоматологическом отделении преподаватель демонстрирует пациентов с абсцессами и флегмоной челюстно-лицевой области. Особенности сбора жалоб, анамнеза и методики исследования при данных нарушениях. Разбирает проведение диагностических мероприятий и планирование лечения у пациентов. Диагностическое значение дополнительных методов исследования. Студенты собирают набор инструментов для удаления зуба. Студенты курируют пациентов с перечисленными заболеваниями, отрабатывают методику сбора анамнеза, выполняют по алгоритму объективное обследование пациентов, изучают клиническое проявление основных симптомов. Решают ситуационные задачи.</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5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 студентов</w:t>
            </w:r>
          </w:p>
        </w:tc>
        <w:tc>
          <w:tcPr>
            <w:tcW w:w="430"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1035"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711"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составляют алгоритм действий при оказании медицинской помощи и подготавливают тематические сообщения по индивидуальным заданиям. Самоподготовка к экзамену (решение задач, разбор вопросов)</w:t>
            </w:r>
          </w:p>
        </w:tc>
        <w:tc>
          <w:tcPr>
            <w:tcW w:w="430"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24"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b/>
                <w:sz w:val="24"/>
                <w:szCs w:val="24"/>
              </w:rPr>
              <w:t>18</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418"/>
        </w:trPr>
        <w:tc>
          <w:tcPr>
            <w:tcW w:w="3746" w:type="pct"/>
            <w:gridSpan w:val="5"/>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Учебная практика </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1.Обследование пациента хирургического профиля: сбор жалоб, анамнеза, физикальное обследование.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2.Постановка предварительного диагноза в соответствии с современной классификацией.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3.Планирование лабораторно-инструментального обследования пациентов хирургического профиля.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 Проведение диагностических манипуляций.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5. Интерпретация результатов обследования, лабораторных и инструментальных методов диагностики.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6. Проведение дифференциальной диагностики хирургических, травматологических, онкологических заболеваний.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7. Определение программы лечения пациентов различных возрастных групп.</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8. Определение тактики ведения пациентов различных возрастных групп</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9. Проведение лечебных манипуляций.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10. Постановка предварительного диагноза и его формулировка в соответствии с современной классификацией.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11. Оформление направлений на Дополнительное обследование и консультацию врачей-специалистов.</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12. Оформление рецептов на лекарственные препараты, медицинские изделия и специальные продукты лечебного питания.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13. Определение показаний для оказания специализированной медицинской помощи в стационарных условия, скорой медицинской помощи.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14. Оформление медицинской документации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15. Работа в перевязочном кабинете. Отработка навыков по обработке чистых и гнойных ран. Участие в подготовке пациента к плановой, срочной и экстренной операциям. Транспортировка пациента в операционную. Участие в расположении пациента на операционном столе.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16. Транспортировка пациента после операции. Участие в подготовке палаты для послеоперационного пациента. Наблюдение и уход за пациентом в послеоперационном периоде. Участие в проведении профилактических и реабилитационных мероприятий в послеоперационном периоде.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17. Проведение экспертизы временной нетрудоспособности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18. Оформление листка нетрудоспособности в форме электронного документа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36</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418"/>
        </w:trPr>
        <w:tc>
          <w:tcPr>
            <w:tcW w:w="3746" w:type="pct"/>
            <w:gridSpan w:val="5"/>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Производственная практика </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w:t>
            </w:r>
            <w:r w:rsidRPr="004906EA">
              <w:rPr>
                <w:rFonts w:ascii="Times New Roman" w:hAnsi="Times New Roman" w:cs="Times New Roman"/>
                <w:sz w:val="24"/>
                <w:szCs w:val="24"/>
              </w:rPr>
              <w:tab/>
              <w:t>Обследование пациентов с острой и хронической хирургической патологией, травматическими повреждениями, онкологическими заболеваниями.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2.</w:t>
            </w:r>
            <w:r w:rsidRPr="004906EA">
              <w:rPr>
                <w:rFonts w:ascii="Times New Roman" w:hAnsi="Times New Roman" w:cs="Times New Roman"/>
                <w:sz w:val="24"/>
                <w:szCs w:val="24"/>
              </w:rPr>
              <w:tab/>
              <w:t>Постановка предварительного диагноза в соответствии с современной классификацией.</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3.</w:t>
            </w:r>
            <w:r w:rsidRPr="004906EA">
              <w:rPr>
                <w:rFonts w:ascii="Times New Roman" w:hAnsi="Times New Roman" w:cs="Times New Roman"/>
                <w:sz w:val="24"/>
                <w:szCs w:val="24"/>
              </w:rPr>
              <w:tab/>
              <w:t>Планирование лабораторно инструментального обследования пациентов.</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4.</w:t>
            </w:r>
            <w:r w:rsidRPr="004906EA">
              <w:rPr>
                <w:rFonts w:ascii="Times New Roman" w:hAnsi="Times New Roman" w:cs="Times New Roman"/>
                <w:sz w:val="24"/>
                <w:szCs w:val="24"/>
              </w:rPr>
              <w:tab/>
              <w:t>Проведение диагностических манипуляций.</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5.</w:t>
            </w:r>
            <w:r w:rsidRPr="004906EA">
              <w:rPr>
                <w:rFonts w:ascii="Times New Roman" w:hAnsi="Times New Roman" w:cs="Times New Roman"/>
                <w:sz w:val="24"/>
                <w:szCs w:val="24"/>
              </w:rPr>
              <w:tab/>
              <w:t>Интерпретация результатов обследования, лабораторных и инструментальных методов диагностики.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6.</w:t>
            </w:r>
            <w:r w:rsidRPr="004906EA">
              <w:rPr>
                <w:rFonts w:ascii="Times New Roman" w:hAnsi="Times New Roman" w:cs="Times New Roman"/>
                <w:sz w:val="24"/>
                <w:szCs w:val="24"/>
              </w:rPr>
              <w:tab/>
              <w:t xml:space="preserve">Оформление направлений на обследование. </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7.</w:t>
            </w:r>
            <w:r w:rsidRPr="004906EA">
              <w:rPr>
                <w:rFonts w:ascii="Times New Roman" w:hAnsi="Times New Roman" w:cs="Times New Roman"/>
                <w:sz w:val="24"/>
                <w:szCs w:val="24"/>
              </w:rPr>
              <w:tab/>
              <w:t>Проведение дифференциальной диагностики хирургических, травматологических, онкологических заболеваний.</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8.</w:t>
            </w:r>
            <w:r w:rsidRPr="004906EA">
              <w:rPr>
                <w:rFonts w:ascii="Times New Roman" w:hAnsi="Times New Roman" w:cs="Times New Roman"/>
                <w:sz w:val="24"/>
                <w:szCs w:val="24"/>
              </w:rPr>
              <w:tab/>
              <w:t>Определение программы лечения пациентов различных возрастных групп.</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9.</w:t>
            </w:r>
            <w:r w:rsidRPr="004906EA">
              <w:rPr>
                <w:rFonts w:ascii="Times New Roman" w:hAnsi="Times New Roman" w:cs="Times New Roman"/>
                <w:sz w:val="24"/>
                <w:szCs w:val="24"/>
              </w:rPr>
              <w:tab/>
              <w:t>Определение тактики ведения пациентов различных возрастных групп.</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10.</w:t>
            </w:r>
            <w:r w:rsidRPr="004906EA">
              <w:rPr>
                <w:rFonts w:ascii="Times New Roman" w:hAnsi="Times New Roman" w:cs="Times New Roman"/>
                <w:sz w:val="24"/>
                <w:szCs w:val="24"/>
              </w:rPr>
              <w:tab/>
              <w:t>Проведение лечебных манипуляций.</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11.</w:t>
            </w:r>
            <w:r w:rsidRPr="004906EA">
              <w:rPr>
                <w:rFonts w:ascii="Times New Roman" w:hAnsi="Times New Roman" w:cs="Times New Roman"/>
                <w:sz w:val="24"/>
                <w:szCs w:val="24"/>
              </w:rPr>
              <w:tab/>
              <w:t>Проведение контроля эффективности лечения.</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12.</w:t>
            </w:r>
            <w:r w:rsidRPr="004906EA">
              <w:rPr>
                <w:rFonts w:ascii="Times New Roman" w:hAnsi="Times New Roman" w:cs="Times New Roman"/>
                <w:sz w:val="24"/>
                <w:szCs w:val="24"/>
              </w:rPr>
              <w:tab/>
              <w:t>Осуществление контроля состояния пациента.</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13.</w:t>
            </w:r>
            <w:r w:rsidRPr="004906EA">
              <w:rPr>
                <w:rFonts w:ascii="Times New Roman" w:hAnsi="Times New Roman" w:cs="Times New Roman"/>
                <w:sz w:val="24"/>
                <w:szCs w:val="24"/>
              </w:rPr>
              <w:tab/>
              <w:t>Организация оказания психологической помощи.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14.</w:t>
            </w:r>
            <w:r w:rsidRPr="004906EA">
              <w:rPr>
                <w:rFonts w:ascii="Times New Roman" w:hAnsi="Times New Roman" w:cs="Times New Roman"/>
                <w:sz w:val="24"/>
                <w:szCs w:val="24"/>
              </w:rPr>
              <w:tab/>
              <w:t xml:space="preserve">Постановка предварительного диагноза и его формулировка в соответствии с современной классификацией. </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15.</w:t>
            </w:r>
            <w:r w:rsidRPr="004906EA">
              <w:rPr>
                <w:rFonts w:ascii="Times New Roman" w:hAnsi="Times New Roman" w:cs="Times New Roman"/>
                <w:sz w:val="24"/>
                <w:szCs w:val="24"/>
              </w:rPr>
              <w:tab/>
              <w:t>Оформление направлений на Дополнительное обследование и консультацию врачей-специалистов.</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16.</w:t>
            </w:r>
            <w:r w:rsidRPr="004906EA">
              <w:rPr>
                <w:rFonts w:ascii="Times New Roman" w:hAnsi="Times New Roman" w:cs="Times New Roman"/>
                <w:sz w:val="24"/>
                <w:szCs w:val="24"/>
              </w:rPr>
              <w:tab/>
              <w:t>Оформление рецептов на лекарственные препараты, медицинские изделия и специальные продукты лечебного питания.</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17.</w:t>
            </w:r>
            <w:r w:rsidRPr="004906EA">
              <w:rPr>
                <w:rFonts w:ascii="Times New Roman" w:hAnsi="Times New Roman" w:cs="Times New Roman"/>
                <w:sz w:val="24"/>
                <w:szCs w:val="24"/>
              </w:rPr>
              <w:tab/>
              <w:t>Определение показаний для оказания специализированной медицинской помощи в стационарных условия, скорой медицинской помощи.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18.</w:t>
            </w:r>
            <w:r w:rsidRPr="004906EA">
              <w:rPr>
                <w:rFonts w:ascii="Times New Roman" w:hAnsi="Times New Roman" w:cs="Times New Roman"/>
                <w:sz w:val="24"/>
                <w:szCs w:val="24"/>
              </w:rPr>
              <w:tab/>
              <w:t>Оформление медицинской документации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19.</w:t>
            </w:r>
            <w:r w:rsidRPr="004906EA">
              <w:rPr>
                <w:rFonts w:ascii="Times New Roman" w:hAnsi="Times New Roman" w:cs="Times New Roman"/>
                <w:sz w:val="24"/>
                <w:szCs w:val="24"/>
              </w:rPr>
              <w:tab/>
              <w:t>Проведение экспертизы временной нетрудоспособности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20.</w:t>
            </w:r>
            <w:r w:rsidRPr="004906EA">
              <w:rPr>
                <w:rFonts w:ascii="Times New Roman" w:hAnsi="Times New Roman" w:cs="Times New Roman"/>
                <w:sz w:val="24"/>
                <w:szCs w:val="24"/>
              </w:rPr>
              <w:tab/>
              <w:t>Оформление листка нетрудоспособности в форме электронного документа</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72</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03, ОК 04, ОК 05, ОК 06, ОК 07, ОК 08, ОК 09, ПК 2.1., ПК 2.2., ПК 2.3., ПК 2.4., ЛР 1, ЛР 4, ЛР 6, ЛР 7, ЛР 9, ЛР 10</w:t>
            </w:r>
          </w:p>
        </w:tc>
      </w:tr>
      <w:tr w:rsidR="00D95A7F" w:rsidRPr="004906EA" w:rsidTr="00D2024E">
        <w:trPr>
          <w:trHeight w:val="237"/>
        </w:trPr>
        <w:tc>
          <w:tcPr>
            <w:tcW w:w="3746" w:type="pct"/>
            <w:gridSpan w:val="5"/>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lastRenderedPageBreak/>
              <w:t>Итого 4 семестр</w:t>
            </w:r>
          </w:p>
        </w:tc>
        <w:tc>
          <w:tcPr>
            <w:tcW w:w="430"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140</w:t>
            </w:r>
          </w:p>
        </w:tc>
        <w:tc>
          <w:tcPr>
            <w:tcW w:w="824"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trHeight w:val="237"/>
        </w:trPr>
        <w:tc>
          <w:tcPr>
            <w:tcW w:w="5000" w:type="pct"/>
            <w:gridSpan w:val="9"/>
          </w:tcPr>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1090"/>
              <w:gridCol w:w="5508"/>
              <w:gridCol w:w="197"/>
              <w:gridCol w:w="9"/>
              <w:gridCol w:w="35"/>
              <w:gridCol w:w="135"/>
              <w:gridCol w:w="15"/>
              <w:gridCol w:w="15"/>
              <w:gridCol w:w="91"/>
              <w:gridCol w:w="15"/>
              <w:gridCol w:w="44"/>
              <w:gridCol w:w="62"/>
              <w:gridCol w:w="23"/>
              <w:gridCol w:w="417"/>
              <w:gridCol w:w="1176"/>
              <w:gridCol w:w="2699"/>
            </w:tblGrid>
            <w:tr w:rsidR="00D95A7F" w:rsidRPr="004906EA" w:rsidTr="00D2024E">
              <w:trPr>
                <w:trHeight w:val="134"/>
              </w:trPr>
              <w:tc>
                <w:tcPr>
                  <w:tcW w:w="3679" w:type="pct"/>
                  <w:gridSpan w:val="15"/>
                </w:tcPr>
                <w:p w:rsidR="00D95A7F" w:rsidRPr="004906EA" w:rsidRDefault="00D95A7F" w:rsidP="00D2024E">
                  <w:pPr>
                    <w:pStyle w:val="af"/>
                    <w:spacing w:line="276" w:lineRule="auto"/>
                    <w:rPr>
                      <w:rFonts w:ascii="Times New Roman" w:hAnsi="Times New Roman" w:cs="Times New Roman"/>
                      <w:b/>
                    </w:rPr>
                  </w:pPr>
                  <w:r w:rsidRPr="004906EA">
                    <w:rPr>
                      <w:rFonts w:ascii="Times New Roman" w:hAnsi="Times New Roman" w:cs="Times New Roman"/>
                      <w:b/>
                    </w:rPr>
                    <w:t xml:space="preserve">Раздел 3. </w:t>
                  </w:r>
                  <w:r w:rsidRPr="004906EA">
                    <w:rPr>
                      <w:rStyle w:val="hl"/>
                      <w:rFonts w:ascii="Times New Roman" w:hAnsi="Times New Roman" w:cs="Times New Roman"/>
                    </w:rPr>
                    <w:t xml:space="preserve">Осуществление диагностики и лечения заболеваний педиатрического профиля </w:t>
                  </w:r>
                </w:p>
              </w:tc>
              <w:tc>
                <w:tcPr>
                  <w:tcW w:w="400" w:type="pct"/>
                </w:tcPr>
                <w:p w:rsidR="00D95A7F" w:rsidRPr="004906EA" w:rsidRDefault="00D95A7F" w:rsidP="00D2024E">
                  <w:pPr>
                    <w:pStyle w:val="af"/>
                    <w:spacing w:line="276" w:lineRule="auto"/>
                    <w:rPr>
                      <w:rFonts w:ascii="Times New Roman" w:hAnsi="Times New Roman" w:cs="Times New Roman"/>
                      <w:b/>
                    </w:rPr>
                  </w:pP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90/126</w:t>
                  </w:r>
                </w:p>
              </w:tc>
            </w:tr>
            <w:tr w:rsidR="00D95A7F" w:rsidRPr="004906EA" w:rsidTr="00D2024E">
              <w:trPr>
                <w:trHeight w:val="708"/>
              </w:trPr>
              <w:tc>
                <w:tcPr>
                  <w:tcW w:w="3679" w:type="pct"/>
                  <w:gridSpan w:val="15"/>
                </w:tcPr>
                <w:p w:rsidR="00D95A7F" w:rsidRPr="004906EA" w:rsidRDefault="00D95A7F" w:rsidP="00D2024E">
                  <w:pPr>
                    <w:widowControl w:val="0"/>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 xml:space="preserve">МДК 02.03. </w:t>
                  </w:r>
                  <w:r w:rsidRPr="004906EA">
                    <w:rPr>
                      <w:rFonts w:ascii="Times New Roman" w:hAnsi="Times New Roman" w:cs="Times New Roman"/>
                      <w:b/>
                      <w:sz w:val="24"/>
                      <w:szCs w:val="24"/>
                    </w:rPr>
                    <w:t xml:space="preserve">Проведение медицинского обследования с целью диагностики, назначения </w:t>
                  </w:r>
                </w:p>
                <w:p w:rsidR="00D95A7F" w:rsidRPr="004906EA" w:rsidRDefault="00D95A7F" w:rsidP="00D2024E">
                  <w:pPr>
                    <w:widowControl w:val="0"/>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и проведения лечения заболеваний педиатрического профиля</w:t>
                  </w:r>
                  <w:r w:rsidRPr="004906EA">
                    <w:rPr>
                      <w:rFonts w:ascii="Times New Roman" w:hAnsi="Times New Roman" w:cs="Times New Roman"/>
                      <w:b/>
                      <w:bCs/>
                      <w:sz w:val="24"/>
                      <w:szCs w:val="24"/>
                    </w:rPr>
                    <w:t xml:space="preserve"> </w:t>
                  </w:r>
                </w:p>
              </w:tc>
              <w:tc>
                <w:tcPr>
                  <w:tcW w:w="400" w:type="pct"/>
                </w:tcPr>
                <w:p w:rsidR="00D95A7F" w:rsidRPr="004906EA" w:rsidRDefault="00D95A7F" w:rsidP="00D2024E">
                  <w:pPr>
                    <w:spacing w:after="0" w:line="276" w:lineRule="auto"/>
                    <w:rPr>
                      <w:rFonts w:ascii="Times New Roman" w:hAnsi="Times New Roman" w:cs="Times New Roman"/>
                      <w:b/>
                      <w:bCs/>
                      <w:sz w:val="24"/>
                      <w:szCs w:val="24"/>
                    </w:rPr>
                  </w:pPr>
                </w:p>
                <w:p w:rsidR="00D95A7F" w:rsidRPr="004906EA" w:rsidRDefault="00D95A7F" w:rsidP="00D2024E">
                  <w:pPr>
                    <w:widowControl w:val="0"/>
                    <w:spacing w:after="0" w:line="276" w:lineRule="auto"/>
                    <w:rPr>
                      <w:rFonts w:ascii="Times New Roman" w:hAnsi="Times New Roman" w:cs="Times New Roman"/>
                      <w:b/>
                      <w:bCs/>
                      <w:sz w:val="24"/>
                      <w:szCs w:val="24"/>
                    </w:rPr>
                  </w:pP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42/30/18</w:t>
                  </w:r>
                </w:p>
              </w:tc>
            </w:tr>
            <w:tr w:rsidR="00D95A7F" w:rsidRPr="004906EA" w:rsidTr="00D2024E">
              <w:trPr>
                <w:trHeight w:val="375"/>
              </w:trPr>
              <w:tc>
                <w:tcPr>
                  <w:tcW w:w="3679" w:type="pct"/>
                  <w:gridSpan w:val="15"/>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3.1 Пропедевтика детских болезней</w:t>
                  </w:r>
                </w:p>
              </w:tc>
              <w:tc>
                <w:tcPr>
                  <w:tcW w:w="400" w:type="pct"/>
                </w:tcPr>
                <w:p w:rsidR="00D95A7F" w:rsidRPr="004906EA" w:rsidRDefault="00D95A7F" w:rsidP="00D2024E">
                  <w:pPr>
                    <w:spacing w:after="0" w:line="276" w:lineRule="auto"/>
                    <w:jc w:val="center"/>
                    <w:rPr>
                      <w:rFonts w:ascii="Times New Roman" w:hAnsi="Times New Roman" w:cs="Times New Roman"/>
                      <w:b/>
                      <w:sz w:val="24"/>
                      <w:szCs w:val="24"/>
                    </w:rPr>
                  </w:pPr>
                </w:p>
              </w:tc>
              <w:tc>
                <w:tcPr>
                  <w:tcW w:w="921" w:type="pct"/>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348"/>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3.1.1 История развития педиатрии и организация педиатрической помощи</w:t>
                  </w:r>
                </w:p>
              </w:tc>
              <w:tc>
                <w:tcPr>
                  <w:tcW w:w="2610" w:type="pct"/>
                  <w:gridSpan w:val="14"/>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400" w:type="pct"/>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lastRenderedPageBreak/>
                    <w:t>2</w:t>
                  </w:r>
                </w:p>
              </w:tc>
              <w:tc>
                <w:tcPr>
                  <w:tcW w:w="921" w:type="pct"/>
                  <w:vMerge w:val="restart"/>
                  <w:vAlign w:val="center"/>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lastRenderedPageBreak/>
                    <w:t>ОК 01, ОК 02, ОК 03, ОК 04, ОК 05, ОК 06, ОК 07, ОК 08, ОК 09, ЛР 1, ЛР 4, ЛР 6, ЛР 7, ЛР 9, ЛР 10</w:t>
                  </w:r>
                </w:p>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694"/>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610" w:type="pct"/>
                  <w:gridSpan w:val="14"/>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История педиатрии, выдающиеся российские педиатры.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Организация педиатрической помощи в Российской Федерации. </w:t>
                  </w:r>
                </w:p>
              </w:tc>
              <w:tc>
                <w:tcPr>
                  <w:tcW w:w="400" w:type="pct"/>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120"/>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3.1.2 Физическое развитие и основные показатели детей различного возраста.</w:t>
                  </w:r>
                </w:p>
              </w:tc>
              <w:tc>
                <w:tcPr>
                  <w:tcW w:w="2610" w:type="pct"/>
                  <w:gridSpan w:val="14"/>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400" w:type="pct"/>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restart"/>
                  <w:vAlign w:val="center"/>
                </w:tcPr>
                <w:p w:rsidR="00D95A7F" w:rsidRPr="004906EA" w:rsidRDefault="00D95A7F" w:rsidP="00D2024E">
                  <w:pPr>
                    <w:spacing w:after="0" w:line="276" w:lineRule="auto"/>
                    <w:jc w:val="center"/>
                    <w:rPr>
                      <w:rFonts w:ascii="Times New Roman" w:hAnsi="Times New Roman" w:cs="Times New Roman"/>
                      <w:b/>
                      <w:sz w:val="24"/>
                      <w:szCs w:val="24"/>
                    </w:rPr>
                  </w:pPr>
                </w:p>
                <w:p w:rsidR="00D95A7F" w:rsidRPr="004906EA" w:rsidRDefault="00D95A7F" w:rsidP="00D2024E">
                  <w:pPr>
                    <w:spacing w:after="0" w:line="276" w:lineRule="auto"/>
                    <w:jc w:val="center"/>
                    <w:rPr>
                      <w:rFonts w:ascii="Times New Roman" w:hAnsi="Times New Roman" w:cs="Times New Roman"/>
                      <w:b/>
                      <w:sz w:val="24"/>
                      <w:szCs w:val="24"/>
                    </w:rPr>
                  </w:pP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ОК 01, ОК 02, ОК 03, ОК 04, ОК 05, ОК 06, ОК 07, ОК 08, ОК 09, ЛР 1, ЛР 4, ЛР 6, ЛР 7, ЛР 9, ЛР 10</w:t>
                  </w:r>
                </w:p>
              </w:tc>
            </w:tr>
            <w:tr w:rsidR="00D95A7F" w:rsidRPr="004906EA" w:rsidTr="00D2024E">
              <w:trPr>
                <w:trHeight w:val="255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610" w:type="pct"/>
                  <w:gridSpan w:val="14"/>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Физическое развитие, факторы, влияющие на физическое развитие детей. Показатели физического развития у детей различного возраста. Динамика нарастания массы тела, роста, окружностей грудной клетки и головы у детей первого года жизни. Особенности физического развития недоношенных детей. Антропометрические показатели у детей различного возраста. Биологическая зрелость у детей различного возраста. Алгоритм расчета долженствующих показателей массы тела и роста, оценка антропометрических показателей по центильным таблицам. Тактика фельдшера при выявлении отклонений в физическом развитии.</w:t>
                  </w:r>
                </w:p>
              </w:tc>
              <w:tc>
                <w:tcPr>
                  <w:tcW w:w="400" w:type="pct"/>
                </w:tcPr>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210"/>
              </w:trPr>
              <w:tc>
                <w:tcPr>
                  <w:tcW w:w="1069" w:type="pct"/>
                  <w:vMerge/>
                </w:tcPr>
                <w:p w:rsidR="00D95A7F" w:rsidRPr="004906EA" w:rsidRDefault="00D95A7F" w:rsidP="00D2024E">
                  <w:pPr>
                    <w:pStyle w:val="af"/>
                    <w:spacing w:line="276" w:lineRule="auto"/>
                    <w:rPr>
                      <w:rFonts w:ascii="Times New Roman" w:hAnsi="Times New Roman" w:cs="Times New Roman"/>
                      <w:b/>
                    </w:rPr>
                  </w:pPr>
                </w:p>
              </w:tc>
              <w:tc>
                <w:tcPr>
                  <w:tcW w:w="2610" w:type="pct"/>
                  <w:gridSpan w:val="14"/>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400" w:type="pct"/>
                  <w:vMerge w:val="restart"/>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210"/>
              </w:trPr>
              <w:tc>
                <w:tcPr>
                  <w:tcW w:w="1069" w:type="pct"/>
                  <w:vMerge/>
                </w:tcPr>
                <w:p w:rsidR="00D95A7F" w:rsidRPr="004906EA" w:rsidRDefault="00D95A7F" w:rsidP="00D2024E">
                  <w:pPr>
                    <w:pStyle w:val="af"/>
                    <w:spacing w:line="276" w:lineRule="auto"/>
                    <w:rPr>
                      <w:rFonts w:ascii="Times New Roman" w:hAnsi="Times New Roman" w:cs="Times New Roman"/>
                      <w:b/>
                    </w:rPr>
                  </w:pPr>
                </w:p>
              </w:tc>
              <w:tc>
                <w:tcPr>
                  <w:tcW w:w="2610" w:type="pct"/>
                  <w:gridSpan w:val="14"/>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сборник центильных таблиц разных возрастных период.</w:t>
                  </w:r>
                </w:p>
              </w:tc>
              <w:tc>
                <w:tcPr>
                  <w:tcW w:w="400" w:type="pct"/>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30"/>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3.1.3 Пропедевтика детских болезней.</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610" w:type="pct"/>
                  <w:gridSpan w:val="14"/>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теории</w:t>
                  </w:r>
                </w:p>
              </w:tc>
              <w:tc>
                <w:tcPr>
                  <w:tcW w:w="400" w:type="pct"/>
                  <w:vMerge w:val="restart"/>
                </w:tcPr>
                <w:p w:rsidR="00D95A7F" w:rsidRPr="004906EA" w:rsidRDefault="00D95A7F" w:rsidP="00D2024E">
                  <w:pPr>
                    <w:spacing w:after="0" w:line="276" w:lineRule="auto"/>
                    <w:rPr>
                      <w:rFonts w:ascii="Times New Roman" w:hAnsi="Times New Roman" w:cs="Times New Roman"/>
                      <w:b/>
                      <w:bCs/>
                      <w:sz w:val="20"/>
                      <w:szCs w:val="20"/>
                    </w:rPr>
                  </w:pPr>
                </w:p>
                <w:p w:rsidR="00D95A7F" w:rsidRPr="004906EA" w:rsidRDefault="00D95A7F" w:rsidP="00D2024E">
                  <w:pPr>
                    <w:pStyle w:val="ConsPlusNormal"/>
                    <w:spacing w:line="276" w:lineRule="auto"/>
                    <w:jc w:val="center"/>
                    <w:rPr>
                      <w:rFonts w:ascii="Times New Roman" w:hAnsi="Times New Roman" w:cs="Times New Roman"/>
                      <w:b/>
                      <w:bCs/>
                    </w:rPr>
                  </w:pPr>
                </w:p>
                <w:p w:rsidR="00D95A7F" w:rsidRPr="004906EA" w:rsidRDefault="00D95A7F" w:rsidP="00D2024E">
                  <w:pPr>
                    <w:pStyle w:val="ConsPlusNormal"/>
                    <w:spacing w:line="276" w:lineRule="auto"/>
                    <w:jc w:val="center"/>
                    <w:rPr>
                      <w:rFonts w:ascii="Times New Roman" w:hAnsi="Times New Roman" w:cs="Times New Roman"/>
                      <w:b/>
                      <w:bCs/>
                    </w:rPr>
                  </w:pPr>
                </w:p>
                <w:p w:rsidR="00D95A7F" w:rsidRPr="004906EA" w:rsidRDefault="00D95A7F" w:rsidP="00D2024E">
                  <w:pPr>
                    <w:pStyle w:val="ConsPlusNormal"/>
                    <w:spacing w:line="276" w:lineRule="auto"/>
                    <w:jc w:val="center"/>
                    <w:rPr>
                      <w:rFonts w:ascii="Times New Roman" w:hAnsi="Times New Roman" w:cs="Times New Roman"/>
                      <w:b/>
                      <w:bCs/>
                      <w:sz w:val="24"/>
                      <w:szCs w:val="24"/>
                    </w:rPr>
                  </w:pPr>
                  <w:r w:rsidRPr="004906EA">
                    <w:rPr>
                      <w:rFonts w:ascii="Times New Roman" w:hAnsi="Times New Roman" w:cs="Times New Roman"/>
                      <w:b/>
                      <w:bCs/>
                    </w:rPr>
                    <w:t>2</w:t>
                  </w: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ЛР 7, ЛР 9, ЛР 10</w:t>
                  </w:r>
                </w:p>
              </w:tc>
            </w:tr>
            <w:tr w:rsidR="00D95A7F" w:rsidRPr="004906EA" w:rsidTr="00D2024E">
              <w:trPr>
                <w:trHeight w:val="64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610" w:type="pct"/>
                  <w:gridSpan w:val="14"/>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Анатомо-физиологические особенности органов и систем у детей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различного возраста. Методика расспроса и осмотра детей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различного возраста, особенности проведения физикального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обследования. Результаты лабораторных и инструментальных</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исследований у детей в норме в различные возрастные периоды.</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Методика проведения комплексной оценки состояния здоровья </w:t>
                  </w:r>
                </w:p>
                <w:p w:rsidR="00D95A7F" w:rsidRPr="004906EA" w:rsidRDefault="00D95A7F" w:rsidP="00D2024E">
                  <w:pPr>
                    <w:pStyle w:val="ConsPlusNormal"/>
                    <w:spacing w:line="276" w:lineRule="auto"/>
                    <w:rPr>
                      <w:rFonts w:ascii="Times New Roman" w:hAnsi="Times New Roman" w:cs="Times New Roman"/>
                      <w:b/>
                      <w:bCs/>
                    </w:rPr>
                  </w:pPr>
                  <w:r w:rsidRPr="004906EA">
                    <w:rPr>
                      <w:rFonts w:ascii="Times New Roman" w:hAnsi="Times New Roman" w:cs="Times New Roman"/>
                    </w:rPr>
                    <w:t>ребенка: оценка физического и нервно-психического развития.</w:t>
                  </w:r>
                </w:p>
              </w:tc>
              <w:tc>
                <w:tcPr>
                  <w:tcW w:w="400" w:type="pct"/>
                  <w:vMerge/>
                </w:tcPr>
                <w:p w:rsidR="00D95A7F" w:rsidRPr="004906EA" w:rsidRDefault="00D95A7F" w:rsidP="00D2024E">
                  <w:pPr>
                    <w:pStyle w:val="ConsPlusNormal"/>
                    <w:spacing w:line="276" w:lineRule="auto"/>
                    <w:jc w:val="center"/>
                    <w:rPr>
                      <w:rFonts w:ascii="Times New Roman" w:hAnsi="Times New Roman" w:cs="Times New Roman"/>
                      <w:b/>
                      <w:bCs/>
                    </w:rPr>
                  </w:pPr>
                </w:p>
              </w:tc>
              <w:tc>
                <w:tcPr>
                  <w:tcW w:w="921" w:type="pct"/>
                  <w:vMerge/>
                  <w:vAlign w:val="center"/>
                </w:tcPr>
                <w:p w:rsidR="00D95A7F" w:rsidRPr="004906EA" w:rsidRDefault="00D95A7F" w:rsidP="00D2024E">
                  <w:pPr>
                    <w:pStyle w:val="ConsPlusNormal"/>
                    <w:spacing w:line="276" w:lineRule="auto"/>
                    <w:rPr>
                      <w:rFonts w:ascii="Times New Roman" w:hAnsi="Times New Roman" w:cs="Times New Roman"/>
                      <w:b/>
                      <w:sz w:val="24"/>
                      <w:szCs w:val="24"/>
                    </w:rPr>
                  </w:pPr>
                </w:p>
              </w:tc>
            </w:tr>
            <w:tr w:rsidR="00D95A7F" w:rsidRPr="004906EA" w:rsidTr="00D2024E">
              <w:trPr>
                <w:trHeight w:val="301"/>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610" w:type="pct"/>
                  <w:gridSpan w:val="14"/>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400" w:type="pct"/>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p w:rsidR="00D95A7F" w:rsidRPr="004906EA" w:rsidRDefault="00D95A7F" w:rsidP="00D2024E">
                  <w:pPr>
                    <w:pStyle w:val="af"/>
                    <w:spacing w:line="276" w:lineRule="auto"/>
                    <w:jc w:val="center"/>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2007"/>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610" w:type="pct"/>
                  <w:gridSpan w:val="14"/>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 учебном кабинете, в соматическом отделении детской больницы,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детской поликлинике. Демонстрация преподавателем особенностей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субъективных и объективных методов обследования органов и систем</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детского организма разных возрастных периодов. Освоение студентами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диагностических манипуляций. Документирование и анализ полученных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данных. Знакомство с диагностической аппаратурой и оборудованием,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методикой проведения с интерпретацией результатов лабораторных 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инструментальных исследований.</w:t>
                  </w:r>
                </w:p>
              </w:tc>
              <w:tc>
                <w:tcPr>
                  <w:tcW w:w="400" w:type="pct"/>
                  <w:vMerge/>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78"/>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610" w:type="pct"/>
                  <w:gridSpan w:val="14"/>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400" w:type="pct"/>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109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8" w:type="pct"/>
                  <w:gridSpan w:val="1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Подготовка рекомендаций для детей разного возраста и их родителей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по подготовке к лабораторно-инструментальным методам исследования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органов и систем: сердечно-сосудистой, дыхательной, пищеварительной, мочевыделительной, эндокринной, кровеносной.</w:t>
                  </w:r>
                </w:p>
              </w:tc>
              <w:tc>
                <w:tcPr>
                  <w:tcW w:w="543" w:type="pct"/>
                  <w:gridSpan w:val="2"/>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55"/>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3.1.4 Кормление ребенка первого года жизни. Режим и диета кормящей матери.</w:t>
                  </w:r>
                </w:p>
                <w:p w:rsidR="00D95A7F" w:rsidRPr="004906EA" w:rsidRDefault="00D95A7F" w:rsidP="00D2024E">
                  <w:pPr>
                    <w:pStyle w:val="af"/>
                    <w:spacing w:line="276" w:lineRule="auto"/>
                    <w:rPr>
                      <w:rFonts w:ascii="Times New Roman" w:hAnsi="Times New Roman" w:cs="Times New Roman"/>
                      <w:b/>
                      <w:sz w:val="24"/>
                      <w:szCs w:val="24"/>
                    </w:rPr>
                  </w:pPr>
                </w:p>
              </w:tc>
              <w:tc>
                <w:tcPr>
                  <w:tcW w:w="2468" w:type="pct"/>
                  <w:gridSpan w:val="1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теории</w:t>
                  </w:r>
                </w:p>
              </w:tc>
              <w:tc>
                <w:tcPr>
                  <w:tcW w:w="543" w:type="pct"/>
                  <w:gridSpan w:val="2"/>
                </w:tcPr>
                <w:p w:rsidR="00D95A7F" w:rsidRPr="004906EA" w:rsidRDefault="00D95A7F" w:rsidP="00D2024E">
                  <w:pPr>
                    <w:pStyle w:val="af"/>
                    <w:spacing w:line="276" w:lineRule="auto"/>
                    <w:rPr>
                      <w:rFonts w:ascii="Times New Roman" w:hAnsi="Times New Roman" w:cs="Times New Roman"/>
                      <w:b/>
                      <w:sz w:val="24"/>
                      <w:szCs w:val="24"/>
                    </w:rPr>
                  </w:pP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7, ЛР 9, ЛР 10</w:t>
                  </w:r>
                </w:p>
              </w:tc>
            </w:tr>
            <w:tr w:rsidR="00D95A7F" w:rsidRPr="004906EA" w:rsidTr="00D2024E">
              <w:trPr>
                <w:trHeight w:val="153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8" w:type="pct"/>
                  <w:gridSpan w:val="1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Виды вскармливания ребенка первого года жизни. Преимущества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грудного вскармливания</w:t>
                  </w:r>
                  <w:r w:rsidRPr="004906EA">
                    <w:rPr>
                      <w:rFonts w:ascii="Times New Roman" w:hAnsi="Times New Roman" w:cs="Times New Roman"/>
                      <w:b/>
                      <w:bCs/>
                      <w:sz w:val="24"/>
                      <w:szCs w:val="24"/>
                    </w:rPr>
                    <w:t xml:space="preserve">. </w:t>
                  </w:r>
                  <w:r w:rsidRPr="004906EA">
                    <w:rPr>
                      <w:rFonts w:ascii="Times New Roman" w:hAnsi="Times New Roman" w:cs="Times New Roman"/>
                      <w:sz w:val="24"/>
                      <w:szCs w:val="24"/>
                    </w:rPr>
                    <w:t>Режим и диета кормящей матери.  Понятие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о прикорме, цели, виды и сроки, правила и техника введения.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Смешанное и искусственное вскармливание: показания к переводу;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правила проведения Особенности организации вскармливания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недоношенных детей. Признаки гипогалактии.</w:t>
                  </w:r>
                </w:p>
              </w:tc>
              <w:tc>
                <w:tcPr>
                  <w:tcW w:w="543" w:type="pct"/>
                  <w:gridSpan w:val="2"/>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28"/>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50" w:type="pct"/>
                  <w:gridSpan w:val="3"/>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144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Правила, техника, режим проведения грудного вскармливания,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расчет суточного и разового объема пищи. Принципы рационального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питания детей старше года: режим питания, ассортимент продуктов,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суточный и разовый объем пищи. Тактика фельдшера при выявлении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гипогалактии. Принципы составления меню детям разного возраста.</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Оценка эффективности вскармливания.</w:t>
                  </w:r>
                </w:p>
              </w:tc>
              <w:tc>
                <w:tcPr>
                  <w:tcW w:w="550" w:type="pct"/>
                  <w:gridSpan w:val="3"/>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07"/>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50" w:type="pct"/>
                  <w:gridSpan w:val="3"/>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956"/>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памятку кормящей матери о питании и здоровом образе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жизни. Памятка профилактики гипогалактии.</w:t>
                  </w:r>
                </w:p>
              </w:tc>
              <w:tc>
                <w:tcPr>
                  <w:tcW w:w="550" w:type="pct"/>
                  <w:gridSpan w:val="3"/>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55"/>
              </w:trPr>
              <w:tc>
                <w:tcPr>
                  <w:tcW w:w="3529" w:type="pct"/>
                  <w:gridSpan w:val="13"/>
                </w:tcPr>
                <w:p w:rsidR="00D95A7F" w:rsidRPr="004906EA" w:rsidRDefault="00D95A7F" w:rsidP="00D2024E">
                  <w:pPr>
                    <w:pStyle w:val="af"/>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Тема 3.2. Диагностика и лечение болезней новорожденных</w:t>
                  </w:r>
                </w:p>
              </w:tc>
              <w:tc>
                <w:tcPr>
                  <w:tcW w:w="1471" w:type="pct"/>
                  <w:gridSpan w:val="4"/>
                </w:tcPr>
                <w:p w:rsidR="00D95A7F" w:rsidRPr="004906EA" w:rsidRDefault="00D95A7F" w:rsidP="00D2024E">
                  <w:pPr>
                    <w:pStyle w:val="af"/>
                    <w:spacing w:line="276" w:lineRule="auto"/>
                    <w:jc w:val="center"/>
                    <w:rPr>
                      <w:rFonts w:ascii="Times New Roman" w:hAnsi="Times New Roman" w:cs="Times New Roman"/>
                      <w:b/>
                      <w:sz w:val="24"/>
                      <w:szCs w:val="24"/>
                    </w:rPr>
                  </w:pPr>
                </w:p>
              </w:tc>
            </w:tr>
            <w:tr w:rsidR="00D95A7F" w:rsidRPr="004906EA" w:rsidTr="00D2024E">
              <w:trPr>
                <w:trHeight w:val="278"/>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3.2.1 Диагностика и лечение: Гипоксии плода.  Родовых травм. </w:t>
                  </w:r>
                </w:p>
              </w:tc>
              <w:tc>
                <w:tcPr>
                  <w:tcW w:w="2460" w:type="pct"/>
                  <w:gridSpan w:val="1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50" w:type="pct"/>
                  <w:gridSpan w:val="3"/>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p>
                <w:p w:rsidR="00D95A7F" w:rsidRPr="004906EA" w:rsidRDefault="00D95A7F" w:rsidP="00D2024E">
                  <w:pPr>
                    <w:spacing w:after="0" w:line="276" w:lineRule="auto"/>
                    <w:jc w:val="both"/>
                    <w:rPr>
                      <w:rFonts w:ascii="Times New Roman" w:hAnsi="Times New Roman" w:cs="Times New Roman"/>
                      <w:sz w:val="24"/>
                      <w:szCs w:val="24"/>
                    </w:rPr>
                  </w:pP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tc>
            </w:tr>
            <w:tr w:rsidR="00D95A7F" w:rsidRPr="004906EA" w:rsidTr="00D2024E">
              <w:trPr>
                <w:trHeight w:val="67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Гипоксия плода и асфиксия новорожденного. Оценка состояния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новорожденного по шкале Апгар. Перинатальные поражения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центральной нервной системы, родовые травмы новорожденного.</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Дополнительной диагностики, дифференциальная диагностика.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Методы клинического, лабораторного, инструментального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 xml:space="preserve">обследования. </w:t>
                  </w:r>
                  <w:r w:rsidRPr="004906EA">
                    <w:rPr>
                      <w:rFonts w:ascii="Times New Roman" w:hAnsi="Times New Roman" w:cs="Times New Roman"/>
                      <w:sz w:val="24"/>
                      <w:szCs w:val="24"/>
                    </w:rPr>
                    <w:t xml:space="preserve">Принципы немедикаментозного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медикаментозного лечения, побочные действия лекарственных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препаратов. Особенности применения лекарственных препаратов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 медицинских изделий в педиатрии. Оценка эффективности 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безопасности проводимого лечения. Тактика ведения пациентов,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показания к оказанию специализированной медицинской помощи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стационарных условиях.</w:t>
                  </w:r>
                </w:p>
              </w:tc>
              <w:tc>
                <w:tcPr>
                  <w:tcW w:w="550" w:type="pct"/>
                  <w:gridSpan w:val="3"/>
                </w:tcPr>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7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50" w:type="pct"/>
                  <w:gridSpan w:val="3"/>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165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у пациентов с гипоксией плода и асфиксией новорожденного, при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перинатальных поражениях нервной системы, при родовых травмах новорожденного. Студенты учатся оказывать первую медицинскую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помощь, проводить диагностику, назначать лечение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транспортировать пациентов при изучаемом заболевании детей.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Решают ситуационные задачи.</w:t>
                  </w:r>
                </w:p>
                <w:p w:rsidR="00D95A7F" w:rsidRPr="004906EA" w:rsidRDefault="00D95A7F" w:rsidP="00D2024E">
                  <w:pPr>
                    <w:pStyle w:val="af"/>
                    <w:spacing w:line="276" w:lineRule="auto"/>
                    <w:rPr>
                      <w:rFonts w:ascii="Times New Roman" w:hAnsi="Times New Roman" w:cs="Times New Roman"/>
                      <w:sz w:val="24"/>
                      <w:szCs w:val="24"/>
                    </w:rPr>
                  </w:pPr>
                </w:p>
              </w:tc>
              <w:tc>
                <w:tcPr>
                  <w:tcW w:w="550" w:type="pct"/>
                  <w:gridSpan w:val="3"/>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10"/>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3.2.2 Диагностика и лечение: Гемолитической болезни новорожденных. Наследственных и врожденных заболеваний у новорожденных.</w:t>
                  </w:r>
                </w:p>
              </w:tc>
              <w:tc>
                <w:tcPr>
                  <w:tcW w:w="2460" w:type="pct"/>
                  <w:gridSpan w:val="1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50" w:type="pct"/>
                  <w:gridSpan w:val="3"/>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tc>
            </w:tr>
            <w:tr w:rsidR="00D95A7F" w:rsidRPr="004906EA" w:rsidTr="00D2024E">
              <w:trPr>
                <w:trHeight w:val="87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Гемолитическая болезнь новорожденных.  Определение; причины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и механизм развития при несовместимости по </w:t>
                  </w:r>
                  <w:r w:rsidRPr="004906EA">
                    <w:rPr>
                      <w:rFonts w:ascii="Times New Roman" w:hAnsi="Times New Roman" w:cs="Times New Roman"/>
                      <w:sz w:val="24"/>
                      <w:szCs w:val="24"/>
                      <w:lang w:val="en-US"/>
                    </w:rPr>
                    <w:t>Rh</w:t>
                  </w:r>
                  <w:r w:rsidRPr="004906EA">
                    <w:rPr>
                      <w:rFonts w:ascii="Times New Roman" w:hAnsi="Times New Roman" w:cs="Times New Roman"/>
                      <w:sz w:val="24"/>
                      <w:szCs w:val="24"/>
                    </w:rPr>
                    <w:t xml:space="preserve">-фактору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системе АВО, клиническая картина анемической, желтушной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 отечной форм, методы. Наследственные и врожденные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заболевания у новорожденных. Неонатальный скрининг.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немедикаментозного и медикаментозного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побочные действия лекарственных препаратов. Особенности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применения лекарственных препаратов и медицинских изделий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 педиатрии. Оценка эффективности и безопасности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проводимого лечения. Тактика ведения пациентов, показания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 оказанию специализированной медицинской помощи 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стационарных условиях.</w:t>
                  </w:r>
                </w:p>
              </w:tc>
              <w:tc>
                <w:tcPr>
                  <w:tcW w:w="550" w:type="pct"/>
                  <w:gridSpan w:val="3"/>
                  <w:vMerge/>
                </w:tcPr>
                <w:p w:rsidR="00D95A7F" w:rsidRPr="004906EA" w:rsidRDefault="00D95A7F" w:rsidP="00D2024E">
                  <w:pPr>
                    <w:pStyle w:val="af"/>
                    <w:spacing w:line="276" w:lineRule="auto"/>
                    <w:jc w:val="center"/>
                    <w:rPr>
                      <w:rFonts w:ascii="Times New Roman" w:hAnsi="Times New Roman" w:cs="Times New Roman"/>
                      <w:b/>
                      <w:bCs/>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40"/>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3.2.3 Диагностика и лечение: Неинфекционных и инфекционных заболеваний кожи и пупочной ранки. </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теории</w:t>
                  </w:r>
                </w:p>
              </w:tc>
              <w:tc>
                <w:tcPr>
                  <w:tcW w:w="550" w:type="pct"/>
                  <w:gridSpan w:val="3"/>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lastRenderedPageBreak/>
                    <w:t>2</w:t>
                  </w: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ЛР 7, ЛР 9, ЛР 10</w:t>
                  </w:r>
                </w:p>
              </w:tc>
            </w:tr>
            <w:tr w:rsidR="00D95A7F" w:rsidRPr="004906EA" w:rsidTr="00D2024E">
              <w:trPr>
                <w:trHeight w:val="63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Неинфекционные и инфекционные заболевания кожных покровов,</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пупочной ранки новорожденных, сепсис. Определение, этиология,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эпидемиология, факторы риска, классификация, клинические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проявления, дифференциальная диагностика. Алгоритм проведения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туалета пупочной ранки при омфалите, закапывания капель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закладывания мази в глаза при конъюнктивите, обработка кожи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при везикулопустулезе. Тактика ведения новорожденных с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различными формами гнойно-воспалительных заболеваний,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показания к оказанию специализированной медицинской помощи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 стационарных условиях.</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Методы клинического, лабораторного, инструментального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обследования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немедикаментозного и медикаментозного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побочные действия лекарственных препаратов. Особенности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применения лекарственных препаратов и медицинских изделий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 педиатрии. Оценка эффективности и безопасности проводимого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Тактика ведения пациентов, показания к оказанию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специализированной медицинской помощи в стационарных условиях.</w:t>
                  </w:r>
                </w:p>
              </w:tc>
              <w:tc>
                <w:tcPr>
                  <w:tcW w:w="550" w:type="pct"/>
                  <w:gridSpan w:val="3"/>
                  <w:vMerge/>
                </w:tcPr>
                <w:p w:rsidR="00D95A7F" w:rsidRPr="004906EA" w:rsidRDefault="00D95A7F" w:rsidP="00D2024E">
                  <w:pPr>
                    <w:pStyle w:val="af"/>
                    <w:spacing w:line="276" w:lineRule="auto"/>
                    <w:jc w:val="center"/>
                    <w:rPr>
                      <w:rFonts w:ascii="Times New Roman" w:hAnsi="Times New Roman" w:cs="Times New Roman"/>
                      <w:b/>
                      <w:bCs/>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2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50" w:type="pct"/>
                  <w:gridSpan w:val="3"/>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181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60" w:type="pct"/>
                  <w:gridSpan w:val="1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у пациентов с гемолитической болезнью новорождённых, при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наследственных и врожденных заболеваниях, а также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неинфекционных и инфекционных заболеваниях кожи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пупочной ранки. Студенты учатся оказывать первую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медицинскую помощь, проводить диагностику, назначать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лечение и транспортировать пациентов при изучаемом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заболевании детей. Решают ситуационные задачи</w:t>
                  </w:r>
                </w:p>
              </w:tc>
              <w:tc>
                <w:tcPr>
                  <w:tcW w:w="550" w:type="pct"/>
                  <w:gridSpan w:val="3"/>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1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39" w:type="pct"/>
                  <w:gridSpan w:val="11"/>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71" w:type="pct"/>
                  <w:gridSpan w:val="4"/>
                  <w:vMerge w:val="restart"/>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restart"/>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649"/>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39" w:type="pct"/>
                  <w:gridSpan w:val="11"/>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Составление словаря медицинских терминов по теме раздела: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диагностика и лечение болезни новорожденных.</w:t>
                  </w:r>
                </w:p>
              </w:tc>
              <w:tc>
                <w:tcPr>
                  <w:tcW w:w="571" w:type="pct"/>
                  <w:gridSpan w:val="4"/>
                  <w:vMerge/>
                </w:tcPr>
                <w:p w:rsidR="00D95A7F" w:rsidRPr="004906EA" w:rsidRDefault="00D95A7F" w:rsidP="00D2024E">
                  <w:pPr>
                    <w:pStyle w:val="af"/>
                    <w:spacing w:line="276" w:lineRule="auto"/>
                    <w:jc w:val="center"/>
                    <w:rPr>
                      <w:rFonts w:ascii="Times New Roman" w:hAnsi="Times New Roman" w:cs="Times New Roman"/>
                      <w:b/>
                      <w:bCs/>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360"/>
              </w:trPr>
              <w:tc>
                <w:tcPr>
                  <w:tcW w:w="3508" w:type="pct"/>
                  <w:gridSpan w:val="1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3.3. Диагностика и лечение</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заболеваний у детей раннего возраста</w:t>
                  </w:r>
                </w:p>
              </w:tc>
              <w:tc>
                <w:tcPr>
                  <w:tcW w:w="1492" w:type="pct"/>
                  <w:gridSpan w:val="5"/>
                </w:tcPr>
                <w:p w:rsidR="00D95A7F" w:rsidRPr="004906EA" w:rsidRDefault="00D95A7F" w:rsidP="00D2024E">
                  <w:pPr>
                    <w:spacing w:after="0" w:line="276" w:lineRule="auto"/>
                    <w:rPr>
                      <w:rFonts w:ascii="Times New Roman" w:hAnsi="Times New Roman" w:cs="Times New Roman"/>
                      <w:b/>
                      <w:sz w:val="24"/>
                      <w:szCs w:val="24"/>
                    </w:rPr>
                  </w:pPr>
                </w:p>
              </w:tc>
            </w:tr>
            <w:tr w:rsidR="00D95A7F" w:rsidRPr="004906EA" w:rsidTr="00D2024E">
              <w:trPr>
                <w:trHeight w:val="255"/>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3.3.1 Диагностика и лечение заболеваний: Рахит, Спазмофилия, Гипервитаминоз Д у детей.</w:t>
                  </w:r>
                </w:p>
              </w:tc>
              <w:tc>
                <w:tcPr>
                  <w:tcW w:w="2439" w:type="pct"/>
                  <w:gridSpan w:val="11"/>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71" w:type="pct"/>
                  <w:gridSpan w:val="4"/>
                  <w:vMerge w:val="restart"/>
                </w:tcPr>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spacing w:after="0" w:line="276" w:lineRule="auto"/>
                    <w:jc w:val="center"/>
                    <w:rPr>
                      <w:rFonts w:ascii="Times New Roman" w:hAnsi="Times New Roman" w:cs="Times New Roman"/>
                      <w:b/>
                      <w:sz w:val="24"/>
                      <w:szCs w:val="24"/>
                    </w:rPr>
                  </w:pPr>
                </w:p>
                <w:p w:rsidR="00D95A7F" w:rsidRPr="004906EA" w:rsidRDefault="00D95A7F" w:rsidP="00D2024E">
                  <w:pPr>
                    <w:spacing w:after="0" w:line="276" w:lineRule="auto"/>
                    <w:jc w:val="center"/>
                    <w:rPr>
                      <w:rFonts w:ascii="Times New Roman" w:hAnsi="Times New Roman" w:cs="Times New Roman"/>
                      <w:b/>
                      <w:sz w:val="24"/>
                      <w:szCs w:val="24"/>
                    </w:rPr>
                  </w:pPr>
                </w:p>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88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39" w:type="pct"/>
                  <w:gridSpan w:val="11"/>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Рахит. Спазмофилия. Гипервитаминоз Д. Определение, этиология, предрасполагающие факторы, патогенез, классификация, клиническая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картина, методы Дополнительной диагностики, дифференциальная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 xml:space="preserve">диагностика. </w:t>
                  </w:r>
                  <w:r w:rsidRPr="004906EA">
                    <w:rPr>
                      <w:rFonts w:ascii="Times New Roman" w:hAnsi="Times New Roman" w:cs="Times New Roman"/>
                      <w:spacing w:val="2"/>
                      <w:sz w:val="24"/>
                      <w:szCs w:val="24"/>
                    </w:rPr>
                    <w:t xml:space="preserve">Методы клинического, лабораторного,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 xml:space="preserve">инструментального обследования. </w:t>
                  </w:r>
                  <w:r w:rsidRPr="004906EA">
                    <w:rPr>
                      <w:rFonts w:ascii="Times New Roman" w:hAnsi="Times New Roman" w:cs="Times New Roman"/>
                      <w:sz w:val="24"/>
                      <w:szCs w:val="24"/>
                    </w:rPr>
                    <w:t xml:space="preserve">Принципы немедикаментозного и медикаментозного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побочные действия лекарственных препаратов. Особенности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применения лекарственных препаратов и медицинских изделий в</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педиатрии. Оценка эффективности и безопасности проводимого</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лечения. </w:t>
                  </w:r>
                </w:p>
              </w:tc>
              <w:tc>
                <w:tcPr>
                  <w:tcW w:w="571" w:type="pct"/>
                  <w:gridSpan w:val="4"/>
                  <w:vMerge/>
                </w:tcPr>
                <w:p w:rsidR="00D95A7F" w:rsidRPr="004906EA" w:rsidRDefault="00D95A7F" w:rsidP="00D2024E">
                  <w:pPr>
                    <w:pStyle w:val="af"/>
                    <w:spacing w:line="276" w:lineRule="auto"/>
                    <w:jc w:val="center"/>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12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39" w:type="pct"/>
                  <w:gridSpan w:val="11"/>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71" w:type="pct"/>
                  <w:gridSpan w:val="4"/>
                  <w:vMerge w:val="restart"/>
                </w:tcPr>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142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39" w:type="pct"/>
                  <w:gridSpan w:val="11"/>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мероприятий и планирование лечения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 пациентов с рахитом, спазмофилией, гипервитаминозом Д.</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Студенты учатся оказывать первую медицинскую помощь,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проводить диагностику, назначать лечение и транспортировать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при изучаемом заболевании детей. Тактика 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показания к оказанию специализированной медицинской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помощи в стационарных условиях. Порядок оформления листка нетрудоспособности по уходу за ребенком. Решают ситуационные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задачи.</w:t>
                  </w:r>
                </w:p>
              </w:tc>
              <w:tc>
                <w:tcPr>
                  <w:tcW w:w="571" w:type="pct"/>
                  <w:gridSpan w:val="4"/>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55"/>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3.3.2 Диагностика и лечение заболеваний: Нормотрофия, дистрофия, гипотрофия у детей</w:t>
                  </w:r>
                </w:p>
              </w:tc>
              <w:tc>
                <w:tcPr>
                  <w:tcW w:w="2439" w:type="pct"/>
                  <w:gridSpan w:val="11"/>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71" w:type="pct"/>
                  <w:gridSpan w:val="4"/>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p>
                <w:p w:rsidR="00D95A7F" w:rsidRPr="004906EA" w:rsidRDefault="00D95A7F" w:rsidP="00D2024E">
                  <w:pPr>
                    <w:spacing w:after="0" w:line="276" w:lineRule="auto"/>
                    <w:jc w:val="both"/>
                    <w:rPr>
                      <w:rFonts w:ascii="Times New Roman" w:hAnsi="Times New Roman" w:cs="Times New Roman"/>
                      <w:sz w:val="24"/>
                      <w:szCs w:val="24"/>
                    </w:rPr>
                  </w:pP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tc>
            </w:tr>
            <w:tr w:rsidR="00D95A7F" w:rsidRPr="004906EA" w:rsidTr="00D2024E">
              <w:trPr>
                <w:trHeight w:val="265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24" w:type="pct"/>
                  <w:gridSpan w:val="10"/>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Понятие о нормотрофии и дистрофии, разновидности дистрофии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у детей раннего возраста. Гипотрофия: причины, клинические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проявления в зависимости от степени тяжести, методы.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Дополнительной диагностики,</w:t>
                  </w:r>
                  <w:r w:rsidRPr="004906EA">
                    <w:rPr>
                      <w:rFonts w:ascii="Times New Roman" w:hAnsi="Times New Roman" w:cs="Times New Roman"/>
                      <w:bCs/>
                      <w:sz w:val="24"/>
                      <w:szCs w:val="24"/>
                    </w:rPr>
                    <w:t xml:space="preserve"> дифференциальная диагностика.</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Функциональная диспепсия у детей раннего возраста.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Дополнительной диагностики, дифференциальная диагностика.</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 xml:space="preserve"> </w:t>
                  </w:r>
                  <w:r w:rsidRPr="004906EA">
                    <w:rPr>
                      <w:rFonts w:ascii="Times New Roman" w:hAnsi="Times New Roman" w:cs="Times New Roman"/>
                      <w:spacing w:val="2"/>
                      <w:sz w:val="24"/>
                      <w:szCs w:val="24"/>
                    </w:rPr>
                    <w:t xml:space="preserve">Методы клинического, лабораторного, инструментального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 xml:space="preserve">обследования. </w:t>
                  </w:r>
                  <w:r w:rsidRPr="004906EA">
                    <w:rPr>
                      <w:rFonts w:ascii="Times New Roman" w:hAnsi="Times New Roman" w:cs="Times New Roman"/>
                      <w:sz w:val="24"/>
                      <w:szCs w:val="24"/>
                    </w:rPr>
                    <w:t xml:space="preserve">Принципы немедикаментозного и медикаментозного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лечения, побочные действия лекарственных препаратов.</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Особенности применения лекарственных препаратов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медицинских изделий в педиатрии. Оценка эффективности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 безопасности проводимого лечения.</w:t>
                  </w:r>
                </w:p>
              </w:tc>
              <w:tc>
                <w:tcPr>
                  <w:tcW w:w="586" w:type="pct"/>
                  <w:gridSpan w:val="5"/>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228"/>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1" w:type="pct"/>
                  <w:gridSpan w:val="6"/>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67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лечения у пациентов с нормотрофией, дистрофией, гипотрофией.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Студенты учатся оказывать первую медицинскую помощь,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диагностику, назначать лечение и транспортировать</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пациентов при изучаемом заболевании детей. Тактика 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показания к оказанию специализированной медицинской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помощи в стационарных условиях. Порядок оформления листка нетрудоспособности по уходу за ребенком. Решают ситуационные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задачи.</w:t>
                  </w:r>
                </w:p>
              </w:tc>
              <w:tc>
                <w:tcPr>
                  <w:tcW w:w="591" w:type="pct"/>
                  <w:gridSpan w:val="6"/>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405"/>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3.3.3 Диагностика и лечение заболеваний: Аномалии конституции у детей.</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теории</w:t>
                  </w:r>
                </w:p>
              </w:tc>
              <w:tc>
                <w:tcPr>
                  <w:tcW w:w="591" w:type="pct"/>
                  <w:gridSpan w:val="6"/>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tc>
            </w:tr>
            <w:tr w:rsidR="00D95A7F" w:rsidRPr="004906EA" w:rsidTr="00D2024E">
              <w:trPr>
                <w:trHeight w:val="97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Типы аномалий конституции у детей:</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 xml:space="preserve">экссудативно-катаральный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тип конституции, аллергический тип конституции (атопический </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дерматит), лимфатико-гипопластический тип конституции,</w:t>
                  </w:r>
                  <w:r w:rsidRPr="004906EA">
                    <w:rPr>
                      <w:rFonts w:ascii="Times New Roman" w:hAnsi="Times New Roman" w:cs="Times New Roman"/>
                      <w:b/>
                      <w:sz w:val="24"/>
                      <w:szCs w:val="24"/>
                    </w:rPr>
                    <w:t xml:space="preserve">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нервно-артритический тип конституции. Дополнительной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диагностики,</w:t>
                  </w:r>
                  <w:r w:rsidRPr="004906EA">
                    <w:rPr>
                      <w:rFonts w:ascii="Times New Roman" w:hAnsi="Times New Roman" w:cs="Times New Roman"/>
                      <w:bCs/>
                      <w:sz w:val="24"/>
                      <w:szCs w:val="24"/>
                    </w:rPr>
                    <w:t xml:space="preserve"> дифференциальная диагностика.</w:t>
                  </w:r>
                  <w:r w:rsidRPr="004906EA">
                    <w:rPr>
                      <w:rFonts w:ascii="Times New Roman" w:hAnsi="Times New Roman" w:cs="Times New Roman"/>
                      <w:sz w:val="24"/>
                      <w:szCs w:val="24"/>
                    </w:rPr>
                    <w:t xml:space="preserve"> Дополнительной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диагностики, дифференциальная диагностика. </w:t>
                  </w:r>
                  <w:r w:rsidRPr="004906EA">
                    <w:rPr>
                      <w:rFonts w:ascii="Times New Roman" w:hAnsi="Times New Roman" w:cs="Times New Roman"/>
                      <w:spacing w:val="2"/>
                      <w:sz w:val="24"/>
                      <w:szCs w:val="24"/>
                    </w:rPr>
                    <w:t xml:space="preserve">Методы клинического, лабораторного, инструментального обследования. </w:t>
                  </w:r>
                  <w:r w:rsidRPr="004906EA">
                    <w:rPr>
                      <w:rFonts w:ascii="Times New Roman" w:hAnsi="Times New Roman" w:cs="Times New Roman"/>
                      <w:sz w:val="24"/>
                      <w:szCs w:val="24"/>
                    </w:rPr>
                    <w:t xml:space="preserve">Принципы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немедикаментозного и медикаментозного лечения, побочные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действия лекарственных препаратов. Особенности применения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лекарственных препаратов и медицинских изделий в педиатрии.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Оценка эффективности и безопасности проводимого лечения.</w:t>
                  </w:r>
                </w:p>
              </w:tc>
              <w:tc>
                <w:tcPr>
                  <w:tcW w:w="591" w:type="pct"/>
                  <w:gridSpan w:val="6"/>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396"/>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1" w:type="pct"/>
                  <w:gridSpan w:val="6"/>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restart"/>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582"/>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Cs/>
                      <w:iCs/>
                      <w:sz w:val="24"/>
                      <w:szCs w:val="24"/>
                    </w:rPr>
                    <w:t xml:space="preserve">Решение заданий в тестовой форме, ситуационных задач </w:t>
                  </w:r>
                  <w:r w:rsidRPr="004906EA">
                    <w:rPr>
                      <w:rFonts w:ascii="Times New Roman" w:hAnsi="Times New Roman" w:cs="Times New Roman"/>
                      <w:sz w:val="24"/>
                      <w:szCs w:val="24"/>
                    </w:rPr>
                    <w:t>для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самоконтроля по теме занятий</w:t>
                  </w:r>
                </w:p>
              </w:tc>
              <w:tc>
                <w:tcPr>
                  <w:tcW w:w="591" w:type="pct"/>
                  <w:gridSpan w:val="6"/>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sz w:val="24"/>
                      <w:szCs w:val="24"/>
                    </w:rPr>
                  </w:pPr>
                </w:p>
              </w:tc>
            </w:tr>
            <w:tr w:rsidR="00D95A7F" w:rsidRPr="004906EA" w:rsidTr="00D2024E">
              <w:trPr>
                <w:trHeight w:val="328"/>
              </w:trPr>
              <w:tc>
                <w:tcPr>
                  <w:tcW w:w="5000" w:type="pct"/>
                  <w:gridSpan w:val="17"/>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3.4. Диагностика и лечение</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 xml:space="preserve">заболеваний органов дыхания и системы </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кровообращения у детей</w:t>
                  </w:r>
                </w:p>
              </w:tc>
            </w:tr>
            <w:tr w:rsidR="00D95A7F" w:rsidRPr="004906EA" w:rsidTr="00D2024E">
              <w:trPr>
                <w:trHeight w:val="403"/>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3.4.1 Диагностика и лечение заболеваний органов дыхания: ринит, фарингит, ларингит, трахеит, ОРВИ, ларинготрахеит, у детей.</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теории</w:t>
                  </w:r>
                </w:p>
              </w:tc>
              <w:tc>
                <w:tcPr>
                  <w:tcW w:w="591" w:type="pct"/>
                  <w:gridSpan w:val="6"/>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2</w:t>
                  </w: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pStyle w:val="af"/>
                    <w:spacing w:line="276" w:lineRule="auto"/>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rPr>
                      <w:rFonts w:ascii="Times New Roman" w:hAnsi="Times New Roman" w:cs="Times New Roman"/>
                      <w:b/>
                      <w:sz w:val="24"/>
                      <w:szCs w:val="24"/>
                    </w:rPr>
                  </w:pPr>
                </w:p>
              </w:tc>
            </w:tr>
            <w:tr w:rsidR="00D95A7F" w:rsidRPr="004906EA" w:rsidTr="00D2024E">
              <w:trPr>
                <w:trHeight w:val="225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Острые воспалительные заболевания верхних дыхательных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путей (ринит, фарингит, ларингит, трахеит), ОРВИ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(грипп, </w:t>
                  </w:r>
                  <w:r w:rsidRPr="004906EA">
                    <w:rPr>
                      <w:rFonts w:ascii="Times New Roman" w:hAnsi="Times New Roman" w:cs="Times New Roman"/>
                      <w:sz w:val="24"/>
                      <w:szCs w:val="24"/>
                      <w:lang w:val="en-US"/>
                    </w:rPr>
                    <w:t>COVID</w:t>
                  </w:r>
                  <w:r w:rsidRPr="004906EA">
                    <w:rPr>
                      <w:rFonts w:ascii="Times New Roman" w:hAnsi="Times New Roman" w:cs="Times New Roman"/>
                      <w:sz w:val="24"/>
                      <w:szCs w:val="24"/>
                    </w:rPr>
                    <w:t xml:space="preserve"> -19, парагрипп, аденовирусная инфекция)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Этиология, классификация, клиническая картина, особенности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клинических проявлений, диагностика, осложнения,</w:t>
                  </w:r>
                  <w:r w:rsidRPr="004906EA">
                    <w:rPr>
                      <w:rFonts w:ascii="Times New Roman" w:hAnsi="Times New Roman" w:cs="Times New Roman"/>
                      <w:bCs/>
                      <w:sz w:val="24"/>
                      <w:szCs w:val="24"/>
                    </w:rPr>
                    <w:t xml:space="preserve">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дифференциальная диагностика.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Методы клинического, лабораторного, инструментального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 xml:space="preserve">обследования. </w:t>
                  </w:r>
                  <w:r w:rsidRPr="004906EA">
                    <w:rPr>
                      <w:rFonts w:ascii="Times New Roman" w:hAnsi="Times New Roman" w:cs="Times New Roman"/>
                      <w:sz w:val="24"/>
                      <w:szCs w:val="24"/>
                    </w:rPr>
                    <w:t xml:space="preserve">Принципы немедикаментозного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медикаментозного лечения, побочные действия лекарственных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препаратов. Тактика ведения пациентов, показания к оказанию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специализированной медицинской помощи в стационарных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условиях. </w:t>
                  </w:r>
                </w:p>
              </w:tc>
              <w:tc>
                <w:tcPr>
                  <w:tcW w:w="591" w:type="pct"/>
                  <w:gridSpan w:val="6"/>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spacing w:after="0" w:line="276" w:lineRule="auto"/>
                    <w:rPr>
                      <w:rFonts w:ascii="Times New Roman" w:hAnsi="Times New Roman" w:cs="Times New Roman"/>
                      <w:i/>
                      <w:sz w:val="24"/>
                      <w:szCs w:val="24"/>
                    </w:rPr>
                  </w:pPr>
                </w:p>
              </w:tc>
            </w:tr>
            <w:tr w:rsidR="00D95A7F" w:rsidRPr="004906EA" w:rsidTr="00D2024E">
              <w:trPr>
                <w:trHeight w:val="189"/>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19" w:type="pct"/>
                  <w:gridSpan w:val="9"/>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1" w:type="pct"/>
                  <w:gridSpan w:val="6"/>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rPr>
                      <w:rFonts w:ascii="Times New Roman" w:hAnsi="Times New Roman" w:cs="Times New Roman"/>
                      <w:i/>
                      <w:sz w:val="24"/>
                      <w:szCs w:val="24"/>
                    </w:rPr>
                  </w:pPr>
                </w:p>
              </w:tc>
            </w:tr>
            <w:tr w:rsidR="00D95A7F" w:rsidRPr="004906EA" w:rsidTr="00D2024E">
              <w:trPr>
                <w:trHeight w:val="252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24" w:type="pct"/>
                  <w:gridSpan w:val="10"/>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у пациентов с заболеванием верхних дыхательных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путей. Студенты учатся оказывать первую медицинскую</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помощь, проводить диагностику, назначать лечение 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транспортировать пациентов при изучаемом заболевании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детей. Тактика ведения пациентов, показания к оказанию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специализированной медицинской помощи в стационарных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условиях. Порядок оформления листка нетрудоспособности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 xml:space="preserve">по уходу за ребенком. Решают ситуационные задачи. </w:t>
                  </w:r>
                  <w:r w:rsidRPr="004906EA">
                    <w:rPr>
                      <w:rFonts w:ascii="Times New Roman" w:hAnsi="Times New Roman" w:cs="Times New Roman"/>
                      <w:bCs/>
                      <w:sz w:val="24"/>
                      <w:szCs w:val="24"/>
                    </w:rPr>
                    <w:t xml:space="preserve">Алгоритм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проведения пикфлоуметрии у детей. Особенности применения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лекарственных препаратов и медицинских изделий у детей с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заболеваниями органов дыхания. </w:t>
                  </w:r>
                </w:p>
              </w:tc>
              <w:tc>
                <w:tcPr>
                  <w:tcW w:w="586" w:type="pct"/>
                  <w:gridSpan w:val="5"/>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bCs/>
                      <w:iCs/>
                      <w:sz w:val="24"/>
                      <w:szCs w:val="24"/>
                    </w:rPr>
                  </w:pPr>
                </w:p>
              </w:tc>
            </w:tr>
            <w:tr w:rsidR="00D95A7F" w:rsidRPr="004906EA" w:rsidTr="00D2024E">
              <w:trPr>
                <w:trHeight w:val="111"/>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24" w:type="pct"/>
                  <w:gridSpan w:val="10"/>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86" w:type="pct"/>
                  <w:gridSpan w:val="5"/>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restart"/>
                  <w:vAlign w:val="center"/>
                </w:tcPr>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15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24" w:type="pct"/>
                  <w:gridSpan w:val="10"/>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Составление рекомендаций по применению современных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лекарственных препаратов с учетом материальных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возможностей пациентов</w:t>
                  </w:r>
                </w:p>
              </w:tc>
              <w:tc>
                <w:tcPr>
                  <w:tcW w:w="586" w:type="pct"/>
                  <w:gridSpan w:val="5"/>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bCs/>
                      <w:iCs/>
                      <w:sz w:val="24"/>
                      <w:szCs w:val="24"/>
                    </w:rPr>
                  </w:pPr>
                </w:p>
              </w:tc>
            </w:tr>
            <w:tr w:rsidR="00D95A7F" w:rsidRPr="004906EA" w:rsidTr="00D2024E">
              <w:trPr>
                <w:trHeight w:val="210"/>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3.4.2 Диагностика и лечение заболеваний органов дыхания: бронхит, бронхиолит, пневмония, бронхиальная астма у детей.</w:t>
                  </w:r>
                </w:p>
              </w:tc>
              <w:tc>
                <w:tcPr>
                  <w:tcW w:w="2424" w:type="pct"/>
                  <w:gridSpan w:val="10"/>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86" w:type="pct"/>
                  <w:gridSpan w:val="5"/>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193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424" w:type="pct"/>
                  <w:gridSpan w:val="10"/>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Этиология, классификация, клиническая картина,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особенности клинических проявлений, диагностика,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осложнения,</w:t>
                  </w:r>
                  <w:r w:rsidRPr="004906EA">
                    <w:rPr>
                      <w:rFonts w:ascii="Times New Roman" w:hAnsi="Times New Roman" w:cs="Times New Roman"/>
                      <w:bCs/>
                      <w:sz w:val="24"/>
                      <w:szCs w:val="24"/>
                    </w:rPr>
                    <w:t xml:space="preserve"> дифференциальная диагностика при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bCs/>
                      <w:sz w:val="24"/>
                      <w:szCs w:val="24"/>
                    </w:rPr>
                    <w:t xml:space="preserve">Бронхиальной астме. </w:t>
                  </w:r>
                  <w:r w:rsidRPr="004906EA">
                    <w:rPr>
                      <w:rFonts w:ascii="Times New Roman" w:hAnsi="Times New Roman" w:cs="Times New Roman"/>
                      <w:spacing w:val="2"/>
                      <w:sz w:val="24"/>
                      <w:szCs w:val="24"/>
                    </w:rPr>
                    <w:t>Методы клинического, лабораторного,</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 xml:space="preserve"> инструментального обследования. </w:t>
                  </w:r>
                  <w:r w:rsidRPr="004906EA">
                    <w:rPr>
                      <w:rFonts w:ascii="Times New Roman" w:hAnsi="Times New Roman" w:cs="Times New Roman"/>
                      <w:sz w:val="24"/>
                      <w:szCs w:val="24"/>
                    </w:rPr>
                    <w:t xml:space="preserve">Принципы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немедикаментозного и медикаментозного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побочные действия лекарственных препаратов. Тактика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ведения 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медицинской помощи в стационарных условиях.</w:t>
                  </w:r>
                </w:p>
              </w:tc>
              <w:tc>
                <w:tcPr>
                  <w:tcW w:w="586" w:type="pct"/>
                  <w:gridSpan w:val="5"/>
                  <w:vMerge/>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420"/>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3.4.3 Диагностика и лечение заболеваний органов кровообращения: Острая ревматическая лихорадка у детей. Врожденные пороки сердца.</w:t>
                  </w:r>
                </w:p>
              </w:tc>
              <w:tc>
                <w:tcPr>
                  <w:tcW w:w="2419" w:type="pct"/>
                  <w:gridSpan w:val="9"/>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1" w:type="pct"/>
                  <w:gridSpan w:val="6"/>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2822"/>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317"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Острая ревматическая лихорадка (ревматический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кардит, полиартрит, хорея).  Этиология, классификация,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клиническая картина, особенности клинических проявлений,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диагностика, осложнения,</w:t>
                  </w:r>
                  <w:r w:rsidRPr="004906EA">
                    <w:rPr>
                      <w:rFonts w:ascii="Times New Roman" w:hAnsi="Times New Roman" w:cs="Times New Roman"/>
                      <w:bCs/>
                      <w:sz w:val="24"/>
                      <w:szCs w:val="24"/>
                    </w:rPr>
                    <w:t xml:space="preserve"> дифференциальная диагностика.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Методы клинического, лабораторного, инструментального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 xml:space="preserve">обследования </w:t>
                  </w:r>
                  <w:r w:rsidRPr="004906EA">
                    <w:rPr>
                      <w:rFonts w:ascii="Times New Roman" w:hAnsi="Times New Roman" w:cs="Times New Roman"/>
                      <w:sz w:val="24"/>
                      <w:szCs w:val="24"/>
                    </w:rPr>
                    <w:t xml:space="preserve">Принципы немедикаментозного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медикаментозного лечения, побочные действия лекарственных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препаратов. Особенности применения лекарственных препаратов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и медицинских изделий у детей с заболеваниями органов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кровообращения. Оценка эффективности и безопасности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проводимого лечения. Тактика ведения пациентов, показания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к оказанию специализированной медицинской помощи в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 xml:space="preserve">стационарных условиях. </w:t>
                  </w:r>
                </w:p>
              </w:tc>
              <w:tc>
                <w:tcPr>
                  <w:tcW w:w="693" w:type="pct"/>
                  <w:gridSpan w:val="12"/>
                </w:tcPr>
                <w:p w:rsidR="00D95A7F" w:rsidRPr="004906EA" w:rsidRDefault="00D95A7F" w:rsidP="00D2024E">
                  <w:pPr>
                    <w:spacing w:after="0"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146"/>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317" w:type="pct"/>
                  <w:gridSpan w:val="3"/>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693" w:type="pct"/>
                  <w:gridSpan w:val="12"/>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2895"/>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317" w:type="pct"/>
                  <w:gridSpan w:val="3"/>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у пациентов с заболеванием органов кровообращения.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Студенты учатся оказывать первую медицинскую помощь,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диагностику, назначать лечение и транспортировать</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пациентов при изучаемом заболевании детей. Тактика ведения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медицинской помощи в стационарных условиях. Порядок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оформления листка нетрудоспособности по уходу за ребенком.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Решают ситуационные задачи. </w:t>
                  </w:r>
                  <w:r w:rsidRPr="004906EA">
                    <w:rPr>
                      <w:rFonts w:ascii="Times New Roman" w:hAnsi="Times New Roman" w:cs="Times New Roman"/>
                      <w:bCs/>
                      <w:sz w:val="24"/>
                      <w:szCs w:val="24"/>
                    </w:rPr>
                    <w:t xml:space="preserve">Алгоритм </w:t>
                  </w:r>
                  <w:r w:rsidRPr="004906EA">
                    <w:rPr>
                      <w:rFonts w:ascii="Times New Roman" w:hAnsi="Times New Roman" w:cs="Times New Roman"/>
                      <w:sz w:val="24"/>
                      <w:szCs w:val="24"/>
                    </w:rPr>
                    <w:t>проведения ЭКГ у детей.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Особенности применения лекарственных препаратов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медицинских изделий у детей с заболеваниями органов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кровообращения. Оценка эффективности и безопасности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проводимого лечения. Алгоритм проведения аускультации,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перкуссии сердца.</w:t>
                  </w:r>
                </w:p>
              </w:tc>
              <w:tc>
                <w:tcPr>
                  <w:tcW w:w="693" w:type="pct"/>
                  <w:gridSpan w:val="12"/>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18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317" w:type="pct"/>
                  <w:gridSpan w:val="3"/>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693" w:type="pct"/>
                  <w:gridSpan w:val="12"/>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210"/>
              </w:trPr>
              <w:tc>
                <w:tcPr>
                  <w:tcW w:w="1069" w:type="pct"/>
                  <w:vMerge/>
                </w:tcPr>
                <w:p w:rsidR="00D95A7F" w:rsidRPr="004906EA" w:rsidRDefault="00D95A7F" w:rsidP="00D2024E">
                  <w:pPr>
                    <w:pStyle w:val="af"/>
                    <w:spacing w:line="276" w:lineRule="auto"/>
                    <w:rPr>
                      <w:rFonts w:ascii="Times New Roman" w:hAnsi="Times New Roman" w:cs="Times New Roman"/>
                      <w:b/>
                      <w:sz w:val="24"/>
                      <w:szCs w:val="24"/>
                    </w:rPr>
                  </w:pPr>
                </w:p>
              </w:tc>
              <w:tc>
                <w:tcPr>
                  <w:tcW w:w="2320" w:type="pct"/>
                  <w:gridSpan w:val="4"/>
                </w:tcPr>
                <w:p w:rsidR="00D95A7F" w:rsidRPr="004906EA" w:rsidRDefault="00D95A7F" w:rsidP="00D2024E">
                  <w:pPr>
                    <w:pStyle w:val="af"/>
                    <w:spacing w:line="276" w:lineRule="auto"/>
                    <w:rPr>
                      <w:rFonts w:ascii="Times New Roman" w:hAnsi="Times New Roman" w:cs="Times New Roman"/>
                      <w:sz w:val="24"/>
                      <w:szCs w:val="24"/>
                    </w:rPr>
                  </w:pPr>
                  <w:proofErr w:type="gramStart"/>
                  <w:r w:rsidRPr="004906EA">
                    <w:rPr>
                      <w:rFonts w:ascii="Times New Roman" w:hAnsi="Times New Roman" w:cs="Times New Roman"/>
                      <w:sz w:val="24"/>
                      <w:szCs w:val="24"/>
                    </w:rPr>
                    <w:t>Составление  дневника</w:t>
                  </w:r>
                  <w:proofErr w:type="gramEnd"/>
                  <w:r w:rsidRPr="004906EA">
                    <w:rPr>
                      <w:rFonts w:ascii="Times New Roman" w:hAnsi="Times New Roman" w:cs="Times New Roman"/>
                      <w:sz w:val="24"/>
                      <w:szCs w:val="24"/>
                    </w:rPr>
                    <w:t xml:space="preserve"> наблюдения за больным ребенком</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при проведении лечения.</w:t>
                  </w:r>
                </w:p>
              </w:tc>
              <w:tc>
                <w:tcPr>
                  <w:tcW w:w="690" w:type="pct"/>
                  <w:gridSpan w:val="11"/>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265"/>
              </w:trPr>
              <w:tc>
                <w:tcPr>
                  <w:tcW w:w="5000" w:type="pct"/>
                  <w:gridSpan w:val="17"/>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3.5. Диагностика и лечение</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заболеваний органов пищеварения, мочевыделения, системы крови и эндокринных органов у детей.</w:t>
                  </w:r>
                </w:p>
              </w:tc>
            </w:tr>
            <w:tr w:rsidR="00D95A7F" w:rsidRPr="004906EA" w:rsidTr="00D2024E">
              <w:trPr>
                <w:trHeight w:val="143"/>
              </w:trPr>
              <w:tc>
                <w:tcPr>
                  <w:tcW w:w="1069" w:type="pct"/>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Тема 3.5.1 Диагностика и лечение заболеваний пищеварения: Стоматит, острый и хронический гастрит, Язвенная болезнь желудка и 12-ти перстной кишки, язвенный колит у детей</w:t>
                  </w:r>
                </w:p>
                <w:p w:rsidR="00D95A7F" w:rsidRPr="004906EA" w:rsidRDefault="00D95A7F" w:rsidP="00D2024E">
                  <w:pPr>
                    <w:pStyle w:val="af"/>
                    <w:spacing w:line="276" w:lineRule="auto"/>
                    <w:rPr>
                      <w:rFonts w:ascii="Times New Roman" w:hAnsi="Times New Roman" w:cs="Times New Roman"/>
                      <w:b/>
                      <w:bCs/>
                      <w:sz w:val="24"/>
                      <w:szCs w:val="24"/>
                    </w:rPr>
                  </w:pPr>
                </w:p>
              </w:tc>
              <w:tc>
                <w:tcPr>
                  <w:tcW w:w="2332" w:type="pct"/>
                  <w:gridSpan w:val="5"/>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теории</w:t>
                  </w:r>
                </w:p>
              </w:tc>
              <w:tc>
                <w:tcPr>
                  <w:tcW w:w="678" w:type="pct"/>
                  <w:gridSpan w:val="10"/>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restart"/>
                  <w:vAlign w:val="center"/>
                </w:tcPr>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b/>
                      <w:sz w:val="24"/>
                      <w:szCs w:val="24"/>
                    </w:rPr>
                  </w:pPr>
                </w:p>
                <w:p w:rsidR="00D95A7F" w:rsidRPr="004906EA" w:rsidRDefault="00D95A7F" w:rsidP="00D2024E">
                  <w:pPr>
                    <w:spacing w:after="0" w:line="276" w:lineRule="auto"/>
                    <w:rPr>
                      <w:rFonts w:ascii="Times New Roman" w:hAnsi="Times New Roman" w:cs="Times New Roman"/>
                      <w:b/>
                      <w:sz w:val="24"/>
                      <w:szCs w:val="24"/>
                    </w:rPr>
                  </w:pPr>
                </w:p>
                <w:p w:rsidR="00D95A7F" w:rsidRPr="004906EA" w:rsidRDefault="00D95A7F" w:rsidP="00D2024E">
                  <w:pPr>
                    <w:spacing w:after="0" w:line="276" w:lineRule="auto"/>
                    <w:rPr>
                      <w:rFonts w:ascii="Times New Roman" w:hAnsi="Times New Roman" w:cs="Times New Roman"/>
                      <w:b/>
                      <w:sz w:val="24"/>
                      <w:szCs w:val="24"/>
                    </w:rPr>
                  </w:pP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iCs/>
                      <w:sz w:val="24"/>
                      <w:szCs w:val="24"/>
                    </w:rPr>
                    <w:t xml:space="preserve">              </w:t>
                  </w:r>
                </w:p>
              </w:tc>
            </w:tr>
            <w:tr w:rsidR="00D95A7F" w:rsidRPr="004906EA" w:rsidTr="00D2024E">
              <w:trPr>
                <w:trHeight w:val="238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32" w:type="pct"/>
                  <w:gridSpan w:val="5"/>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Стоматиты. Острый и хронический гастрит. Язвенная болезнь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желудка и 12 перстной кишки, неспецифический язвенный колит.</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 xml:space="preserve"> </w:t>
                  </w:r>
                  <w:r w:rsidRPr="004906EA">
                    <w:rPr>
                      <w:rFonts w:ascii="Times New Roman" w:hAnsi="Times New Roman" w:cs="Times New Roman"/>
                      <w:spacing w:val="2"/>
                      <w:sz w:val="24"/>
                      <w:szCs w:val="24"/>
                    </w:rPr>
                    <w:t xml:space="preserve">Определение, классификация, патогенез. Клиническая картина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заболевания, особенности течения в зависимости от этиологии.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Методы клинического, лабораторного, инструментального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 xml:space="preserve">обследования. </w:t>
                  </w:r>
                  <w:r w:rsidRPr="004906EA">
                    <w:rPr>
                      <w:rFonts w:ascii="Times New Roman" w:hAnsi="Times New Roman" w:cs="Times New Roman"/>
                      <w:sz w:val="24"/>
                      <w:szCs w:val="24"/>
                    </w:rPr>
                    <w:t>Принципы немедикаментозного 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медикаментозного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побочные действия лекарственных препаратов. Оценка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эффективности и безопасности проводимого лечения. Тактика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ведения пациентов, показания к оказанию специализированной</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 медицинской помощи в стационарных условиях.</w:t>
                  </w:r>
                </w:p>
              </w:tc>
              <w:tc>
                <w:tcPr>
                  <w:tcW w:w="678" w:type="pct"/>
                  <w:gridSpan w:val="10"/>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spacing w:after="0" w:line="276" w:lineRule="auto"/>
                    <w:rPr>
                      <w:rFonts w:ascii="Times New Roman" w:hAnsi="Times New Roman" w:cs="Times New Roman"/>
                      <w:i/>
                      <w:sz w:val="24"/>
                      <w:szCs w:val="24"/>
                    </w:rPr>
                  </w:pPr>
                </w:p>
              </w:tc>
            </w:tr>
            <w:tr w:rsidR="00D95A7F" w:rsidRPr="004906EA" w:rsidTr="00D2024E">
              <w:trPr>
                <w:trHeight w:val="31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32" w:type="pct"/>
                  <w:gridSpan w:val="5"/>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678" w:type="pct"/>
                  <w:gridSpan w:val="10"/>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rPr>
                      <w:rFonts w:ascii="Times New Roman" w:hAnsi="Times New Roman" w:cs="Times New Roman"/>
                      <w:b/>
                      <w:bCs/>
                      <w:iCs/>
                      <w:sz w:val="24"/>
                      <w:szCs w:val="24"/>
                    </w:rPr>
                  </w:pPr>
                </w:p>
              </w:tc>
            </w:tr>
            <w:tr w:rsidR="00D95A7F" w:rsidRPr="004906EA" w:rsidTr="00D2024E">
              <w:trPr>
                <w:trHeight w:val="48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32" w:type="pct"/>
                  <w:gridSpan w:val="5"/>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лечения у пациентов с заболеванием органов пищеварения.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Студенты учатся оказывать первую медицинскую помощь,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проводить диагностику, назначать лечение и транспортировать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пациентов при изучаемом заболевании детей. Тактика ведения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медицинской помощи в стационарных условиях. Порядок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оформления листка нетрудоспособности по уходу за ребенком.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Решают ситуационные задачи. </w:t>
                  </w:r>
                  <w:r w:rsidRPr="004906EA">
                    <w:rPr>
                      <w:rFonts w:ascii="Times New Roman" w:hAnsi="Times New Roman" w:cs="Times New Roman"/>
                      <w:bCs/>
                      <w:sz w:val="24"/>
                      <w:szCs w:val="24"/>
                    </w:rPr>
                    <w:t xml:space="preserve">Алгоритм </w:t>
                  </w:r>
                  <w:r w:rsidRPr="004906EA">
                    <w:rPr>
                      <w:rFonts w:ascii="Times New Roman" w:hAnsi="Times New Roman" w:cs="Times New Roman"/>
                      <w:sz w:val="24"/>
                      <w:szCs w:val="24"/>
                    </w:rPr>
                    <w:t>проведения.</w:t>
                  </w:r>
                </w:p>
              </w:tc>
              <w:tc>
                <w:tcPr>
                  <w:tcW w:w="678" w:type="pct"/>
                  <w:gridSpan w:val="10"/>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270"/>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3.5.2 </w:t>
                  </w:r>
                  <w:r w:rsidRPr="004906EA">
                    <w:rPr>
                      <w:rFonts w:ascii="Times New Roman" w:hAnsi="Times New Roman" w:cs="Times New Roman"/>
                      <w:b/>
                      <w:sz w:val="24"/>
                      <w:szCs w:val="24"/>
                    </w:rPr>
                    <w:t>Диагностика и лечение заболеваний мочевыделения: острый пиелонефрит, острый гломерулонефрит у детей.</w:t>
                  </w:r>
                </w:p>
              </w:tc>
              <w:tc>
                <w:tcPr>
                  <w:tcW w:w="2332" w:type="pct"/>
                  <w:gridSpan w:val="5"/>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678" w:type="pct"/>
                  <w:gridSpan w:val="10"/>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i/>
                      <w:sz w:val="24"/>
                      <w:szCs w:val="24"/>
                    </w:rPr>
                    <w:t xml:space="preserve"> </w:t>
                  </w: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b/>
                      <w:bCs/>
                      <w:iCs/>
                      <w:sz w:val="24"/>
                      <w:szCs w:val="24"/>
                    </w:rPr>
                  </w:pPr>
                  <w:r w:rsidRPr="004906EA">
                    <w:rPr>
                      <w:rFonts w:ascii="Times New Roman" w:hAnsi="Times New Roman" w:cs="Times New Roman"/>
                      <w:i/>
                      <w:sz w:val="24"/>
                      <w:szCs w:val="24"/>
                    </w:rPr>
                    <w:t xml:space="preserve"> </w:t>
                  </w:r>
                </w:p>
                <w:p w:rsidR="00D95A7F" w:rsidRPr="004906EA" w:rsidRDefault="00D95A7F" w:rsidP="00D2024E">
                  <w:pPr>
                    <w:spacing w:after="0" w:line="276" w:lineRule="auto"/>
                    <w:rPr>
                      <w:rFonts w:ascii="Times New Roman" w:hAnsi="Times New Roman" w:cs="Times New Roman"/>
                      <w:b/>
                      <w:bCs/>
                      <w:iCs/>
                      <w:sz w:val="24"/>
                      <w:szCs w:val="24"/>
                    </w:rPr>
                  </w:pPr>
                  <w:r w:rsidRPr="004906EA">
                    <w:rPr>
                      <w:rFonts w:ascii="Times New Roman" w:hAnsi="Times New Roman" w:cs="Times New Roman"/>
                      <w:i/>
                      <w:sz w:val="24"/>
                      <w:szCs w:val="24"/>
                    </w:rPr>
                    <w:t xml:space="preserve">             </w:t>
                  </w:r>
                </w:p>
              </w:tc>
            </w:tr>
            <w:tr w:rsidR="00D95A7F" w:rsidRPr="004906EA" w:rsidTr="00D2024E">
              <w:trPr>
                <w:trHeight w:val="13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32" w:type="pct"/>
                  <w:gridSpan w:val="5"/>
                </w:tcPr>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 xml:space="preserve">Острый пиелонефрит. Острый гломерулонефрит. </w:t>
                  </w:r>
                  <w:r w:rsidRPr="004906EA">
                    <w:rPr>
                      <w:rFonts w:ascii="Times New Roman" w:hAnsi="Times New Roman" w:cs="Times New Roman"/>
                      <w:spacing w:val="2"/>
                      <w:sz w:val="24"/>
                      <w:szCs w:val="24"/>
                    </w:rPr>
                    <w:t xml:space="preserve">Определение,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классификация, патогенез. Клиническая картина заболевания,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особенности течения в зависимости от этиологии. Методы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клинического, лабораторного, инструментального обследования.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немедикаментозного и медикаментозного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побочные действия лекарственных препаратов. Оценка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эффективности и безопасности проводимого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Тактика ведения пациентов, показания к оказанию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специализированной медицинской помощи 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стационарных условиях.</w:t>
                  </w:r>
                </w:p>
              </w:tc>
              <w:tc>
                <w:tcPr>
                  <w:tcW w:w="678" w:type="pct"/>
                  <w:gridSpan w:val="10"/>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spacing w:after="0" w:line="276" w:lineRule="auto"/>
                    <w:rPr>
                      <w:rFonts w:ascii="Times New Roman" w:hAnsi="Times New Roman" w:cs="Times New Roman"/>
                      <w:i/>
                      <w:sz w:val="24"/>
                      <w:szCs w:val="24"/>
                    </w:rPr>
                  </w:pPr>
                </w:p>
              </w:tc>
            </w:tr>
            <w:tr w:rsidR="00D95A7F" w:rsidRPr="004906EA" w:rsidTr="00D2024E">
              <w:trPr>
                <w:trHeight w:val="12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32" w:type="pct"/>
                  <w:gridSpan w:val="5"/>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678" w:type="pct"/>
                  <w:gridSpan w:val="10"/>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rPr>
                      <w:rFonts w:ascii="Times New Roman" w:hAnsi="Times New Roman" w:cs="Times New Roman"/>
                      <w:b/>
                      <w:bCs/>
                      <w:iCs/>
                      <w:sz w:val="24"/>
                      <w:szCs w:val="24"/>
                    </w:rPr>
                  </w:pPr>
                </w:p>
              </w:tc>
            </w:tr>
            <w:tr w:rsidR="00D95A7F" w:rsidRPr="004906EA" w:rsidTr="00D2024E">
              <w:trPr>
                <w:trHeight w:val="15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32" w:type="pct"/>
                  <w:gridSpan w:val="5"/>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у пациентов с заболеванием органов мочевыделения.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Студенты учатся оказывать первую медицинскую помощь,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проводить диагностику, назначать лечение и транспортировать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при изучаемом заболевании детей. Тактика 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медицинской помощи в стационарных условиях. Порядок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оформления листка нетрудоспособности по уходу за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ребенком. Решают ситуационные задачи. Особенности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применения лекарственных препаратов и медицинских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изделий у детей с заболеваниями органов мочевыделения.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Оценка эффективности и безопасности проводимого лечения. </w:t>
                  </w:r>
                </w:p>
              </w:tc>
              <w:tc>
                <w:tcPr>
                  <w:tcW w:w="678" w:type="pct"/>
                  <w:gridSpan w:val="10"/>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225"/>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3.5.3 </w:t>
                  </w:r>
                  <w:r w:rsidRPr="004906EA">
                    <w:rPr>
                      <w:rFonts w:ascii="Times New Roman" w:hAnsi="Times New Roman" w:cs="Times New Roman"/>
                      <w:b/>
                      <w:sz w:val="24"/>
                      <w:szCs w:val="24"/>
                    </w:rPr>
                    <w:t>Диагностика и лечение заболеваний системы крови: анемия, геморрагический васкулит, тромбоцитопения, гемофилия, лейкоз.</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3010" w:type="pct"/>
                  <w:gridSpan w:val="15"/>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теории</w:t>
                  </w:r>
                </w:p>
              </w:tc>
              <w:tc>
                <w:tcPr>
                  <w:tcW w:w="921" w:type="pct"/>
                  <w:vMerge w:val="restart"/>
                  <w:vAlign w:val="center"/>
                </w:tcPr>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256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88" w:type="pct"/>
                  <w:gridSpan w:val="8"/>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Анемии (дефицитные, постгеморрагические, гемолитические,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гипопластические). Железодефицитная анемия.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Геморрагические васкулиты, тромбоцитопении,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 xml:space="preserve">гемофилия. Лейкозы. </w:t>
                  </w:r>
                  <w:r w:rsidRPr="004906EA">
                    <w:rPr>
                      <w:rFonts w:ascii="Times New Roman" w:hAnsi="Times New Roman" w:cs="Times New Roman"/>
                      <w:spacing w:val="2"/>
                      <w:sz w:val="24"/>
                      <w:szCs w:val="24"/>
                    </w:rPr>
                    <w:t>Определение, классификация,</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 патогенез. Клиническая картина заболевания, особенности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течения в зависимости от этиологии. Методы клинического,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 xml:space="preserve">лабораторного, инструментального обследования. </w:t>
                  </w:r>
                  <w:r w:rsidRPr="004906EA">
                    <w:rPr>
                      <w:rFonts w:ascii="Times New Roman" w:hAnsi="Times New Roman" w:cs="Times New Roman"/>
                      <w:sz w:val="24"/>
                      <w:szCs w:val="24"/>
                    </w:rPr>
                    <w:t>Принципы немедикаментозного и медикаментозного лечения, побочные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действия лекарственных препаратов. Оценка эффективности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безопасности проводимого лечения. Тактика ведения пациентов,</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показания к оказанию специализированной медицинской помощи 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стационарных условиях.</w:t>
                  </w:r>
                </w:p>
              </w:tc>
              <w:tc>
                <w:tcPr>
                  <w:tcW w:w="622" w:type="pct"/>
                  <w:gridSpan w:val="7"/>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37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88" w:type="pct"/>
                  <w:gridSpan w:val="8"/>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622" w:type="pct"/>
                  <w:gridSpan w:val="7"/>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256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88" w:type="pct"/>
                  <w:gridSpan w:val="8"/>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у пациентов с заболеванием органов системы крови.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учатся оказывать первую медицинскую помощь,</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проводить диагностику, назначать лечение и транспортировать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при изучаемом заболевании детей. Тактика 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медицинской помощи в стационарных условиях. Порядок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оформления листка нетрудоспособности по уходу за ребенком.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Решают ситуационные задачи. Особенности применения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лекарственных препаратов и медицинских изделий у детей с</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заболеваниями органов системы крови. Оценка эффективности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и безопасности проводимого лечения. </w:t>
                  </w:r>
                </w:p>
              </w:tc>
              <w:tc>
                <w:tcPr>
                  <w:tcW w:w="622" w:type="pct"/>
                  <w:gridSpan w:val="7"/>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240"/>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3.5.4</w:t>
                  </w:r>
                  <w:r w:rsidRPr="004906EA">
                    <w:rPr>
                      <w:rFonts w:ascii="Times New Roman" w:hAnsi="Times New Roman" w:cs="Times New Roman"/>
                      <w:b/>
                      <w:sz w:val="24"/>
                      <w:szCs w:val="24"/>
                    </w:rPr>
                    <w:t xml:space="preserve"> Диагностика и лечение заболеваний эндокринной системы: сахарный диабет, заболевания щитовидной железы.</w:t>
                  </w:r>
                </w:p>
              </w:tc>
              <w:tc>
                <w:tcPr>
                  <w:tcW w:w="3010" w:type="pct"/>
                  <w:gridSpan w:val="15"/>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921" w:type="pct"/>
                  <w:vMerge w:val="restart"/>
                  <w:vAlign w:val="center"/>
                </w:tcPr>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center"/>
                    <w:rPr>
                      <w:rFonts w:ascii="Times New Roman" w:hAnsi="Times New Roman" w:cs="Times New Roman"/>
                      <w:b/>
                      <w:bCs/>
                      <w:iCs/>
                      <w:sz w:val="24"/>
                      <w:szCs w:val="24"/>
                    </w:rPr>
                  </w:pP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207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83" w:type="pct"/>
                  <w:gridSpan w:val="7"/>
                </w:tcPr>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 xml:space="preserve">Сахарный диабет. Заболевания щитовидной железы. </w:t>
                  </w:r>
                  <w:r w:rsidRPr="004906EA">
                    <w:rPr>
                      <w:rFonts w:ascii="Times New Roman" w:hAnsi="Times New Roman" w:cs="Times New Roman"/>
                      <w:spacing w:val="2"/>
                      <w:sz w:val="24"/>
                      <w:szCs w:val="24"/>
                    </w:rPr>
                    <w:t>Определение,</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классификация, патогенез. Клиническая картина заболевания,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особенности течения в зависимости от этиологии. Методы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клинического, лабораторного, инструментального обследования.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немедикаментозного и медикаментозного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побочные действия лекарственных препаратов. Оценка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эффективности и безопасности проводимого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Тактика ведения пациентов, показания к оказанию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специализированной медицинской помощи в стационарных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условиях.</w:t>
                  </w:r>
                </w:p>
              </w:tc>
              <w:tc>
                <w:tcPr>
                  <w:tcW w:w="627" w:type="pct"/>
                  <w:gridSpan w:val="8"/>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blPrEx>
                <w:tblLook w:val="0000" w:firstRow="0" w:lastRow="0" w:firstColumn="0" w:lastColumn="0" w:noHBand="0" w:noVBand="0"/>
              </w:tblPrEx>
              <w:trPr>
                <w:gridBefore w:val="1"/>
                <w:gridAfter w:val="15"/>
                <w:wBefore w:w="1069" w:type="pct"/>
                <w:wAfter w:w="3560" w:type="pct"/>
                <w:trHeight w:val="30"/>
              </w:trPr>
              <w:tc>
                <w:tcPr>
                  <w:tcW w:w="372" w:type="pct"/>
                </w:tcPr>
                <w:p w:rsidR="00D95A7F" w:rsidRPr="004906EA" w:rsidRDefault="00D95A7F" w:rsidP="00D2024E">
                  <w:pPr>
                    <w:pStyle w:val="af"/>
                    <w:spacing w:line="276" w:lineRule="auto"/>
                    <w:rPr>
                      <w:rFonts w:ascii="Times New Roman" w:hAnsi="Times New Roman" w:cs="Times New Roman"/>
                      <w:b/>
                      <w:bCs/>
                      <w:sz w:val="24"/>
                      <w:szCs w:val="24"/>
                    </w:rPr>
                  </w:pPr>
                </w:p>
              </w:tc>
            </w:tr>
            <w:tr w:rsidR="00D95A7F" w:rsidRPr="004906EA" w:rsidTr="00D2024E">
              <w:trPr>
                <w:trHeight w:val="27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78" w:type="pct"/>
                  <w:gridSpan w:val="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практики</w:t>
                  </w:r>
                </w:p>
              </w:tc>
              <w:tc>
                <w:tcPr>
                  <w:tcW w:w="632" w:type="pct"/>
                  <w:gridSpan w:val="9"/>
                </w:tcPr>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bCs/>
                      <w:iCs/>
                      <w:sz w:val="24"/>
                      <w:szCs w:val="24"/>
                    </w:rPr>
                  </w:pPr>
                  <w:r w:rsidRPr="004906EA">
                    <w:rPr>
                      <w:rFonts w:ascii="Times New Roman" w:hAnsi="Times New Roman" w:cs="Times New Roman"/>
                      <w:b/>
                      <w:bCs/>
                      <w:iCs/>
                      <w:sz w:val="24"/>
                      <w:szCs w:val="24"/>
                    </w:rPr>
                    <w:t>2</w:t>
                  </w:r>
                </w:p>
              </w:tc>
            </w:tr>
            <w:tr w:rsidR="00D95A7F" w:rsidRPr="004906EA" w:rsidTr="00D2024E">
              <w:trPr>
                <w:trHeight w:val="262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78" w:type="pct"/>
                  <w:gridSpan w:val="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у пациентов с заболеванием эндокринной системы.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Студенты учатся оказывать первую медицинскую помощь,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диагностику, назначать лечение и транспортировать</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пациентов при изучаемом заболевании детей. Тактика ведения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медицинской помощи в стационарных условиях. Порядок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оформления листка нетрудоспособности по уходу за ребенком.</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Решают ситуационные задачи. Особенности применения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лекарственных препаратов и медицинских изделий у детей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 заболеваниями эндокринной системы. Оценка эффективности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 безопасности проводимого лечения.</w:t>
                  </w:r>
                </w:p>
              </w:tc>
              <w:tc>
                <w:tcPr>
                  <w:tcW w:w="632" w:type="pct"/>
                  <w:gridSpan w:val="9"/>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i/>
                      <w:sz w:val="24"/>
                      <w:szCs w:val="24"/>
                    </w:rPr>
                  </w:pPr>
                </w:p>
              </w:tc>
            </w:tr>
            <w:tr w:rsidR="00D95A7F" w:rsidRPr="004906EA" w:rsidTr="00D2024E">
              <w:trPr>
                <w:trHeight w:val="255"/>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p>
              </w:tc>
              <w:tc>
                <w:tcPr>
                  <w:tcW w:w="2378" w:type="pct"/>
                  <w:gridSpan w:val="6"/>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632" w:type="pct"/>
                  <w:gridSpan w:val="9"/>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bCs/>
                      <w:iCs/>
                      <w:sz w:val="24"/>
                      <w:szCs w:val="24"/>
                    </w:rPr>
                  </w:pPr>
                </w:p>
              </w:tc>
            </w:tr>
            <w:tr w:rsidR="00D95A7F" w:rsidRPr="004906EA" w:rsidTr="00D2024E">
              <w:trPr>
                <w:trHeight w:val="126"/>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378" w:type="pct"/>
                  <w:gridSpan w:val="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Составление тезисов беседы с родителями по организации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лечебного питания и проведения лечения.</w:t>
                  </w:r>
                </w:p>
              </w:tc>
              <w:tc>
                <w:tcPr>
                  <w:tcW w:w="632" w:type="pct"/>
                  <w:gridSpan w:val="9"/>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i/>
                      <w:sz w:val="24"/>
                      <w:szCs w:val="24"/>
                    </w:rPr>
                  </w:pPr>
                </w:p>
              </w:tc>
            </w:tr>
            <w:tr w:rsidR="00D95A7F" w:rsidRPr="004906EA" w:rsidTr="00D2024E">
              <w:trPr>
                <w:trHeight w:val="70"/>
              </w:trPr>
              <w:tc>
                <w:tcPr>
                  <w:tcW w:w="5000" w:type="pct"/>
                  <w:gridSpan w:val="17"/>
                </w:tcPr>
                <w:p w:rsidR="00D95A7F" w:rsidRPr="004906EA" w:rsidRDefault="00D95A7F" w:rsidP="00D2024E">
                  <w:pPr>
                    <w:pStyle w:val="af"/>
                    <w:spacing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Тема 3.6. Диагностика и лечение инфекционных и паразитарных заболеваний у детей</w:t>
                  </w:r>
                </w:p>
              </w:tc>
            </w:tr>
            <w:tr w:rsidR="00D95A7F" w:rsidRPr="004906EA" w:rsidTr="00D2024E">
              <w:trPr>
                <w:trHeight w:val="169"/>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3.6.1 Диагностика и лечение: Гельминтозов. Энтеробиоза, Аскаридоза.</w:t>
                  </w:r>
                </w:p>
              </w:tc>
              <w:tc>
                <w:tcPr>
                  <w:tcW w:w="3010" w:type="pct"/>
                  <w:gridSpan w:val="15"/>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теории</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192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Острые кишечные инфекции у детей. Гельминтозы.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Энтеробиоз, аскаридоз. Этиология, эпидемиология,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классификация, клиническая картина, особенности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клинических проявлений, диагностика, осложнения,</w:t>
                  </w:r>
                  <w:r w:rsidRPr="004906EA">
                    <w:rPr>
                      <w:rFonts w:ascii="Times New Roman" w:hAnsi="Times New Roman" w:cs="Times New Roman"/>
                      <w:bCs/>
                      <w:sz w:val="24"/>
                      <w:szCs w:val="24"/>
                    </w:rPr>
                    <w:t xml:space="preserve">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bCs/>
                      <w:sz w:val="24"/>
                      <w:szCs w:val="24"/>
                    </w:rPr>
                    <w:t xml:space="preserve">дифференциальная диагностика. </w:t>
                  </w:r>
                  <w:r w:rsidRPr="004906EA">
                    <w:rPr>
                      <w:rFonts w:ascii="Times New Roman" w:hAnsi="Times New Roman" w:cs="Times New Roman"/>
                      <w:spacing w:val="2"/>
                      <w:sz w:val="24"/>
                      <w:szCs w:val="24"/>
                    </w:rPr>
                    <w:t xml:space="preserve">Методы клинического,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лабораторного, инструментального обследования.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немедикаментозного и медикаментозного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побочные действия лекарственных препаратов.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Оценка эффективности и безопасности проводимого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Тактика ведения пациентов, показания к оказанию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специализированной медицинской помощи в стационарных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lastRenderedPageBreak/>
                    <w:t>условиях.</w:t>
                  </w:r>
                </w:p>
              </w:tc>
              <w:tc>
                <w:tcPr>
                  <w:tcW w:w="761" w:type="pct"/>
                  <w:gridSpan w:val="13"/>
                </w:tcPr>
                <w:p w:rsidR="00D95A7F" w:rsidRPr="004906EA" w:rsidRDefault="00D95A7F" w:rsidP="00D2024E">
                  <w:pPr>
                    <w:spacing w:after="0"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1" w:type="pc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278"/>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3.6.2 Диагностика и лечение Менингококковой инфекции.</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761" w:type="pct"/>
                  <w:gridSpan w:val="13"/>
                </w:tcPr>
                <w:p w:rsidR="00D95A7F" w:rsidRPr="004906EA" w:rsidRDefault="00D95A7F" w:rsidP="00D2024E">
                  <w:pPr>
                    <w:spacing w:after="0" w:line="276" w:lineRule="auto"/>
                    <w:jc w:val="both"/>
                    <w:rPr>
                      <w:rFonts w:ascii="Times New Roman" w:hAnsi="Times New Roman" w:cs="Times New Roman"/>
                      <w:b/>
                      <w:bCs/>
                      <w:sz w:val="24"/>
                      <w:szCs w:val="24"/>
                    </w:rPr>
                  </w:pP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iCs/>
                      <w:sz w:val="24"/>
                      <w:szCs w:val="24"/>
                    </w:rPr>
                  </w:pPr>
                </w:p>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156"/>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Менингококковая инфекция (менингококковый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назофарингит, менингит, менингококкцемия).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Этиология, эпидемиология, классификация, клиническая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картина, особенности клинических проявлений, </w:t>
                  </w:r>
                </w:p>
                <w:p w:rsidR="00D95A7F" w:rsidRPr="004906EA" w:rsidRDefault="00D95A7F" w:rsidP="00D2024E">
                  <w:pPr>
                    <w:spacing w:after="0" w:line="276" w:lineRule="auto"/>
                    <w:jc w:val="both"/>
                    <w:rPr>
                      <w:rFonts w:ascii="Times New Roman" w:hAnsi="Times New Roman" w:cs="Times New Roman"/>
                      <w:bCs/>
                      <w:sz w:val="24"/>
                      <w:szCs w:val="24"/>
                    </w:rPr>
                  </w:pPr>
                  <w:r w:rsidRPr="004906EA">
                    <w:rPr>
                      <w:rFonts w:ascii="Times New Roman" w:hAnsi="Times New Roman" w:cs="Times New Roman"/>
                      <w:sz w:val="24"/>
                      <w:szCs w:val="24"/>
                    </w:rPr>
                    <w:t>диагностика, осложнения,</w:t>
                  </w:r>
                  <w:r w:rsidRPr="004906EA">
                    <w:rPr>
                      <w:rFonts w:ascii="Times New Roman" w:hAnsi="Times New Roman" w:cs="Times New Roman"/>
                      <w:bCs/>
                      <w:sz w:val="24"/>
                      <w:szCs w:val="24"/>
                    </w:rPr>
                    <w:t xml:space="preserve"> дифференциальная диагностика. </w:t>
                  </w:r>
                </w:p>
                <w:p w:rsidR="00D95A7F" w:rsidRPr="004906EA" w:rsidRDefault="00D95A7F" w:rsidP="00D2024E">
                  <w:pPr>
                    <w:spacing w:after="0" w:line="276" w:lineRule="auto"/>
                    <w:jc w:val="both"/>
                    <w:rPr>
                      <w:rFonts w:ascii="Times New Roman" w:hAnsi="Times New Roman" w:cs="Times New Roman"/>
                      <w:spacing w:val="2"/>
                      <w:sz w:val="24"/>
                      <w:szCs w:val="24"/>
                    </w:rPr>
                  </w:pPr>
                  <w:r w:rsidRPr="004906EA">
                    <w:rPr>
                      <w:rFonts w:ascii="Times New Roman" w:hAnsi="Times New Roman" w:cs="Times New Roman"/>
                      <w:spacing w:val="2"/>
                      <w:sz w:val="24"/>
                      <w:szCs w:val="24"/>
                    </w:rPr>
                    <w:t>Методы клинического, лабораторного,</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pacing w:val="2"/>
                      <w:sz w:val="24"/>
                      <w:szCs w:val="24"/>
                    </w:rPr>
                    <w:t xml:space="preserve"> инструментального обследования. </w:t>
                  </w:r>
                  <w:r w:rsidRPr="004906EA">
                    <w:rPr>
                      <w:rFonts w:ascii="Times New Roman" w:hAnsi="Times New Roman" w:cs="Times New Roman"/>
                      <w:sz w:val="24"/>
                      <w:szCs w:val="24"/>
                    </w:rPr>
                    <w:t xml:space="preserve">Принципы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немедикаментозного и медикаментозного лечения,</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побочные действия лекарственных препаратов.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Оценка эффективности и безопасности проводимого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лечения. Тактика ведения пациентов, показания к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оказанию специализированной медицинской помощи </w:t>
                  </w:r>
                </w:p>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sz w:val="24"/>
                      <w:szCs w:val="24"/>
                    </w:rPr>
                    <w:t>в стационарных условиях.</w:t>
                  </w:r>
                </w:p>
              </w:tc>
              <w:tc>
                <w:tcPr>
                  <w:tcW w:w="761" w:type="pct"/>
                  <w:gridSpan w:val="13"/>
                </w:tcPr>
                <w:p w:rsidR="00D95A7F" w:rsidRPr="004906EA" w:rsidRDefault="00D95A7F" w:rsidP="00D2024E">
                  <w:pPr>
                    <w:spacing w:after="0" w:line="276" w:lineRule="auto"/>
                    <w:rPr>
                      <w:rFonts w:ascii="Times New Roman" w:hAnsi="Times New Roman" w:cs="Times New Roman"/>
                      <w:b/>
                      <w:bCs/>
                      <w:sz w:val="24"/>
                      <w:szCs w:val="24"/>
                    </w:rPr>
                  </w:pPr>
                </w:p>
                <w:p w:rsidR="00D95A7F" w:rsidRPr="004906EA" w:rsidRDefault="00D95A7F" w:rsidP="00D2024E">
                  <w:pPr>
                    <w:spacing w:after="0" w:line="276" w:lineRule="auto"/>
                    <w:jc w:val="both"/>
                    <w:rPr>
                      <w:rFonts w:ascii="Times New Roman" w:hAnsi="Times New Roman" w:cs="Times New Roman"/>
                      <w:b/>
                      <w:bCs/>
                      <w:sz w:val="24"/>
                      <w:szCs w:val="24"/>
                    </w:rPr>
                  </w:pPr>
                </w:p>
                <w:p w:rsidR="00D95A7F" w:rsidRPr="004906EA" w:rsidRDefault="00D95A7F" w:rsidP="00D2024E">
                  <w:pPr>
                    <w:spacing w:after="0" w:line="276" w:lineRule="auto"/>
                    <w:jc w:val="both"/>
                    <w:rPr>
                      <w:rFonts w:ascii="Times New Roman" w:hAnsi="Times New Roman" w:cs="Times New Roman"/>
                      <w:b/>
                      <w:bCs/>
                      <w:sz w:val="24"/>
                      <w:szCs w:val="24"/>
                    </w:rPr>
                  </w:pPr>
                </w:p>
                <w:p w:rsidR="00D95A7F" w:rsidRPr="004906EA" w:rsidRDefault="00D95A7F" w:rsidP="00D2024E">
                  <w:pPr>
                    <w:spacing w:after="0" w:line="276" w:lineRule="auto"/>
                    <w:jc w:val="both"/>
                    <w:rPr>
                      <w:rFonts w:ascii="Times New Roman" w:hAnsi="Times New Roman" w:cs="Times New Roman"/>
                      <w:b/>
                      <w:bCs/>
                      <w:sz w:val="24"/>
                      <w:szCs w:val="24"/>
                    </w:rPr>
                  </w:pPr>
                </w:p>
                <w:p w:rsidR="00D95A7F" w:rsidRPr="004906EA" w:rsidRDefault="00D95A7F" w:rsidP="00D2024E">
                  <w:pPr>
                    <w:spacing w:after="0" w:line="276" w:lineRule="auto"/>
                    <w:jc w:val="both"/>
                    <w:rPr>
                      <w:rFonts w:ascii="Times New Roman" w:hAnsi="Times New Roman" w:cs="Times New Roman"/>
                      <w:b/>
                      <w:bCs/>
                      <w:sz w:val="24"/>
                      <w:szCs w:val="24"/>
                    </w:rPr>
                  </w:pPr>
                </w:p>
                <w:p w:rsidR="00D95A7F" w:rsidRPr="004906EA" w:rsidRDefault="00D95A7F" w:rsidP="00D2024E">
                  <w:pPr>
                    <w:spacing w:after="0" w:line="276" w:lineRule="auto"/>
                    <w:jc w:val="both"/>
                    <w:rPr>
                      <w:rFonts w:ascii="Times New Roman" w:hAnsi="Times New Roman" w:cs="Times New Roman"/>
                      <w:b/>
                      <w:bCs/>
                      <w:sz w:val="24"/>
                      <w:szCs w:val="24"/>
                    </w:rPr>
                  </w:pPr>
                </w:p>
                <w:p w:rsidR="00D95A7F" w:rsidRPr="004906EA" w:rsidRDefault="00D95A7F" w:rsidP="00D2024E">
                  <w:pPr>
                    <w:spacing w:after="0" w:line="276" w:lineRule="auto"/>
                    <w:jc w:val="both"/>
                    <w:rPr>
                      <w:rFonts w:ascii="Times New Roman" w:hAnsi="Times New Roman" w:cs="Times New Roman"/>
                      <w:b/>
                      <w:bCs/>
                      <w:sz w:val="24"/>
                      <w:szCs w:val="24"/>
                    </w:rPr>
                  </w:pPr>
                </w:p>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17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761" w:type="pct"/>
                  <w:gridSpan w:val="13"/>
                </w:tcPr>
                <w:p w:rsidR="00D95A7F" w:rsidRPr="004906EA" w:rsidRDefault="00D95A7F" w:rsidP="00D2024E">
                  <w:pPr>
                    <w:spacing w:after="0" w:line="276" w:lineRule="auto"/>
                    <w:jc w:val="both"/>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122"/>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лечения у пациентов с менингококковой инфекцией. Студенты</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учатся оказывать первую медицинскую помощь, проводить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диагностику, назначать лечение и транспортировать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при изучаемом заболевании детей. Тактика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ведения пациентов, показания к оказанию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специализированной медицинской помощи 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стационарных условиях. Порядок оформления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листка нетрудоспособности по уходу за ребенком.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Решают ситуационные задачи. Особенности применения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лекарственных препаратов и медицинских изделий у</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детей с менингококковой инфекцией. Оценка эффективности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и безопасности проводимого лечения.</w:t>
                  </w:r>
                </w:p>
                <w:p w:rsidR="00D95A7F" w:rsidRPr="004906EA" w:rsidRDefault="00D95A7F" w:rsidP="00D2024E">
                  <w:pPr>
                    <w:spacing w:after="0" w:line="276" w:lineRule="auto"/>
                    <w:jc w:val="both"/>
                    <w:rPr>
                      <w:rFonts w:ascii="Times New Roman" w:hAnsi="Times New Roman" w:cs="Times New Roman"/>
                      <w:b/>
                      <w:bCs/>
                      <w:sz w:val="24"/>
                      <w:szCs w:val="24"/>
                    </w:rPr>
                  </w:pPr>
                </w:p>
              </w:tc>
              <w:tc>
                <w:tcPr>
                  <w:tcW w:w="761" w:type="pct"/>
                  <w:gridSpan w:val="13"/>
                </w:tcPr>
                <w:p w:rsidR="00D95A7F" w:rsidRPr="004906EA" w:rsidRDefault="00D95A7F" w:rsidP="00D2024E">
                  <w:pPr>
                    <w:spacing w:after="0" w:line="276" w:lineRule="auto"/>
                    <w:rPr>
                      <w:rFonts w:ascii="Times New Roman" w:hAnsi="Times New Roman" w:cs="Times New Roman"/>
                      <w:b/>
                      <w:bCs/>
                      <w:sz w:val="24"/>
                      <w:szCs w:val="24"/>
                    </w:rPr>
                  </w:pPr>
                </w:p>
                <w:p w:rsidR="00D95A7F" w:rsidRPr="004906EA" w:rsidRDefault="00D95A7F" w:rsidP="00D2024E">
                  <w:pPr>
                    <w:spacing w:after="0" w:line="276" w:lineRule="auto"/>
                    <w:jc w:val="both"/>
                    <w:rPr>
                      <w:rFonts w:ascii="Times New Roman" w:hAnsi="Times New Roman" w:cs="Times New Roman"/>
                      <w:b/>
                      <w:bCs/>
                      <w:sz w:val="24"/>
                      <w:szCs w:val="24"/>
                    </w:rPr>
                  </w:pPr>
                </w:p>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156"/>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3.6.3 Диагностика и лечение: Кори. Краснухи. Скарлатины. Эпидемиологического паротита. Коклюша.</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761" w:type="pct"/>
                  <w:gridSpan w:val="13"/>
                </w:tcPr>
                <w:p w:rsidR="00D95A7F" w:rsidRPr="004906EA" w:rsidRDefault="00D95A7F" w:rsidP="00D2024E">
                  <w:pPr>
                    <w:spacing w:after="0" w:line="276" w:lineRule="auto"/>
                    <w:jc w:val="both"/>
                    <w:rPr>
                      <w:rFonts w:ascii="Times New Roman" w:hAnsi="Times New Roman" w:cs="Times New Roman"/>
                      <w:b/>
                      <w:bCs/>
                      <w:sz w:val="24"/>
                      <w:szCs w:val="24"/>
                    </w:rPr>
                  </w:pPr>
                </w:p>
              </w:tc>
              <w:tc>
                <w:tcPr>
                  <w:tcW w:w="921"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236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Этиология, эпидемиология, классификация, клиническая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картина, особенности клинических проявлений, диагностика,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осложнения,</w:t>
                  </w:r>
                  <w:r w:rsidRPr="004906EA">
                    <w:rPr>
                      <w:rFonts w:ascii="Times New Roman" w:hAnsi="Times New Roman" w:cs="Times New Roman"/>
                      <w:bCs/>
                      <w:sz w:val="24"/>
                      <w:szCs w:val="24"/>
                    </w:rPr>
                    <w:t xml:space="preserve"> дифференциальная диагностика: </w:t>
                  </w:r>
                  <w:r w:rsidRPr="004906EA">
                    <w:rPr>
                      <w:rFonts w:ascii="Times New Roman" w:hAnsi="Times New Roman" w:cs="Times New Roman"/>
                      <w:sz w:val="24"/>
                      <w:szCs w:val="24"/>
                    </w:rPr>
                    <w:t xml:space="preserve">кори, краснухи,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z w:val="24"/>
                      <w:szCs w:val="24"/>
                    </w:rPr>
                    <w:t>скарлатины, эпидемического паротита, коклюша.</w:t>
                  </w:r>
                  <w:r w:rsidRPr="004906EA">
                    <w:rPr>
                      <w:rFonts w:ascii="Times New Roman" w:hAnsi="Times New Roman" w:cs="Times New Roman"/>
                      <w:bCs/>
                      <w:sz w:val="24"/>
                      <w:szCs w:val="24"/>
                    </w:rPr>
                    <w:t xml:space="preserve">  </w:t>
                  </w:r>
                  <w:r w:rsidRPr="004906EA">
                    <w:rPr>
                      <w:rFonts w:ascii="Times New Roman" w:hAnsi="Times New Roman" w:cs="Times New Roman"/>
                      <w:spacing w:val="2"/>
                      <w:sz w:val="24"/>
                      <w:szCs w:val="24"/>
                    </w:rPr>
                    <w:t xml:space="preserve">Методы </w:t>
                  </w:r>
                </w:p>
                <w:p w:rsidR="00D95A7F" w:rsidRPr="004906EA" w:rsidRDefault="00D95A7F" w:rsidP="00D2024E">
                  <w:pPr>
                    <w:pStyle w:val="af"/>
                    <w:spacing w:line="276" w:lineRule="auto"/>
                    <w:rPr>
                      <w:rFonts w:ascii="Times New Roman" w:hAnsi="Times New Roman" w:cs="Times New Roman"/>
                      <w:spacing w:val="2"/>
                      <w:sz w:val="24"/>
                      <w:szCs w:val="24"/>
                    </w:rPr>
                  </w:pPr>
                  <w:r w:rsidRPr="004906EA">
                    <w:rPr>
                      <w:rFonts w:ascii="Times New Roman" w:hAnsi="Times New Roman" w:cs="Times New Roman"/>
                      <w:spacing w:val="2"/>
                      <w:sz w:val="24"/>
                      <w:szCs w:val="24"/>
                    </w:rPr>
                    <w:t xml:space="preserve">клинического, лабораторного, инструментального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pacing w:val="2"/>
                      <w:sz w:val="24"/>
                      <w:szCs w:val="24"/>
                    </w:rPr>
                    <w:t>обследования</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 xml:space="preserve">Принципы немедикаментозного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медикаментозного лечения, побочные действия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лекарственных препаратов. Оценка эффективности 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безопасности проводимого лечения. Тактика 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медицинской помощи в стационарных условиях.</w:t>
                  </w:r>
                </w:p>
              </w:tc>
              <w:tc>
                <w:tcPr>
                  <w:tcW w:w="761" w:type="pct"/>
                  <w:gridSpan w:val="13"/>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iCs/>
                      <w:sz w:val="24"/>
                      <w:szCs w:val="24"/>
                    </w:rPr>
                  </w:pPr>
                </w:p>
              </w:tc>
            </w:tr>
            <w:tr w:rsidR="00D95A7F" w:rsidRPr="004906EA" w:rsidTr="00D2024E">
              <w:trPr>
                <w:trHeight w:val="365"/>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Содержание практики</w:t>
                  </w:r>
                </w:p>
              </w:tc>
              <w:tc>
                <w:tcPr>
                  <w:tcW w:w="761" w:type="pct"/>
                  <w:gridSpan w:val="13"/>
                </w:tcPr>
                <w:p w:rsidR="00D95A7F" w:rsidRPr="004906EA" w:rsidRDefault="00D95A7F" w:rsidP="00D2024E">
                  <w:pPr>
                    <w:spacing w:after="0" w:line="276" w:lineRule="auto"/>
                    <w:jc w:val="both"/>
                    <w:rPr>
                      <w:rFonts w:ascii="Times New Roman" w:hAnsi="Times New Roman" w:cs="Times New Roman"/>
                      <w:b/>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2151"/>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лечения у пациентов с корью, краснухой, скарлатиной,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эпидемиологическим паротитом, коклюшем. Студенты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учатся оказывать первую медицинскую помощь, проводить</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диагностику, назначать лечение и транспортировать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при изучаемом заболевании детей. Тактика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ведения пациентов, показания к оказанию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специализированной медицинской помощи в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стационарных условиях. Порядок оформления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листка нетрудоспособности по уходу за ребенком.</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Решают ситуационные задачи. Особенности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применения лекарственных препаратов и медицинских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изделий у детей с менингококковой инфекцией. Оценка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эффективности и безопасности проводимого лечения.</w:t>
                  </w:r>
                </w:p>
              </w:tc>
              <w:tc>
                <w:tcPr>
                  <w:tcW w:w="761" w:type="pct"/>
                  <w:gridSpan w:val="13"/>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iCs/>
                      <w:sz w:val="24"/>
                      <w:szCs w:val="24"/>
                    </w:rPr>
                  </w:pPr>
                </w:p>
              </w:tc>
            </w:tr>
            <w:tr w:rsidR="00D95A7F" w:rsidRPr="004906EA" w:rsidTr="00D2024E">
              <w:trPr>
                <w:trHeight w:val="2"/>
              </w:trPr>
              <w:tc>
                <w:tcPr>
                  <w:tcW w:w="1069" w:type="pct"/>
                  <w:vMerge w:val="restart"/>
                </w:tcPr>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3.6.4 Диагностика и лечение: Ветряной оспы. Дифтерии. Туберкулеза.</w:t>
                  </w:r>
                </w:p>
              </w:tc>
              <w:tc>
                <w:tcPr>
                  <w:tcW w:w="2250" w:type="pct"/>
                  <w:gridSpan w:val="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761" w:type="pct"/>
                  <w:gridSpan w:val="13"/>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restart"/>
                  <w:vAlign w:val="center"/>
                </w:tcPr>
                <w:p w:rsidR="00D95A7F" w:rsidRPr="004906EA" w:rsidRDefault="00D95A7F" w:rsidP="00D2024E">
                  <w:pPr>
                    <w:pStyle w:val="af"/>
                    <w:spacing w:line="276" w:lineRule="auto"/>
                    <w:rPr>
                      <w:rFonts w:ascii="Times New Roman" w:hAnsi="Times New Roman" w:cs="Times New Roman"/>
                      <w:b/>
                      <w:iCs/>
                      <w:sz w:val="24"/>
                      <w:szCs w:val="24"/>
                    </w:rPr>
                  </w:pPr>
                </w:p>
                <w:p w:rsidR="00D95A7F" w:rsidRPr="004906EA" w:rsidRDefault="00D95A7F" w:rsidP="00D2024E">
                  <w:pPr>
                    <w:spacing w:after="0" w:line="276" w:lineRule="auto"/>
                    <w:jc w:val="center"/>
                    <w:rPr>
                      <w:rFonts w:ascii="Times New Roman" w:hAnsi="Times New Roman" w:cs="Times New Roman"/>
                      <w:b/>
                      <w:iCs/>
                      <w:sz w:val="24"/>
                      <w:szCs w:val="24"/>
                    </w:rPr>
                  </w:pPr>
                </w:p>
                <w:p w:rsidR="00D95A7F" w:rsidRPr="004906EA" w:rsidRDefault="00D95A7F" w:rsidP="00D2024E">
                  <w:pPr>
                    <w:spacing w:after="0" w:line="276" w:lineRule="auto"/>
                    <w:jc w:val="center"/>
                    <w:rPr>
                      <w:rFonts w:ascii="Times New Roman" w:hAnsi="Times New Roman" w:cs="Times New Roman"/>
                      <w:b/>
                      <w:iCs/>
                      <w:sz w:val="24"/>
                      <w:szCs w:val="24"/>
                    </w:rPr>
                  </w:pPr>
                </w:p>
                <w:p w:rsidR="00D95A7F" w:rsidRPr="004906EA" w:rsidRDefault="00D95A7F" w:rsidP="00D2024E">
                  <w:pPr>
                    <w:spacing w:after="0" w:line="276" w:lineRule="auto"/>
                    <w:jc w:val="center"/>
                    <w:rPr>
                      <w:rFonts w:ascii="Times New Roman" w:hAnsi="Times New Roman" w:cs="Times New Roman"/>
                      <w:b/>
                      <w:iCs/>
                      <w:sz w:val="24"/>
                      <w:szCs w:val="24"/>
                    </w:rPr>
                  </w:pP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312"/>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Этиология, эпидемиология, классификация, клиническая</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картина, особенности клинических проявлений, диагностика,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осложнения,</w:t>
                  </w:r>
                  <w:r w:rsidRPr="004906EA">
                    <w:rPr>
                      <w:rFonts w:ascii="Times New Roman" w:hAnsi="Times New Roman" w:cs="Times New Roman"/>
                      <w:bCs/>
                      <w:sz w:val="24"/>
                      <w:szCs w:val="24"/>
                    </w:rPr>
                    <w:t xml:space="preserve"> дифференциальная </w:t>
                  </w:r>
                  <w:proofErr w:type="gramStart"/>
                  <w:r w:rsidRPr="004906EA">
                    <w:rPr>
                      <w:rFonts w:ascii="Times New Roman" w:hAnsi="Times New Roman" w:cs="Times New Roman"/>
                      <w:bCs/>
                      <w:sz w:val="24"/>
                      <w:szCs w:val="24"/>
                    </w:rPr>
                    <w:t xml:space="preserve">диагностика:  </w:t>
                  </w:r>
                  <w:r w:rsidRPr="004906EA">
                    <w:rPr>
                      <w:rFonts w:ascii="Times New Roman" w:hAnsi="Times New Roman" w:cs="Times New Roman"/>
                      <w:sz w:val="24"/>
                      <w:szCs w:val="24"/>
                    </w:rPr>
                    <w:t>ветряной</w:t>
                  </w:r>
                  <w:proofErr w:type="gramEnd"/>
                  <w:r w:rsidRPr="004906EA">
                    <w:rPr>
                      <w:rFonts w:ascii="Times New Roman" w:hAnsi="Times New Roman" w:cs="Times New Roman"/>
                      <w:sz w:val="24"/>
                      <w:szCs w:val="24"/>
                    </w:rPr>
                    <w:t xml:space="preserve"> оспы,</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дифтерии, туберкулеза.</w:t>
                  </w:r>
                  <w:r w:rsidRPr="004906EA">
                    <w:rPr>
                      <w:rFonts w:ascii="Times New Roman" w:hAnsi="Times New Roman" w:cs="Times New Roman"/>
                      <w:bCs/>
                      <w:sz w:val="24"/>
                      <w:szCs w:val="24"/>
                    </w:rPr>
                    <w:t xml:space="preserve"> </w:t>
                  </w:r>
                  <w:r w:rsidRPr="004906EA">
                    <w:rPr>
                      <w:rFonts w:ascii="Times New Roman" w:hAnsi="Times New Roman" w:cs="Times New Roman"/>
                      <w:spacing w:val="2"/>
                      <w:sz w:val="24"/>
                      <w:szCs w:val="24"/>
                    </w:rPr>
                    <w:t>Методы клинического, лабораторного, инструментального обследования</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 xml:space="preserve">Принципы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немедикаментозного и медикаментозного лечения,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побочные действи</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я лекарственных препаратов. Оценка эффективности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безопасности проводимого лечения. Тактика 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sz w:val="24"/>
                      <w:szCs w:val="24"/>
                    </w:rPr>
                    <w:t>медицинской помощи в стационарных условиях.</w:t>
                  </w:r>
                </w:p>
              </w:tc>
              <w:tc>
                <w:tcPr>
                  <w:tcW w:w="761" w:type="pct"/>
                  <w:gridSpan w:val="13"/>
                </w:tcPr>
                <w:p w:rsidR="00D95A7F" w:rsidRPr="004906EA" w:rsidRDefault="00D95A7F" w:rsidP="00D2024E">
                  <w:pPr>
                    <w:spacing w:after="0"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rPr>
                      <w:rFonts w:ascii="Times New Roman" w:hAnsi="Times New Roman" w:cs="Times New Roman"/>
                      <w:bCs/>
                      <w:sz w:val="24"/>
                      <w:szCs w:val="24"/>
                    </w:rPr>
                  </w:pPr>
                </w:p>
                <w:p w:rsidR="00D95A7F" w:rsidRPr="004906EA" w:rsidRDefault="00D95A7F" w:rsidP="00D2024E">
                  <w:pPr>
                    <w:pStyle w:val="af"/>
                    <w:spacing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iCs/>
                      <w:sz w:val="24"/>
                      <w:szCs w:val="24"/>
                    </w:rPr>
                  </w:pPr>
                </w:p>
              </w:tc>
            </w:tr>
            <w:tr w:rsidR="00D95A7F" w:rsidRPr="004906EA" w:rsidTr="00D2024E">
              <w:trPr>
                <w:trHeight w:val="209"/>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761" w:type="pct"/>
                  <w:gridSpan w:val="13"/>
                </w:tcPr>
                <w:p w:rsidR="00D95A7F" w:rsidRPr="004906EA" w:rsidRDefault="00D95A7F" w:rsidP="00D2024E">
                  <w:pPr>
                    <w:spacing w:after="0" w:line="276" w:lineRule="auto"/>
                    <w:jc w:val="both"/>
                    <w:rPr>
                      <w:rFonts w:ascii="Times New Roman" w:hAnsi="Times New Roman" w:cs="Times New Roman"/>
                      <w:b/>
                      <w:bCs/>
                      <w:sz w:val="24"/>
                      <w:szCs w:val="24"/>
                    </w:rPr>
                  </w:pPr>
                </w:p>
              </w:tc>
              <w:tc>
                <w:tcPr>
                  <w:tcW w:w="921" w:type="pct"/>
                  <w:vMerge/>
                  <w:vAlign w:val="center"/>
                </w:tcPr>
                <w:p w:rsidR="00D95A7F" w:rsidRPr="004906EA" w:rsidRDefault="00D95A7F" w:rsidP="00D2024E">
                  <w:pPr>
                    <w:spacing w:after="0" w:line="276" w:lineRule="auto"/>
                    <w:jc w:val="center"/>
                    <w:rPr>
                      <w:rFonts w:ascii="Times New Roman" w:hAnsi="Times New Roman" w:cs="Times New Roman"/>
                      <w:b/>
                      <w:iCs/>
                      <w:sz w:val="24"/>
                      <w:szCs w:val="24"/>
                    </w:rPr>
                  </w:pPr>
                </w:p>
              </w:tc>
            </w:tr>
            <w:tr w:rsidR="00D95A7F" w:rsidRPr="004906EA" w:rsidTr="00D2024E">
              <w:trPr>
                <w:trHeight w:val="258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Проведение диагностических мероприятий и планирование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лечения у пациентов с ветряной оспой, дифтерии, туберкулеза.</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Студенты учатся оказывать первую медицинскую помощь,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проводить диагностику, назначать лечение и транспортировать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при изучаемом заболевании детей. Тактика ведения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пациентов, показания к оказанию специализированной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медицинской помощи в стационарных условиях. Порядок</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оформления листка нетрудоспособности по уходу за ребенком.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Решают ситуационные задачи. Особенности применения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лекарственных препаратов и медицинских изделий у детей с</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менингококковой инфекцией. Оценка эффективности и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безопасности проводимого лечения.</w:t>
                  </w:r>
                </w:p>
              </w:tc>
              <w:tc>
                <w:tcPr>
                  <w:tcW w:w="761" w:type="pct"/>
                  <w:gridSpan w:val="13"/>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921" w:type="pct"/>
                  <w:vMerge/>
                  <w:vAlign w:val="center"/>
                </w:tcPr>
                <w:p w:rsidR="00D95A7F" w:rsidRPr="004906EA" w:rsidRDefault="00D95A7F" w:rsidP="00D2024E">
                  <w:pPr>
                    <w:pStyle w:val="af"/>
                    <w:spacing w:line="276" w:lineRule="auto"/>
                    <w:rPr>
                      <w:rFonts w:ascii="Times New Roman" w:hAnsi="Times New Roman" w:cs="Times New Roman"/>
                      <w:b/>
                      <w:iCs/>
                      <w:sz w:val="24"/>
                      <w:szCs w:val="24"/>
                    </w:rPr>
                  </w:pPr>
                </w:p>
              </w:tc>
            </w:tr>
            <w:tr w:rsidR="00D95A7F" w:rsidRPr="004906EA" w:rsidTr="00D2024E">
              <w:trPr>
                <w:trHeight w:val="240"/>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760" w:type="pct"/>
                  <w:gridSpan w:val="13"/>
                </w:tcPr>
                <w:p w:rsidR="00D95A7F" w:rsidRPr="004906EA" w:rsidRDefault="00D95A7F" w:rsidP="00D2024E">
                  <w:pPr>
                    <w:pStyle w:val="af"/>
                    <w:spacing w:line="276" w:lineRule="auto"/>
                    <w:rPr>
                      <w:rFonts w:ascii="Times New Roman" w:hAnsi="Times New Roman" w:cs="Times New Roman"/>
                      <w:b/>
                      <w:bCs/>
                      <w:sz w:val="24"/>
                      <w:szCs w:val="24"/>
                    </w:rPr>
                  </w:pPr>
                </w:p>
              </w:tc>
              <w:tc>
                <w:tcPr>
                  <w:tcW w:w="921" w:type="pct"/>
                  <w:vMerge w:val="restart"/>
                  <w:vAlign w:val="center"/>
                </w:tcPr>
                <w:p w:rsidR="00D95A7F" w:rsidRPr="004906EA" w:rsidRDefault="00D95A7F" w:rsidP="00D2024E">
                  <w:pPr>
                    <w:spacing w:after="0" w:line="276" w:lineRule="auto"/>
                    <w:jc w:val="center"/>
                    <w:rPr>
                      <w:rFonts w:ascii="Times New Roman" w:hAnsi="Times New Roman" w:cs="Times New Roman"/>
                      <w:b/>
                      <w:iCs/>
                      <w:sz w:val="24"/>
                      <w:szCs w:val="24"/>
                    </w:rPr>
                  </w:pPr>
                  <w:r w:rsidRPr="004906EA">
                    <w:rPr>
                      <w:rFonts w:ascii="Times New Roman" w:hAnsi="Times New Roman" w:cs="Times New Roman"/>
                      <w:b/>
                      <w:iCs/>
                      <w:sz w:val="24"/>
                      <w:szCs w:val="24"/>
                    </w:rPr>
                    <w:t>2</w:t>
                  </w:r>
                </w:p>
              </w:tc>
            </w:tr>
            <w:tr w:rsidR="00D95A7F" w:rsidRPr="004906EA" w:rsidTr="00D2024E">
              <w:trPr>
                <w:trHeight w:val="186"/>
              </w:trPr>
              <w:tc>
                <w:tcPr>
                  <w:tcW w:w="1069" w:type="pct"/>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250" w:type="pct"/>
                  <w:gridSpan w:val="2"/>
                </w:tcPr>
                <w:p w:rsidR="00D95A7F" w:rsidRPr="004906EA" w:rsidRDefault="00D95A7F" w:rsidP="00D2024E">
                  <w:pPr>
                    <w:pStyle w:val="af"/>
                    <w:spacing w:line="276" w:lineRule="auto"/>
                    <w:rPr>
                      <w:rFonts w:ascii="Times New Roman" w:hAnsi="Times New Roman" w:cs="Times New Roman"/>
                      <w:sz w:val="24"/>
                      <w:szCs w:val="24"/>
                    </w:rPr>
                  </w:pPr>
                  <w:proofErr w:type="gramStart"/>
                  <w:r w:rsidRPr="004906EA">
                    <w:rPr>
                      <w:rFonts w:ascii="Times New Roman" w:hAnsi="Times New Roman" w:cs="Times New Roman"/>
                      <w:sz w:val="24"/>
                      <w:szCs w:val="24"/>
                    </w:rPr>
                    <w:t>Составление  дневника</w:t>
                  </w:r>
                  <w:proofErr w:type="gramEnd"/>
                  <w:r w:rsidRPr="004906EA">
                    <w:rPr>
                      <w:rFonts w:ascii="Times New Roman" w:hAnsi="Times New Roman" w:cs="Times New Roman"/>
                      <w:sz w:val="24"/>
                      <w:szCs w:val="24"/>
                    </w:rPr>
                    <w:t xml:space="preserve"> наблюдения за больным ребенком </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 проведении лечения</w:t>
                  </w:r>
                </w:p>
              </w:tc>
              <w:tc>
                <w:tcPr>
                  <w:tcW w:w="760" w:type="pct"/>
                  <w:gridSpan w:val="13"/>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tc>
              <w:tc>
                <w:tcPr>
                  <w:tcW w:w="921" w:type="pct"/>
                  <w:vMerge/>
                  <w:vAlign w:val="center"/>
                </w:tcPr>
                <w:p w:rsidR="00D95A7F" w:rsidRPr="004906EA" w:rsidRDefault="00D95A7F" w:rsidP="00D2024E">
                  <w:pPr>
                    <w:pStyle w:val="af"/>
                    <w:spacing w:line="276" w:lineRule="auto"/>
                    <w:rPr>
                      <w:rFonts w:ascii="Times New Roman" w:hAnsi="Times New Roman" w:cs="Times New Roman"/>
                      <w:b/>
                      <w:iCs/>
                      <w:sz w:val="24"/>
                      <w:szCs w:val="24"/>
                    </w:rPr>
                  </w:pPr>
                </w:p>
              </w:tc>
            </w:tr>
            <w:tr w:rsidR="00D95A7F" w:rsidRPr="004906EA" w:rsidTr="00D2024E">
              <w:trPr>
                <w:trHeight w:val="242"/>
              </w:trPr>
              <w:tc>
                <w:tcPr>
                  <w:tcW w:w="4079" w:type="pct"/>
                  <w:gridSpan w:val="16"/>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Экзамен по МДК</w:t>
                  </w:r>
                  <w:r w:rsidRPr="004906EA">
                    <w:rPr>
                      <w:rFonts w:ascii="Times New Roman" w:hAnsi="Times New Roman" w:cs="Times New Roman"/>
                      <w:b/>
                      <w:bCs/>
                      <w:sz w:val="24"/>
                      <w:szCs w:val="24"/>
                    </w:rPr>
                    <w:t xml:space="preserve"> 02.03. </w:t>
                  </w:r>
                  <w:r w:rsidRPr="004906EA">
                    <w:rPr>
                      <w:rFonts w:ascii="Times New Roman" w:hAnsi="Times New Roman" w:cs="Times New Roman"/>
                      <w:b/>
                      <w:sz w:val="24"/>
                      <w:szCs w:val="24"/>
                    </w:rPr>
                    <w:t>Проведение медицинского обследования с целью диагностики, назначения и проведения лечения заболеваний педиатрического профиля</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18</w:t>
                  </w:r>
                </w:p>
              </w:tc>
            </w:tr>
            <w:tr w:rsidR="00D95A7F" w:rsidRPr="004906EA" w:rsidTr="00D2024E">
              <w:trPr>
                <w:trHeight w:val="465"/>
              </w:trPr>
              <w:tc>
                <w:tcPr>
                  <w:tcW w:w="4079" w:type="pct"/>
                  <w:gridSpan w:val="16"/>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Учебная практика </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36</w:t>
                  </w:r>
                </w:p>
              </w:tc>
            </w:tr>
            <w:tr w:rsidR="00D95A7F" w:rsidRPr="004906EA" w:rsidTr="00D2024E">
              <w:trPr>
                <w:trHeight w:val="150"/>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 Проведение оценки физического развития по центильным таблицам.</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11"/>
              </w:trPr>
              <w:tc>
                <w:tcPr>
                  <w:tcW w:w="4079" w:type="pct"/>
                  <w:gridSpan w:val="16"/>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2.</w:t>
                  </w:r>
                  <w:r w:rsidRPr="004906EA">
                    <w:rPr>
                      <w:rFonts w:ascii="Times New Roman" w:hAnsi="Times New Roman" w:cs="Times New Roman"/>
                      <w:sz w:val="24"/>
                      <w:szCs w:val="24"/>
                    </w:rPr>
                    <w:t xml:space="preserve"> Проведение оценки нервно-психического развития детей первых 3-х лет жизни</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6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3.</w:t>
                  </w:r>
                  <w:r w:rsidRPr="004906EA">
                    <w:rPr>
                      <w:rFonts w:ascii="Times New Roman" w:hAnsi="Times New Roman" w:cs="Times New Roman"/>
                      <w:sz w:val="24"/>
                      <w:szCs w:val="24"/>
                    </w:rPr>
                    <w:t xml:space="preserve"> Проведение диагностики комплексного состояния здоровья ребенка. </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3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4. Проведение обследования детей различного возраста: сбор анамнеза, осмотр, пальпация, перкуссия, аускультация.</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50"/>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5. Постановка предварительного диагноза в соответствии с современной классификацией.</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6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6. Составление плана лабораторно-инструментального обследования ребенка.</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3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7. Подготовка ребенка к диагностическим манипуляциям.</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0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8. Проведение диагностических манипуляций.</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50"/>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9. Интерпретация результатов обследования, лабораторных и инструментальных методов диагностики.</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20"/>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10. Определение программы лечения.</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50"/>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11. Определение тактики ведения в зависимости от диагноза заболевания.</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6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12. Проведение лечебных манипуляций.</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6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13. Оформление направлений на Дополнительное обследование и консультацию врачей-специалистов.</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50"/>
              </w:trPr>
              <w:tc>
                <w:tcPr>
                  <w:tcW w:w="4079" w:type="pct"/>
                  <w:gridSpan w:val="16"/>
                </w:tcPr>
                <w:p w:rsidR="00D95A7F" w:rsidRPr="004906EA" w:rsidRDefault="00D95A7F" w:rsidP="00D95A7F">
                  <w:pPr>
                    <w:pStyle w:val="af"/>
                    <w:numPr>
                      <w:ilvl w:val="0"/>
                      <w:numId w:val="10"/>
                    </w:numPr>
                    <w:spacing w:line="276" w:lineRule="auto"/>
                    <w:jc w:val="both"/>
                    <w:rPr>
                      <w:rFonts w:ascii="Times New Roman" w:hAnsi="Times New Roman" w:cs="Times New Roman"/>
                      <w:bCs/>
                      <w:sz w:val="24"/>
                      <w:szCs w:val="24"/>
                    </w:rPr>
                  </w:pPr>
                  <w:r w:rsidRPr="004906EA">
                    <w:rPr>
                      <w:rFonts w:ascii="Times New Roman" w:hAnsi="Times New Roman" w:cs="Times New Roman"/>
                      <w:sz w:val="24"/>
                      <w:szCs w:val="24"/>
                    </w:rPr>
                    <w:t>14. Оформление</w:t>
                  </w:r>
                  <w:r w:rsidRPr="004906EA">
                    <w:rPr>
                      <w:rFonts w:ascii="Times New Roman" w:hAnsi="Times New Roman" w:cs="Times New Roman"/>
                      <w:sz w:val="24"/>
                      <w:szCs w:val="24"/>
                      <w:shd w:val="clear" w:color="auto" w:fill="FFFFFF"/>
                    </w:rPr>
                    <w:t xml:space="preserve"> рецептов на лекарственные препараты, медицинские изделия и специальные продукты лечебного питания.</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20"/>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15. Определение показаний для оказания специализированной медицинской помощи в стационарных условия, скорой медицинской помощи.</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0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16. Оформление медицинской документации</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6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17. Проведение экспертизы временной нетрудоспособности</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105"/>
              </w:trPr>
              <w:tc>
                <w:tcPr>
                  <w:tcW w:w="4079" w:type="pct"/>
                  <w:gridSpan w:val="16"/>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18. Оформление листка нетрудоспособности в форме электронного документа</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r>
            <w:tr w:rsidR="00D95A7F" w:rsidRPr="004906EA" w:rsidTr="00D2024E">
              <w:trPr>
                <w:trHeight w:val="76"/>
              </w:trPr>
              <w:tc>
                <w:tcPr>
                  <w:tcW w:w="4079" w:type="pct"/>
                  <w:gridSpan w:val="16"/>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Производственная практика раздела </w:t>
                  </w:r>
                </w:p>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Виды работ</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обследования детей различного возраста.</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Постановка предварительного диагноза в соответствии с современной классификацией.</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плана лабораторно-инструментального обследования ребенка.</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Подготовка ребенка к диагностическим манипуляциям.</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диагностических манипуляций.</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Интерпретация результатов обследования, лабораторных и инструментальных методов диагностики.</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Определение программы лечения.</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Определение тактики ведения в зависимости от диагноза заболевания.</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лечебных манипуляций.</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контроля эффективности лечения.</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Осуществление контроля состояния ребенка.</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Оказание психологической помощи ребенку и его окружению.</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Назначение лечебного питания. </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Оформление направлений на Дополнительное обследование и консультацию врачей-специалистов.</w:t>
                  </w:r>
                </w:p>
                <w:p w:rsidR="00D95A7F" w:rsidRPr="004906EA" w:rsidRDefault="00D95A7F" w:rsidP="00D95A7F">
                  <w:pPr>
                    <w:pStyle w:val="af"/>
                    <w:numPr>
                      <w:ilvl w:val="0"/>
                      <w:numId w:val="11"/>
                    </w:numPr>
                    <w:spacing w:line="276" w:lineRule="auto"/>
                    <w:jc w:val="both"/>
                    <w:rPr>
                      <w:rFonts w:ascii="Times New Roman" w:hAnsi="Times New Roman" w:cs="Times New Roman"/>
                      <w:bCs/>
                      <w:sz w:val="24"/>
                      <w:szCs w:val="24"/>
                    </w:rPr>
                  </w:pPr>
                  <w:r w:rsidRPr="004906EA">
                    <w:rPr>
                      <w:rFonts w:ascii="Times New Roman" w:hAnsi="Times New Roman" w:cs="Times New Roman"/>
                      <w:sz w:val="24"/>
                      <w:szCs w:val="24"/>
                    </w:rPr>
                    <w:t>Оформление</w:t>
                  </w:r>
                  <w:r w:rsidRPr="004906EA">
                    <w:rPr>
                      <w:rFonts w:ascii="Times New Roman" w:hAnsi="Times New Roman" w:cs="Times New Roman"/>
                      <w:sz w:val="24"/>
                      <w:szCs w:val="24"/>
                      <w:shd w:val="clear" w:color="auto" w:fill="FFFFFF"/>
                    </w:rPr>
                    <w:t xml:space="preserve"> рецептов на лекарственные препараты, медицинские изделия и специальные продукты лечебного питания.</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Оформление медицинской документации</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экспертизы временной нетрудоспособности</w:t>
                  </w:r>
                </w:p>
                <w:p w:rsidR="00D95A7F" w:rsidRPr="004906EA" w:rsidRDefault="00D95A7F" w:rsidP="00D95A7F">
                  <w:pPr>
                    <w:pStyle w:val="af"/>
                    <w:numPr>
                      <w:ilvl w:val="0"/>
                      <w:numId w:val="11"/>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Оформление листка нетрудоспособности в форме электронного документа</w:t>
                  </w:r>
                </w:p>
              </w:tc>
              <w:tc>
                <w:tcPr>
                  <w:tcW w:w="921"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72</w:t>
                  </w:r>
                </w:p>
              </w:tc>
            </w:tr>
          </w:tbl>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Раздел 4.</w:t>
            </w:r>
            <w:r w:rsidRPr="004906EA">
              <w:rPr>
                <w:rFonts w:ascii="Times New Roman" w:hAnsi="Times New Roman" w:cs="Times New Roman"/>
                <w:b/>
                <w:sz w:val="26"/>
                <w:szCs w:val="26"/>
              </w:rPr>
              <w:t xml:space="preserve"> </w:t>
            </w:r>
            <w:r w:rsidRPr="004906EA">
              <w:rPr>
                <w:rFonts w:ascii="Times New Roman" w:hAnsi="Times New Roman" w:cs="Times New Roman"/>
                <w:b/>
                <w:bCs/>
                <w:sz w:val="24"/>
                <w:szCs w:val="24"/>
              </w:rPr>
              <w:t>Осуществление диагностики и лечения заболеваний акушерско-гинекологического профиля</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МДК 02.04. Проведение медицинского обследования с целью диагностики, назначения и проведения лечения заболеваний акушерско-гинекологического профиля</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Методы обследования в акушерстве и гинекологии. Диагностика и ведение беременности</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6/4/4</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4.1.1. </w:t>
            </w:r>
            <w:r w:rsidRPr="004906EA">
              <w:rPr>
                <w:rFonts w:ascii="Times New Roman" w:hAnsi="Times New Roman" w:cs="Times New Roman"/>
                <w:sz w:val="24"/>
                <w:szCs w:val="24"/>
              </w:rPr>
              <w:t>История развития акушерства и гинекологии. Организация акушерско-гинекологической помощи в Российской Федерации</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Style w:val="af0"/>
                <w:rFonts w:ascii="Times New Roman" w:eastAsia="Calibri" w:hAnsi="Times New Roman" w:cs="Times New Roman"/>
                <w:sz w:val="24"/>
                <w:szCs w:val="24"/>
              </w:rPr>
            </w:pPr>
            <w:r w:rsidRPr="004906EA">
              <w:rPr>
                <w:rStyle w:val="af0"/>
                <w:rFonts w:ascii="Times New Roman" w:eastAsia="Calibri" w:hAnsi="Times New Roman" w:cs="Times New Roman"/>
                <w:sz w:val="24"/>
                <w:szCs w:val="24"/>
              </w:rPr>
              <w:t xml:space="preserve">История развития акушерства и гинекологии, выдающиеся российские акушеры, их вклад в развитие науки. </w:t>
            </w:r>
          </w:p>
          <w:p w:rsidR="00D95A7F" w:rsidRPr="004906EA" w:rsidRDefault="00D95A7F" w:rsidP="00D2024E">
            <w:pPr>
              <w:pStyle w:val="af"/>
              <w:spacing w:line="276" w:lineRule="auto"/>
              <w:rPr>
                <w:rFonts w:ascii="Times New Roman" w:eastAsia="Calibri" w:hAnsi="Times New Roman" w:cs="Times New Roman"/>
                <w:sz w:val="24"/>
                <w:szCs w:val="24"/>
              </w:rPr>
            </w:pPr>
            <w:r w:rsidRPr="004906EA">
              <w:rPr>
                <w:rStyle w:val="af0"/>
                <w:rFonts w:ascii="Times New Roman" w:eastAsia="Calibri" w:hAnsi="Times New Roman" w:cs="Times New Roman"/>
                <w:sz w:val="24"/>
                <w:szCs w:val="24"/>
              </w:rPr>
              <w:t>Организация акушерско-гинекологической помощи в Российской Федерации. Оказание медицинской помощи женщинам в период беременности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eastAsia="Calibri" w:hAnsi="Times New Roman" w:cs="Times New Roman"/>
                <w:b/>
                <w:sz w:val="24"/>
                <w:szCs w:val="24"/>
              </w:rPr>
            </w:pPr>
            <w:r w:rsidRPr="004906EA">
              <w:rPr>
                <w:rFonts w:ascii="Times New Roman" w:eastAsia="Calibri" w:hAnsi="Times New Roman" w:cs="Times New Roman"/>
                <w:b/>
                <w:sz w:val="24"/>
                <w:szCs w:val="24"/>
              </w:rPr>
              <w:t>Самостоятельная работа студентов</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eastAsia="Calibri" w:hAnsi="Times New Roman" w:cs="Times New Roman"/>
                <w:sz w:val="24"/>
                <w:szCs w:val="24"/>
              </w:rPr>
            </w:pPr>
            <w:r w:rsidRPr="004906EA">
              <w:rPr>
                <w:rFonts w:ascii="Times New Roman" w:hAnsi="Times New Roman" w:cs="Times New Roman"/>
                <w:sz w:val="24"/>
                <w:szCs w:val="24"/>
              </w:rPr>
              <w:t>Студенты подготавливают рефераты о выдающихся российских акушерах-гинекологах и их заслугах в период становления службы</w:t>
            </w:r>
          </w:p>
        </w:tc>
        <w:tc>
          <w:tcPr>
            <w:tcW w:w="423" w:type="pct"/>
            <w:gridSpan w:val="2"/>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4.1.2.</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Методы обследования в гинекологии и акушерстве</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Style w:val="af0"/>
                <w:rFonts w:ascii="Times New Roman" w:hAnsi="Times New Roman" w:cs="Times New Roman"/>
                <w:sz w:val="24"/>
                <w:szCs w:val="24"/>
              </w:rPr>
              <w:t xml:space="preserve">Особенности расспроса пациентки. Методика объективного обследования, гинекологического и акушерского обследования (осмотр в зеркалах, бимануальное обследование). Признаки беременности (сомнительные, вероятные, достоверные). Физиологические изменения в </w:t>
            </w:r>
            <w:r w:rsidRPr="004906EA">
              <w:rPr>
                <w:rStyle w:val="af0"/>
                <w:rFonts w:ascii="Times New Roman" w:hAnsi="Times New Roman" w:cs="Times New Roman"/>
                <w:sz w:val="24"/>
                <w:szCs w:val="24"/>
              </w:rPr>
              <w:lastRenderedPageBreak/>
              <w:t>организме при беременности</w:t>
            </w:r>
            <w:r w:rsidRPr="004906EA">
              <w:rPr>
                <w:rFonts w:ascii="Times New Roman" w:hAnsi="Times New Roman" w:cs="Times New Roman"/>
                <w:sz w:val="24"/>
                <w:szCs w:val="24"/>
              </w:rPr>
              <w:t xml:space="preserve">. </w:t>
            </w:r>
            <w:r w:rsidRPr="004906EA">
              <w:rPr>
                <w:rStyle w:val="af0"/>
                <w:rFonts w:ascii="Times New Roman" w:hAnsi="Times New Roman" w:cs="Times New Roman"/>
                <w:sz w:val="24"/>
                <w:szCs w:val="24"/>
              </w:rPr>
              <w:t>Иные способы обследования пациентки (лабораторные, инструментальные)</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Style w:val="af0"/>
                <w:rFonts w:ascii="Times New Roman" w:hAnsi="Times New Roman" w:cs="Times New Roman"/>
                <w:b/>
                <w:sz w:val="24"/>
                <w:szCs w:val="24"/>
              </w:rPr>
            </w:pPr>
            <w:r w:rsidRPr="004906EA">
              <w:rPr>
                <w:rStyle w:val="af0"/>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Style w:val="af0"/>
                <w:rFonts w:ascii="Times New Roman" w:hAnsi="Times New Roman" w:cs="Times New Roman"/>
                <w:sz w:val="24"/>
                <w:szCs w:val="24"/>
              </w:rPr>
            </w:pP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Студент, заполняет карту, учитывая все объективные и субъективные признаки гинекологической направленности и акушерской направленности. Провести опрос и расписать основные жалобы акушерского-гинекологического пациента составить план обследования с постановкой диагноза. Провести физикальную диагностику и локальный осмотр. Проведение обследования пациенток с гинекологической и акушерской патологией. Основные способы обследования гинекологических заболеваний: лабораторные, инструментальные</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Style w:val="af0"/>
                <w:rFonts w:ascii="Times New Roman" w:hAnsi="Times New Roman" w:cs="Times New Roman"/>
                <w:b/>
                <w:sz w:val="24"/>
                <w:szCs w:val="24"/>
              </w:rPr>
            </w:pPr>
            <w:r w:rsidRPr="004906EA">
              <w:rPr>
                <w:rStyle w:val="af0"/>
                <w:rFonts w:ascii="Times New Roman" w:hAnsi="Times New Roman" w:cs="Times New Roman"/>
                <w:b/>
                <w:sz w:val="24"/>
                <w:szCs w:val="24"/>
              </w:rPr>
              <w:t>Самостоятельная работа студентов</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Style w:val="af0"/>
                <w:rFonts w:ascii="Times New Roman" w:hAnsi="Times New Roman" w:cs="Times New Roman"/>
                <w:bCs/>
                <w:sz w:val="24"/>
                <w:szCs w:val="24"/>
              </w:rPr>
            </w:pPr>
            <w:r w:rsidRPr="004906EA">
              <w:rPr>
                <w:rFonts w:ascii="Times New Roman" w:hAnsi="Times New Roman" w:cs="Times New Roman"/>
                <w:bCs/>
                <w:sz w:val="24"/>
                <w:szCs w:val="24"/>
              </w:rPr>
              <w:t>О</w:t>
            </w:r>
            <w:r w:rsidRPr="004906EA">
              <w:rPr>
                <w:rFonts w:ascii="Times New Roman" w:hAnsi="Times New Roman" w:cs="Times New Roman"/>
                <w:sz w:val="24"/>
                <w:szCs w:val="24"/>
              </w:rPr>
              <w:t>формление медицинской документации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4.1.3.</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Диагностика и ведение беременности</w:t>
            </w:r>
          </w:p>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Style w:val="af0"/>
                <w:rFonts w:ascii="Times New Roman" w:hAnsi="Times New Roman" w:cs="Times New Roman"/>
                <w:b/>
                <w:sz w:val="24"/>
                <w:szCs w:val="24"/>
              </w:rPr>
            </w:pPr>
            <w:r w:rsidRPr="004906EA">
              <w:rPr>
                <w:rStyle w:val="af0"/>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Дополнительные методы диагностики в акушерстве и гинекологии. Методика определения срока беременности и предполагаемой даты родов. Пренатальный скрининг для формирования групп риска по хромосомным нарушениям и врожденным аномалиям (порокам развития) у плода. Экспертиза временной нетрудоспособности. Порядок и срок оформления листка нетрудоспособности по беременности и родам. Оформление индивидуальной карты беременной и родильницы и обменной карты беременной, роженицы и родильницы</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eastAsia="Calibri" w:hAnsi="Times New Roman" w:cs="Times New Roman"/>
                <w:b/>
                <w:sz w:val="24"/>
                <w:szCs w:val="24"/>
              </w:rPr>
            </w:pPr>
            <w:r w:rsidRPr="004906EA">
              <w:rPr>
                <w:rFonts w:ascii="Times New Roman" w:eastAsia="Calibri"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учатся проводить диагностику беременности, подсчитывают предполагаемый срок и дату родов. Оформляют документы необходимые женщине во время беременности. Ведут медицинскую документацию во время беременности. Решают ситуационные задачи.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Диагностика и лечение осложнений беременности</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10/6/2</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4.2.1. </w:t>
            </w:r>
            <w:r w:rsidRPr="004906EA">
              <w:rPr>
                <w:rFonts w:ascii="Times New Roman" w:hAnsi="Times New Roman" w:cs="Times New Roman"/>
                <w:sz w:val="24"/>
                <w:szCs w:val="24"/>
              </w:rPr>
              <w:t>Диагностика и лечение осложнений беременности. Ранние токсикозы: неотложная помощь при тяжелых формах</w:t>
            </w: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Понятие токсикозов, факторы, способствующие их развитию, патогенез и классификация. Клиническая картина токсикозов. Методы клинического, лабораторного, инструментального обследования.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4.2.2. </w:t>
            </w:r>
            <w:r w:rsidRPr="004906EA">
              <w:rPr>
                <w:rFonts w:ascii="Times New Roman" w:hAnsi="Times New Roman" w:cs="Times New Roman"/>
                <w:sz w:val="24"/>
                <w:szCs w:val="24"/>
              </w:rPr>
              <w:t>Диагностика и лечение осложнений беременности.  Ранние Гестозы</w:t>
            </w:r>
          </w:p>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Понятие гестозов, факторы, способствующие их развитию, патогенез классификация, клиническая картина ранних гестозов. Определение, классификация, патогенез. Клиническая картина, дифференциальный диагноз. Методы клинического, лабораторного, инструментального обследования.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 xml:space="preserve">проводят обследования пациенток с Гестозами. Студент, заполняет карту, учитывая все объективные и субъективные признаки при гестозах. Провести опрос и расписать основные жалобы при гестозах, составить план обследования с постановкой диагноза. Провести физикальную диагностику и локальный осмотр. Проведение обследования пациенток с гестозами. Основные способы обследования беременных: лабораторные, инструментальные. Студенты, пользуясь муляжами и фантомами, проводят тренинг по оказанию доврачебной </w:t>
            </w:r>
            <w:r w:rsidRPr="004906EA">
              <w:rPr>
                <w:rFonts w:ascii="Times New Roman" w:hAnsi="Times New Roman" w:cs="Times New Roman"/>
                <w:sz w:val="24"/>
                <w:szCs w:val="24"/>
              </w:rPr>
              <w:lastRenderedPageBreak/>
              <w:t>помощи при тяжелых гестозах, проводят на фантомах реанимационные мероприятия при оказании помощи во время приступа эклампсии, отрабатывают алгоритмы при неотложных состояниях.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4.2.3. </w:t>
            </w:r>
            <w:r w:rsidRPr="004906EA">
              <w:rPr>
                <w:rFonts w:ascii="Times New Roman" w:hAnsi="Times New Roman" w:cs="Times New Roman"/>
                <w:sz w:val="24"/>
                <w:szCs w:val="24"/>
              </w:rPr>
              <w:t>Поздние Гестозы (преэклампсия и эклампсия)</w:t>
            </w:r>
          </w:p>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Поздние гестозы (преэклампсия и эклампсия, острая жировая дистрофия печени, </w:t>
            </w:r>
            <w:r w:rsidRPr="004906EA">
              <w:rPr>
                <w:rFonts w:ascii="Times New Roman" w:hAnsi="Times New Roman" w:cs="Times New Roman"/>
                <w:sz w:val="24"/>
                <w:szCs w:val="24"/>
                <w:lang w:val="en-US"/>
              </w:rPr>
              <w:t>hellp</w:t>
            </w:r>
            <w:r w:rsidRPr="004906EA">
              <w:rPr>
                <w:rFonts w:ascii="Times New Roman" w:hAnsi="Times New Roman" w:cs="Times New Roman"/>
                <w:sz w:val="24"/>
                <w:szCs w:val="24"/>
              </w:rPr>
              <w:t xml:space="preserve"> –синдром, отслойки сетчатки глаза, разрыв печени, подкапсульная гематома) - патогенез классификация, клиническая картина поздних гестозов. Определение, классификация, патогенез. Клиническая картина, дифференциальный диагноз. Методы клинического, лабораторного, инструментального обследования.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с поздними гестозами. Студент, заполняет карту, учитывая все объективные и субъективные признаки при поздних гестозах. Провести опрос и расписать основные жалобы при поздних гестозах, составить план обследования с постановкой диагноза. Провести физикальную диагностику и локальный осмотр. Проведение обследования пациенток с поздними гестозами. Основные способы обследования беременных: лабораторные, инструментальные. Студенты, пользуясь муляжами и фантомами, проводят тренинг по оказанию доврачебной помощи при тяжелых гестозах, проводят на фантомах реанимационные мероприятия при оказании помощи во время приступа эклампсии, отрабатывают алгоритмы при неотложных состояниях</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4.2.4. </w:t>
            </w:r>
            <w:r w:rsidRPr="004906EA">
              <w:rPr>
                <w:rFonts w:ascii="Times New Roman" w:hAnsi="Times New Roman" w:cs="Times New Roman"/>
                <w:sz w:val="24"/>
                <w:szCs w:val="24"/>
              </w:rPr>
              <w:t>Диагностика и лечение осложнений беременности – Самопроизвольный выкидыш</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Самопроизвольный выкидыш. Преждевременные роды (недонашивание беременности). Преждевременное излитие околоплодных вод. Определение, классификация, патогенез. Клиническая картина, дифференциальный диагноз. Методы клинического, лабораторного, инструментального обследования.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с самопроизвольным выкидышем. Студент, заполняет карту, учитывая все объективные и субъективные признаки при выкидышах. Провести опрос и расписать основные жалобы при выкидышах, составить план обследования с постановкой диагноза. Провести физикальную диагностику и локальный осмотр. Проведение обследования пациенток с самопроизвольным выкидышем. Основные способы обследования беременных: лабораторные, инструментальные. Студенты, пользуясь муляжами и фантомами, проводят тренинг по оказанию доврачебной помощи при выкидышах, проводят на фантомах реанимационные мероприятия при оказании помощи во время выкидыша, отрабатывают алгоритмы при неотложных состояниях.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4.2.5. </w:t>
            </w:r>
            <w:r w:rsidRPr="004906EA">
              <w:rPr>
                <w:rFonts w:ascii="Times New Roman" w:hAnsi="Times New Roman" w:cs="Times New Roman"/>
                <w:sz w:val="24"/>
                <w:szCs w:val="24"/>
              </w:rPr>
              <w:t>Диагностика и лечение осложнений беременности - Экстрагенитальной патологией</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ведения беременности, родов и послеродового периода у пациенток с экстрагенитальной патологией. Понятие «анатомический и клинический узкий таз», классификация узкого таза по форме и степени сужения, течение и ведение беременности и родов при узких тазах, </w:t>
            </w:r>
            <w:r w:rsidRPr="004906EA">
              <w:rPr>
                <w:rFonts w:ascii="Times New Roman" w:hAnsi="Times New Roman" w:cs="Times New Roman"/>
                <w:sz w:val="24"/>
                <w:szCs w:val="24"/>
              </w:rPr>
              <w:lastRenderedPageBreak/>
              <w:t>осложнения, исходы. Особенности акушерского пособия при узком тазе. Неправильное положение и тазовое предлежание плода. Предлежание плаценты. Определение, классификация, патогенез. Клиническая картина, дифференциальный диагноз. Методы клинического, лабораторного, инструментального обследования.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алгоритмов действий при оказании акушерского пособия при срочных неосложненных и осложненных родах</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Физиологические роды</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6/6/4</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4.3.1. </w:t>
            </w:r>
            <w:r w:rsidRPr="004906EA">
              <w:rPr>
                <w:rFonts w:ascii="Times New Roman" w:hAnsi="Times New Roman" w:cs="Times New Roman"/>
                <w:sz w:val="24"/>
                <w:szCs w:val="24"/>
              </w:rPr>
              <w:t>Физиологические роды</w:t>
            </w: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Определение понятия «Роды». Причины наступления родов. Периоды родов (раскрытия, изгнания). Методы определения готовности организма к родам. Понятие о биомеханизме родов. Методика акушерского пособия в родах</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76" w:lineRule="auto"/>
              <w:ind w:left="57" w:right="57"/>
              <w:jc w:val="both"/>
              <w:rPr>
                <w:rFonts w:ascii="Times New Roman" w:eastAsia="Calibri" w:hAnsi="Times New Roman" w:cs="Times New Roman"/>
                <w:b/>
                <w:sz w:val="24"/>
                <w:szCs w:val="24"/>
              </w:rPr>
            </w:pPr>
            <w:r w:rsidRPr="004906EA">
              <w:rPr>
                <w:rFonts w:ascii="Times New Roman" w:eastAsia="Calibri"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рассказывают ведение родов по периодам. Студенты на муляжах и фантомах проводят тренинг при переднем виде затылочного предлежания, осваивают методы обезболивания в родах, под руководством преподавателя ведут роды у здоровой роженицы.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Выполнение фрагмента истории родов</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4.3.2. </w:t>
            </w:r>
            <w:r w:rsidRPr="004906EA">
              <w:rPr>
                <w:rFonts w:ascii="Times New Roman" w:hAnsi="Times New Roman" w:cs="Times New Roman"/>
                <w:sz w:val="24"/>
                <w:szCs w:val="24"/>
              </w:rPr>
              <w:t>Последовый период</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Признаки отделения плаценты. Способы выделения последа, осмотр и оценка. Состояние мягких родовых путей после родов. Понятие физиологического послеродового периода. Особенности ведения родов при тазовом предлежании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рассказывают признаки отделения плаценты. Алгоритм осмотра последа. Студенты на муляжах и фантомах проводят тренинг ведения родов при тазовом предлежании плода. Студенты демонстрируют на фантоме технику ручного отделения плаценты.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4.3.3. </w:t>
            </w:r>
            <w:r w:rsidRPr="004906EA">
              <w:rPr>
                <w:rFonts w:ascii="Times New Roman" w:hAnsi="Times New Roman" w:cs="Times New Roman"/>
                <w:sz w:val="24"/>
                <w:szCs w:val="24"/>
              </w:rPr>
              <w:t>Анатомические и физиологические изменения в организме женщины после родов</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Анатомические и физиологические изменения, происходящие в организме родильницы. Инволюция матки. Лохии, их характеристика</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рассказывают об изменениях в организме женщины происходящих после родов. Определяют инволюцию матки. И характеризуют лохии женщины. Студенты назначают методы диагностики послеродового периода, назначают обследование.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по гигиеническому самоуходу за половыми органами и молочными железами роженицы</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Осложнения родов и послеродового периода</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8/6/2</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4.4.1.</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Осложнения родов и послеродового периода - отслойка плаценты</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lastRenderedPageBreak/>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Отслойка нормально расположенной плаценты, клиника, диагностика, лечение. тактика фельдшера. Лабораторные и инструментальные методы обследования проводимые для подтверждения патологии. Принципы немедикаментозного и медикаментозного лечения, побочные действия лекарственных препаратов. Оценка эффективности и безопасности </w:t>
            </w:r>
            <w:r w:rsidRPr="004906EA">
              <w:rPr>
                <w:rFonts w:ascii="Times New Roman" w:hAnsi="Times New Roman" w:cs="Times New Roman"/>
                <w:sz w:val="24"/>
                <w:szCs w:val="24"/>
              </w:rPr>
              <w:lastRenderedPageBreak/>
              <w:t>проводимого лечения. Тактика ведения пациентов, критерии для определения этапности оказания плановой медицинской помощи и направления беременных женщин в акушерские стационары, показания к оказанию скорой медицинской помощи. Организация консультаций врачей-специалистов, в том числе с применением телемедицинских технологий</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ведения беременности при отслойке нормально расположенной плаценты. </w:t>
            </w: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с отслойкой плаценты. Студент, заполняет карту, учитывая все объективные и субъективные признаки при отслойке нормально расположенной плаценте. Провести опрос и расписать основные жалобы при отслойке нормально расположенной плаценты, составить план обследования с постановкой диагноза. Провести физикальную диагностику и локальный осмотр. Проведение обследования пациенток с отслойкой нормально расположенной плацентой. Студенты демонстрируют на фантоме ручное обследование полости матки Основные способы обследования беременных: лабораторные, инструментальные. Студенты, пользуясь муляжами и фантомами, проводят тренинг по оказанию доврачебной помощи при отслойке нормально расположенной плаценты, отрабатывают алгоритмы при неотложных состояниях.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4.4.2.</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Осложнения родов и послеродового периода – разгибательные предлежания головки. Преждевременные роды</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Разгибательные предлежание головки: этиология, классификация, особенности течения и ведения родов при разгибательных вставлениях головки, осложнения, исходы. Преждевременные роды.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критерии для </w:t>
            </w:r>
            <w:r w:rsidRPr="004906EA">
              <w:rPr>
                <w:rFonts w:ascii="Times New Roman" w:hAnsi="Times New Roman" w:cs="Times New Roman"/>
                <w:sz w:val="24"/>
                <w:szCs w:val="24"/>
              </w:rPr>
              <w:lastRenderedPageBreak/>
              <w:t>определения этапности оказания плановой медицинской помощи и направления беременных женщин в акушерские стационары, показания к оказанию скорой медицинской помощи. Организация консультаций врачей-специалистов, в том числе с применением телемедицинских технологий</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Принципы ведения беременной женщины при осложнении родов и послеродового периода. </w:t>
            </w: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при разгибательном предлежании головки и преждевременных родах. Студент, заполняет карту, учитывая все объективные и субъективные признаки, проводят опрос и расписать основные жалобы, составляют план обследования с постановкой диагноза. Проводят физикальную диагностику и локальный осмотр. Проводят обследования пациенток с отслойкой нормально расположенной плацентой. Основные способы обследования при данных осложнениях: лабораторные, инструментальные.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Тема 4.4.3.</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Послеродовые гнойно-септические заболевания - мастит</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Послеродовые гнойно-септические заболевания: мастит, эндометрит. Этиология, классификация, клиническая картина, особенности клинических проявлений, диагностика, осложнения,</w:t>
            </w:r>
            <w:r w:rsidRPr="004906EA">
              <w:rPr>
                <w:rFonts w:ascii="Times New Roman" w:hAnsi="Times New Roman" w:cs="Times New Roman"/>
                <w:bCs/>
                <w:sz w:val="24"/>
                <w:szCs w:val="24"/>
              </w:rPr>
              <w:t xml:space="preserve"> дифференциальная диагностика. </w:t>
            </w: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критерии для определения этапности оказания плановой медицинской помощи и направления беременных женщин в акушерские стационары, показания к оказанию скорой медицинской помощи. Организация консультаций врачей-специалистов, в том числе с применением телемедицинских технологий.</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4.4.4.</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Послеродовые гнойно-септические заболевания -эндометрит</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Послеродовые гнойно-септические заболевания: эндометрит. Этиология, классификация, клиническая картина, особенности клинических проявлений, диагностика, осложнения,</w:t>
            </w:r>
            <w:r w:rsidRPr="004906EA">
              <w:rPr>
                <w:rFonts w:ascii="Times New Roman" w:hAnsi="Times New Roman" w:cs="Times New Roman"/>
                <w:bCs/>
                <w:sz w:val="24"/>
                <w:szCs w:val="24"/>
              </w:rPr>
              <w:t xml:space="preserve"> дифференциальная диагностика. </w:t>
            </w:r>
            <w:r w:rsidRPr="004906EA">
              <w:rPr>
                <w:rFonts w:ascii="Times New Roman" w:hAnsi="Times New Roman" w:cs="Times New Roman"/>
                <w:sz w:val="24"/>
                <w:szCs w:val="24"/>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критерии для определения этапности оказания плановой медицинской помощи и направления беременных женщин в акушерские стационары, показания к оказанию скорой медицинской помощи. Организация консультаций врачей-специалистов, в том числе с применением телемедицинских технологий</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ведения пациенток при мастите и эндометриозе. </w:t>
            </w: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с эндометриозом и маститом. Студент, заполняет карту, учитывая все объективные и субъективные признаки при мастите и эндометриозе. Провести опрос и расписать основные жалобы при мастите и эндометриозе, составить план обследования с постановкой диагноза. Провести физикальную диагностику и локальный осмотр. Проведение обследования пациенток с маститом и эндометриозом. Основные способы обследования: лабораторные, инструментальные. Студенты, пользуясь муляжами и фантомами, проводят тренинг по оказанию доврачебной помощи при мастите и эндометриозе, отрабатывают алгоритмы при неотложных состояниях. Согласно алгоритма дают правильные рекомендации при сцеживании молочной железы. Подготавливают инструментарий для проведения пункции через задний свод влагалища. Учатся проводить бимануальное обследование пациентки.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рекомендаций роженицам и кормящим матерям по рациональному питанию</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Диагностика и лечение не воспалительных гинекологических заболеваний</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6/6/4</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
                <w:sz w:val="24"/>
                <w:szCs w:val="24"/>
              </w:rPr>
              <w:t xml:space="preserve">Тема 4.5.1. </w:t>
            </w:r>
            <w:r w:rsidRPr="004906EA">
              <w:rPr>
                <w:rFonts w:ascii="Times New Roman" w:hAnsi="Times New Roman" w:cs="Times New Roman"/>
                <w:sz w:val="24"/>
                <w:szCs w:val="24"/>
              </w:rPr>
              <w:t>Диагностика и лечение регуляции менструального цикла</w:t>
            </w:r>
          </w:p>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Регуляция менструального цикла. Классификация нарушений менструального цикла (дисфункциональное маточное кровотечение, аменорея, гипоменструальный и гиперменструальный синдром, альгодисменорея). Этиология (причины, факторы риска), классификация, клинические проявления, особенности клинического течения у различных возрастных групп, дифференциальная диагностика, осложнения, методы лабораторной и инструментальной диагностики.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ведения пациенток при нарушении менструального цикла. </w:t>
            </w: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с нарушением менструального цикла. Студент, заполняет карту, учитывая все объективные и субъективные признаки, проводят опрос и расписывают основные жалобы при нарушении менструального цикла, составляют план обследования с постановкой диагноза. Провести физикальную диагностику и локальный осмотр. Проведение обследования пациенток с нарушением менструального цикла. Основные способы обследования: лабораторные, инструментальные.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4.5.2. </w:t>
            </w:r>
            <w:r w:rsidRPr="004906EA">
              <w:rPr>
                <w:rFonts w:ascii="Times New Roman" w:hAnsi="Times New Roman" w:cs="Times New Roman"/>
                <w:bCs/>
                <w:sz w:val="24"/>
                <w:szCs w:val="24"/>
              </w:rPr>
              <w:t>Диагностика и лечение эндометриоза</w:t>
            </w: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p>
          <w:p w:rsidR="00D95A7F" w:rsidRPr="004906EA" w:rsidRDefault="00D95A7F" w:rsidP="00D2024E">
            <w:pPr>
              <w:pStyle w:val="af"/>
              <w:spacing w:line="276" w:lineRule="auto"/>
              <w:ind w:left="720"/>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ind w:left="720"/>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Эндометриоз. Этиология, патогенез, клинические проявления нарушений менструального цикла классификация, особенности клинического течения, дифференциальная диагностика, осложнения, методы дополнительной диагностики. Этиология (причины, факторы риска), классификация, клинические проявления онкологических заболеваний репродуктивной системы, особенности клинического течения у различных возрастных групп, дифференциальная диагностика, осложнения, методы лабораторной и инструментальной диагностики.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ind w:left="720"/>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ind w:left="720"/>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ведения пациенток эндометриозе. </w:t>
            </w: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с эндометриозом. Студенты, заполняют карту, учитывая все объективные и субъективные признаки, проводят опрос и расписывают основные жалобы при эндометриозе, составляют план обследования с постановкой диагноза. Провести физикальную диагностику и локальный осмотр. Проведение обследования пациенток с эндометриозом. Основные способы обследования: лабораторные, инструментальные.</w:t>
            </w:r>
          </w:p>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ind w:left="720"/>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ind w:left="720"/>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sz w:val="24"/>
                <w:szCs w:val="24"/>
              </w:rPr>
              <w:t>Работа с лекционным материалом, основной и дополнительной литературой,</w:t>
            </w:r>
            <w:r w:rsidRPr="004906EA">
              <w:rPr>
                <w:rFonts w:ascii="Times New Roman" w:hAnsi="Times New Roman" w:cs="Times New Roman"/>
                <w:bCs/>
                <w:sz w:val="24"/>
                <w:szCs w:val="24"/>
              </w:rPr>
              <w:t xml:space="preserve"> подготовка ответов на контрольные вопросы. Самоподготовка к экзамену (решение задач, разбор вопросов)</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4.5.3. </w:t>
            </w:r>
            <w:r w:rsidRPr="004906EA">
              <w:rPr>
                <w:rFonts w:ascii="Times New Roman" w:hAnsi="Times New Roman" w:cs="Times New Roman"/>
                <w:bCs/>
                <w:sz w:val="24"/>
                <w:szCs w:val="24"/>
              </w:rPr>
              <w:t xml:space="preserve">Диагностика и лечение доброкачественной и злокачественной опухоли женской половой сферы </w:t>
            </w:r>
          </w:p>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Фоновые заболевания, предраковые состояния, доброкачественные опухоли, злокачественные опухоли женской половой сферы.  Этиология (причины, факторы риска), классификация, клинические проявления доброкачественной опухоли репродуктивной системы, особенности клинического течения у различных возрастных групп, дифференциальная диагностика, осложнения, методы лабораторной и инструментальной диагностики.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ведения пациенток доброкачественной опухолью и злокачественной опухолью. </w:t>
            </w: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заполняют карту, учитывая все объективные и субъективные признаки, проводят опрос и расписывают основные жалобы при злокачественной опухоли и доброкачественно опухоли, составляют план обследования с постановкой диагноза. Провести физикальную диагностику и локальный осмотр. Студенты проводят пробу Шиллера. Проведение обследования пациенток с доброкачественной опухолью и злокачественной опухолью. Основные способы обследования: лабораторные, инструментальные.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76" w:lineRule="auto"/>
              <w:ind w:right="57"/>
              <w:rPr>
                <w:rFonts w:ascii="Times New Roman" w:hAnsi="Times New Roman" w:cs="Times New Roman"/>
                <w:sz w:val="24"/>
                <w:szCs w:val="24"/>
              </w:rPr>
            </w:pPr>
            <w:r w:rsidRPr="004906EA">
              <w:rPr>
                <w:rFonts w:ascii="Times New Roman" w:hAnsi="Times New Roman" w:cs="Times New Roman"/>
                <w:sz w:val="24"/>
                <w:szCs w:val="24"/>
              </w:rPr>
              <w:t>Выполнение фрагмента истории болезни. Работа над рефератами по теме занятия. Самоподготовка к экзамену (решение задач, разбор вопросов)</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line="276" w:lineRule="auto"/>
              <w:ind w:right="57"/>
              <w:rPr>
                <w:rFonts w:ascii="Times New Roman" w:hAnsi="Times New Roman" w:cs="Times New Roman"/>
                <w:sz w:val="24"/>
                <w:szCs w:val="24"/>
              </w:rPr>
            </w:pPr>
            <w:r w:rsidRPr="004906EA">
              <w:rPr>
                <w:rFonts w:ascii="Times New Roman" w:hAnsi="Times New Roman" w:cs="Times New Roman"/>
                <w:b/>
                <w:sz w:val="24"/>
                <w:szCs w:val="24"/>
              </w:rPr>
              <w:t>Диагностика и лечение воспалительных гинекологических заболеваний</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4/4/2</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4.6.1. </w:t>
            </w:r>
            <w:r w:rsidRPr="004906EA">
              <w:rPr>
                <w:rFonts w:ascii="Times New Roman" w:hAnsi="Times New Roman" w:cs="Times New Roman"/>
                <w:bCs/>
                <w:sz w:val="24"/>
                <w:szCs w:val="24"/>
              </w:rPr>
              <w:t>Диагностика и лечение местных воспалительных заболеваний женских половых органов</w:t>
            </w:r>
          </w:p>
        </w:tc>
        <w:tc>
          <w:tcPr>
            <w:tcW w:w="2670" w:type="pct"/>
          </w:tcPr>
          <w:p w:rsidR="00D95A7F" w:rsidRPr="004906EA" w:rsidRDefault="00D95A7F" w:rsidP="00D2024E">
            <w:pPr>
              <w:pStyle w:val="af"/>
              <w:spacing w:line="276" w:lineRule="auto"/>
              <w:rPr>
                <w:rFonts w:ascii="Times New Roman" w:hAnsi="Times New Roman" w:cs="Times New Roman"/>
                <w:bCs/>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Местные воспалительные заболевания женских половых органов: вульвит, бартолинит, кольпит, эндометрит, аднексит, параметрит. Определение понятий, этиология (причины), патогенез, пути заражения, классификация, особенности клинического течения воспалительных заболеваний половых органов в разные возрастные периоды, дифференциальная диагностика, осложнения, методы Дополнительной диагностики.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ведения пациенток с местными воспалительными заболеваниями женских половых органов. </w:t>
            </w: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проводят обследования пациенток, заполняют карту, учитывая все объективные и субъективные признаки, проводят опрос и расписывают основные жалобы с местными воспалительными заболеваниями женских половых органов, составляют план обследования с постановкой диагноза. Провести физикальную диагностику и локальный осмотр. Проведение обследования пациенток с местными воспалительными заболеваниями женских половых органов. Основные способы обследования: лабораторные, инструментальные.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4.6.2. </w:t>
            </w:r>
            <w:r w:rsidRPr="004906EA">
              <w:rPr>
                <w:rFonts w:ascii="Times New Roman" w:hAnsi="Times New Roman" w:cs="Times New Roman"/>
                <w:bCs/>
                <w:sz w:val="24"/>
                <w:szCs w:val="24"/>
              </w:rPr>
              <w:t>Диагностика и лечение общих септических заболеваний женских половых органов</w:t>
            </w: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ОК 02, ОК 03,</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06,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07, ОК 08, ОК 09,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2.1., ПК 2.2.,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2.3., ПК 2.4.,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ЛР 1, ЛР 4, ЛР 6,</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ЛР 7, ЛР 9, ЛР 10</w:t>
            </w:r>
          </w:p>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 Общие септические заболевания женских половых органов: пельвиоперитонит, сепсис. Определение понятий, этиология (причины), патогенез, пути заражения, классификация, особенности клинического течения воспалительных заболеваний половых органов в разные </w:t>
            </w:r>
            <w:r w:rsidRPr="004906EA">
              <w:rPr>
                <w:rFonts w:ascii="Times New Roman" w:hAnsi="Times New Roman" w:cs="Times New Roman"/>
                <w:sz w:val="24"/>
                <w:szCs w:val="24"/>
              </w:rPr>
              <w:lastRenderedPageBreak/>
              <w:t>возрастные периоды, дифференциальная диагностика, осложнения, методы Дополнительной диагностики. 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160"/>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практического занятия</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Принципы ведения пациенток с </w:t>
            </w:r>
            <w:r w:rsidRPr="004906EA">
              <w:rPr>
                <w:rFonts w:ascii="Times New Roman" w:hAnsi="Times New Roman" w:cs="Times New Roman"/>
                <w:bCs/>
                <w:sz w:val="24"/>
                <w:szCs w:val="24"/>
              </w:rPr>
              <w:t>общими септическими заболеваниями женских половых органов</w:t>
            </w:r>
            <w:r w:rsidRPr="004906EA">
              <w:rPr>
                <w:rFonts w:ascii="Times New Roman" w:hAnsi="Times New Roman" w:cs="Times New Roman"/>
                <w:sz w:val="24"/>
                <w:szCs w:val="24"/>
              </w:rPr>
              <w:t xml:space="preserve">. </w:t>
            </w:r>
            <w:r w:rsidRPr="004906EA">
              <w:rPr>
                <w:rStyle w:val="af0"/>
                <w:rFonts w:ascii="Times New Roman" w:hAnsi="Times New Roman" w:cs="Times New Roman"/>
                <w:sz w:val="24"/>
                <w:szCs w:val="24"/>
              </w:rPr>
              <w:t xml:space="preserve">Студенты </w:t>
            </w:r>
            <w:r w:rsidRPr="004906EA">
              <w:rPr>
                <w:rFonts w:ascii="Times New Roman" w:hAnsi="Times New Roman" w:cs="Times New Roman"/>
                <w:sz w:val="24"/>
                <w:szCs w:val="24"/>
              </w:rPr>
              <w:t xml:space="preserve">проводят обследования пациенток, заполняют карту, учитывая все объективные и субъективные признаки, проводят опрос и расписывают основные жалобы с </w:t>
            </w:r>
            <w:r w:rsidRPr="004906EA">
              <w:rPr>
                <w:rFonts w:ascii="Times New Roman" w:hAnsi="Times New Roman" w:cs="Times New Roman"/>
                <w:bCs/>
                <w:sz w:val="24"/>
                <w:szCs w:val="24"/>
              </w:rPr>
              <w:t>общими септическими заболеваниями женских половых органов</w:t>
            </w:r>
            <w:r w:rsidRPr="004906EA">
              <w:rPr>
                <w:rFonts w:ascii="Times New Roman" w:hAnsi="Times New Roman" w:cs="Times New Roman"/>
                <w:sz w:val="24"/>
                <w:szCs w:val="24"/>
              </w:rPr>
              <w:t>, составляют план обследования с постановкой диагноза. Провести физикальную диагностику и локальный осмотр. Проведение обследования пациенток с местными воспалительными заболеваниями женских половых органов. Основные способы обследования: лабораторные, инструментальные. Студенты решают ситуационные задачи</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423" w:type="pct"/>
            <w:gridSpan w:val="2"/>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1019" w:type="pct"/>
            <w:gridSpan w:val="2"/>
            <w:vMerge/>
          </w:tcPr>
          <w:p w:rsidR="00D95A7F" w:rsidRPr="004906EA" w:rsidRDefault="00D95A7F" w:rsidP="00D2024E">
            <w:pPr>
              <w:pStyle w:val="af"/>
              <w:spacing w:line="276" w:lineRule="auto"/>
              <w:rPr>
                <w:rFonts w:ascii="Times New Roman" w:hAnsi="Times New Roman" w:cs="Times New Roman"/>
                <w:bCs/>
                <w:sz w:val="24"/>
                <w:szCs w:val="24"/>
              </w:rPr>
            </w:pPr>
          </w:p>
        </w:tc>
        <w:tc>
          <w:tcPr>
            <w:tcW w:w="2670" w:type="pct"/>
          </w:tcPr>
          <w:p w:rsidR="00D95A7F" w:rsidRPr="004906EA" w:rsidRDefault="00D95A7F" w:rsidP="00D2024E">
            <w:pPr>
              <w:pStyle w:val="af"/>
              <w:spacing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список акушерского инструментария и измерительных приборов. Составление плана ведения родов и лечения пациенток после оперативных вмешательств. Самоподготовка к экзамену (решение задач, разбор вопросов)</w:t>
            </w:r>
          </w:p>
        </w:tc>
        <w:tc>
          <w:tcPr>
            <w:tcW w:w="423" w:type="pct"/>
            <w:gridSpan w:val="2"/>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812" w:type="pct"/>
            <w:gridSpan w:val="2"/>
            <w:vMerge/>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Промежуточная аттестация (в форме экзамена)</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b/>
                <w:sz w:val="24"/>
                <w:szCs w:val="24"/>
              </w:rPr>
              <w:t>18</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Учебная практика</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Виды работ: </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w:t>
            </w:r>
            <w:r w:rsidRPr="004906EA">
              <w:rPr>
                <w:rFonts w:ascii="Times New Roman" w:hAnsi="Times New Roman" w:cs="Times New Roman"/>
                <w:sz w:val="24"/>
                <w:szCs w:val="24"/>
              </w:rPr>
              <w:tab/>
              <w:t>Проведение различных методов обследования беременной, роженицы и родильницы в родах и послеродовом периоде.</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2.</w:t>
            </w:r>
            <w:r w:rsidRPr="004906EA">
              <w:rPr>
                <w:rFonts w:ascii="Times New Roman" w:hAnsi="Times New Roman" w:cs="Times New Roman"/>
                <w:sz w:val="24"/>
                <w:szCs w:val="24"/>
              </w:rPr>
              <w:tab/>
              <w:t>Планирование обследования беременной, роженицы и родильницы в родах и послеродовом периоде.</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3.</w:t>
            </w:r>
            <w:r w:rsidRPr="004906EA">
              <w:rPr>
                <w:rFonts w:ascii="Times New Roman" w:hAnsi="Times New Roman" w:cs="Times New Roman"/>
                <w:sz w:val="24"/>
                <w:szCs w:val="24"/>
              </w:rPr>
              <w:tab/>
              <w:t>Интерпретация результатов обследования, лабораторных и инструментальных методов диагностики.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4.</w:t>
            </w:r>
            <w:r w:rsidRPr="004906EA">
              <w:rPr>
                <w:rFonts w:ascii="Times New Roman" w:hAnsi="Times New Roman" w:cs="Times New Roman"/>
                <w:sz w:val="24"/>
                <w:szCs w:val="24"/>
              </w:rPr>
              <w:tab/>
              <w:t>Прием родов под контролем врача (акушерки).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5.</w:t>
            </w:r>
            <w:r w:rsidRPr="004906EA">
              <w:rPr>
                <w:rFonts w:ascii="Times New Roman" w:hAnsi="Times New Roman" w:cs="Times New Roman"/>
                <w:sz w:val="24"/>
                <w:szCs w:val="24"/>
              </w:rPr>
              <w:tab/>
              <w:t>Оценка состояния новорожденного по шкале Апгар.</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6.</w:t>
            </w:r>
            <w:r w:rsidRPr="004906EA">
              <w:rPr>
                <w:rFonts w:ascii="Times New Roman" w:hAnsi="Times New Roman" w:cs="Times New Roman"/>
                <w:sz w:val="24"/>
                <w:szCs w:val="24"/>
              </w:rPr>
              <w:tab/>
              <w:t>Заполнение индивидуальной карты беременной и истории родов.</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7.</w:t>
            </w:r>
            <w:r w:rsidRPr="004906EA">
              <w:rPr>
                <w:rFonts w:ascii="Times New Roman" w:hAnsi="Times New Roman" w:cs="Times New Roman"/>
                <w:sz w:val="24"/>
                <w:szCs w:val="24"/>
              </w:rPr>
              <w:tab/>
              <w:t>Проведение обследования пациентки с гинекологической патологией.</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8.</w:t>
            </w:r>
            <w:r w:rsidRPr="004906EA">
              <w:rPr>
                <w:rFonts w:ascii="Times New Roman" w:hAnsi="Times New Roman" w:cs="Times New Roman"/>
                <w:sz w:val="24"/>
                <w:szCs w:val="24"/>
              </w:rPr>
              <w:tab/>
              <w:t>Постановка предварительного диагноза в соответствии с современной классификацией.</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9.</w:t>
            </w:r>
            <w:r w:rsidRPr="004906EA">
              <w:rPr>
                <w:rFonts w:ascii="Times New Roman" w:hAnsi="Times New Roman" w:cs="Times New Roman"/>
                <w:sz w:val="24"/>
                <w:szCs w:val="24"/>
              </w:rPr>
              <w:tab/>
              <w:t>Интерпретация результатов обследования, лабораторных и инструментальных методов диагностики.</w:t>
            </w:r>
          </w:p>
          <w:p w:rsidR="00D95A7F" w:rsidRPr="004906EA" w:rsidRDefault="00D95A7F" w:rsidP="00D2024E">
            <w:pPr>
              <w:pStyle w:val="af"/>
              <w:tabs>
                <w:tab w:val="left" w:pos="313"/>
                <w:tab w:val="left" w:pos="454"/>
              </w:tabs>
              <w:spacing w:line="276" w:lineRule="auto"/>
              <w:rPr>
                <w:rFonts w:ascii="Times New Roman" w:hAnsi="Times New Roman" w:cs="Times New Roman"/>
                <w:sz w:val="24"/>
                <w:szCs w:val="24"/>
              </w:rPr>
            </w:pPr>
            <w:r w:rsidRPr="004906EA">
              <w:rPr>
                <w:rFonts w:ascii="Times New Roman" w:hAnsi="Times New Roman" w:cs="Times New Roman"/>
                <w:sz w:val="24"/>
                <w:szCs w:val="24"/>
              </w:rPr>
              <w:t xml:space="preserve">10. </w:t>
            </w:r>
            <w:r w:rsidRPr="004906EA">
              <w:rPr>
                <w:rFonts w:ascii="Times New Roman" w:hAnsi="Times New Roman" w:cs="Times New Roman"/>
                <w:sz w:val="24"/>
                <w:szCs w:val="24"/>
              </w:rPr>
              <w:tab/>
              <w:t>Назначение лечения, контроль эффективности лечения.</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11.</w:t>
            </w:r>
            <w:r w:rsidRPr="004906EA">
              <w:rPr>
                <w:rFonts w:ascii="Times New Roman" w:hAnsi="Times New Roman" w:cs="Times New Roman"/>
                <w:sz w:val="24"/>
                <w:szCs w:val="24"/>
              </w:rPr>
              <w:tab/>
              <w:t xml:space="preserve"> Проведение лечебно-диагностических манипуляций.</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12.</w:t>
            </w:r>
            <w:r w:rsidRPr="004906EA">
              <w:rPr>
                <w:rFonts w:ascii="Times New Roman" w:hAnsi="Times New Roman" w:cs="Times New Roman"/>
                <w:sz w:val="24"/>
                <w:szCs w:val="24"/>
              </w:rPr>
              <w:tab/>
              <w:t xml:space="preserve"> Оформление направлений на Дополнительное обследование и консультацию врачей-специалистов.</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13.</w:t>
            </w:r>
            <w:r w:rsidRPr="004906EA">
              <w:rPr>
                <w:rFonts w:ascii="Times New Roman" w:hAnsi="Times New Roman" w:cs="Times New Roman"/>
                <w:sz w:val="24"/>
                <w:szCs w:val="24"/>
              </w:rPr>
              <w:tab/>
              <w:t xml:space="preserve"> Оформление рецептов на лекарственные препараты, медицинские изделия и специальные продукты лечебного питания</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14.</w:t>
            </w:r>
            <w:r w:rsidRPr="004906EA">
              <w:rPr>
                <w:rFonts w:ascii="Times New Roman" w:hAnsi="Times New Roman" w:cs="Times New Roman"/>
                <w:sz w:val="24"/>
                <w:szCs w:val="24"/>
              </w:rPr>
              <w:tab/>
              <w:t xml:space="preserve"> Определение показаний для оказания специализированной медицинской помощи в стационарных условия, скорой медицинской помощи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15.</w:t>
            </w:r>
            <w:r w:rsidRPr="004906EA">
              <w:rPr>
                <w:rFonts w:ascii="Times New Roman" w:hAnsi="Times New Roman" w:cs="Times New Roman"/>
                <w:sz w:val="24"/>
                <w:szCs w:val="24"/>
              </w:rPr>
              <w:tab/>
              <w:t xml:space="preserve"> Оформление медицинской документации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16.</w:t>
            </w:r>
            <w:r w:rsidRPr="004906EA">
              <w:rPr>
                <w:rFonts w:ascii="Times New Roman" w:hAnsi="Times New Roman" w:cs="Times New Roman"/>
                <w:sz w:val="24"/>
                <w:szCs w:val="24"/>
              </w:rPr>
              <w:tab/>
              <w:t xml:space="preserve"> Проведение экспертизы временной нетрудоспособности</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17.</w:t>
            </w:r>
            <w:r w:rsidRPr="004906EA">
              <w:rPr>
                <w:rFonts w:ascii="Times New Roman" w:hAnsi="Times New Roman" w:cs="Times New Roman"/>
                <w:sz w:val="24"/>
                <w:szCs w:val="24"/>
              </w:rPr>
              <w:tab/>
              <w:t xml:space="preserve"> Оформление листка нетрудоспособности в форме электронного документа</w:t>
            </w:r>
          </w:p>
          <w:p w:rsidR="00D95A7F" w:rsidRPr="004906EA" w:rsidRDefault="00D95A7F" w:rsidP="00D2024E">
            <w:pPr>
              <w:pStyle w:val="af"/>
              <w:tabs>
                <w:tab w:val="left" w:pos="313"/>
              </w:tabs>
              <w:spacing w:line="276" w:lineRule="auto"/>
              <w:rPr>
                <w:rFonts w:ascii="Times New Roman" w:hAnsi="Times New Roman" w:cs="Times New Roman"/>
                <w:sz w:val="24"/>
                <w:szCs w:val="24"/>
              </w:rPr>
            </w:pPr>
            <w:r w:rsidRPr="004906EA">
              <w:rPr>
                <w:rFonts w:ascii="Times New Roman" w:hAnsi="Times New Roman" w:cs="Times New Roman"/>
                <w:sz w:val="24"/>
                <w:szCs w:val="24"/>
              </w:rPr>
              <w:t>18.</w:t>
            </w:r>
            <w:r w:rsidRPr="004906EA">
              <w:rPr>
                <w:rFonts w:ascii="Times New Roman" w:hAnsi="Times New Roman" w:cs="Times New Roman"/>
                <w:sz w:val="24"/>
                <w:szCs w:val="24"/>
              </w:rPr>
              <w:tab/>
              <w:t xml:space="preserve"> Оформление рабочих журналов и журналов родов;</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36</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Производственная практика </w:t>
            </w:r>
          </w:p>
          <w:p w:rsidR="00D95A7F" w:rsidRPr="004906EA" w:rsidRDefault="00D95A7F" w:rsidP="00D2024E">
            <w:pPr>
              <w:pStyle w:val="af"/>
              <w:spacing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различных методов обследования беременной, роженицы и родильницы в родах и послеродовом периоде.</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Планирование обследования беременной, роженицы и родильницы в родах и послеродовом периоде.</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Интерпретация результатов обследования, лабораторных и инструментальных методов диагностики.</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Прием родов под контролем врача (акушерки).</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Оценка состояния новорожденного по шкале Апгар.</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Заполнение индивидуальной карты беременной и истории родов.</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обследования пациентки с гинекологической патологией.</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Постановка предварительного диагноза в соответствии с современной классификацией.</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Интерпретация результатов обследования, лабораторных и инструментальных методов диагностики.</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Оформление направлений на Дополнительное обследование и консультацию врачей-специалистов.</w:t>
            </w:r>
          </w:p>
          <w:p w:rsidR="00D95A7F" w:rsidRPr="004906EA" w:rsidRDefault="00D95A7F" w:rsidP="00D95A7F">
            <w:pPr>
              <w:pStyle w:val="af"/>
              <w:numPr>
                <w:ilvl w:val="0"/>
                <w:numId w:val="9"/>
              </w:numPr>
              <w:spacing w:line="276" w:lineRule="auto"/>
              <w:rPr>
                <w:rFonts w:ascii="Times New Roman" w:hAnsi="Times New Roman" w:cs="Times New Roman"/>
                <w:bCs/>
                <w:sz w:val="24"/>
                <w:szCs w:val="24"/>
              </w:rPr>
            </w:pPr>
            <w:r w:rsidRPr="004906EA">
              <w:rPr>
                <w:rFonts w:ascii="Times New Roman" w:hAnsi="Times New Roman" w:cs="Times New Roman"/>
                <w:sz w:val="24"/>
                <w:szCs w:val="24"/>
              </w:rPr>
              <w:t>Оформление рецептов на лекарственные препараты, медицинские изделия и специальные продукты лечебного питания.</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Оформление медицинской документации</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экспертизы временной нетрудоспособности</w:t>
            </w:r>
          </w:p>
          <w:p w:rsidR="00D95A7F" w:rsidRPr="004906EA" w:rsidRDefault="00D95A7F" w:rsidP="00D95A7F">
            <w:pPr>
              <w:pStyle w:val="af"/>
              <w:numPr>
                <w:ilvl w:val="0"/>
                <w:numId w:val="9"/>
              </w:numPr>
              <w:spacing w:line="276" w:lineRule="auto"/>
              <w:rPr>
                <w:rFonts w:ascii="Times New Roman" w:hAnsi="Times New Roman" w:cs="Times New Roman"/>
                <w:sz w:val="24"/>
                <w:szCs w:val="24"/>
              </w:rPr>
            </w:pPr>
            <w:r w:rsidRPr="004906EA">
              <w:rPr>
                <w:rFonts w:ascii="Times New Roman" w:hAnsi="Times New Roman" w:cs="Times New Roman"/>
                <w:sz w:val="24"/>
                <w:szCs w:val="24"/>
              </w:rPr>
              <w:t>Оформление листка нетрудоспособности в форме электронного документа</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72</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lastRenderedPageBreak/>
              <w:t>Итого</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108</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r w:rsidR="00D95A7F" w:rsidRPr="004906EA" w:rsidTr="00D2024E">
        <w:trPr>
          <w:gridBefore w:val="1"/>
          <w:gridAfter w:val="1"/>
          <w:wBefore w:w="38" w:type="pct"/>
          <w:wAfter w:w="38" w:type="pct"/>
          <w:trHeight w:val="237"/>
        </w:trPr>
        <w:tc>
          <w:tcPr>
            <w:tcW w:w="3689" w:type="pct"/>
            <w:gridSpan w:val="3"/>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Всего</w:t>
            </w:r>
          </w:p>
        </w:tc>
        <w:tc>
          <w:tcPr>
            <w:tcW w:w="423" w:type="pct"/>
            <w:gridSpan w:val="2"/>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1594</w:t>
            </w:r>
          </w:p>
        </w:tc>
        <w:tc>
          <w:tcPr>
            <w:tcW w:w="812" w:type="pct"/>
            <w:gridSpan w:val="2"/>
          </w:tcPr>
          <w:p w:rsidR="00D95A7F" w:rsidRPr="004906EA" w:rsidRDefault="00D95A7F" w:rsidP="00D2024E">
            <w:pPr>
              <w:spacing w:after="0" w:line="276" w:lineRule="auto"/>
              <w:rPr>
                <w:rFonts w:ascii="Times New Roman" w:hAnsi="Times New Roman" w:cs="Times New Roman"/>
                <w:sz w:val="24"/>
                <w:szCs w:val="24"/>
              </w:rPr>
            </w:pPr>
          </w:p>
        </w:tc>
      </w:tr>
    </w:tbl>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pPr>
    </w:p>
    <w:p w:rsidR="00D95A7F" w:rsidRPr="004906EA" w:rsidRDefault="00D95A7F" w:rsidP="00D95A7F">
      <w:pPr>
        <w:spacing w:after="0" w:line="276" w:lineRule="auto"/>
        <w:rPr>
          <w:rFonts w:ascii="Times New Roman" w:hAnsi="Times New Roman" w:cs="Times New Roman"/>
          <w:i/>
          <w:sz w:val="24"/>
          <w:szCs w:val="24"/>
        </w:rPr>
        <w:sectPr w:rsidR="00D95A7F" w:rsidRPr="004906EA" w:rsidSect="00D2024E">
          <w:pgSz w:w="16840" w:h="11907" w:orient="landscape"/>
          <w:pgMar w:top="1134" w:right="567" w:bottom="1134" w:left="1701" w:header="709" w:footer="709" w:gutter="0"/>
          <w:cols w:space="720"/>
        </w:sectPr>
      </w:pPr>
    </w:p>
    <w:p w:rsidR="00D95A7F" w:rsidRPr="004906EA" w:rsidRDefault="00D95A7F" w:rsidP="00D95A7F">
      <w:pPr>
        <w:spacing w:after="0" w:line="276" w:lineRule="auto"/>
        <w:jc w:val="center"/>
        <w:rPr>
          <w:rFonts w:ascii="Times New Roman" w:hAnsi="Times New Roman" w:cs="Times New Roman"/>
          <w:b/>
          <w:bCs/>
          <w:sz w:val="26"/>
          <w:szCs w:val="26"/>
        </w:rPr>
      </w:pPr>
      <w:r w:rsidRPr="004906EA">
        <w:rPr>
          <w:rFonts w:ascii="Times New Roman" w:hAnsi="Times New Roman" w:cs="Times New Roman"/>
          <w:b/>
          <w:bCs/>
          <w:sz w:val="26"/>
          <w:szCs w:val="26"/>
        </w:rPr>
        <w:lastRenderedPageBreak/>
        <w:t>3. УСЛОВИЯ РЕАЛИЗАЦИИ ПРОФЕССИОНАЛЬНОГО МОДУЛЯ</w:t>
      </w:r>
    </w:p>
    <w:p w:rsidR="00D95A7F" w:rsidRPr="004906EA" w:rsidRDefault="00D95A7F" w:rsidP="00D95A7F">
      <w:pPr>
        <w:suppressAutoHyphens/>
        <w:spacing w:after="0" w:line="276" w:lineRule="auto"/>
        <w:ind w:firstLine="709"/>
        <w:jc w:val="both"/>
        <w:rPr>
          <w:rFonts w:ascii="Times New Roman" w:hAnsi="Times New Roman" w:cs="Times New Roman"/>
          <w:b/>
          <w:bCs/>
          <w:sz w:val="26"/>
          <w:szCs w:val="26"/>
        </w:rPr>
      </w:pPr>
      <w:r w:rsidRPr="004906EA">
        <w:rPr>
          <w:rFonts w:ascii="Times New Roman" w:hAnsi="Times New Roman" w:cs="Times New Roman"/>
          <w:b/>
          <w:bCs/>
          <w:sz w:val="26"/>
          <w:szCs w:val="26"/>
        </w:rPr>
        <w:t>3.1. Для реализации программы профессионального модуля предусмотрено специальное помещение:</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i/>
          <w:sz w:val="26"/>
          <w:szCs w:val="26"/>
        </w:rPr>
      </w:pPr>
      <w:r w:rsidRPr="004906EA">
        <w:rPr>
          <w:rFonts w:ascii="Times New Roman" w:hAnsi="Times New Roman" w:cs="Times New Roman"/>
          <w:bCs/>
          <w:i/>
          <w:sz w:val="26"/>
          <w:szCs w:val="26"/>
        </w:rPr>
        <w:t xml:space="preserve">Кабинет № 107 «Проведение медицинского обследования с целью диагностики, назначения и проведения лечения заболеваний терапевтического профиля», оснащенный оборудованием: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Стол преподавателя – 2</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Стол для компьютера – 1</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Стул преподавателя - 2</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Столы для студентов – 15</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Стулья для студентов -30</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Шкаф для учебной и методической литературы - 2</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Доска – 1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Мультимедийная аппаратура (экран, компьютер, проектор, колонки)</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Раздаточный материал (карточки, методические рекомендации, схемы, и др.)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Учебно-наглядные пособия:</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Микроскоп – 2</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Чашки Петри – 6</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Предметные стёкла - 30</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Набор препаратов – 4</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Кушетка - 1</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Медицинские приборы и приспособления (тонометры, стойка ёмкостей для дезинфекции, ёмкости для дезинфекции, кушетка, муляжи, судна, ширма, система для в/в введения лекарственных средств, кружка Эсмарха, фартук, шприц Жане, пробирки, расходный материал и др.)</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Манипуляционный столик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i/>
          <w:sz w:val="26"/>
          <w:szCs w:val="26"/>
        </w:rPr>
      </w:pPr>
      <w:r w:rsidRPr="004906EA">
        <w:rPr>
          <w:rFonts w:ascii="Times New Roman" w:hAnsi="Times New Roman" w:cs="Times New Roman"/>
          <w:bCs/>
          <w:i/>
          <w:sz w:val="26"/>
          <w:szCs w:val="26"/>
        </w:rPr>
        <w:t xml:space="preserve">Кабинет № 203 «Проведение медицинского обследования с целью диагностики, назначения и проведения лечения заболеваний терапевтического профиля», оснащенный оборудованием: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Стол для преподавателя – 1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Стул для преподавателя – 1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Столы для студентов – 14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Стулья для студентов – 28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Доска</w:t>
      </w:r>
      <w:r w:rsidRPr="004906EA">
        <w:rPr>
          <w:rFonts w:ascii="Times New Roman" w:hAnsi="Times New Roman" w:cs="Times New Roman"/>
          <w:sz w:val="26"/>
          <w:szCs w:val="26"/>
        </w:rPr>
        <w:tab/>
        <w:t xml:space="preserve">- 1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Мультимедийная аппаратура (экран, проектор, компьютер, колонки)</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Шкаф со стеклянными дверцами – 1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Шкаф для литературы инструментов и муляжей – 5 </w:t>
      </w:r>
    </w:p>
    <w:p w:rsidR="00D95A7F" w:rsidRPr="004906EA" w:rsidRDefault="00D95A7F" w:rsidP="00D95A7F">
      <w:pPr>
        <w:spacing w:after="0" w:line="276" w:lineRule="auto"/>
        <w:ind w:firstLine="567"/>
        <w:jc w:val="both"/>
        <w:rPr>
          <w:rFonts w:ascii="Times New Roman" w:eastAsia="Calibri" w:hAnsi="Times New Roman" w:cs="Times New Roman"/>
          <w:sz w:val="26"/>
          <w:szCs w:val="26"/>
        </w:rPr>
      </w:pPr>
      <w:r w:rsidRPr="004906EA">
        <w:rPr>
          <w:rFonts w:ascii="Times New Roman" w:hAnsi="Times New Roman" w:cs="Times New Roman"/>
          <w:sz w:val="26"/>
          <w:szCs w:val="26"/>
        </w:rPr>
        <w:t>Раздаточный материал (карточки, методические рекомендации, схемы, и др.) Учебно-наглядные пособия (</w:t>
      </w:r>
      <w:r w:rsidRPr="004906EA">
        <w:rPr>
          <w:rFonts w:ascii="Times New Roman" w:eastAsia="Calibri" w:hAnsi="Times New Roman" w:cs="Times New Roman"/>
          <w:sz w:val="26"/>
          <w:szCs w:val="26"/>
        </w:rPr>
        <w:t>муляжи, планшеты, таблицы, фантомы, манекены и др.)</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eastAsia="Calibri" w:hAnsi="Times New Roman" w:cs="Times New Roman"/>
          <w:sz w:val="26"/>
          <w:szCs w:val="26"/>
        </w:rPr>
        <w:t xml:space="preserve">Оборудование (манипуляционный столик, кушетка, ширмы, тележка для емкостей, биксы без фильтров, емкости для дезинфекции (белые), штатив для в/в </w:t>
      </w:r>
      <w:r w:rsidRPr="004906EA">
        <w:rPr>
          <w:rFonts w:ascii="Times New Roman" w:eastAsia="Calibri" w:hAnsi="Times New Roman" w:cs="Times New Roman"/>
          <w:sz w:val="26"/>
          <w:szCs w:val="26"/>
        </w:rPr>
        <w:lastRenderedPageBreak/>
        <w:t>капельного вливания, стаканы, катетеры, подъемники, иглодержатели, шприцы, скальпели, судно, лотки, грелка, пузырь, предметное стекло, вакутейнеры, зонды, крафт – пакеты ВИНАР, шовный материал в упаковке, халат хирургический, весы напольные, ростомер, с</w:t>
      </w:r>
      <w:r w:rsidRPr="004906EA">
        <w:rPr>
          <w:rFonts w:ascii="Times New Roman" w:hAnsi="Times New Roman" w:cs="Times New Roman"/>
          <w:sz w:val="26"/>
          <w:szCs w:val="26"/>
        </w:rPr>
        <w:t>пирометр, пикфлоуметр, термометры и иной расходный материал.</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i/>
          <w:sz w:val="26"/>
          <w:szCs w:val="26"/>
        </w:rPr>
      </w:pPr>
      <w:r w:rsidRPr="004906EA">
        <w:rPr>
          <w:rFonts w:ascii="Times New Roman" w:hAnsi="Times New Roman" w:cs="Times New Roman"/>
          <w:bCs/>
          <w:i/>
          <w:sz w:val="26"/>
          <w:szCs w:val="26"/>
        </w:rPr>
        <w:t xml:space="preserve">Кабинет № 204 «Проведение медицинского обследования с целью диагностики, назначения и проведения лечения заболеваний терапевтического профиля», оснащенный оборудованием: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Стол для преподавателя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Стул для преподавателя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Столы для студентов - 15</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Стулья для студентов - 30</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Стол (лаборантская)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Стулья в лаборантской - 3</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Компьютерный стол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Доска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Светильник над доской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Шкаф со стеклянными дверцами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Шкаф медицинский для хранения лекарственных препаратов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Шкаф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Шкаф-пенал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Тумба белая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Тумба белая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Мультимедийная аппаратура (экран, проектор, колонки, компьютер)</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Раздаточный материал (карточки, методические рекомендации, схемы и др.)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Учебно-наглядные пособия: тренажеры, электрокардиограф ЭК 1Т-07, манекены, накладки и муляжи различные, столики процедурные, кушетки, муляжи, биксы, лотки, тележка для размещения контейнеров, баки для утилизации отходов класса А и Б, емкости для дезинфекции, жгуты, иглоприемник, тонометр, планшеты для определения группы крови, шины, кружка Эсмарха, носилки, грелка, пузырь, очки защитные, устройство – маска для ИВЛ, мешки Амбу, зонды, катетеры, штатив для в/в капельные вливания пинцеты,  цапки, скальпели, иглодержатели,  крючки, кровоостанавливающие зажимы распаторы реберные, кусачки костные, ножницы, щипцы, костные ложки и иной расходный материал, наглядное пособие (таблицы, схемы), стенды.</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i/>
          <w:sz w:val="26"/>
          <w:szCs w:val="26"/>
        </w:rPr>
      </w:pPr>
      <w:r w:rsidRPr="004906EA">
        <w:rPr>
          <w:rFonts w:ascii="Times New Roman" w:hAnsi="Times New Roman" w:cs="Times New Roman"/>
          <w:bCs/>
          <w:i/>
          <w:sz w:val="26"/>
          <w:szCs w:val="26"/>
        </w:rPr>
        <w:t xml:space="preserve">Кабинет № 206 «Проведение медицинского обследования с целью диагностики, назначения и проведения лечения заболеваний терапевтического профиля», оснащенный оборудованием: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Стол преподавателя – 1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Стул для преподавателя – 1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Столы для студентов – 15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lastRenderedPageBreak/>
        <w:t xml:space="preserve">Стулья для студентов – 30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Доска -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Мультимедийное оборудование (экран, колонки, компьютер, проектор)</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Шкаф для хранения учебных пособий      - 2                                   </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Доска – 1</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Раздаточный материал (карточки, методические рекомендации, схемы, и др.)</w:t>
      </w:r>
    </w:p>
    <w:p w:rsidR="00D95A7F" w:rsidRPr="004906EA" w:rsidRDefault="00D95A7F" w:rsidP="00D95A7F">
      <w:pPr>
        <w:spacing w:after="0" w:line="276" w:lineRule="auto"/>
        <w:ind w:firstLine="567"/>
        <w:jc w:val="both"/>
        <w:rPr>
          <w:rFonts w:ascii="Times New Roman" w:hAnsi="Times New Roman" w:cs="Times New Roman"/>
          <w:sz w:val="26"/>
          <w:szCs w:val="26"/>
        </w:rPr>
      </w:pPr>
      <w:r w:rsidRPr="004906EA">
        <w:rPr>
          <w:rFonts w:ascii="Times New Roman" w:hAnsi="Times New Roman" w:cs="Times New Roman"/>
          <w:sz w:val="26"/>
          <w:szCs w:val="26"/>
        </w:rPr>
        <w:t xml:space="preserve">Учебно-наглядные пособия: </w:t>
      </w:r>
      <w:r w:rsidRPr="004906EA">
        <w:rPr>
          <w:rFonts w:ascii="Times New Roman" w:eastAsia="Calibri" w:hAnsi="Times New Roman" w:cs="Times New Roman"/>
          <w:sz w:val="26"/>
          <w:szCs w:val="26"/>
        </w:rPr>
        <w:t xml:space="preserve">горизонтальный и вертикальный ростомеры, сантиметровая лента, тонометры, кювез, столики для инструментов, шкаф для инструментов, штатив, ширма, зонды, пинцеты, биксы, зажимы, ножницы, фартук, термометры, шприцы, пузырь для льда, грелка, лотки, банки, кружка мерная, судно, горчичники, поильники, катетеры, термометры, фантомы и накладки, жгуты и иной расходный материал.  </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i/>
          <w:sz w:val="26"/>
          <w:szCs w:val="26"/>
        </w:rPr>
      </w:pPr>
      <w:r w:rsidRPr="004906EA">
        <w:rPr>
          <w:rFonts w:ascii="Times New Roman" w:hAnsi="Times New Roman" w:cs="Times New Roman"/>
          <w:bCs/>
          <w:i/>
          <w:sz w:val="26"/>
          <w:szCs w:val="26"/>
        </w:rPr>
        <w:t xml:space="preserve">Кабинет № 302 «Проведение медицинского обследования с целью диагностики, назначения и проведения лечения заболеваний терапевтического профиля», оснащенный оборудованием: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Стол для преподавателя - 1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Стул для преподавателя - 1</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Стол для студента – 14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Стул для студента – 28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Стол компьютерный – 1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Доска – 1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Шкаф 3-х секционный – 1 </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Мультимедийная аппаратура (экран, проектор, колонки, компьютер)</w:t>
      </w:r>
    </w:p>
    <w:p w:rsidR="00D95A7F" w:rsidRPr="004906EA" w:rsidRDefault="00D95A7F" w:rsidP="00D95A7F">
      <w:pPr>
        <w:spacing w:after="0" w:line="276" w:lineRule="auto"/>
        <w:ind w:firstLine="709"/>
        <w:jc w:val="both"/>
        <w:rPr>
          <w:rFonts w:ascii="Times New Roman" w:hAnsi="Times New Roman" w:cs="Times New Roman"/>
          <w:sz w:val="26"/>
          <w:szCs w:val="26"/>
        </w:rPr>
      </w:pPr>
      <w:r w:rsidRPr="004906EA">
        <w:rPr>
          <w:rFonts w:ascii="Times New Roman" w:hAnsi="Times New Roman" w:cs="Times New Roman"/>
          <w:sz w:val="26"/>
          <w:szCs w:val="26"/>
        </w:rPr>
        <w:t xml:space="preserve">Раздаточный материал (карточки, методические рекомендации, схемы и др.) </w:t>
      </w:r>
    </w:p>
    <w:p w:rsidR="00D95A7F" w:rsidRPr="004906EA" w:rsidRDefault="00D95A7F" w:rsidP="00D95A7F">
      <w:pPr>
        <w:spacing w:after="0" w:line="276" w:lineRule="auto"/>
        <w:ind w:firstLine="709"/>
        <w:jc w:val="both"/>
        <w:rPr>
          <w:rFonts w:ascii="Times New Roman" w:eastAsia="Calibri" w:hAnsi="Times New Roman" w:cs="Times New Roman"/>
          <w:sz w:val="26"/>
          <w:szCs w:val="26"/>
        </w:rPr>
      </w:pPr>
      <w:r w:rsidRPr="004906EA">
        <w:rPr>
          <w:rFonts w:ascii="Times New Roman" w:hAnsi="Times New Roman" w:cs="Times New Roman"/>
          <w:sz w:val="26"/>
          <w:szCs w:val="26"/>
        </w:rPr>
        <w:t>Учебно-наглядные пособия:</w:t>
      </w:r>
      <w:r w:rsidRPr="004906EA">
        <w:rPr>
          <w:rFonts w:ascii="Times New Roman" w:eastAsia="Calibri" w:hAnsi="Times New Roman" w:cs="Times New Roman"/>
          <w:sz w:val="26"/>
          <w:szCs w:val="26"/>
        </w:rPr>
        <w:t xml:space="preserve"> кушетки медицинские, столики манипуляционные, ширмы, шкафы металлические с стеклянными дверцами, тележки стойки под емкости для дезинфекции, емкости для дезинфекции, баки для утилизации медицинских отходов, базовый комбинированный манекен для сестринского ухода, муляжи, фантомы, тонометр, глюкометр, аппарат ЭКГ, термометр медицинский ртутный, иглоприемники, лотки, вакуумные пробирки для взятия крови, держатели, иглы двусторонние, катетеры мочевые одноразовые, зонды желудочные одноразовые, кожный антисептик, фартуки медицинские одноразовые, пеленки одноразовые, емкости для сбора биологического материала одноразовые, кружка Эсмарха одноразовая, расходный материал (шприцы инъекционные одноразовые, инфузионные системы, лекарственные формы, перчатки нестерильные, маски медицинские, спиртовые салфетки, мочеприемники медицинские одноразовые и др.).</w:t>
      </w:r>
    </w:p>
    <w:p w:rsidR="00D95A7F" w:rsidRPr="004906EA" w:rsidRDefault="00D95A7F" w:rsidP="00D95A7F">
      <w:pPr>
        <w:spacing w:after="0" w:line="276" w:lineRule="auto"/>
        <w:jc w:val="both"/>
        <w:rPr>
          <w:rFonts w:ascii="Times New Roman" w:eastAsia="Calibri" w:hAnsi="Times New Roman" w:cs="Times New Roman"/>
          <w:color w:val="FF0000"/>
          <w:sz w:val="26"/>
          <w:szCs w:val="26"/>
        </w:rPr>
      </w:pPr>
    </w:p>
    <w:p w:rsidR="00D95A7F" w:rsidRPr="004906EA" w:rsidRDefault="00D95A7F" w:rsidP="00D95A7F">
      <w:pPr>
        <w:suppressAutoHyphens/>
        <w:spacing w:after="0" w:line="276" w:lineRule="auto"/>
        <w:jc w:val="both"/>
        <w:rPr>
          <w:rFonts w:ascii="Times New Roman" w:hAnsi="Times New Roman" w:cs="Times New Roman"/>
          <w:bCs/>
          <w:i/>
          <w:sz w:val="26"/>
          <w:szCs w:val="26"/>
        </w:rPr>
      </w:pPr>
      <w:r w:rsidRPr="004906EA">
        <w:rPr>
          <w:rFonts w:ascii="Times New Roman" w:hAnsi="Times New Roman" w:cs="Times New Roman"/>
          <w:i/>
          <w:sz w:val="26"/>
          <w:szCs w:val="26"/>
        </w:rPr>
        <w:t>О</w:t>
      </w:r>
      <w:r w:rsidRPr="004906EA">
        <w:rPr>
          <w:rFonts w:ascii="Times New Roman" w:hAnsi="Times New Roman" w:cs="Times New Roman"/>
          <w:bCs/>
          <w:i/>
          <w:sz w:val="26"/>
          <w:szCs w:val="26"/>
        </w:rPr>
        <w:t>снащенные баз практики:</w:t>
      </w:r>
    </w:p>
    <w:p w:rsidR="00D95A7F" w:rsidRPr="004906EA" w:rsidRDefault="00D95A7F" w:rsidP="00D95A7F">
      <w:pPr>
        <w:numPr>
          <w:ilvl w:val="0"/>
          <w:numId w:val="6"/>
        </w:numPr>
        <w:shd w:val="clear" w:color="auto" w:fill="FFFFFF"/>
        <w:spacing w:after="0" w:line="276" w:lineRule="auto"/>
        <w:ind w:left="426"/>
        <w:jc w:val="both"/>
        <w:rPr>
          <w:rFonts w:ascii="Times New Roman" w:hAnsi="Times New Roman" w:cs="Times New Roman"/>
          <w:sz w:val="26"/>
          <w:szCs w:val="26"/>
        </w:rPr>
      </w:pPr>
      <w:r w:rsidRPr="004906EA">
        <w:rPr>
          <w:rFonts w:ascii="Times New Roman" w:hAnsi="Times New Roman" w:cs="Times New Roman"/>
          <w:sz w:val="26"/>
          <w:szCs w:val="26"/>
        </w:rPr>
        <w:t xml:space="preserve">Учебная практика реализуется в кабинетах, предусмотренных профессиональной образовательной организацией с наличием оборудования, </w:t>
      </w:r>
      <w:r w:rsidRPr="004906EA">
        <w:rPr>
          <w:rFonts w:ascii="Times New Roman" w:hAnsi="Times New Roman" w:cs="Times New Roman"/>
          <w:sz w:val="26"/>
          <w:szCs w:val="26"/>
        </w:rPr>
        <w:lastRenderedPageBreak/>
        <w:t>инструментов, расходных материалов, обеспечивающих выполнение всех видов работ, определяемых содержанием программы профессионального модуля.</w:t>
      </w:r>
    </w:p>
    <w:p w:rsidR="00D95A7F" w:rsidRPr="004906EA" w:rsidRDefault="00D95A7F" w:rsidP="00D95A7F">
      <w:pPr>
        <w:numPr>
          <w:ilvl w:val="0"/>
          <w:numId w:val="6"/>
        </w:numPr>
        <w:shd w:val="clear" w:color="auto" w:fill="FFFFFF"/>
        <w:spacing w:after="0" w:line="276" w:lineRule="auto"/>
        <w:ind w:left="426"/>
        <w:jc w:val="both"/>
        <w:rPr>
          <w:rFonts w:ascii="Times New Roman" w:hAnsi="Times New Roman" w:cs="Times New Roman"/>
          <w:sz w:val="26"/>
          <w:szCs w:val="26"/>
        </w:rPr>
      </w:pPr>
      <w:r w:rsidRPr="004906EA">
        <w:rPr>
          <w:rFonts w:ascii="Times New Roman" w:hAnsi="Times New Roman" w:cs="Times New Roman"/>
          <w:sz w:val="26"/>
          <w:szCs w:val="26"/>
        </w:rPr>
        <w:t>Производственная практика реализуется в организациях медицинского профиля. Оборудование и технологическое оснащение для проведения производственной практики соответствует содержанию профессиональной деятельности и дает возможность обучающимся овладеть профессиональными компетенциями по всем видам деятельности, предусмотренными образовательной программой профессионального модуля.</w:t>
      </w:r>
    </w:p>
    <w:p w:rsidR="00D95A7F" w:rsidRPr="004906EA" w:rsidRDefault="00D95A7F" w:rsidP="00D95A7F">
      <w:pPr>
        <w:spacing w:after="0" w:line="276" w:lineRule="auto"/>
        <w:ind w:firstLine="709"/>
        <w:rPr>
          <w:rFonts w:ascii="Times New Roman" w:hAnsi="Times New Roman" w:cs="Times New Roman"/>
          <w:b/>
          <w:bCs/>
          <w:sz w:val="26"/>
          <w:szCs w:val="26"/>
        </w:rPr>
      </w:pPr>
      <w:r w:rsidRPr="004906EA">
        <w:rPr>
          <w:rFonts w:ascii="Times New Roman" w:hAnsi="Times New Roman" w:cs="Times New Roman"/>
          <w:b/>
          <w:bCs/>
          <w:sz w:val="26"/>
          <w:szCs w:val="26"/>
        </w:rPr>
        <w:t>3.2. Информационное обеспечение реализации программы</w:t>
      </w:r>
    </w:p>
    <w:p w:rsidR="00D95A7F" w:rsidRPr="004906EA" w:rsidRDefault="00D95A7F" w:rsidP="00D95A7F">
      <w:pPr>
        <w:pStyle w:val="a3"/>
        <w:spacing w:after="0"/>
        <w:ind w:left="0" w:firstLine="709"/>
        <w:jc w:val="both"/>
        <w:rPr>
          <w:rFonts w:ascii="Times New Roman" w:hAnsi="Times New Roman"/>
          <w:b/>
          <w:sz w:val="26"/>
          <w:szCs w:val="26"/>
        </w:rPr>
      </w:pPr>
      <w:r w:rsidRPr="004906EA">
        <w:rPr>
          <w:rFonts w:ascii="Times New Roman" w:hAnsi="Times New Roman"/>
          <w:b/>
          <w:sz w:val="26"/>
          <w:szCs w:val="26"/>
        </w:rPr>
        <w:t>3.2.1. Основные печатные издания</w:t>
      </w:r>
    </w:p>
    <w:p w:rsidR="00D95A7F" w:rsidRPr="004906EA" w:rsidRDefault="00D95A7F" w:rsidP="00D95A7F">
      <w:pPr>
        <w:numPr>
          <w:ilvl w:val="0"/>
          <w:numId w:val="7"/>
        </w:numPr>
        <w:suppressAutoHyphens/>
        <w:spacing w:after="0" w:line="276" w:lineRule="auto"/>
        <w:ind w:left="851" w:hanging="284"/>
        <w:jc w:val="both"/>
        <w:rPr>
          <w:rFonts w:ascii="Times New Roman" w:hAnsi="Times New Roman" w:cs="Times New Roman"/>
          <w:bCs/>
          <w:sz w:val="26"/>
          <w:szCs w:val="26"/>
          <w:lang w:val="x-none"/>
        </w:rPr>
      </w:pPr>
      <w:r w:rsidRPr="004906EA">
        <w:rPr>
          <w:rFonts w:ascii="Times New Roman" w:hAnsi="Times New Roman" w:cs="Times New Roman"/>
          <w:bCs/>
          <w:sz w:val="26"/>
          <w:szCs w:val="26"/>
          <w:lang w:val="x-none"/>
        </w:rPr>
        <w:t>Лечение пациентов терапевтического профиля: учебник / В.М. Нечаев, Л.С. Фролькис, Л.Ю. Игнатюк [и др.]. - Москва: ГЭОТАР-Медиа, 2020. - 880 с.: ил. - ISBN 978-5-9704-5471-8. - Текст: непосредственный.</w:t>
      </w:r>
    </w:p>
    <w:p w:rsidR="00D95A7F" w:rsidRPr="004906EA" w:rsidRDefault="00D95A7F" w:rsidP="00D95A7F">
      <w:pPr>
        <w:suppressAutoHyphens/>
        <w:spacing w:after="0" w:line="276" w:lineRule="auto"/>
        <w:ind w:firstLine="709"/>
        <w:jc w:val="both"/>
        <w:rPr>
          <w:rFonts w:ascii="Times New Roman" w:hAnsi="Times New Roman" w:cs="Times New Roman"/>
          <w:bCs/>
          <w:i/>
          <w:sz w:val="26"/>
          <w:szCs w:val="26"/>
        </w:rPr>
      </w:pPr>
      <w:r w:rsidRPr="004906EA">
        <w:rPr>
          <w:rFonts w:ascii="Times New Roman" w:hAnsi="Times New Roman" w:cs="Times New Roman"/>
          <w:b/>
          <w:bCs/>
          <w:sz w:val="26"/>
          <w:szCs w:val="26"/>
        </w:rPr>
        <w:t xml:space="preserve">3.2.2. Дополнительные источники </w:t>
      </w:r>
    </w:p>
    <w:p w:rsidR="00D95A7F" w:rsidRPr="004906EA" w:rsidRDefault="00D95A7F" w:rsidP="00D95A7F">
      <w:pPr>
        <w:pStyle w:val="a3"/>
        <w:numPr>
          <w:ilvl w:val="0"/>
          <w:numId w:val="8"/>
        </w:numPr>
        <w:shd w:val="clear" w:color="auto" w:fill="FFFFFF"/>
        <w:spacing w:after="0"/>
        <w:ind w:left="851" w:hanging="284"/>
        <w:jc w:val="both"/>
        <w:rPr>
          <w:rFonts w:ascii="Times New Roman" w:hAnsi="Times New Roman"/>
          <w:sz w:val="26"/>
          <w:szCs w:val="26"/>
        </w:rPr>
      </w:pPr>
      <w:r w:rsidRPr="004906EA">
        <w:rPr>
          <w:rFonts w:ascii="Times New Roman" w:hAnsi="Times New Roman"/>
          <w:sz w:val="26"/>
          <w:szCs w:val="26"/>
        </w:rPr>
        <w:t xml:space="preserve">Акушерство: национальное руководство/под ред. Г.М. Савельевой, Г.Т. Сухих, В.Н. Серова, В.Е. Радзинского. - Москва: ГЭОТАР-Медиа, 2022. - 1080с. - </w:t>
      </w:r>
      <w:r w:rsidRPr="004906EA">
        <w:rPr>
          <w:rFonts w:ascii="Times New Roman" w:hAnsi="Times New Roman"/>
          <w:sz w:val="26"/>
          <w:szCs w:val="26"/>
          <w:lang w:val="en-US"/>
        </w:rPr>
        <w:t>ISBN</w:t>
      </w:r>
      <w:r w:rsidRPr="004906EA">
        <w:rPr>
          <w:rFonts w:ascii="Times New Roman" w:hAnsi="Times New Roman"/>
          <w:sz w:val="26"/>
          <w:szCs w:val="26"/>
        </w:rPr>
        <w:t xml:space="preserve"> 978-5-9704-66-32-2. - Текст: непосредственный.</w:t>
      </w:r>
    </w:p>
    <w:p w:rsidR="00D95A7F" w:rsidRPr="004906EA" w:rsidRDefault="00D95A7F" w:rsidP="00D95A7F">
      <w:pPr>
        <w:pStyle w:val="a3"/>
        <w:numPr>
          <w:ilvl w:val="0"/>
          <w:numId w:val="8"/>
        </w:numPr>
        <w:shd w:val="clear" w:color="auto" w:fill="FFFFFF"/>
        <w:spacing w:after="0"/>
        <w:ind w:left="851" w:hanging="284"/>
        <w:jc w:val="both"/>
        <w:rPr>
          <w:rFonts w:ascii="Times New Roman" w:hAnsi="Times New Roman"/>
          <w:sz w:val="26"/>
          <w:szCs w:val="26"/>
        </w:rPr>
      </w:pPr>
      <w:r w:rsidRPr="004906EA">
        <w:rPr>
          <w:rFonts w:ascii="Times New Roman" w:hAnsi="Times New Roman"/>
          <w:sz w:val="26"/>
          <w:szCs w:val="26"/>
        </w:rPr>
        <w:t>Болезни уха, горла, носа в детском возрасте: национальное руководство/под ред. М.Р. Богомильского. - 2-е изд., перераб</w:t>
      </w:r>
      <w:proofErr w:type="gramStart"/>
      <w:r w:rsidRPr="004906EA">
        <w:rPr>
          <w:rFonts w:ascii="Times New Roman" w:hAnsi="Times New Roman"/>
          <w:sz w:val="26"/>
          <w:szCs w:val="26"/>
        </w:rPr>
        <w:t>.</w:t>
      </w:r>
      <w:proofErr w:type="gramEnd"/>
      <w:r w:rsidRPr="004906EA">
        <w:rPr>
          <w:rFonts w:ascii="Times New Roman" w:hAnsi="Times New Roman"/>
          <w:sz w:val="26"/>
          <w:szCs w:val="26"/>
        </w:rPr>
        <w:t xml:space="preserve"> и доп.- Москва: ГЭОТАР-Медиа, 2012. - 1040с. - </w:t>
      </w:r>
      <w:r w:rsidRPr="004906EA">
        <w:rPr>
          <w:rFonts w:ascii="Times New Roman" w:hAnsi="Times New Roman"/>
          <w:sz w:val="26"/>
          <w:szCs w:val="26"/>
          <w:lang w:val="en-US"/>
        </w:rPr>
        <w:t>ISBN</w:t>
      </w:r>
      <w:r w:rsidRPr="004906EA">
        <w:rPr>
          <w:rFonts w:ascii="Times New Roman" w:hAnsi="Times New Roman"/>
          <w:sz w:val="26"/>
          <w:szCs w:val="26"/>
        </w:rPr>
        <w:t xml:space="preserve"> 978-5-9704-6140-2. Текст: непосредственный.</w:t>
      </w:r>
    </w:p>
    <w:p w:rsidR="00D95A7F" w:rsidRPr="004906EA" w:rsidRDefault="00D95A7F" w:rsidP="00D95A7F">
      <w:pPr>
        <w:pStyle w:val="a3"/>
        <w:numPr>
          <w:ilvl w:val="0"/>
          <w:numId w:val="8"/>
        </w:numPr>
        <w:shd w:val="clear" w:color="auto" w:fill="FFFFFF"/>
        <w:spacing w:after="0"/>
        <w:ind w:left="851" w:hanging="284"/>
        <w:jc w:val="both"/>
        <w:rPr>
          <w:rFonts w:ascii="Times New Roman" w:hAnsi="Times New Roman"/>
          <w:sz w:val="26"/>
          <w:szCs w:val="26"/>
        </w:rPr>
      </w:pPr>
      <w:r w:rsidRPr="004906EA">
        <w:rPr>
          <w:rFonts w:ascii="Times New Roman" w:hAnsi="Times New Roman"/>
          <w:sz w:val="26"/>
          <w:szCs w:val="26"/>
        </w:rPr>
        <w:t>Инфекционные болезни: национальное руководство/под ред. Н.Д. Ющук, Ю.Л. Венгерова. - 3-изд. перераб</w:t>
      </w:r>
      <w:proofErr w:type="gramStart"/>
      <w:r w:rsidRPr="004906EA">
        <w:rPr>
          <w:rFonts w:ascii="Times New Roman" w:hAnsi="Times New Roman"/>
          <w:sz w:val="26"/>
          <w:szCs w:val="26"/>
        </w:rPr>
        <w:t>.</w:t>
      </w:r>
      <w:proofErr w:type="gramEnd"/>
      <w:r w:rsidRPr="004906EA">
        <w:rPr>
          <w:rFonts w:ascii="Times New Roman" w:hAnsi="Times New Roman"/>
          <w:sz w:val="26"/>
          <w:szCs w:val="26"/>
        </w:rPr>
        <w:t xml:space="preserve"> и доп. - Москва: ГЭОТАР-Медиа, 2021. - 1104с. - </w:t>
      </w:r>
      <w:r w:rsidRPr="004906EA">
        <w:rPr>
          <w:rFonts w:ascii="Times New Roman" w:hAnsi="Times New Roman"/>
          <w:sz w:val="26"/>
          <w:szCs w:val="26"/>
          <w:lang w:val="en-US"/>
        </w:rPr>
        <w:t>ISBN</w:t>
      </w:r>
      <w:r w:rsidRPr="004906EA">
        <w:rPr>
          <w:rFonts w:ascii="Times New Roman" w:hAnsi="Times New Roman"/>
          <w:sz w:val="26"/>
          <w:szCs w:val="26"/>
        </w:rPr>
        <w:t xml:space="preserve"> 978-5-9704-6122-8. -  Текст: непосредственный.</w:t>
      </w:r>
    </w:p>
    <w:p w:rsidR="00D95A7F" w:rsidRPr="004906EA" w:rsidRDefault="00D95A7F" w:rsidP="00D95A7F">
      <w:pPr>
        <w:pStyle w:val="a3"/>
        <w:numPr>
          <w:ilvl w:val="0"/>
          <w:numId w:val="8"/>
        </w:numPr>
        <w:shd w:val="clear" w:color="auto" w:fill="FFFFFF"/>
        <w:spacing w:after="0"/>
        <w:ind w:left="851" w:hanging="284"/>
        <w:jc w:val="both"/>
        <w:rPr>
          <w:rFonts w:ascii="Times New Roman" w:hAnsi="Times New Roman"/>
          <w:sz w:val="26"/>
          <w:szCs w:val="26"/>
        </w:rPr>
      </w:pPr>
      <w:r w:rsidRPr="004906EA">
        <w:rPr>
          <w:rFonts w:ascii="Times New Roman" w:hAnsi="Times New Roman"/>
          <w:sz w:val="26"/>
          <w:szCs w:val="26"/>
        </w:rPr>
        <w:t>Кардиология: национальное руководство/под ред. Е.В. Шляхто. -2-е изд., перераб</w:t>
      </w:r>
      <w:proofErr w:type="gramStart"/>
      <w:r w:rsidRPr="004906EA">
        <w:rPr>
          <w:rFonts w:ascii="Times New Roman" w:hAnsi="Times New Roman"/>
          <w:sz w:val="26"/>
          <w:szCs w:val="26"/>
        </w:rPr>
        <w:t>.</w:t>
      </w:r>
      <w:proofErr w:type="gramEnd"/>
      <w:r w:rsidRPr="004906EA">
        <w:rPr>
          <w:rFonts w:ascii="Times New Roman" w:hAnsi="Times New Roman"/>
          <w:sz w:val="26"/>
          <w:szCs w:val="26"/>
        </w:rPr>
        <w:t xml:space="preserve"> и доп. - Москва: ГЭОТАР-Медиа, 2021. - 800с. - </w:t>
      </w:r>
      <w:r w:rsidRPr="004906EA">
        <w:rPr>
          <w:rFonts w:ascii="Times New Roman" w:hAnsi="Times New Roman"/>
          <w:sz w:val="26"/>
          <w:szCs w:val="26"/>
          <w:lang w:val="en-US"/>
        </w:rPr>
        <w:t>ISBN</w:t>
      </w:r>
      <w:r w:rsidRPr="004906EA">
        <w:rPr>
          <w:rFonts w:ascii="Times New Roman" w:hAnsi="Times New Roman"/>
          <w:sz w:val="26"/>
          <w:szCs w:val="26"/>
        </w:rPr>
        <w:t xml:space="preserve"> 978-5-9704-6092-4. - Текст: непосредственный.</w:t>
      </w:r>
    </w:p>
    <w:p w:rsidR="00D95A7F" w:rsidRPr="004906EA" w:rsidRDefault="00D95A7F" w:rsidP="00D95A7F">
      <w:pPr>
        <w:pStyle w:val="a3"/>
        <w:numPr>
          <w:ilvl w:val="0"/>
          <w:numId w:val="8"/>
        </w:numPr>
        <w:shd w:val="clear" w:color="auto" w:fill="FFFFFF"/>
        <w:spacing w:after="0"/>
        <w:ind w:left="851" w:hanging="284"/>
        <w:jc w:val="both"/>
        <w:rPr>
          <w:rFonts w:ascii="Times New Roman" w:hAnsi="Times New Roman"/>
          <w:sz w:val="26"/>
          <w:szCs w:val="26"/>
        </w:rPr>
      </w:pPr>
      <w:r w:rsidRPr="004906EA">
        <w:rPr>
          <w:rFonts w:ascii="Times New Roman" w:hAnsi="Times New Roman"/>
          <w:sz w:val="26"/>
          <w:szCs w:val="26"/>
        </w:rPr>
        <w:t>Женская консультация: руководство / под ред. В.Е. Радзинского. - Москва: ГЭОТАР-Медиа, 2021. - 576 с. - ISBN 978-5-9704-6002-3. - Текст: непосредственный.</w:t>
      </w:r>
    </w:p>
    <w:p w:rsidR="00D95A7F" w:rsidRPr="004906EA" w:rsidRDefault="00D95A7F" w:rsidP="00D95A7F">
      <w:pPr>
        <w:pStyle w:val="a3"/>
        <w:numPr>
          <w:ilvl w:val="0"/>
          <w:numId w:val="8"/>
        </w:numPr>
        <w:shd w:val="clear" w:color="auto" w:fill="FFFFFF"/>
        <w:spacing w:after="0"/>
        <w:ind w:left="851" w:hanging="284"/>
        <w:jc w:val="both"/>
        <w:rPr>
          <w:rFonts w:ascii="Times New Roman" w:hAnsi="Times New Roman"/>
          <w:sz w:val="26"/>
          <w:szCs w:val="26"/>
        </w:rPr>
      </w:pPr>
      <w:r w:rsidRPr="004906EA">
        <w:rPr>
          <w:rFonts w:ascii="Times New Roman" w:hAnsi="Times New Roman"/>
          <w:sz w:val="26"/>
          <w:szCs w:val="26"/>
        </w:rPr>
        <w:t>Кильдиярова, Р.Р. Детские болезни: учебник / под ред. Р.Р. Кильдияровой. - Москва: ГЭОТАР-Медиа, 2021. - 800 с. - ISBN 978-5-9704-5964-5. - Текст: непосредственный.</w:t>
      </w:r>
    </w:p>
    <w:p w:rsidR="00D95A7F" w:rsidRPr="004906EA" w:rsidRDefault="00D95A7F" w:rsidP="00D95A7F">
      <w:pPr>
        <w:pStyle w:val="a3"/>
        <w:numPr>
          <w:ilvl w:val="0"/>
          <w:numId w:val="8"/>
        </w:numPr>
        <w:shd w:val="clear" w:color="auto" w:fill="FFFFFF"/>
        <w:spacing w:after="0"/>
        <w:ind w:left="851" w:hanging="284"/>
        <w:jc w:val="both"/>
        <w:rPr>
          <w:rFonts w:ascii="Times New Roman" w:hAnsi="Times New Roman"/>
          <w:sz w:val="26"/>
          <w:szCs w:val="26"/>
        </w:rPr>
      </w:pPr>
      <w:r w:rsidRPr="004906EA">
        <w:rPr>
          <w:rFonts w:ascii="Times New Roman" w:hAnsi="Times New Roman"/>
          <w:sz w:val="26"/>
          <w:szCs w:val="26"/>
        </w:rPr>
        <w:t>Общая врачебная практика: национальное руководство в 2 т. Т.1/под ред. О.М. Лесняка, Е.В. Фроловой. - Москва: ГЭОТАР-Медиа, 2020. - 992с. - ISBN 978-5-9704-5520-3. - Текст: непосредственный.</w:t>
      </w:r>
    </w:p>
    <w:p w:rsidR="00D95A7F" w:rsidRPr="004906EA" w:rsidRDefault="00D95A7F" w:rsidP="00D95A7F">
      <w:pPr>
        <w:pStyle w:val="a3"/>
        <w:numPr>
          <w:ilvl w:val="0"/>
          <w:numId w:val="8"/>
        </w:numPr>
        <w:shd w:val="clear" w:color="auto" w:fill="FFFFFF"/>
        <w:spacing w:after="0"/>
        <w:ind w:left="851" w:hanging="284"/>
        <w:jc w:val="both"/>
        <w:rPr>
          <w:rFonts w:ascii="Times New Roman" w:hAnsi="Times New Roman"/>
          <w:sz w:val="26"/>
          <w:szCs w:val="26"/>
        </w:rPr>
      </w:pPr>
      <w:r w:rsidRPr="004906EA">
        <w:rPr>
          <w:rFonts w:ascii="Times New Roman" w:hAnsi="Times New Roman"/>
          <w:sz w:val="26"/>
          <w:szCs w:val="26"/>
        </w:rPr>
        <w:t>Общая врачебная практика: национальное руководство в 2 т. Т.2/под ред. О.Ю. Кузнецова, Д.В. Заславский, Д.М. Максимова. - Москва: ГЭОТАР-Медиа, 2020. - 992с. - ISBN 978-5-9704-5521-0. - Текст: непосредственный.</w:t>
      </w:r>
    </w:p>
    <w:p w:rsidR="00D95A7F" w:rsidRPr="004906EA" w:rsidRDefault="00D95A7F" w:rsidP="00D95A7F">
      <w:pPr>
        <w:pStyle w:val="a3"/>
        <w:numPr>
          <w:ilvl w:val="0"/>
          <w:numId w:val="8"/>
        </w:numPr>
        <w:spacing w:after="0"/>
        <w:ind w:left="851" w:hanging="284"/>
        <w:jc w:val="both"/>
        <w:rPr>
          <w:rFonts w:ascii="Times New Roman" w:hAnsi="Times New Roman"/>
          <w:sz w:val="26"/>
          <w:szCs w:val="26"/>
          <w:shd w:val="clear" w:color="auto" w:fill="FFFFFF"/>
        </w:rPr>
      </w:pPr>
      <w:r w:rsidRPr="004906EA">
        <w:rPr>
          <w:rFonts w:ascii="Times New Roman" w:hAnsi="Times New Roman"/>
          <w:sz w:val="26"/>
          <w:szCs w:val="26"/>
        </w:rPr>
        <w:t xml:space="preserve">Федеральная электронная медицинская библиотека Минздрава России: </w:t>
      </w:r>
      <w:r w:rsidRPr="004906EA">
        <w:rPr>
          <w:rFonts w:ascii="Times New Roman" w:hAnsi="Times New Roman"/>
          <w:sz w:val="26"/>
          <w:szCs w:val="26"/>
          <w:shd w:val="clear" w:color="auto" w:fill="FFFFFF"/>
        </w:rPr>
        <w:t>[сайт]</w:t>
      </w:r>
      <w:r w:rsidRPr="004906EA">
        <w:rPr>
          <w:rFonts w:ascii="Times New Roman" w:hAnsi="Times New Roman"/>
          <w:sz w:val="26"/>
          <w:szCs w:val="26"/>
        </w:rPr>
        <w:t>.</w:t>
      </w:r>
      <w:r w:rsidRPr="004906EA">
        <w:rPr>
          <w:rFonts w:ascii="Times New Roman" w:hAnsi="Times New Roman"/>
          <w:sz w:val="26"/>
          <w:szCs w:val="26"/>
          <w:shd w:val="clear" w:color="auto" w:fill="FFFFFF"/>
        </w:rPr>
        <w:t xml:space="preserve"> –</w:t>
      </w:r>
      <w:r w:rsidRPr="004906EA">
        <w:rPr>
          <w:rFonts w:ascii="Times New Roman" w:hAnsi="Times New Roman"/>
          <w:sz w:val="26"/>
          <w:szCs w:val="26"/>
        </w:rPr>
        <w:t xml:space="preserve"> </w:t>
      </w:r>
      <w:r w:rsidRPr="004906EA">
        <w:rPr>
          <w:rFonts w:ascii="Times New Roman" w:hAnsi="Times New Roman"/>
          <w:sz w:val="26"/>
          <w:szCs w:val="26"/>
          <w:shd w:val="clear" w:color="auto" w:fill="FFFFFF"/>
          <w:lang w:val="en-US"/>
        </w:rPr>
        <w:t>URL</w:t>
      </w:r>
      <w:r w:rsidRPr="004906EA">
        <w:rPr>
          <w:rFonts w:ascii="Times New Roman" w:hAnsi="Times New Roman"/>
          <w:sz w:val="26"/>
          <w:szCs w:val="26"/>
          <w:shd w:val="clear" w:color="auto" w:fill="FFFFFF"/>
        </w:rPr>
        <w:t>:</w:t>
      </w:r>
      <w:r w:rsidRPr="004906EA">
        <w:rPr>
          <w:rFonts w:ascii="Times New Roman" w:hAnsi="Times New Roman"/>
          <w:sz w:val="26"/>
          <w:szCs w:val="26"/>
        </w:rPr>
        <w:t xml:space="preserve"> http://www.femb.ru </w:t>
      </w:r>
      <w:r w:rsidRPr="004906EA">
        <w:rPr>
          <w:rFonts w:ascii="Times New Roman" w:hAnsi="Times New Roman"/>
          <w:sz w:val="26"/>
          <w:szCs w:val="26"/>
          <w:shd w:val="clear" w:color="auto" w:fill="FFFFFF"/>
        </w:rPr>
        <w:t xml:space="preserve">(дата обращения: </w:t>
      </w:r>
      <w:r w:rsidRPr="004906EA">
        <w:rPr>
          <w:rFonts w:ascii="Times New Roman" w:hAnsi="Times New Roman"/>
          <w:sz w:val="26"/>
          <w:szCs w:val="26"/>
        </w:rPr>
        <w:t>11.01.2022</w:t>
      </w:r>
      <w:r w:rsidRPr="004906EA">
        <w:rPr>
          <w:rFonts w:ascii="Times New Roman" w:hAnsi="Times New Roman"/>
          <w:sz w:val="26"/>
          <w:szCs w:val="26"/>
          <w:shd w:val="clear" w:color="auto" w:fill="FFFFFF"/>
        </w:rPr>
        <w:t>). - Текст: электронный.</w:t>
      </w:r>
    </w:p>
    <w:p w:rsidR="00D95A7F" w:rsidRPr="004906EA" w:rsidRDefault="00D95A7F" w:rsidP="00D95A7F">
      <w:pPr>
        <w:spacing w:after="0" w:line="276" w:lineRule="auto"/>
        <w:jc w:val="center"/>
        <w:rPr>
          <w:rFonts w:ascii="Times New Roman" w:hAnsi="Times New Roman" w:cs="Times New Roman"/>
          <w:b/>
          <w:sz w:val="26"/>
          <w:szCs w:val="26"/>
        </w:rPr>
      </w:pPr>
    </w:p>
    <w:p w:rsidR="00D95A7F" w:rsidRPr="004906EA" w:rsidRDefault="00D95A7F" w:rsidP="00D95A7F">
      <w:pPr>
        <w:spacing w:after="0" w:line="276" w:lineRule="auto"/>
        <w:jc w:val="center"/>
        <w:rPr>
          <w:rFonts w:ascii="Times New Roman" w:hAnsi="Times New Roman" w:cs="Times New Roman"/>
          <w:b/>
          <w:sz w:val="26"/>
          <w:szCs w:val="26"/>
        </w:rPr>
      </w:pPr>
    </w:p>
    <w:p w:rsidR="00D95A7F" w:rsidRPr="004906EA" w:rsidRDefault="00D95A7F" w:rsidP="00D95A7F">
      <w:pPr>
        <w:spacing w:after="0" w:line="276" w:lineRule="auto"/>
        <w:jc w:val="center"/>
        <w:rPr>
          <w:rFonts w:ascii="Times New Roman" w:hAnsi="Times New Roman" w:cs="Times New Roman"/>
          <w:b/>
          <w:sz w:val="26"/>
          <w:szCs w:val="26"/>
        </w:rPr>
      </w:pPr>
    </w:p>
    <w:p w:rsidR="00D95A7F" w:rsidRPr="004906EA" w:rsidRDefault="00D95A7F" w:rsidP="00D95A7F">
      <w:pPr>
        <w:spacing w:after="0" w:line="276" w:lineRule="auto"/>
        <w:jc w:val="center"/>
        <w:rPr>
          <w:rFonts w:ascii="Times New Roman" w:hAnsi="Times New Roman" w:cs="Times New Roman"/>
          <w:b/>
          <w:sz w:val="26"/>
          <w:szCs w:val="26"/>
        </w:rPr>
      </w:pPr>
    </w:p>
    <w:p w:rsidR="00D95A7F" w:rsidRPr="004906EA" w:rsidRDefault="00D95A7F" w:rsidP="00D95A7F">
      <w:pPr>
        <w:spacing w:after="0" w:line="276" w:lineRule="auto"/>
        <w:jc w:val="center"/>
        <w:rPr>
          <w:rFonts w:ascii="Times New Roman" w:hAnsi="Times New Roman" w:cs="Times New Roman"/>
          <w:b/>
          <w:sz w:val="26"/>
          <w:szCs w:val="26"/>
        </w:rPr>
      </w:pPr>
    </w:p>
    <w:p w:rsidR="00D95A7F" w:rsidRPr="004906EA" w:rsidRDefault="00D95A7F" w:rsidP="00D95A7F">
      <w:pPr>
        <w:spacing w:after="0" w:line="276" w:lineRule="auto"/>
        <w:jc w:val="center"/>
        <w:rPr>
          <w:rFonts w:ascii="Times New Roman" w:hAnsi="Times New Roman" w:cs="Times New Roman"/>
          <w:b/>
          <w:sz w:val="26"/>
          <w:szCs w:val="26"/>
        </w:rPr>
      </w:pPr>
    </w:p>
    <w:p w:rsidR="00D95A7F" w:rsidRPr="004906EA" w:rsidRDefault="00D95A7F" w:rsidP="00D95A7F">
      <w:pPr>
        <w:spacing w:after="0" w:line="276" w:lineRule="auto"/>
        <w:rPr>
          <w:rFonts w:ascii="Times New Roman" w:hAnsi="Times New Roman" w:cs="Times New Roman"/>
          <w:b/>
          <w:sz w:val="28"/>
          <w:szCs w:val="24"/>
        </w:rPr>
      </w:pPr>
    </w:p>
    <w:p w:rsidR="00D95A7F" w:rsidRPr="004906EA" w:rsidRDefault="00D95A7F" w:rsidP="00D95A7F">
      <w:pPr>
        <w:spacing w:after="0" w:line="276" w:lineRule="auto"/>
        <w:jc w:val="center"/>
        <w:rPr>
          <w:rFonts w:ascii="Times New Roman" w:hAnsi="Times New Roman" w:cs="Times New Roman"/>
          <w:b/>
          <w:sz w:val="28"/>
          <w:szCs w:val="24"/>
        </w:rPr>
      </w:pPr>
    </w:p>
    <w:p w:rsidR="00D95A7F" w:rsidRPr="004906EA" w:rsidRDefault="00D95A7F" w:rsidP="00D95A7F">
      <w:pPr>
        <w:spacing w:after="0" w:line="276" w:lineRule="auto"/>
        <w:jc w:val="center"/>
        <w:rPr>
          <w:rFonts w:ascii="Times New Roman" w:hAnsi="Times New Roman" w:cs="Times New Roman"/>
          <w:bCs/>
          <w:i/>
          <w:sz w:val="28"/>
          <w:szCs w:val="24"/>
        </w:rPr>
      </w:pPr>
      <w:r w:rsidRPr="004906EA">
        <w:rPr>
          <w:rFonts w:ascii="Times New Roman" w:hAnsi="Times New Roman" w:cs="Times New Roman"/>
          <w:b/>
          <w:sz w:val="28"/>
          <w:szCs w:val="24"/>
        </w:rPr>
        <w:t xml:space="preserve">4. КОНТРОЛЬ И ОЦЕНКА РЕЗУЛЬТАТОВ ОСВОЕНИЯ </w:t>
      </w:r>
      <w:r w:rsidRPr="004906EA">
        <w:rPr>
          <w:rFonts w:ascii="Times New Roman" w:hAnsi="Times New Roman" w:cs="Times New Roman"/>
          <w:b/>
          <w:sz w:val="28"/>
          <w:szCs w:val="24"/>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3319"/>
        <w:gridCol w:w="2198"/>
      </w:tblGrid>
      <w:tr w:rsidR="00D95A7F" w:rsidRPr="004906EA" w:rsidTr="00D2024E">
        <w:trPr>
          <w:trHeight w:val="1098"/>
        </w:trPr>
        <w:tc>
          <w:tcPr>
            <w:tcW w:w="3970" w:type="dxa"/>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
                <w:iCs/>
                <w:sz w:val="24"/>
                <w:szCs w:val="24"/>
              </w:rPr>
              <w:t>Код и наименование профессиональных и общих компетенций, формируемых в рамках модуля</w:t>
            </w:r>
          </w:p>
        </w:tc>
        <w:tc>
          <w:tcPr>
            <w:tcW w:w="3402" w:type="dxa"/>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
                <w:iCs/>
                <w:sz w:val="24"/>
                <w:szCs w:val="24"/>
              </w:rPr>
              <w:t>Критерии оценки</w:t>
            </w:r>
          </w:p>
        </w:tc>
        <w:tc>
          <w:tcPr>
            <w:tcW w:w="2233" w:type="dxa"/>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
                <w:iCs/>
                <w:sz w:val="24"/>
                <w:szCs w:val="24"/>
              </w:rPr>
              <w:t>Методы оценки</w:t>
            </w:r>
          </w:p>
        </w:tc>
      </w:tr>
      <w:tr w:rsidR="00D95A7F" w:rsidRPr="004906EA" w:rsidTr="00D2024E">
        <w:trPr>
          <w:trHeight w:val="2280"/>
        </w:trPr>
        <w:tc>
          <w:tcPr>
            <w:tcW w:w="3970" w:type="dxa"/>
          </w:tcPr>
          <w:p w:rsidR="00D95A7F" w:rsidRPr="004906EA" w:rsidRDefault="00D95A7F" w:rsidP="00D2024E">
            <w:pPr>
              <w:pStyle w:val="2"/>
              <w:spacing w:before="0" w:line="276" w:lineRule="auto"/>
              <w:jc w:val="both"/>
              <w:rPr>
                <w:rStyle w:val="ac"/>
                <w:rFonts w:ascii="Times New Roman" w:hAnsi="Times New Roman"/>
                <w:b/>
              </w:rPr>
            </w:pPr>
            <w:r w:rsidRPr="004906EA">
              <w:rPr>
                <w:rStyle w:val="ac"/>
                <w:rFonts w:ascii="Times New Roman" w:hAnsi="Times New Roman"/>
                <w:color w:val="auto"/>
              </w:rPr>
              <w:t>ПК 2.1.</w:t>
            </w:r>
            <w:r w:rsidRPr="004906EA">
              <w:rPr>
                <w:rFonts w:ascii="Times New Roman" w:hAnsi="Times New Roman" w:cs="Times New Roman"/>
                <w:color w:val="auto"/>
                <w:sz w:val="24"/>
                <w:szCs w:val="24"/>
                <w:shd w:val="clear" w:color="auto" w:fill="FFFFFF"/>
              </w:rPr>
              <w:t xml:space="preserve"> </w:t>
            </w:r>
            <w:r w:rsidRPr="004906EA">
              <w:rPr>
                <w:rFonts w:ascii="Times New Roman" w:hAnsi="Times New Roman" w:cs="Times New Roman"/>
                <w:color w:val="auto"/>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402"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2233"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Экспертное наблюдение выполнения практических работ </w:t>
            </w:r>
          </w:p>
        </w:tc>
      </w:tr>
      <w:tr w:rsidR="00D95A7F" w:rsidRPr="004906EA" w:rsidTr="00D2024E">
        <w:tc>
          <w:tcPr>
            <w:tcW w:w="3970" w:type="dxa"/>
          </w:tcPr>
          <w:p w:rsidR="00D95A7F" w:rsidRPr="004906EA" w:rsidRDefault="00D95A7F" w:rsidP="00D2024E">
            <w:pPr>
              <w:pStyle w:val="ConsPlusNormal"/>
              <w:tabs>
                <w:tab w:val="left" w:pos="2835"/>
              </w:tabs>
              <w:spacing w:line="276" w:lineRule="auto"/>
              <w:jc w:val="both"/>
              <w:rPr>
                <w:rStyle w:val="ac"/>
                <w:rFonts w:ascii="Times New Roman" w:eastAsiaTheme="majorEastAsia" w:hAnsi="Times New Roman"/>
                <w:i w:val="0"/>
              </w:rPr>
            </w:pPr>
            <w:r w:rsidRPr="004906EA">
              <w:rPr>
                <w:rStyle w:val="ac"/>
                <w:rFonts w:ascii="Times New Roman" w:eastAsiaTheme="majorEastAsia" w:hAnsi="Times New Roman"/>
              </w:rPr>
              <w:t>ПК 2.2.</w:t>
            </w:r>
            <w:r w:rsidRPr="004906EA">
              <w:rPr>
                <w:rFonts w:ascii="Times New Roman" w:hAnsi="Times New Roman" w:cs="Times New Roman"/>
                <w:sz w:val="24"/>
                <w:szCs w:val="24"/>
                <w:shd w:val="clear" w:color="auto" w:fill="FFFFFF"/>
              </w:rPr>
              <w:t xml:space="preserve"> </w:t>
            </w:r>
            <w:r w:rsidRPr="004906EA">
              <w:rPr>
                <w:rFonts w:ascii="Times New Roman" w:hAnsi="Times New Roman" w:cs="Times New Roman"/>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3402"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2233"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Экспертное наблюдение выполнения практических работ </w:t>
            </w:r>
          </w:p>
        </w:tc>
      </w:tr>
      <w:tr w:rsidR="00D95A7F" w:rsidRPr="004906EA" w:rsidTr="00D2024E">
        <w:tc>
          <w:tcPr>
            <w:tcW w:w="3970" w:type="dxa"/>
          </w:tcPr>
          <w:p w:rsidR="00D95A7F" w:rsidRPr="004906EA" w:rsidRDefault="00D95A7F" w:rsidP="00D2024E">
            <w:pPr>
              <w:pStyle w:val="ConsPlusNormal"/>
              <w:tabs>
                <w:tab w:val="left" w:pos="2835"/>
              </w:tabs>
              <w:spacing w:line="276" w:lineRule="auto"/>
              <w:jc w:val="both"/>
              <w:rPr>
                <w:rFonts w:ascii="Times New Roman" w:hAnsi="Times New Roman" w:cs="Times New Roman"/>
                <w:sz w:val="24"/>
                <w:szCs w:val="24"/>
              </w:rPr>
            </w:pPr>
            <w:r w:rsidRPr="004906EA">
              <w:rPr>
                <w:rStyle w:val="ac"/>
                <w:rFonts w:ascii="Times New Roman" w:eastAsiaTheme="majorEastAsia" w:hAnsi="Times New Roman"/>
              </w:rPr>
              <w:t>ПК 2.3.</w:t>
            </w:r>
            <w:r w:rsidRPr="004906EA">
              <w:rPr>
                <w:rFonts w:ascii="Times New Roman" w:hAnsi="Times New Roman" w:cs="Times New Roman"/>
                <w:sz w:val="24"/>
                <w:szCs w:val="24"/>
                <w:shd w:val="clear" w:color="auto" w:fill="FFFFFF"/>
              </w:rPr>
              <w:t xml:space="preserve"> </w:t>
            </w:r>
            <w:r w:rsidRPr="004906EA">
              <w:rPr>
                <w:rFonts w:ascii="Times New Roman" w:hAnsi="Times New Roman" w:cs="Times New Roman"/>
                <w:sz w:val="24"/>
                <w:szCs w:val="24"/>
              </w:rP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3402"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Осуществляет динамическое наблюдение за пациентом при хронических заболеваниях и (или) состояниях, не сопровождающихся угрозой жизни пациента </w:t>
            </w:r>
            <w:r w:rsidRPr="004906EA">
              <w:rPr>
                <w:rFonts w:ascii="Times New Roman" w:hAnsi="Times New Roman" w:cs="Times New Roman"/>
                <w:sz w:val="24"/>
                <w:szCs w:val="24"/>
              </w:rPr>
              <w:lastRenderedPageBreak/>
              <w:t>своевременно, и в полном объеме, в соответствии с установленными требованиями</w:t>
            </w:r>
          </w:p>
        </w:tc>
        <w:tc>
          <w:tcPr>
            <w:tcW w:w="2233"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Экспертное наблюдение выполнения практических работ </w:t>
            </w:r>
          </w:p>
        </w:tc>
      </w:tr>
      <w:tr w:rsidR="00D95A7F" w:rsidRPr="004906EA" w:rsidTr="00D2024E">
        <w:trPr>
          <w:trHeight w:val="1118"/>
        </w:trPr>
        <w:tc>
          <w:tcPr>
            <w:tcW w:w="3970" w:type="dxa"/>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shd w:val="clear" w:color="auto" w:fill="FFFFFF"/>
              </w:rPr>
            </w:pPr>
            <w:r w:rsidRPr="004906EA">
              <w:rPr>
                <w:rStyle w:val="ac"/>
                <w:rFonts w:ascii="Times New Roman" w:hAnsi="Times New Roman"/>
              </w:rPr>
              <w:lastRenderedPageBreak/>
              <w:t>ПК 2.4.</w:t>
            </w:r>
            <w:r w:rsidRPr="004906EA">
              <w:rPr>
                <w:rFonts w:ascii="Times New Roman" w:hAnsi="Times New Roman" w:cs="Times New Roman"/>
                <w:sz w:val="24"/>
                <w:szCs w:val="24"/>
                <w:shd w:val="clear" w:color="auto" w:fill="FFFFFF"/>
              </w:rPr>
              <w:t xml:space="preserve"> </w:t>
            </w:r>
            <w:r w:rsidRPr="004906EA">
              <w:rPr>
                <w:rFonts w:ascii="Times New Roman" w:hAnsi="Times New Roman" w:cs="Times New Roman"/>
                <w:sz w:val="24"/>
                <w:szCs w:val="24"/>
              </w:rPr>
              <w:t>Проводить экспертизу временной нетрудоспособности в соответствии с нормативными правовыми актами</w:t>
            </w:r>
          </w:p>
        </w:tc>
        <w:tc>
          <w:tcPr>
            <w:tcW w:w="3402"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 экспертизу временной нетрудоспособности в соответствии с нормативными правовыми актами</w:t>
            </w:r>
          </w:p>
        </w:tc>
        <w:tc>
          <w:tcPr>
            <w:tcW w:w="2233"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Экспертное наблюдение выполнения практических работ </w:t>
            </w:r>
          </w:p>
        </w:tc>
      </w:tr>
      <w:tr w:rsidR="00D95A7F" w:rsidRPr="004906EA" w:rsidTr="00D2024E">
        <w:trPr>
          <w:trHeight w:val="556"/>
        </w:trPr>
        <w:tc>
          <w:tcPr>
            <w:tcW w:w="397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02"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-Определяет этапы решения профессиональной задачи;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-Оценивает имеющиеся ресурсы, в том числе информационные, необходимые для решения профессиональной задачи</w:t>
            </w:r>
          </w:p>
          <w:p w:rsidR="00D95A7F" w:rsidRPr="004906EA" w:rsidRDefault="00D95A7F" w:rsidP="00D2024E">
            <w:pPr>
              <w:spacing w:after="0" w:line="276" w:lineRule="auto"/>
              <w:ind w:firstLine="318"/>
              <w:jc w:val="both"/>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 в реальных и моделируемых условиях;</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tc>
      </w:tr>
      <w:tr w:rsidR="00D95A7F" w:rsidRPr="004906EA" w:rsidTr="00D2024E">
        <w:trPr>
          <w:trHeight w:val="1226"/>
        </w:trPr>
        <w:tc>
          <w:tcPr>
            <w:tcW w:w="397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Применяет современные средства поиска, анализа и интерпретации информации, и информационные технологии в процессе профессиональной деятельности</w:t>
            </w:r>
          </w:p>
          <w:p w:rsidR="00D95A7F" w:rsidRPr="004906EA" w:rsidRDefault="00D95A7F" w:rsidP="00D2024E">
            <w:pPr>
              <w:spacing w:after="0" w:line="276" w:lineRule="auto"/>
              <w:ind w:firstLine="318"/>
              <w:jc w:val="both"/>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 в реальных и моделируемых условиях;</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tc>
      </w:tr>
      <w:tr w:rsidR="00D95A7F" w:rsidRPr="004906EA" w:rsidTr="00D2024E">
        <w:trPr>
          <w:trHeight w:val="3130"/>
        </w:trPr>
        <w:tc>
          <w:tcPr>
            <w:tcW w:w="397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-Определяет актуальность нормативно-правовой документации в профессиональной деятельности;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-Применяет современную научную профессиональную терминологию в процессе деятельности;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-Самостоятельно выстраивает траектории профессионального развития </w:t>
            </w:r>
          </w:p>
        </w:tc>
        <w:tc>
          <w:tcPr>
            <w:tcW w:w="2233"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Экспертная оценка решения практических заданий (ситуационных задач), в реальных и моделируемых условиях;</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Экспертное наблюдение </w:t>
            </w:r>
            <w:r w:rsidRPr="004906EA">
              <w:rPr>
                <w:rFonts w:ascii="Times New Roman" w:hAnsi="Times New Roman" w:cs="Times New Roman"/>
                <w:sz w:val="24"/>
                <w:szCs w:val="24"/>
              </w:rPr>
              <w:lastRenderedPageBreak/>
              <w:t>выполнения практических работ</w:t>
            </w:r>
          </w:p>
        </w:tc>
      </w:tr>
      <w:tr w:rsidR="00D95A7F" w:rsidRPr="004906EA" w:rsidTr="00D2024E">
        <w:trPr>
          <w:trHeight w:val="1226"/>
        </w:trPr>
        <w:tc>
          <w:tcPr>
            <w:tcW w:w="397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ОК 04. Работать в коллективе и команде, эффективно взаимодействовать с коллегами, руководством, клиентами.</w:t>
            </w:r>
          </w:p>
        </w:tc>
        <w:tc>
          <w:tcPr>
            <w:tcW w:w="3402"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Общается в коллективе в соответствии с этическими нормами</w:t>
            </w:r>
          </w:p>
        </w:tc>
        <w:tc>
          <w:tcPr>
            <w:tcW w:w="2233"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spacing w:after="0" w:line="276" w:lineRule="auto"/>
              <w:ind w:firstLine="318"/>
              <w:jc w:val="both"/>
              <w:rPr>
                <w:rFonts w:ascii="Times New Roman" w:hAnsi="Times New Roman" w:cs="Times New Roman"/>
                <w:sz w:val="24"/>
                <w:szCs w:val="24"/>
              </w:rPr>
            </w:pPr>
          </w:p>
        </w:tc>
      </w:tr>
      <w:tr w:rsidR="00D95A7F" w:rsidRPr="004906EA" w:rsidTr="00D2024E">
        <w:trPr>
          <w:trHeight w:val="1226"/>
        </w:trPr>
        <w:tc>
          <w:tcPr>
            <w:tcW w:w="397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Оформляет необходимые в профессиональной деятельности документы в соответствии с требованиями государственного языка</w:t>
            </w:r>
          </w:p>
        </w:tc>
        <w:tc>
          <w:tcPr>
            <w:tcW w:w="2233"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spacing w:after="0" w:line="276" w:lineRule="auto"/>
              <w:ind w:firstLine="318"/>
              <w:jc w:val="both"/>
              <w:rPr>
                <w:rFonts w:ascii="Times New Roman" w:hAnsi="Times New Roman" w:cs="Times New Roman"/>
                <w:sz w:val="24"/>
                <w:szCs w:val="24"/>
              </w:rPr>
            </w:pPr>
          </w:p>
        </w:tc>
      </w:tr>
      <w:tr w:rsidR="00D95A7F" w:rsidRPr="004906EA" w:rsidTr="00D2024E">
        <w:trPr>
          <w:trHeight w:val="1226"/>
        </w:trPr>
        <w:tc>
          <w:tcPr>
            <w:tcW w:w="397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Применяет в профессиональной деятельности технологии, направленные на сохранение окружающей среды, использует принципы бережливого производства.</w:t>
            </w:r>
          </w:p>
        </w:tc>
        <w:tc>
          <w:tcPr>
            <w:tcW w:w="2233"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 в реальных и моделируемых условиях;</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tc>
      </w:tr>
      <w:tr w:rsidR="00D95A7F" w:rsidRPr="004906EA" w:rsidTr="00D2024E">
        <w:trPr>
          <w:trHeight w:val="1226"/>
        </w:trPr>
        <w:tc>
          <w:tcPr>
            <w:tcW w:w="397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3402"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-Устная и письменная речь соответствует нормам государственного языка;</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-Обосновывает и объясняет профессиональные действия  </w:t>
            </w:r>
          </w:p>
        </w:tc>
        <w:tc>
          <w:tcPr>
            <w:tcW w:w="2233"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 в реальных и моделируемых условиях;</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Экспертное наблюдение </w:t>
            </w:r>
            <w:r w:rsidRPr="004906EA">
              <w:rPr>
                <w:rFonts w:ascii="Times New Roman" w:hAnsi="Times New Roman" w:cs="Times New Roman"/>
                <w:sz w:val="24"/>
                <w:szCs w:val="24"/>
              </w:rPr>
              <w:lastRenderedPageBreak/>
              <w:t>выполнения практических работ</w:t>
            </w:r>
          </w:p>
        </w:tc>
      </w:tr>
    </w:tbl>
    <w:p w:rsidR="00D95A7F" w:rsidRPr="004906EA" w:rsidRDefault="00D95A7F" w:rsidP="00D95A7F">
      <w:pPr>
        <w:spacing w:after="0" w:line="276" w:lineRule="auto"/>
        <w:ind w:firstLine="709"/>
        <w:contextualSpacing/>
        <w:jc w:val="center"/>
        <w:rPr>
          <w:rFonts w:ascii="Times New Roman" w:hAnsi="Times New Roman" w:cs="Times New Roman"/>
          <w:b/>
          <w:bCs/>
          <w:i/>
          <w:sz w:val="28"/>
          <w:szCs w:val="24"/>
        </w:rPr>
      </w:pPr>
    </w:p>
    <w:p w:rsidR="00D95A7F" w:rsidRPr="004906EA" w:rsidRDefault="00D95A7F" w:rsidP="00D95A7F">
      <w:pPr>
        <w:spacing w:after="0" w:line="276" w:lineRule="auto"/>
        <w:ind w:firstLine="709"/>
        <w:contextualSpacing/>
        <w:jc w:val="center"/>
        <w:rPr>
          <w:rFonts w:ascii="Times New Roman" w:hAnsi="Times New Roman" w:cs="Times New Roman"/>
          <w:b/>
          <w:bCs/>
          <w:i/>
          <w:sz w:val="28"/>
          <w:szCs w:val="24"/>
        </w:rPr>
      </w:pPr>
    </w:p>
    <w:p w:rsidR="00D95A7F" w:rsidRPr="004906EA" w:rsidRDefault="00D95A7F" w:rsidP="00D95A7F">
      <w:pPr>
        <w:spacing w:after="0" w:line="276" w:lineRule="auto"/>
        <w:ind w:firstLine="709"/>
        <w:contextualSpacing/>
        <w:jc w:val="center"/>
        <w:rPr>
          <w:rFonts w:ascii="Times New Roman" w:hAnsi="Times New Roman" w:cs="Times New Roman"/>
          <w:b/>
          <w:bCs/>
          <w:i/>
          <w:sz w:val="28"/>
          <w:szCs w:val="24"/>
        </w:rPr>
      </w:pPr>
    </w:p>
    <w:p w:rsidR="00D95A7F" w:rsidRPr="004906EA" w:rsidRDefault="00D95A7F" w:rsidP="00D95A7F">
      <w:pPr>
        <w:spacing w:after="0" w:line="276" w:lineRule="auto"/>
        <w:ind w:firstLine="709"/>
        <w:contextualSpacing/>
        <w:jc w:val="center"/>
        <w:rPr>
          <w:rFonts w:ascii="Times New Roman" w:hAnsi="Times New Roman" w:cs="Times New Roman"/>
          <w:b/>
          <w:bCs/>
          <w:i/>
          <w:sz w:val="28"/>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p w:rsidR="00F831B5" w:rsidRDefault="00F831B5" w:rsidP="00D95A7F">
      <w:pPr>
        <w:spacing w:after="0" w:line="276" w:lineRule="auto"/>
        <w:jc w:val="right"/>
        <w:rPr>
          <w:rFonts w:ascii="Times New Roman" w:hAnsi="Times New Roman" w:cs="Times New Roman"/>
          <w:sz w:val="28"/>
          <w:szCs w:val="28"/>
        </w:rPr>
      </w:pPr>
    </w:p>
    <w:p w:rsidR="00F831B5" w:rsidRDefault="00F831B5" w:rsidP="00D95A7F">
      <w:pPr>
        <w:spacing w:after="0" w:line="276" w:lineRule="auto"/>
        <w:jc w:val="right"/>
        <w:rPr>
          <w:rFonts w:ascii="Times New Roman" w:hAnsi="Times New Roman" w:cs="Times New Roman"/>
          <w:sz w:val="28"/>
          <w:szCs w:val="28"/>
        </w:rPr>
      </w:pPr>
    </w:p>
    <w:p w:rsidR="00F831B5" w:rsidRDefault="00F831B5" w:rsidP="00D95A7F">
      <w:pPr>
        <w:spacing w:after="0" w:line="276" w:lineRule="auto"/>
        <w:jc w:val="right"/>
        <w:rPr>
          <w:rFonts w:ascii="Times New Roman" w:hAnsi="Times New Roman" w:cs="Times New Roman"/>
          <w:sz w:val="28"/>
          <w:szCs w:val="28"/>
        </w:rPr>
      </w:pPr>
    </w:p>
    <w:p w:rsidR="00F831B5" w:rsidRDefault="00F831B5" w:rsidP="00D95A7F">
      <w:pPr>
        <w:spacing w:after="0" w:line="276" w:lineRule="auto"/>
        <w:jc w:val="right"/>
        <w:rPr>
          <w:rFonts w:ascii="Times New Roman" w:hAnsi="Times New Roman" w:cs="Times New Roman"/>
          <w:sz w:val="28"/>
          <w:szCs w:val="28"/>
        </w:rPr>
      </w:pPr>
    </w:p>
    <w:p w:rsidR="00F831B5" w:rsidRDefault="00F831B5" w:rsidP="00D95A7F">
      <w:pPr>
        <w:spacing w:after="0" w:line="276" w:lineRule="auto"/>
        <w:jc w:val="right"/>
        <w:rPr>
          <w:rFonts w:ascii="Times New Roman" w:hAnsi="Times New Roman" w:cs="Times New Roman"/>
          <w:sz w:val="28"/>
          <w:szCs w:val="28"/>
        </w:rPr>
      </w:pPr>
    </w:p>
    <w:p w:rsidR="00D95A7F" w:rsidRPr="004906EA" w:rsidRDefault="00D95A7F" w:rsidP="00D95A7F">
      <w:pPr>
        <w:spacing w:after="0" w:line="276" w:lineRule="auto"/>
        <w:jc w:val="right"/>
        <w:rPr>
          <w:rFonts w:ascii="Times New Roman" w:hAnsi="Times New Roman" w:cs="Times New Roman"/>
          <w:sz w:val="28"/>
          <w:szCs w:val="28"/>
        </w:rPr>
      </w:pPr>
      <w:r w:rsidRPr="004906EA">
        <w:rPr>
          <w:rFonts w:ascii="Times New Roman" w:hAnsi="Times New Roman" w:cs="Times New Roman"/>
          <w:sz w:val="28"/>
          <w:szCs w:val="28"/>
        </w:rPr>
        <w:t>Приложение 1</w:t>
      </w:r>
    </w:p>
    <w:p w:rsidR="00D95A7F" w:rsidRPr="004906EA" w:rsidRDefault="00D95A7F" w:rsidP="00D95A7F">
      <w:pPr>
        <w:spacing w:after="0" w:line="276" w:lineRule="auto"/>
        <w:jc w:val="right"/>
        <w:rPr>
          <w:rFonts w:ascii="Times New Roman" w:hAnsi="Times New Roman" w:cs="Times New Roman"/>
          <w:sz w:val="28"/>
          <w:szCs w:val="28"/>
        </w:rPr>
      </w:pPr>
      <w:r w:rsidRPr="004906EA">
        <w:rPr>
          <w:rFonts w:ascii="Times New Roman" w:hAnsi="Times New Roman" w:cs="Times New Roman"/>
          <w:bCs/>
          <w:sz w:val="28"/>
          <w:szCs w:val="28"/>
        </w:rPr>
        <w:t>к ООП по</w:t>
      </w:r>
      <w:r w:rsidRPr="004906EA">
        <w:rPr>
          <w:rFonts w:ascii="Times New Roman" w:hAnsi="Times New Roman" w:cs="Times New Roman"/>
          <w:sz w:val="28"/>
          <w:szCs w:val="28"/>
        </w:rPr>
        <w:t xml:space="preserve"> специальности </w:t>
      </w:r>
    </w:p>
    <w:p w:rsidR="00D95A7F" w:rsidRPr="004906EA" w:rsidRDefault="00D95A7F" w:rsidP="00D95A7F">
      <w:pPr>
        <w:spacing w:after="0" w:line="276" w:lineRule="auto"/>
        <w:jc w:val="right"/>
        <w:rPr>
          <w:rFonts w:ascii="Times New Roman" w:hAnsi="Times New Roman" w:cs="Times New Roman"/>
          <w:sz w:val="28"/>
          <w:szCs w:val="28"/>
        </w:rPr>
      </w:pPr>
      <w:r w:rsidRPr="004906EA">
        <w:rPr>
          <w:rFonts w:ascii="Times New Roman" w:hAnsi="Times New Roman" w:cs="Times New Roman"/>
          <w:sz w:val="28"/>
          <w:szCs w:val="28"/>
        </w:rPr>
        <w:t>31.02.01 Лечебное дело</w:t>
      </w:r>
    </w:p>
    <w:p w:rsidR="00D95A7F" w:rsidRPr="004906EA" w:rsidRDefault="00D95A7F" w:rsidP="00D95A7F">
      <w:pPr>
        <w:spacing w:after="0" w:line="276" w:lineRule="auto"/>
        <w:jc w:val="center"/>
        <w:rPr>
          <w:rFonts w:ascii="Times New Roman" w:hAnsi="Times New Roman" w:cs="Times New Roman"/>
          <w:b/>
          <w:sz w:val="28"/>
          <w:szCs w:val="28"/>
        </w:rPr>
      </w:pPr>
    </w:p>
    <w:p w:rsidR="00D95A7F" w:rsidRPr="004906EA" w:rsidRDefault="00D95A7F" w:rsidP="00D95A7F">
      <w:pPr>
        <w:spacing w:after="0" w:line="276" w:lineRule="auto"/>
        <w:jc w:val="center"/>
        <w:rPr>
          <w:rFonts w:ascii="Times New Roman" w:hAnsi="Times New Roman" w:cs="Times New Roman"/>
          <w:b/>
          <w:sz w:val="28"/>
          <w:szCs w:val="28"/>
        </w:rPr>
      </w:pPr>
    </w:p>
    <w:p w:rsidR="00D95A7F" w:rsidRPr="004906EA" w:rsidRDefault="00D95A7F" w:rsidP="00D95A7F">
      <w:pPr>
        <w:spacing w:after="0" w:line="276" w:lineRule="auto"/>
        <w:jc w:val="center"/>
        <w:rPr>
          <w:rFonts w:ascii="Times New Roman" w:hAnsi="Times New Roman" w:cs="Times New Roman"/>
          <w:b/>
          <w:sz w:val="28"/>
          <w:szCs w:val="28"/>
        </w:rPr>
      </w:pPr>
    </w:p>
    <w:p w:rsidR="00D95A7F" w:rsidRPr="004906EA" w:rsidRDefault="00D95A7F" w:rsidP="00D95A7F">
      <w:pPr>
        <w:spacing w:after="0" w:line="276" w:lineRule="auto"/>
        <w:jc w:val="center"/>
        <w:rPr>
          <w:rFonts w:ascii="Times New Roman" w:hAnsi="Times New Roman" w:cs="Times New Roman"/>
          <w:b/>
          <w:sz w:val="28"/>
          <w:szCs w:val="28"/>
        </w:rPr>
      </w:pPr>
    </w:p>
    <w:p w:rsidR="00D95A7F" w:rsidRPr="004906EA" w:rsidRDefault="00D95A7F" w:rsidP="00D95A7F">
      <w:pPr>
        <w:spacing w:after="0" w:line="276" w:lineRule="auto"/>
        <w:jc w:val="center"/>
        <w:rPr>
          <w:rFonts w:ascii="Times New Roman" w:hAnsi="Times New Roman" w:cs="Times New Roman"/>
          <w:b/>
          <w:sz w:val="28"/>
          <w:szCs w:val="28"/>
        </w:rPr>
      </w:pPr>
    </w:p>
    <w:p w:rsidR="00D95A7F" w:rsidRPr="004906EA" w:rsidRDefault="00D95A7F" w:rsidP="00D95A7F">
      <w:pPr>
        <w:spacing w:after="0" w:line="276" w:lineRule="auto"/>
        <w:jc w:val="center"/>
        <w:rPr>
          <w:rFonts w:ascii="Times New Roman" w:hAnsi="Times New Roman" w:cs="Times New Roman"/>
          <w:b/>
          <w:sz w:val="28"/>
          <w:szCs w:val="28"/>
        </w:rPr>
      </w:pPr>
    </w:p>
    <w:p w:rsidR="00D95A7F" w:rsidRPr="004906EA" w:rsidRDefault="00D95A7F" w:rsidP="00D95A7F">
      <w:pPr>
        <w:spacing w:after="0" w:line="276" w:lineRule="auto"/>
        <w:rPr>
          <w:rFonts w:ascii="Times New Roman" w:hAnsi="Times New Roman" w:cs="Times New Roman"/>
          <w:b/>
          <w:sz w:val="28"/>
          <w:szCs w:val="28"/>
        </w:rPr>
      </w:pPr>
    </w:p>
    <w:p w:rsidR="00D95A7F" w:rsidRPr="004906EA" w:rsidRDefault="00D95A7F" w:rsidP="00D95A7F">
      <w:pPr>
        <w:spacing w:after="0" w:line="276" w:lineRule="auto"/>
        <w:jc w:val="center"/>
        <w:rPr>
          <w:rFonts w:ascii="Times New Roman" w:hAnsi="Times New Roman" w:cs="Times New Roman"/>
          <w:b/>
          <w:sz w:val="28"/>
          <w:szCs w:val="28"/>
        </w:rPr>
      </w:pPr>
    </w:p>
    <w:p w:rsidR="00D95A7F" w:rsidRPr="004906EA" w:rsidRDefault="00D95A7F" w:rsidP="00D95A7F">
      <w:pPr>
        <w:spacing w:after="0" w:line="276" w:lineRule="auto"/>
        <w:jc w:val="center"/>
        <w:rPr>
          <w:rFonts w:ascii="Times New Roman" w:hAnsi="Times New Roman" w:cs="Times New Roman"/>
          <w:b/>
          <w:sz w:val="28"/>
          <w:szCs w:val="28"/>
        </w:rPr>
      </w:pPr>
      <w:r w:rsidRPr="004906EA">
        <w:rPr>
          <w:rFonts w:ascii="Times New Roman" w:hAnsi="Times New Roman" w:cs="Times New Roman"/>
          <w:b/>
          <w:sz w:val="28"/>
          <w:szCs w:val="28"/>
        </w:rPr>
        <w:t>РАБОЧАЯ ПРОГРАММА ПРОФЕССИОНАЛЬНОГО МОДУЛЯ</w:t>
      </w:r>
    </w:p>
    <w:p w:rsidR="00D95A7F" w:rsidRPr="004906EA" w:rsidRDefault="00D95A7F" w:rsidP="00D95A7F">
      <w:pPr>
        <w:spacing w:after="0" w:line="276" w:lineRule="auto"/>
        <w:jc w:val="center"/>
        <w:rPr>
          <w:rFonts w:ascii="Times New Roman" w:hAnsi="Times New Roman" w:cs="Times New Roman"/>
          <w:b/>
          <w:i/>
          <w:caps/>
          <w:sz w:val="28"/>
          <w:szCs w:val="28"/>
        </w:rPr>
      </w:pPr>
      <w:r w:rsidRPr="004906EA">
        <w:rPr>
          <w:rFonts w:ascii="Times New Roman" w:hAnsi="Times New Roman" w:cs="Times New Roman"/>
          <w:b/>
          <w:i/>
          <w:caps/>
          <w:sz w:val="28"/>
          <w:szCs w:val="28"/>
        </w:rPr>
        <w:t>«ПМ 03. Осуществление медицинской реабилитации и абилитации»</w:t>
      </w: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Default="00D95A7F" w:rsidP="00D95A7F">
      <w:pPr>
        <w:spacing w:after="0" w:line="276" w:lineRule="auto"/>
        <w:jc w:val="center"/>
        <w:rPr>
          <w:rFonts w:ascii="Times New Roman" w:hAnsi="Times New Roman" w:cs="Times New Roman"/>
          <w:b/>
          <w:i/>
          <w:sz w:val="28"/>
          <w:szCs w:val="28"/>
        </w:rPr>
      </w:pPr>
    </w:p>
    <w:p w:rsidR="003D7A65" w:rsidRPr="004906EA" w:rsidRDefault="003D7A65"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i/>
          <w:sz w:val="28"/>
          <w:szCs w:val="28"/>
        </w:rPr>
      </w:pP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7840"/>
        <w:gridCol w:w="1096"/>
      </w:tblGrid>
      <w:tr w:rsidR="00D95A7F" w:rsidRPr="004906EA" w:rsidTr="00D2024E">
        <w:tc>
          <w:tcPr>
            <w:tcW w:w="421" w:type="dxa"/>
          </w:tcPr>
          <w:p w:rsidR="00D95A7F" w:rsidRPr="004906EA" w:rsidRDefault="00D95A7F" w:rsidP="00D2024E">
            <w:pPr>
              <w:spacing w:line="276" w:lineRule="auto"/>
              <w:rPr>
                <w:rFonts w:ascii="Times New Roman" w:hAnsi="Times New Roman" w:cs="Times New Roman"/>
                <w:sz w:val="28"/>
                <w:szCs w:val="24"/>
              </w:rPr>
            </w:pPr>
            <w:r w:rsidRPr="004906EA">
              <w:rPr>
                <w:rFonts w:ascii="Times New Roman" w:hAnsi="Times New Roman" w:cs="Times New Roman"/>
                <w:sz w:val="28"/>
                <w:szCs w:val="24"/>
              </w:rPr>
              <w:t>1</w:t>
            </w:r>
          </w:p>
        </w:tc>
        <w:tc>
          <w:tcPr>
            <w:tcW w:w="8079" w:type="dxa"/>
          </w:tcPr>
          <w:p w:rsidR="00D95A7F" w:rsidRPr="004906EA" w:rsidRDefault="00D95A7F" w:rsidP="00D2024E">
            <w:pPr>
              <w:spacing w:line="276" w:lineRule="auto"/>
              <w:rPr>
                <w:rFonts w:ascii="Times New Roman" w:hAnsi="Times New Roman" w:cs="Times New Roman"/>
                <w:i/>
                <w:sz w:val="28"/>
                <w:szCs w:val="24"/>
              </w:rPr>
            </w:pPr>
            <w:r w:rsidRPr="004906EA">
              <w:rPr>
                <w:rFonts w:ascii="Times New Roman" w:hAnsi="Times New Roman" w:cs="Times New Roman"/>
                <w:sz w:val="28"/>
                <w:szCs w:val="24"/>
              </w:rPr>
              <w:t>ОБЩАЯ ХАРАКТЕРИСТИКА ПРОГРАММЫ ПРОФЕССИОНАЛЬНОГО МОДУЛЯ</w:t>
            </w:r>
          </w:p>
        </w:tc>
        <w:tc>
          <w:tcPr>
            <w:tcW w:w="1129" w:type="dxa"/>
          </w:tcPr>
          <w:p w:rsidR="00D95A7F" w:rsidRPr="004906EA" w:rsidRDefault="00D95A7F" w:rsidP="00D2024E">
            <w:pPr>
              <w:spacing w:line="276" w:lineRule="auto"/>
              <w:jc w:val="center"/>
              <w:rPr>
                <w:rFonts w:ascii="Times New Roman" w:hAnsi="Times New Roman" w:cs="Times New Roman"/>
                <w:sz w:val="28"/>
                <w:szCs w:val="24"/>
              </w:rPr>
            </w:pPr>
            <w:r w:rsidRPr="004906EA">
              <w:rPr>
                <w:rFonts w:ascii="Times New Roman" w:hAnsi="Times New Roman" w:cs="Times New Roman"/>
                <w:sz w:val="28"/>
                <w:szCs w:val="24"/>
              </w:rPr>
              <w:t>3</w:t>
            </w:r>
          </w:p>
        </w:tc>
      </w:tr>
      <w:tr w:rsidR="00D95A7F" w:rsidRPr="004906EA" w:rsidTr="00D2024E">
        <w:tc>
          <w:tcPr>
            <w:tcW w:w="421" w:type="dxa"/>
          </w:tcPr>
          <w:p w:rsidR="00D95A7F" w:rsidRPr="004906EA" w:rsidRDefault="00D95A7F" w:rsidP="00D2024E">
            <w:pPr>
              <w:spacing w:line="276" w:lineRule="auto"/>
              <w:rPr>
                <w:rFonts w:ascii="Times New Roman" w:hAnsi="Times New Roman" w:cs="Times New Roman"/>
                <w:sz w:val="28"/>
                <w:szCs w:val="24"/>
              </w:rPr>
            </w:pPr>
            <w:r w:rsidRPr="004906EA">
              <w:rPr>
                <w:rFonts w:ascii="Times New Roman" w:hAnsi="Times New Roman" w:cs="Times New Roman"/>
                <w:sz w:val="28"/>
                <w:szCs w:val="24"/>
              </w:rPr>
              <w:t>2</w:t>
            </w:r>
          </w:p>
        </w:tc>
        <w:tc>
          <w:tcPr>
            <w:tcW w:w="8079" w:type="dxa"/>
          </w:tcPr>
          <w:p w:rsidR="00D95A7F" w:rsidRPr="004906EA" w:rsidRDefault="00D95A7F" w:rsidP="00D2024E">
            <w:pPr>
              <w:suppressAutoHyphens/>
              <w:spacing w:line="276" w:lineRule="auto"/>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ПРОФЕССИОНАЛЬНОГО МОДУЛЯ</w:t>
            </w:r>
          </w:p>
        </w:tc>
        <w:tc>
          <w:tcPr>
            <w:tcW w:w="1129" w:type="dxa"/>
          </w:tcPr>
          <w:p w:rsidR="00D95A7F" w:rsidRPr="004906EA" w:rsidRDefault="00D95A7F" w:rsidP="00D2024E">
            <w:pPr>
              <w:spacing w:line="276" w:lineRule="auto"/>
              <w:jc w:val="center"/>
              <w:rPr>
                <w:rFonts w:ascii="Times New Roman" w:hAnsi="Times New Roman" w:cs="Times New Roman"/>
                <w:sz w:val="28"/>
                <w:szCs w:val="24"/>
              </w:rPr>
            </w:pPr>
            <w:r w:rsidRPr="004906EA">
              <w:rPr>
                <w:rFonts w:ascii="Times New Roman" w:hAnsi="Times New Roman" w:cs="Times New Roman"/>
                <w:sz w:val="28"/>
                <w:szCs w:val="24"/>
              </w:rPr>
              <w:t>6</w:t>
            </w:r>
          </w:p>
        </w:tc>
      </w:tr>
      <w:tr w:rsidR="00D95A7F" w:rsidRPr="004906EA" w:rsidTr="00D2024E">
        <w:tc>
          <w:tcPr>
            <w:tcW w:w="421" w:type="dxa"/>
          </w:tcPr>
          <w:p w:rsidR="00D95A7F" w:rsidRPr="004906EA" w:rsidRDefault="00D95A7F" w:rsidP="00D2024E">
            <w:pPr>
              <w:spacing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3</w:t>
            </w:r>
          </w:p>
        </w:tc>
        <w:tc>
          <w:tcPr>
            <w:tcW w:w="8079" w:type="dxa"/>
          </w:tcPr>
          <w:p w:rsidR="00D95A7F" w:rsidRPr="004906EA" w:rsidRDefault="00D95A7F" w:rsidP="00D2024E">
            <w:pPr>
              <w:spacing w:line="276" w:lineRule="auto"/>
              <w:rPr>
                <w:rFonts w:ascii="Times New Roman" w:hAnsi="Times New Roman" w:cs="Times New Roman"/>
                <w:i/>
                <w:sz w:val="28"/>
                <w:szCs w:val="24"/>
              </w:rPr>
            </w:pPr>
            <w:r w:rsidRPr="004906EA">
              <w:rPr>
                <w:rFonts w:ascii="Times New Roman" w:hAnsi="Times New Roman" w:cs="Times New Roman"/>
                <w:sz w:val="28"/>
                <w:szCs w:val="24"/>
              </w:rPr>
              <w:t>УСЛОВИЯ РЕАЛИЗАЦИИ ПРОФЕССИОНАЛЬНОГО МОДУЛЯ</w:t>
            </w:r>
          </w:p>
        </w:tc>
        <w:tc>
          <w:tcPr>
            <w:tcW w:w="1129" w:type="dxa"/>
          </w:tcPr>
          <w:p w:rsidR="00D95A7F" w:rsidRPr="004906EA" w:rsidRDefault="00D95A7F" w:rsidP="00D2024E">
            <w:pPr>
              <w:spacing w:line="276" w:lineRule="auto"/>
              <w:jc w:val="center"/>
              <w:rPr>
                <w:rFonts w:ascii="Times New Roman" w:hAnsi="Times New Roman" w:cs="Times New Roman"/>
                <w:sz w:val="28"/>
                <w:szCs w:val="24"/>
              </w:rPr>
            </w:pPr>
            <w:r w:rsidRPr="004906EA">
              <w:rPr>
                <w:rFonts w:ascii="Times New Roman" w:hAnsi="Times New Roman" w:cs="Times New Roman"/>
                <w:sz w:val="28"/>
                <w:szCs w:val="24"/>
              </w:rPr>
              <w:t>22</w:t>
            </w:r>
          </w:p>
        </w:tc>
      </w:tr>
      <w:tr w:rsidR="00D95A7F" w:rsidRPr="004906EA" w:rsidTr="00D2024E">
        <w:tc>
          <w:tcPr>
            <w:tcW w:w="421" w:type="dxa"/>
          </w:tcPr>
          <w:p w:rsidR="00D95A7F" w:rsidRPr="004906EA" w:rsidRDefault="00D95A7F" w:rsidP="00D2024E">
            <w:pPr>
              <w:spacing w:line="276" w:lineRule="auto"/>
              <w:rPr>
                <w:rFonts w:ascii="Times New Roman" w:hAnsi="Times New Roman" w:cs="Times New Roman"/>
                <w:sz w:val="28"/>
                <w:szCs w:val="24"/>
                <w:lang w:val="en-US"/>
              </w:rPr>
            </w:pPr>
            <w:r w:rsidRPr="004906EA">
              <w:rPr>
                <w:rFonts w:ascii="Times New Roman" w:hAnsi="Times New Roman" w:cs="Times New Roman"/>
                <w:sz w:val="28"/>
                <w:szCs w:val="24"/>
                <w:lang w:val="en-US"/>
              </w:rPr>
              <w:t>4</w:t>
            </w:r>
          </w:p>
        </w:tc>
        <w:tc>
          <w:tcPr>
            <w:tcW w:w="8079" w:type="dxa"/>
          </w:tcPr>
          <w:p w:rsidR="00D95A7F" w:rsidRPr="004906EA" w:rsidRDefault="00D95A7F" w:rsidP="00D2024E">
            <w:pPr>
              <w:suppressAutoHyphens/>
              <w:spacing w:line="276" w:lineRule="auto"/>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ПРОФЕССИОНАЛЬНОГО МОДУЛЯ</w:t>
            </w:r>
          </w:p>
        </w:tc>
        <w:tc>
          <w:tcPr>
            <w:tcW w:w="1129" w:type="dxa"/>
          </w:tcPr>
          <w:p w:rsidR="00D95A7F" w:rsidRPr="004906EA" w:rsidRDefault="00D95A7F" w:rsidP="00D2024E">
            <w:pPr>
              <w:spacing w:line="276" w:lineRule="auto"/>
              <w:jc w:val="center"/>
              <w:rPr>
                <w:rFonts w:ascii="Times New Roman" w:hAnsi="Times New Roman" w:cs="Times New Roman"/>
                <w:sz w:val="28"/>
                <w:szCs w:val="24"/>
              </w:rPr>
            </w:pPr>
            <w:r w:rsidRPr="004906EA">
              <w:rPr>
                <w:rFonts w:ascii="Times New Roman" w:hAnsi="Times New Roman" w:cs="Times New Roman"/>
                <w:sz w:val="28"/>
                <w:szCs w:val="24"/>
              </w:rPr>
              <w:t>28</w:t>
            </w:r>
          </w:p>
        </w:tc>
      </w:tr>
    </w:tbl>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bCs/>
          <w:sz w:val="24"/>
          <w:szCs w:val="24"/>
        </w:rPr>
      </w:pP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1. ОБЩАЯ ХАРАКТЕРИСТИКА РАБОЧЕЙ ПРОГРАММЫ</w:t>
      </w: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ПРОФЕССИОНАЛЬНОГО МОДУЛЯ</w:t>
      </w:r>
    </w:p>
    <w:p w:rsidR="00D95A7F" w:rsidRPr="004906EA" w:rsidRDefault="00D95A7F" w:rsidP="00D95A7F">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 xml:space="preserve">1.1. Цель и планируемые результаты освоения профессионального модуля </w:t>
      </w:r>
    </w:p>
    <w:p w:rsidR="00D95A7F" w:rsidRPr="004906EA" w:rsidRDefault="00D95A7F" w:rsidP="00D95A7F">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результате изучения профессионального модуля обучающихся должен освоить основной вид деятельности «Осуществление медицинской реабилитации и абилитации» и соответствующие ему общие компетенции, профессиональные компетенции, и личностные результаты.</w:t>
      </w:r>
    </w:p>
    <w:p w:rsidR="00D95A7F" w:rsidRPr="004906EA" w:rsidRDefault="00D95A7F" w:rsidP="00D95A7F">
      <w:pPr>
        <w:spacing w:after="0" w:line="276" w:lineRule="auto"/>
        <w:ind w:firstLine="709"/>
        <w:jc w:val="both"/>
        <w:rPr>
          <w:rFonts w:ascii="Times New Roman" w:hAnsi="Times New Roman" w:cs="Times New Roman"/>
          <w:b/>
          <w:sz w:val="28"/>
          <w:szCs w:val="24"/>
        </w:rPr>
      </w:pPr>
      <w:r w:rsidRPr="004906EA">
        <w:rPr>
          <w:rFonts w:ascii="Times New Roman" w:hAnsi="Times New Roman" w:cs="Times New Roman"/>
          <w:b/>
          <w:sz w:val="28"/>
          <w:szCs w:val="24"/>
        </w:rPr>
        <w:t xml:space="preserve">1.1.1. Перечень общих компетенций </w:t>
      </w:r>
    </w:p>
    <w:tbl>
      <w:tblPr>
        <w:tblStyle w:val="a5"/>
        <w:tblW w:w="0" w:type="auto"/>
        <w:tblLook w:val="04A0" w:firstRow="1" w:lastRow="0" w:firstColumn="1" w:lastColumn="0" w:noHBand="0" w:noVBand="1"/>
      </w:tblPr>
      <w:tblGrid>
        <w:gridCol w:w="1555"/>
        <w:gridCol w:w="7789"/>
      </w:tblGrid>
      <w:tr w:rsidR="00D95A7F" w:rsidRPr="004906EA" w:rsidTr="00D2024E">
        <w:tc>
          <w:tcPr>
            <w:tcW w:w="1555" w:type="dxa"/>
          </w:tcPr>
          <w:p w:rsidR="00D95A7F" w:rsidRPr="004906EA" w:rsidRDefault="00D95A7F" w:rsidP="00D2024E">
            <w:pPr>
              <w:keepNext/>
              <w:spacing w:line="276" w:lineRule="auto"/>
              <w:jc w:val="both"/>
              <w:outlineLvl w:val="1"/>
              <w:rPr>
                <w:rFonts w:ascii="Times New Roman" w:hAnsi="Times New Roman" w:cs="Times New Roman"/>
                <w:b/>
                <w:bCs/>
                <w:iCs/>
                <w:sz w:val="24"/>
                <w:szCs w:val="24"/>
              </w:rPr>
            </w:pPr>
            <w:r w:rsidRPr="004906EA">
              <w:rPr>
                <w:rFonts w:ascii="Times New Roman" w:hAnsi="Times New Roman" w:cs="Times New Roman"/>
                <w:b/>
                <w:bCs/>
                <w:iCs/>
                <w:sz w:val="24"/>
                <w:szCs w:val="24"/>
              </w:rPr>
              <w:t>Код</w:t>
            </w:r>
          </w:p>
        </w:tc>
        <w:tc>
          <w:tcPr>
            <w:tcW w:w="7789" w:type="dxa"/>
          </w:tcPr>
          <w:p w:rsidR="00D95A7F" w:rsidRPr="004906EA" w:rsidRDefault="00D95A7F" w:rsidP="00D2024E">
            <w:pPr>
              <w:keepNext/>
              <w:spacing w:line="276" w:lineRule="auto"/>
              <w:jc w:val="both"/>
              <w:outlineLvl w:val="1"/>
              <w:rPr>
                <w:rFonts w:ascii="Times New Roman" w:hAnsi="Times New Roman" w:cs="Times New Roman"/>
                <w:b/>
                <w:bCs/>
                <w:iCs/>
                <w:sz w:val="24"/>
                <w:szCs w:val="24"/>
              </w:rPr>
            </w:pPr>
            <w:r w:rsidRPr="004906EA">
              <w:rPr>
                <w:rFonts w:ascii="Times New Roman" w:hAnsi="Times New Roman" w:cs="Times New Roman"/>
                <w:b/>
                <w:bCs/>
                <w:iCs/>
                <w:sz w:val="24"/>
                <w:szCs w:val="24"/>
              </w:rPr>
              <w:t>Наименование общих компетенций</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ОК 01.</w:t>
            </w:r>
          </w:p>
        </w:tc>
        <w:tc>
          <w:tcPr>
            <w:tcW w:w="7789" w:type="dxa"/>
          </w:tcPr>
          <w:p w:rsidR="00D95A7F" w:rsidRPr="004906EA" w:rsidRDefault="00D95A7F" w:rsidP="00D2024E">
            <w:pPr>
              <w:keepNext/>
              <w:suppressAutoHyphens/>
              <w:spacing w:line="276" w:lineRule="auto"/>
              <w:jc w:val="both"/>
              <w:outlineLvl w:val="1"/>
              <w:rPr>
                <w:rFonts w:ascii="Times New Roman" w:hAnsi="Times New Roman" w:cs="Times New Roman"/>
                <w:bCs/>
                <w:sz w:val="24"/>
                <w:szCs w:val="24"/>
              </w:rPr>
            </w:pPr>
            <w:r w:rsidRPr="004906EA">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ОК 02.</w:t>
            </w:r>
          </w:p>
        </w:tc>
        <w:tc>
          <w:tcPr>
            <w:tcW w:w="7789" w:type="dxa"/>
          </w:tcPr>
          <w:p w:rsidR="00D95A7F" w:rsidRPr="004906EA" w:rsidRDefault="00D95A7F" w:rsidP="00D2024E">
            <w:pPr>
              <w:keepNext/>
              <w:suppressAutoHyphens/>
              <w:spacing w:line="276" w:lineRule="auto"/>
              <w:jc w:val="both"/>
              <w:outlineLvl w:val="1"/>
              <w:rPr>
                <w:rFonts w:ascii="Times New Roman" w:hAnsi="Times New Roman" w:cs="Times New Roman"/>
                <w:bCs/>
                <w:sz w:val="24"/>
                <w:szCs w:val="24"/>
              </w:rPr>
            </w:pPr>
            <w:r w:rsidRPr="004906EA">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ОК 04.</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bCs/>
                <w:iCs/>
                <w:sz w:val="24"/>
                <w:szCs w:val="24"/>
              </w:rPr>
              <w:t>Эффективно взаимодействовать и работать в коллективе и команде</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ОК 05.</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ОК 09.</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bCs/>
                <w:iCs/>
                <w:sz w:val="24"/>
                <w:szCs w:val="24"/>
              </w:rPr>
              <w:t>Пользоваться профессиональной документацией на государственном и иностранном языках</w:t>
            </w:r>
          </w:p>
        </w:tc>
      </w:tr>
    </w:tbl>
    <w:p w:rsidR="00D95A7F" w:rsidRPr="004906EA" w:rsidRDefault="00D95A7F" w:rsidP="00D95A7F">
      <w:pPr>
        <w:spacing w:after="0" w:line="276" w:lineRule="auto"/>
        <w:ind w:firstLine="709"/>
        <w:jc w:val="both"/>
        <w:rPr>
          <w:rFonts w:ascii="Times New Roman" w:hAnsi="Times New Roman" w:cs="Times New Roman"/>
          <w:b/>
          <w:sz w:val="28"/>
          <w:szCs w:val="24"/>
        </w:rPr>
      </w:pPr>
      <w:r w:rsidRPr="004906EA">
        <w:rPr>
          <w:rFonts w:ascii="Times New Roman" w:hAnsi="Times New Roman" w:cs="Times New Roman"/>
          <w:b/>
          <w:sz w:val="28"/>
          <w:szCs w:val="24"/>
        </w:rPr>
        <w:t>1.1.2. Перечень профессиональных компетенций</w:t>
      </w:r>
    </w:p>
    <w:tbl>
      <w:tblPr>
        <w:tblStyle w:val="a5"/>
        <w:tblW w:w="0" w:type="auto"/>
        <w:tblLook w:val="04A0" w:firstRow="1" w:lastRow="0" w:firstColumn="1" w:lastColumn="0" w:noHBand="0" w:noVBand="1"/>
      </w:tblPr>
      <w:tblGrid>
        <w:gridCol w:w="1555"/>
        <w:gridCol w:w="7789"/>
      </w:tblGrid>
      <w:tr w:rsidR="00D95A7F" w:rsidRPr="004906EA" w:rsidTr="00D2024E">
        <w:tc>
          <w:tcPr>
            <w:tcW w:w="1555"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bCs/>
                <w:iCs/>
                <w:sz w:val="24"/>
                <w:szCs w:val="24"/>
              </w:rPr>
              <w:t>ВД 3</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bCs/>
                <w:iCs/>
                <w:sz w:val="24"/>
                <w:szCs w:val="24"/>
              </w:rPr>
              <w:t>Осуществление медицинской реабилитации и абилитации</w:t>
            </w:r>
          </w:p>
        </w:tc>
      </w:tr>
      <w:tr w:rsidR="00D95A7F" w:rsidRPr="004906EA" w:rsidTr="00D2024E">
        <w:tc>
          <w:tcPr>
            <w:tcW w:w="1555"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bCs/>
                <w:iCs/>
                <w:sz w:val="24"/>
                <w:szCs w:val="24"/>
              </w:rPr>
              <w:t>ПК 3.1.</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sz w:val="24"/>
                <w:szCs w:val="24"/>
              </w:rPr>
            </w:pPr>
            <w:r w:rsidRPr="004906EA">
              <w:rPr>
                <w:rFonts w:ascii="Times New Roman" w:hAnsi="Times New Roman" w:cs="Times New Roman"/>
                <w:bCs/>
                <w:sz w:val="24"/>
                <w:szCs w:val="24"/>
              </w:rPr>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tc>
      </w:tr>
      <w:tr w:rsidR="00D95A7F" w:rsidRPr="004906EA" w:rsidTr="00D2024E">
        <w:tc>
          <w:tcPr>
            <w:tcW w:w="1555"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bCs/>
                <w:sz w:val="24"/>
                <w:szCs w:val="24"/>
              </w:rPr>
              <w:t>ПК 3.2.</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sz w:val="24"/>
                <w:szCs w:val="24"/>
              </w:rPr>
            </w:pPr>
            <w:r w:rsidRPr="004906EA">
              <w:rPr>
                <w:rFonts w:ascii="Times New Roman" w:hAnsi="Times New Roman" w:cs="Times New Roman"/>
                <w:bCs/>
                <w:sz w:val="24"/>
                <w:szCs w:val="24"/>
              </w:rPr>
              <w:t>Оценивать уровень боли и оказывать паллиативную помощь при хроническом болевом синдроме у всех возрастных категорий пациентов;</w:t>
            </w:r>
          </w:p>
        </w:tc>
      </w:tr>
      <w:tr w:rsidR="00D95A7F" w:rsidRPr="004906EA" w:rsidTr="00D2024E">
        <w:tc>
          <w:tcPr>
            <w:tcW w:w="1555"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bCs/>
                <w:iCs/>
                <w:sz w:val="24"/>
                <w:szCs w:val="24"/>
              </w:rPr>
              <w:t>ПК 3.3</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sz w:val="24"/>
                <w:szCs w:val="24"/>
              </w:rPr>
            </w:pPr>
            <w:r w:rsidRPr="004906EA">
              <w:rPr>
                <w:rFonts w:ascii="Times New Roman" w:hAnsi="Times New Roman" w:cs="Times New Roman"/>
                <w:bCs/>
                <w:sz w:val="24"/>
                <w:szCs w:val="24"/>
              </w:rPr>
              <w:t>Проводить медико-социальную реабилитацию инвалидов, одиноких лиц, участников военных действий и лиц из группы социального риска.</w:t>
            </w:r>
          </w:p>
        </w:tc>
      </w:tr>
    </w:tbl>
    <w:p w:rsidR="00D95A7F" w:rsidRPr="004906EA" w:rsidRDefault="00D95A7F" w:rsidP="00D95A7F">
      <w:pPr>
        <w:spacing w:after="0" w:line="276" w:lineRule="auto"/>
        <w:ind w:firstLine="709"/>
        <w:rPr>
          <w:rFonts w:ascii="Times New Roman" w:hAnsi="Times New Roman" w:cs="Times New Roman"/>
          <w:b/>
          <w:bCs/>
          <w:sz w:val="28"/>
          <w:szCs w:val="24"/>
        </w:rPr>
      </w:pPr>
      <w:r w:rsidRPr="004906EA">
        <w:rPr>
          <w:rFonts w:ascii="Times New Roman" w:hAnsi="Times New Roman" w:cs="Times New Roman"/>
          <w:b/>
          <w:bCs/>
          <w:sz w:val="28"/>
          <w:szCs w:val="24"/>
        </w:rPr>
        <w:t>1.1.3. Перечень личностных результатов</w:t>
      </w:r>
    </w:p>
    <w:tbl>
      <w:tblPr>
        <w:tblStyle w:val="a5"/>
        <w:tblW w:w="0" w:type="auto"/>
        <w:tblLook w:val="04A0" w:firstRow="1" w:lastRow="0" w:firstColumn="1" w:lastColumn="0" w:noHBand="0" w:noVBand="1"/>
      </w:tblPr>
      <w:tblGrid>
        <w:gridCol w:w="1555"/>
        <w:gridCol w:w="7789"/>
      </w:tblGrid>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lastRenderedPageBreak/>
              <w:t>ЛР 6</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ЛР 9</w:t>
            </w:r>
          </w:p>
        </w:tc>
        <w:tc>
          <w:tcPr>
            <w:tcW w:w="7789" w:type="dxa"/>
          </w:tcPr>
          <w:p w:rsidR="00D95A7F" w:rsidRPr="004906EA" w:rsidRDefault="00D95A7F" w:rsidP="00D2024E">
            <w:pPr>
              <w:keepNext/>
              <w:spacing w:line="276" w:lineRule="auto"/>
              <w:jc w:val="both"/>
              <w:outlineLvl w:val="1"/>
              <w:rPr>
                <w:rFonts w:ascii="Times New Roman" w:hAnsi="Times New Roman" w:cs="Times New Roman"/>
                <w:bCs/>
                <w:iCs/>
                <w:sz w:val="24"/>
                <w:szCs w:val="24"/>
              </w:rPr>
            </w:pPr>
            <w:r w:rsidRPr="004906EA">
              <w:rPr>
                <w:rFonts w:ascii="Times New Roman" w:hAnsi="Times New Roman" w:cs="Times New Roman"/>
                <w:sz w:val="24"/>
                <w:szCs w:val="24"/>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ЛР 13</w:t>
            </w:r>
          </w:p>
        </w:tc>
        <w:tc>
          <w:tcPr>
            <w:tcW w:w="7789" w:type="dxa"/>
          </w:tcPr>
          <w:p w:rsidR="00D95A7F" w:rsidRPr="004906EA" w:rsidRDefault="00D95A7F" w:rsidP="00D2024E">
            <w:pPr>
              <w:spacing w:line="276" w:lineRule="auto"/>
              <w:rPr>
                <w:rFonts w:ascii="Times New Roman" w:hAnsi="Times New Roman" w:cs="Times New Roman"/>
                <w:b/>
                <w:bCs/>
                <w:sz w:val="24"/>
                <w:szCs w:val="24"/>
              </w:rPr>
            </w:pPr>
            <w:r w:rsidRPr="004906EA">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ЛР 14</w:t>
            </w:r>
          </w:p>
        </w:tc>
        <w:tc>
          <w:tcPr>
            <w:tcW w:w="7789" w:type="dxa"/>
          </w:tcPr>
          <w:p w:rsidR="00D95A7F" w:rsidRPr="004906EA" w:rsidRDefault="00D95A7F" w:rsidP="00D2024E">
            <w:pPr>
              <w:spacing w:line="276" w:lineRule="auto"/>
              <w:rPr>
                <w:rFonts w:ascii="Times New Roman" w:hAnsi="Times New Roman" w:cs="Times New Roman"/>
                <w:b/>
                <w:bCs/>
                <w:sz w:val="24"/>
                <w:szCs w:val="24"/>
              </w:rPr>
            </w:pPr>
            <w:r w:rsidRPr="004906EA">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ЛР 15</w:t>
            </w:r>
          </w:p>
        </w:tc>
        <w:tc>
          <w:tcPr>
            <w:tcW w:w="7789" w:type="dxa"/>
          </w:tcPr>
          <w:p w:rsidR="00D95A7F" w:rsidRPr="004906EA" w:rsidRDefault="00D95A7F" w:rsidP="00D2024E">
            <w:pPr>
              <w:spacing w:line="276" w:lineRule="auto"/>
              <w:rPr>
                <w:rFonts w:ascii="Times New Roman" w:hAnsi="Times New Roman" w:cs="Times New Roman"/>
                <w:sz w:val="24"/>
                <w:szCs w:val="24"/>
              </w:rPr>
            </w:pPr>
            <w:r w:rsidRPr="004906EA">
              <w:rPr>
                <w:rFonts w:ascii="Times New Roman" w:hAnsi="Times New Roman" w:cs="Times New Roman"/>
                <w:sz w:val="24"/>
                <w:szCs w:val="24"/>
              </w:rPr>
              <w:t>Соблюдающий врачебную тайну, принципы медицинской этики в работе с пациентами, их законными представителями и коллегами</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ЛР 16</w:t>
            </w:r>
          </w:p>
        </w:tc>
        <w:tc>
          <w:tcPr>
            <w:tcW w:w="7789" w:type="dxa"/>
          </w:tcPr>
          <w:p w:rsidR="00D95A7F" w:rsidRPr="004906EA" w:rsidRDefault="00D95A7F" w:rsidP="00D2024E">
            <w:pPr>
              <w:spacing w:line="276" w:lineRule="auto"/>
              <w:rPr>
                <w:rFonts w:ascii="Times New Roman" w:hAnsi="Times New Roman" w:cs="Times New Roman"/>
                <w:sz w:val="24"/>
                <w:szCs w:val="24"/>
              </w:rPr>
            </w:pPr>
            <w:r w:rsidRPr="004906EA">
              <w:rPr>
                <w:rFonts w:ascii="Times New Roman" w:hAnsi="Times New Roman" w:cs="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r>
      <w:tr w:rsidR="00D95A7F" w:rsidRPr="004906EA" w:rsidTr="00D2024E">
        <w:tc>
          <w:tcPr>
            <w:tcW w:w="1555" w:type="dxa"/>
          </w:tcPr>
          <w:p w:rsidR="00D95A7F" w:rsidRPr="004906EA" w:rsidRDefault="00D95A7F" w:rsidP="00D2024E">
            <w:pPr>
              <w:keepNext/>
              <w:spacing w:line="276" w:lineRule="auto"/>
              <w:outlineLvl w:val="1"/>
              <w:rPr>
                <w:rFonts w:ascii="Times New Roman" w:hAnsi="Times New Roman" w:cs="Times New Roman"/>
                <w:bCs/>
                <w:sz w:val="24"/>
                <w:szCs w:val="24"/>
              </w:rPr>
            </w:pPr>
            <w:r w:rsidRPr="004906EA">
              <w:rPr>
                <w:rFonts w:ascii="Times New Roman" w:hAnsi="Times New Roman" w:cs="Times New Roman"/>
                <w:bCs/>
                <w:sz w:val="24"/>
                <w:szCs w:val="24"/>
              </w:rPr>
              <w:t>ЛР 17</w:t>
            </w:r>
          </w:p>
        </w:tc>
        <w:tc>
          <w:tcPr>
            <w:tcW w:w="7789" w:type="dxa"/>
          </w:tcPr>
          <w:p w:rsidR="00D95A7F" w:rsidRPr="004906EA" w:rsidRDefault="00D95A7F" w:rsidP="00D2024E">
            <w:pPr>
              <w:keepNext/>
              <w:spacing w:line="276" w:lineRule="auto"/>
              <w:jc w:val="both"/>
              <w:outlineLvl w:val="1"/>
              <w:rPr>
                <w:rFonts w:ascii="Times New Roman" w:hAnsi="Times New Roman" w:cs="Times New Roman"/>
                <w:sz w:val="24"/>
                <w:szCs w:val="24"/>
              </w:rPr>
            </w:pPr>
            <w:r w:rsidRPr="004906EA">
              <w:rPr>
                <w:rFonts w:ascii="Times New Roman" w:hAnsi="Times New Roman" w:cs="Times New Roman"/>
                <w:sz w:val="24"/>
                <w:szCs w:val="24"/>
              </w:rPr>
              <w:t>Соблюдающий нормы медицинской этики, морали, права и профессионального общения</w:t>
            </w:r>
          </w:p>
        </w:tc>
      </w:tr>
    </w:tbl>
    <w:p w:rsidR="00D95A7F" w:rsidRPr="004906EA" w:rsidRDefault="00D95A7F" w:rsidP="00D95A7F">
      <w:pPr>
        <w:spacing w:after="0" w:line="276" w:lineRule="auto"/>
        <w:ind w:firstLine="709"/>
        <w:jc w:val="both"/>
        <w:rPr>
          <w:rFonts w:ascii="Times New Roman" w:hAnsi="Times New Roman" w:cs="Times New Roman"/>
          <w:b/>
          <w:bCs/>
          <w:sz w:val="28"/>
          <w:szCs w:val="24"/>
        </w:rPr>
      </w:pPr>
      <w:r w:rsidRPr="004906EA">
        <w:rPr>
          <w:rFonts w:ascii="Times New Roman" w:hAnsi="Times New Roman" w:cs="Times New Roman"/>
          <w:b/>
          <w:bCs/>
          <w:sz w:val="28"/>
          <w:szCs w:val="24"/>
        </w:rPr>
        <w:t>1.1.4. В результате освоения профессионального модуля обучающийся должен: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6489"/>
      </w:tblGrid>
      <w:tr w:rsidR="00D95A7F" w:rsidRPr="004906EA" w:rsidTr="00D2024E">
        <w:tc>
          <w:tcPr>
            <w:tcW w:w="2860" w:type="dxa"/>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Владеть навыками</w:t>
            </w:r>
          </w:p>
        </w:tc>
        <w:tc>
          <w:tcPr>
            <w:tcW w:w="6489" w:type="dxa"/>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lang w:val="x-none" w:eastAsia="x-none"/>
              </w:rPr>
            </w:pPr>
            <w:r w:rsidRPr="004906EA">
              <w:rPr>
                <w:rFonts w:ascii="Times New Roman" w:hAnsi="Times New Roman" w:cs="Times New Roman"/>
                <w:sz w:val="24"/>
                <w:szCs w:val="24"/>
                <w:lang w:eastAsia="x-none"/>
              </w:rPr>
              <w:t>-</w:t>
            </w:r>
            <w:r w:rsidRPr="004906EA">
              <w:rPr>
                <w:rFonts w:ascii="Times New Roman" w:hAnsi="Times New Roman" w:cs="Times New Roman"/>
                <w:sz w:val="24"/>
                <w:szCs w:val="24"/>
                <w:lang w:val="x-none" w:eastAsia="x-none"/>
              </w:rPr>
              <w:t xml:space="preserve">проведение доврачебного функционального обследования и оценки функциональных возможностей пациентов, в том числе инвалидов, с последствиями травм, </w:t>
            </w:r>
            <w:r w:rsidRPr="004906EA">
              <w:rPr>
                <w:rFonts w:ascii="Times New Roman" w:hAnsi="Times New Roman" w:cs="Times New Roman"/>
                <w:sz w:val="24"/>
                <w:szCs w:val="24"/>
                <w:lang w:eastAsia="x-none"/>
              </w:rPr>
              <w:t>оп</w:t>
            </w:r>
            <w:r w:rsidRPr="004906EA">
              <w:rPr>
                <w:rFonts w:ascii="Times New Roman" w:hAnsi="Times New Roman" w:cs="Times New Roman"/>
                <w:sz w:val="24"/>
                <w:szCs w:val="24"/>
                <w:lang w:val="x-none" w:eastAsia="x-none"/>
              </w:rPr>
              <w:t>ераций, хронических заболеваний на этапах реабилитации;</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lang w:val="x-none" w:eastAsia="x-none"/>
              </w:rPr>
            </w:pPr>
            <w:r w:rsidRPr="004906EA">
              <w:rPr>
                <w:rFonts w:ascii="Times New Roman" w:hAnsi="Times New Roman" w:cs="Times New Roman"/>
                <w:sz w:val="24"/>
                <w:szCs w:val="24"/>
                <w:lang w:eastAsia="x-none"/>
              </w:rPr>
              <w:t>-</w:t>
            </w:r>
            <w:r w:rsidRPr="004906EA">
              <w:rPr>
                <w:rFonts w:ascii="Times New Roman" w:hAnsi="Times New Roman" w:cs="Times New Roman"/>
                <w:sz w:val="24"/>
                <w:szCs w:val="24"/>
                <w:lang w:val="x-none" w:eastAsia="x-none"/>
              </w:rPr>
              <w:t>направление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w:t>
            </w:r>
            <w:r w:rsidRPr="004906EA">
              <w:rPr>
                <w:rFonts w:ascii="Times New Roman" w:hAnsi="Times New Roman" w:cs="Times New Roman"/>
                <w:sz w:val="24"/>
                <w:szCs w:val="24"/>
                <w:lang w:val="x-none" w:eastAsia="x-none"/>
              </w:rPr>
              <w:br/>
              <w:t>программы реабилитации или абилитации инвалидов;</w:t>
            </w:r>
          </w:p>
          <w:p w:rsidR="00D95A7F" w:rsidRPr="004906EA" w:rsidRDefault="00D95A7F" w:rsidP="00D2024E">
            <w:pPr>
              <w:spacing w:after="0" w:line="276" w:lineRule="auto"/>
              <w:contextualSpacing/>
              <w:jc w:val="both"/>
              <w:rPr>
                <w:rFonts w:ascii="Times New Roman" w:hAnsi="Times New Roman" w:cs="Times New Roman"/>
                <w:sz w:val="24"/>
                <w:szCs w:val="24"/>
              </w:rPr>
            </w:pPr>
            <w:r w:rsidRPr="004906EA">
              <w:rPr>
                <w:rFonts w:ascii="Times New Roman" w:hAnsi="Times New Roman" w:cs="Times New Roman"/>
                <w:sz w:val="24"/>
                <w:szCs w:val="24"/>
              </w:rPr>
              <w:t>-направление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особенностей;</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lang w:val="x-none" w:eastAsia="x-none"/>
              </w:rPr>
            </w:pPr>
            <w:r w:rsidRPr="004906EA">
              <w:rPr>
                <w:rFonts w:ascii="Times New Roman" w:hAnsi="Times New Roman" w:cs="Times New Roman"/>
                <w:sz w:val="24"/>
                <w:szCs w:val="24"/>
                <w:lang w:eastAsia="x-none"/>
              </w:rPr>
              <w:t>-</w:t>
            </w:r>
            <w:r w:rsidRPr="004906EA">
              <w:rPr>
                <w:rFonts w:ascii="Times New Roman" w:hAnsi="Times New Roman" w:cs="Times New Roman"/>
                <w:sz w:val="24"/>
                <w:szCs w:val="24"/>
                <w:lang w:val="x-none" w:eastAsia="x-none"/>
              </w:rPr>
              <w:t>оказания паллиативной медицинской помощи;</w:t>
            </w:r>
          </w:p>
          <w:p w:rsidR="00D95A7F" w:rsidRPr="004906EA" w:rsidRDefault="00D95A7F" w:rsidP="00D2024E">
            <w:pPr>
              <w:widowControl w:val="0"/>
              <w:tabs>
                <w:tab w:val="left" w:pos="2835"/>
              </w:tabs>
              <w:autoSpaceDE w:val="0"/>
              <w:autoSpaceDN w:val="0"/>
              <w:adjustRightInd w:val="0"/>
              <w:spacing w:after="0" w:line="276" w:lineRule="auto"/>
              <w:ind w:right="170"/>
              <w:jc w:val="both"/>
              <w:rPr>
                <w:rFonts w:ascii="Times New Roman" w:hAnsi="Times New Roman" w:cs="Times New Roman"/>
                <w:sz w:val="24"/>
                <w:szCs w:val="24"/>
                <w:lang w:val="x-none" w:eastAsia="x-none"/>
              </w:rPr>
            </w:pPr>
            <w:r w:rsidRPr="004906EA">
              <w:rPr>
                <w:rFonts w:ascii="Times New Roman" w:hAnsi="Times New Roman" w:cs="Times New Roman"/>
                <w:sz w:val="24"/>
                <w:szCs w:val="24"/>
                <w:lang w:eastAsia="x-none"/>
              </w:rPr>
              <w:t>-</w:t>
            </w:r>
            <w:r w:rsidRPr="004906EA">
              <w:rPr>
                <w:rFonts w:ascii="Times New Roman" w:hAnsi="Times New Roman" w:cs="Times New Roman"/>
                <w:sz w:val="24"/>
                <w:szCs w:val="24"/>
                <w:lang w:val="x-none" w:eastAsia="x-none"/>
              </w:rPr>
              <w:t xml:space="preserve">оказание паллиативной медицинской помощи пациентам, </w:t>
            </w:r>
            <w:r w:rsidRPr="004906EA">
              <w:rPr>
                <w:rFonts w:ascii="Times New Roman" w:hAnsi="Times New Roman" w:cs="Times New Roman"/>
                <w:sz w:val="24"/>
                <w:szCs w:val="24"/>
                <w:lang w:val="x-none" w:eastAsia="x-none"/>
              </w:rPr>
              <w:lastRenderedPageBreak/>
              <w:t>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D95A7F" w:rsidRPr="004906EA" w:rsidRDefault="00D95A7F" w:rsidP="00D2024E">
            <w:pPr>
              <w:spacing w:after="0" w:line="276" w:lineRule="auto"/>
              <w:contextualSpacing/>
              <w:jc w:val="both"/>
              <w:rPr>
                <w:rFonts w:ascii="Times New Roman" w:hAnsi="Times New Roman" w:cs="Times New Roman"/>
                <w:sz w:val="24"/>
                <w:szCs w:val="24"/>
              </w:rPr>
            </w:pPr>
            <w:r w:rsidRPr="004906EA">
              <w:rPr>
                <w:rFonts w:ascii="Times New Roman" w:hAnsi="Times New Roman" w:cs="Times New Roman"/>
                <w:sz w:val="24"/>
                <w:szCs w:val="24"/>
              </w:rPr>
              <w:t>-определение медицинских показаний для оказания паллиативной медицинской помощи;</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lang w:val="x-none" w:eastAsia="x-none"/>
              </w:rPr>
            </w:pPr>
            <w:r w:rsidRPr="004906EA">
              <w:rPr>
                <w:rFonts w:ascii="Times New Roman" w:hAnsi="Times New Roman" w:cs="Times New Roman"/>
                <w:sz w:val="24"/>
                <w:szCs w:val="24"/>
                <w:lang w:eastAsia="x-none"/>
              </w:rPr>
              <w:t>-</w:t>
            </w:r>
            <w:r w:rsidRPr="004906EA">
              <w:rPr>
                <w:rFonts w:ascii="Times New Roman" w:hAnsi="Times New Roman" w:cs="Times New Roman"/>
                <w:sz w:val="24"/>
                <w:szCs w:val="24"/>
                <w:lang w:val="x-none" w:eastAsia="x-none"/>
              </w:rPr>
              <w:t>выполнение назначений врачей-специалистов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w:t>
            </w:r>
          </w:p>
          <w:p w:rsidR="00D95A7F" w:rsidRPr="004906EA" w:rsidRDefault="00D95A7F" w:rsidP="00D2024E">
            <w:pPr>
              <w:spacing w:after="0" w:line="276" w:lineRule="auto"/>
              <w:contextualSpacing/>
              <w:jc w:val="both"/>
              <w:rPr>
                <w:rFonts w:ascii="Times New Roman" w:hAnsi="Times New Roman" w:cs="Times New Roman"/>
              </w:rPr>
            </w:pPr>
            <w:r w:rsidRPr="004906EA">
              <w:rPr>
                <w:rFonts w:ascii="Times New Roman" w:hAnsi="Times New Roman" w:cs="Times New Roman"/>
                <w:sz w:val="24"/>
                <w:szCs w:val="24"/>
              </w:rPr>
              <w:t>-проведение оценки эффективности и безопасности мероприятий медицинской реабилитации</w:t>
            </w:r>
          </w:p>
        </w:tc>
      </w:tr>
      <w:tr w:rsidR="00D95A7F" w:rsidRPr="004906EA" w:rsidTr="00D2024E">
        <w:tc>
          <w:tcPr>
            <w:tcW w:w="2860" w:type="dxa"/>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lastRenderedPageBreak/>
              <w:t>Уметь</w:t>
            </w:r>
          </w:p>
        </w:tc>
        <w:tc>
          <w:tcPr>
            <w:tcW w:w="6489" w:type="dxa"/>
          </w:tcPr>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-определять реабилитационный потенциал с учетом диагноза, возрастных особенностей, </w:t>
            </w:r>
            <w:r w:rsidRPr="004906EA">
              <w:rPr>
                <w:rFonts w:ascii="Times New Roman" w:hAnsi="Times New Roman" w:cs="Times New Roman"/>
                <w:sz w:val="24"/>
              </w:rPr>
              <w:t>методы определения реабилитационного потенциала пациента и правила формулировки реабилитац</w:t>
            </w:r>
            <w:r w:rsidRPr="004906EA">
              <w:rPr>
                <w:rFonts w:ascii="Times New Roman" w:hAnsi="Times New Roman" w:cs="Times New Roman"/>
                <w:sz w:val="24"/>
                <w:szCs w:val="28"/>
              </w:rPr>
              <w:t>ионного диагноза; правила составления, оформления и реализации индивидуальных программ реабилитации;</w:t>
            </w:r>
          </w:p>
          <w:p w:rsidR="00D95A7F" w:rsidRPr="004906EA" w:rsidRDefault="00D95A7F" w:rsidP="00D2024E">
            <w:pPr>
              <w:spacing w:after="0" w:line="276" w:lineRule="auto"/>
              <w:jc w:val="both"/>
              <w:rPr>
                <w:rStyle w:val="markedcontent"/>
                <w:rFonts w:ascii="Times New Roman" w:hAnsi="Times New Roman" w:cs="Times New Roman"/>
                <w:sz w:val="24"/>
                <w:szCs w:val="24"/>
              </w:rPr>
            </w:pPr>
            <w:r w:rsidRPr="004906EA">
              <w:rPr>
                <w:rFonts w:ascii="Times New Roman" w:hAnsi="Times New Roman" w:cs="Times New Roman"/>
                <w:sz w:val="24"/>
                <w:szCs w:val="24"/>
              </w:rPr>
              <w:t>-н</w:t>
            </w:r>
            <w:r w:rsidRPr="004906EA">
              <w:rPr>
                <w:rStyle w:val="markedcontent"/>
                <w:rFonts w:ascii="Times New Roman" w:hAnsi="Times New Roman" w:cs="Times New Roman"/>
                <w:sz w:val="24"/>
                <w:szCs w:val="24"/>
              </w:rPr>
              <w:t>аправлять пациента на санаторно-курортное лечение по профилю</w:t>
            </w:r>
            <w:r w:rsidRPr="004906EA">
              <w:rPr>
                <w:rFonts w:ascii="Times New Roman" w:hAnsi="Times New Roman" w:cs="Times New Roman"/>
              </w:rPr>
              <w:t xml:space="preserve"> </w:t>
            </w:r>
            <w:r w:rsidRPr="004906EA">
              <w:rPr>
                <w:rStyle w:val="markedcontent"/>
                <w:rFonts w:ascii="Times New Roman" w:hAnsi="Times New Roman" w:cs="Times New Roman"/>
                <w:sz w:val="24"/>
                <w:szCs w:val="24"/>
              </w:rPr>
              <w:t>заболевания, самостоятельно и (или) совместно с врачом в соответствии с</w:t>
            </w:r>
            <w:r w:rsidRPr="004906EA">
              <w:rPr>
                <w:rStyle w:val="markedcontent"/>
                <w:rFonts w:ascii="Times New Roman" w:hAnsi="Times New Roman" w:cs="Times New Roman"/>
              </w:rPr>
              <w:t xml:space="preserve"> </w:t>
            </w:r>
            <w:r w:rsidRPr="004906EA">
              <w:rPr>
                <w:rStyle w:val="markedcontent"/>
                <w:rFonts w:ascii="Times New Roman" w:hAnsi="Times New Roman" w:cs="Times New Roman"/>
                <w:sz w:val="24"/>
                <w:szCs w:val="24"/>
              </w:rPr>
              <w:t>рекомендациями врачей-специалистов оформлять медицинские документы;</w:t>
            </w:r>
          </w:p>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-оценивать интенсивность болевого синдрома;</w:t>
            </w:r>
          </w:p>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rsidR="00D95A7F" w:rsidRPr="004906EA" w:rsidRDefault="00D95A7F" w:rsidP="00D2024E">
            <w:pPr>
              <w:widowControl w:val="0"/>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-направлять пациентов в медицинскую организацию, оказывающую</w:t>
            </w:r>
            <w:r w:rsidRPr="004906EA">
              <w:rPr>
                <w:rFonts w:ascii="Times New Roman" w:hAnsi="Times New Roman" w:cs="Times New Roman"/>
                <w:sz w:val="24"/>
                <w:szCs w:val="24"/>
              </w:rPr>
              <w:br/>
              <w:t>паллиативную медицинскую помощь в стационарных условиях, при наличии медицинских показаний;</w:t>
            </w:r>
          </w:p>
          <w:p w:rsidR="00D95A7F" w:rsidRPr="004906EA" w:rsidRDefault="00D95A7F" w:rsidP="00D2024E">
            <w:pPr>
              <w:spacing w:after="0" w:line="276" w:lineRule="auto"/>
              <w:contextualSpacing/>
              <w:jc w:val="both"/>
              <w:rPr>
                <w:rFonts w:ascii="Times New Roman" w:hAnsi="Times New Roman" w:cs="Times New Roman"/>
                <w:sz w:val="24"/>
                <w:szCs w:val="24"/>
              </w:rPr>
            </w:pPr>
            <w:r w:rsidRPr="004906EA">
              <w:rPr>
                <w:rFonts w:ascii="Times New Roman" w:hAnsi="Times New Roman" w:cs="Times New Roman"/>
                <w:sz w:val="24"/>
                <w:szCs w:val="24"/>
              </w:rPr>
              <w:t>-обучать пациентов (их законных представителей) и лиц, осуществляющих уход, навыкам ухода;</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rsidR="00D95A7F" w:rsidRPr="004906EA" w:rsidRDefault="00D95A7F" w:rsidP="00D2024E">
            <w:pPr>
              <w:spacing w:after="0" w:line="276" w:lineRule="auto"/>
              <w:contextualSpacing/>
              <w:jc w:val="both"/>
              <w:rPr>
                <w:rFonts w:ascii="Times New Roman" w:hAnsi="Times New Roman" w:cs="Times New Roman"/>
                <w:bCs/>
                <w:iCs/>
              </w:rPr>
            </w:pPr>
            <w:r w:rsidRPr="004906EA">
              <w:rPr>
                <w:rFonts w:ascii="Times New Roman" w:hAnsi="Times New Roman" w:cs="Times New Roman"/>
                <w:sz w:val="24"/>
                <w:szCs w:val="24"/>
              </w:rPr>
              <w:t>-контролировать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tc>
      </w:tr>
      <w:tr w:rsidR="00D95A7F" w:rsidRPr="004906EA" w:rsidTr="00D2024E">
        <w:tc>
          <w:tcPr>
            <w:tcW w:w="2860" w:type="dxa"/>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lastRenderedPageBreak/>
              <w:t>Знать</w:t>
            </w:r>
          </w:p>
        </w:tc>
        <w:tc>
          <w:tcPr>
            <w:tcW w:w="6489" w:type="dxa"/>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-порядок организации медицинской реабилитации;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 Международная классификация функционирования (МКФ);</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-методы определения реабилитационного потенциала пациента и правила формулировки реабилитационного диагноза;</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-правила составления, оформления и реализации индивидуальных программ реабилитации;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rsidR="00D95A7F" w:rsidRPr="004906EA" w:rsidRDefault="00D95A7F" w:rsidP="00D2024E">
            <w:pPr>
              <w:spacing w:after="0" w:line="276" w:lineRule="auto"/>
              <w:contextualSpacing/>
              <w:jc w:val="both"/>
              <w:rPr>
                <w:rFonts w:ascii="Times New Roman" w:hAnsi="Times New Roman" w:cs="Times New Roman"/>
              </w:rPr>
            </w:pPr>
            <w:r w:rsidRPr="004906EA">
              <w:rPr>
                <w:rFonts w:ascii="Times New Roman" w:hAnsi="Times New Roman" w:cs="Times New Roman"/>
              </w:rPr>
              <w:t>-</w:t>
            </w:r>
            <w:r w:rsidRPr="004906EA">
              <w:rPr>
                <w:rFonts w:ascii="Times New Roman" w:hAnsi="Times New Roman" w:cs="Times New Roman"/>
                <w:sz w:val="24"/>
                <w:szCs w:val="24"/>
              </w:rPr>
              <w:t>правила оформления и выдачи медицинских документов при направлении пациентов на санаторно-курортное лечение и на медико-социальную экспертизу;</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-технологии выявления и оценки уровня боли у взрослых и детей;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-правила, виды, методы и средства лечения хронического болевого синдрома; </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-правила оказания симптоматической помощи при тягостных расстройствах;</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-категории пациентов с неизлечимыми прогрессирующими </w:t>
            </w:r>
            <w:r w:rsidRPr="004906EA">
              <w:rPr>
                <w:rFonts w:ascii="Times New Roman" w:hAnsi="Times New Roman" w:cs="Times New Roman"/>
                <w:sz w:val="24"/>
                <w:szCs w:val="24"/>
              </w:rPr>
              <w:lastRenderedPageBreak/>
              <w:t>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 оказывающую паллиативную медицинскую помощь в стационарных условиях;</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-правила и методы лечения хронического болевого синдрома;</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-методы и средства обучения пациентов (их законных представителей) и лиц, осуществляющих уход, навыкам ухода;</w:t>
            </w:r>
          </w:p>
          <w:p w:rsidR="00D95A7F" w:rsidRPr="004906EA" w:rsidRDefault="00D95A7F" w:rsidP="00D2024E">
            <w:pPr>
              <w:spacing w:after="0" w:line="276" w:lineRule="auto"/>
              <w:contextualSpacing/>
              <w:jc w:val="both"/>
              <w:rPr>
                <w:rFonts w:ascii="Times New Roman" w:hAnsi="Times New Roman" w:cs="Times New Roman"/>
                <w:sz w:val="24"/>
                <w:szCs w:val="24"/>
              </w:rPr>
            </w:pPr>
            <w:r w:rsidRPr="004906EA">
              <w:rPr>
                <w:rFonts w:ascii="Times New Roman" w:hAnsi="Times New Roman" w:cs="Times New Roman"/>
                <w:sz w:val="24"/>
                <w:szCs w:val="24"/>
              </w:rPr>
              <w:t>-перечень показаний для оказания паллиативной медицинской помощи, в том числе детям;</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-мероприятия по медицинской реабилитации пациента;</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-средства и методы медицинской реабилитации;</w:t>
            </w:r>
          </w:p>
          <w:p w:rsidR="00D95A7F" w:rsidRPr="004906EA" w:rsidRDefault="00D95A7F" w:rsidP="00D2024E">
            <w:pPr>
              <w:widowControl w:val="0"/>
              <w:tabs>
                <w:tab w:val="left" w:pos="2835"/>
              </w:tabs>
              <w:autoSpaceDE w:val="0"/>
              <w:autoSpaceDN w:val="0"/>
              <w:adjustRightInd w:val="0"/>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w:t>
            </w:r>
            <w:r w:rsidRPr="004906EA">
              <w:rPr>
                <w:rFonts w:ascii="Times New Roman" w:hAnsi="Times New Roman" w:cs="Times New Roman"/>
                <w:sz w:val="24"/>
                <w:szCs w:val="24"/>
                <w:shd w:val="clear" w:color="auto" w:fill="FFFFFF"/>
              </w:rPr>
              <w:t>равила составления, оформления и реализации индивидуальных программ реабилитации;</w:t>
            </w:r>
          </w:p>
          <w:p w:rsidR="00D95A7F" w:rsidRPr="004906EA" w:rsidRDefault="00D95A7F" w:rsidP="00D2024E">
            <w:pPr>
              <w:spacing w:after="0" w:line="276" w:lineRule="auto"/>
              <w:contextualSpacing/>
              <w:jc w:val="both"/>
              <w:rPr>
                <w:rFonts w:ascii="Times New Roman" w:hAnsi="Times New Roman" w:cs="Times New Roman"/>
              </w:rPr>
            </w:pPr>
            <w:r w:rsidRPr="004906EA">
              <w:rPr>
                <w:rFonts w:ascii="Times New Roman" w:hAnsi="Times New Roman" w:cs="Times New Roman"/>
                <w:sz w:val="24"/>
                <w:szCs w:val="24"/>
              </w:rPr>
              <w:t>-правила контроля эффективности и безопасности реабилитационных мероприятий</w:t>
            </w:r>
          </w:p>
        </w:tc>
      </w:tr>
    </w:tbl>
    <w:p w:rsidR="00D95A7F" w:rsidRPr="004906EA" w:rsidRDefault="00D95A7F" w:rsidP="00D95A7F">
      <w:pPr>
        <w:pStyle w:val="a3"/>
        <w:spacing w:after="0"/>
        <w:ind w:left="600"/>
        <w:rPr>
          <w:rFonts w:ascii="Times New Roman" w:hAnsi="Times New Roman"/>
          <w:b/>
          <w:sz w:val="28"/>
          <w:szCs w:val="28"/>
        </w:rPr>
      </w:pPr>
      <w:r w:rsidRPr="004906EA">
        <w:rPr>
          <w:rFonts w:ascii="Times New Roman" w:hAnsi="Times New Roman"/>
          <w:b/>
          <w:sz w:val="28"/>
          <w:szCs w:val="28"/>
        </w:rPr>
        <w:lastRenderedPageBreak/>
        <w:t>1.2. Количество часов, отводимое на освоение профессионального модуля</w:t>
      </w:r>
    </w:p>
    <w:p w:rsidR="00D95A7F" w:rsidRPr="004906EA" w:rsidRDefault="00D95A7F" w:rsidP="00D95A7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00"/>
        <w:jc w:val="both"/>
        <w:rPr>
          <w:rFonts w:ascii="Times New Roman" w:hAnsi="Times New Roman"/>
          <w:sz w:val="28"/>
          <w:szCs w:val="28"/>
        </w:rPr>
      </w:pPr>
      <w:r w:rsidRPr="004906EA">
        <w:rPr>
          <w:rFonts w:ascii="Times New Roman" w:hAnsi="Times New Roman"/>
          <w:sz w:val="28"/>
          <w:szCs w:val="28"/>
        </w:rPr>
        <w:t>Максимальная учебная нагрузка обучающегося –</w:t>
      </w:r>
      <w:r w:rsidRPr="004906EA">
        <w:rPr>
          <w:rFonts w:ascii="Times New Roman" w:hAnsi="Times New Roman"/>
          <w:b/>
          <w:sz w:val="28"/>
          <w:szCs w:val="28"/>
        </w:rPr>
        <w:t xml:space="preserve">220 </w:t>
      </w:r>
      <w:r w:rsidRPr="004906EA">
        <w:rPr>
          <w:rFonts w:ascii="Times New Roman" w:hAnsi="Times New Roman"/>
          <w:sz w:val="28"/>
          <w:szCs w:val="28"/>
        </w:rPr>
        <w:t>часов, в том числе:</w:t>
      </w:r>
    </w:p>
    <w:p w:rsidR="00D95A7F" w:rsidRPr="004906EA" w:rsidRDefault="00D95A7F" w:rsidP="00D95A7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00"/>
        <w:jc w:val="both"/>
        <w:rPr>
          <w:rFonts w:ascii="Times New Roman" w:hAnsi="Times New Roman"/>
          <w:sz w:val="28"/>
          <w:szCs w:val="28"/>
        </w:rPr>
      </w:pPr>
      <w:r w:rsidRPr="004906EA">
        <w:rPr>
          <w:rFonts w:ascii="Times New Roman" w:hAnsi="Times New Roman"/>
          <w:sz w:val="28"/>
          <w:szCs w:val="28"/>
        </w:rPr>
        <w:t>обязательной аудиторной учебной нагрузки обучающегося – 198 часов;</w:t>
      </w:r>
    </w:p>
    <w:p w:rsidR="00D95A7F" w:rsidRPr="004906EA" w:rsidRDefault="00D95A7F" w:rsidP="00D95A7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00"/>
        <w:jc w:val="both"/>
        <w:rPr>
          <w:rFonts w:ascii="Times New Roman" w:hAnsi="Times New Roman"/>
          <w:sz w:val="28"/>
          <w:szCs w:val="28"/>
        </w:rPr>
      </w:pPr>
      <w:r w:rsidRPr="004906EA">
        <w:rPr>
          <w:rFonts w:ascii="Times New Roman" w:hAnsi="Times New Roman"/>
          <w:sz w:val="28"/>
          <w:szCs w:val="28"/>
        </w:rPr>
        <w:t xml:space="preserve">самостоятельной работы обучающегося – </w:t>
      </w:r>
      <w:r w:rsidRPr="004906EA">
        <w:rPr>
          <w:rFonts w:ascii="Times New Roman" w:hAnsi="Times New Roman"/>
          <w:b/>
          <w:sz w:val="28"/>
          <w:szCs w:val="28"/>
        </w:rPr>
        <w:t xml:space="preserve">22 </w:t>
      </w:r>
      <w:r w:rsidRPr="004906EA">
        <w:rPr>
          <w:rFonts w:ascii="Times New Roman" w:hAnsi="Times New Roman"/>
          <w:sz w:val="28"/>
          <w:szCs w:val="28"/>
        </w:rPr>
        <w:t>часа.</w:t>
      </w:r>
    </w:p>
    <w:p w:rsidR="00D95A7F" w:rsidRPr="004906EA" w:rsidRDefault="00D95A7F" w:rsidP="00D95A7F">
      <w:pPr>
        <w:spacing w:after="0" w:line="276" w:lineRule="auto"/>
        <w:rPr>
          <w:rFonts w:ascii="Times New Roman" w:hAnsi="Times New Roman" w:cs="Times New Roman"/>
          <w:b/>
          <w:caps/>
        </w:rPr>
      </w:pPr>
    </w:p>
    <w:p w:rsidR="00D95A7F" w:rsidRPr="004906EA" w:rsidRDefault="00D95A7F" w:rsidP="00D95A7F">
      <w:pPr>
        <w:spacing w:after="0" w:line="276" w:lineRule="auto"/>
        <w:rPr>
          <w:rFonts w:ascii="Times New Roman" w:hAnsi="Times New Roman" w:cs="Times New Roman"/>
          <w:b/>
          <w:caps/>
        </w:rPr>
      </w:pPr>
    </w:p>
    <w:p w:rsidR="00D95A7F" w:rsidRPr="004906EA" w:rsidRDefault="00D95A7F" w:rsidP="00D95A7F">
      <w:pPr>
        <w:pStyle w:val="a3"/>
        <w:spacing w:after="0"/>
        <w:ind w:left="600"/>
        <w:jc w:val="center"/>
        <w:rPr>
          <w:rFonts w:ascii="Times New Roman" w:hAnsi="Times New Roman"/>
          <w:b/>
          <w:caps/>
          <w:sz w:val="28"/>
        </w:rPr>
      </w:pPr>
      <w:r w:rsidRPr="004906EA">
        <w:rPr>
          <w:rFonts w:ascii="Times New Roman" w:hAnsi="Times New Roman"/>
          <w:b/>
          <w:caps/>
          <w:sz w:val="28"/>
        </w:rPr>
        <w:t>2. Структура и содержание профессионального модуля</w:t>
      </w:r>
    </w:p>
    <w:p w:rsidR="00D95A7F" w:rsidRPr="004906EA" w:rsidRDefault="00D95A7F" w:rsidP="00D95A7F">
      <w:pPr>
        <w:pStyle w:val="western"/>
        <w:tabs>
          <w:tab w:val="left" w:pos="0"/>
        </w:tabs>
        <w:spacing w:before="0" w:beforeAutospacing="0" w:after="0" w:afterAutospacing="0" w:line="276" w:lineRule="auto"/>
        <w:ind w:left="502"/>
        <w:jc w:val="center"/>
        <w:rPr>
          <w:b/>
          <w:sz w:val="28"/>
        </w:rPr>
      </w:pPr>
      <w:r w:rsidRPr="004906EA">
        <w:rPr>
          <w:b/>
          <w:sz w:val="28"/>
        </w:rPr>
        <w:t xml:space="preserve">2.1. Объем профессионального модуля </w:t>
      </w:r>
      <w:r w:rsidRPr="004906EA">
        <w:rPr>
          <w:rStyle w:val="highlighthighlightactive"/>
          <w:b/>
          <w:sz w:val="28"/>
        </w:rPr>
        <w:t>и </w:t>
      </w:r>
      <w:r w:rsidRPr="004906EA">
        <w:rPr>
          <w:b/>
          <w:sz w:val="28"/>
        </w:rPr>
        <w:t>виды работы</w:t>
      </w:r>
    </w:p>
    <w:tbl>
      <w:tblPr>
        <w:tblStyle w:val="a5"/>
        <w:tblW w:w="0" w:type="auto"/>
        <w:jc w:val="center"/>
        <w:tblLook w:val="04A0" w:firstRow="1" w:lastRow="0" w:firstColumn="1" w:lastColumn="0" w:noHBand="0" w:noVBand="1"/>
      </w:tblPr>
      <w:tblGrid>
        <w:gridCol w:w="7000"/>
        <w:gridCol w:w="1328"/>
      </w:tblGrid>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lang w:eastAsia="en-US"/>
              </w:rPr>
              <w:t>Вид учебной работы</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lang w:eastAsia="en-US"/>
              </w:rPr>
              <w:t>Объем часов</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b/>
                <w:szCs w:val="28"/>
                <w:lang w:eastAsia="en-US"/>
              </w:rPr>
            </w:pPr>
            <w:r w:rsidRPr="004906EA">
              <w:rPr>
                <w:b/>
                <w:szCs w:val="28"/>
                <w:lang w:eastAsia="en-US"/>
              </w:rPr>
              <w:t>Максимальная учебная нагрузка (всего)</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220</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b/>
                <w:szCs w:val="28"/>
                <w:lang w:eastAsia="en-US"/>
              </w:rPr>
            </w:pPr>
            <w:r w:rsidRPr="004906EA">
              <w:rPr>
                <w:b/>
                <w:szCs w:val="28"/>
                <w:lang w:eastAsia="en-US"/>
              </w:rPr>
              <w:t>Обязательная аудиторная учебная нагрузка (всего)</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198</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в том числе:</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теоретические занятия</w:t>
            </w:r>
          </w:p>
        </w:tc>
        <w:tc>
          <w:tcPr>
            <w:tcW w:w="1328" w:type="dxa"/>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38</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практические занятия</w:t>
            </w:r>
          </w:p>
        </w:tc>
        <w:tc>
          <w:tcPr>
            <w:tcW w:w="1328" w:type="dxa"/>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70</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lastRenderedPageBreak/>
              <w:t>учебная практика</w:t>
            </w:r>
          </w:p>
        </w:tc>
        <w:tc>
          <w:tcPr>
            <w:tcW w:w="1328" w:type="dxa"/>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36</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szCs w:val="28"/>
                <w:lang w:eastAsia="en-US"/>
              </w:rPr>
            </w:pPr>
            <w:r w:rsidRPr="004906EA">
              <w:rPr>
                <w:szCs w:val="28"/>
                <w:lang w:eastAsia="en-US"/>
              </w:rPr>
              <w:t>производственная практика</w:t>
            </w:r>
          </w:p>
        </w:tc>
        <w:tc>
          <w:tcPr>
            <w:tcW w:w="1328" w:type="dxa"/>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36</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b/>
                <w:i/>
                <w:szCs w:val="28"/>
                <w:lang w:eastAsia="en-US"/>
              </w:rPr>
            </w:pPr>
            <w:r w:rsidRPr="004906EA">
              <w:rPr>
                <w:b/>
                <w:i/>
                <w:szCs w:val="28"/>
                <w:lang w:eastAsia="en-US"/>
              </w:rPr>
              <w:t>самостоятельная работа обучающегося (всего)</w:t>
            </w:r>
          </w:p>
        </w:tc>
        <w:tc>
          <w:tcPr>
            <w:tcW w:w="1328" w:type="dxa"/>
          </w:tcPr>
          <w:p w:rsidR="00D95A7F" w:rsidRPr="004906EA" w:rsidRDefault="00D95A7F" w:rsidP="00D2024E">
            <w:pPr>
              <w:pStyle w:val="western"/>
              <w:spacing w:before="0" w:beforeAutospacing="0" w:after="0" w:afterAutospacing="0" w:line="276" w:lineRule="auto"/>
              <w:jc w:val="center"/>
              <w:rPr>
                <w:b/>
                <w:i/>
                <w:szCs w:val="28"/>
              </w:rPr>
            </w:pPr>
            <w:r w:rsidRPr="004906EA">
              <w:rPr>
                <w:b/>
                <w:i/>
                <w:szCs w:val="28"/>
              </w:rPr>
              <w:t>22</w:t>
            </w:r>
          </w:p>
        </w:tc>
      </w:tr>
      <w:tr w:rsidR="00D95A7F" w:rsidRPr="004906EA" w:rsidTr="00D2024E">
        <w:trPr>
          <w:jc w:val="center"/>
        </w:trPr>
        <w:tc>
          <w:tcPr>
            <w:tcW w:w="7000" w:type="dxa"/>
          </w:tcPr>
          <w:p w:rsidR="00D95A7F" w:rsidRPr="004906EA" w:rsidRDefault="00D95A7F" w:rsidP="00D2024E">
            <w:pPr>
              <w:pStyle w:val="western"/>
              <w:spacing w:before="0" w:beforeAutospacing="0" w:after="0" w:afterAutospacing="0" w:line="276" w:lineRule="auto"/>
              <w:rPr>
                <w:b/>
                <w:szCs w:val="28"/>
              </w:rPr>
            </w:pPr>
            <w:r w:rsidRPr="004906EA">
              <w:rPr>
                <w:b/>
                <w:szCs w:val="28"/>
                <w:lang w:eastAsia="en-US"/>
              </w:rPr>
              <w:t>Промежуточная аттестация в форме экзамена</w:t>
            </w:r>
          </w:p>
        </w:tc>
        <w:tc>
          <w:tcPr>
            <w:tcW w:w="1328" w:type="dxa"/>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18</w:t>
            </w:r>
          </w:p>
        </w:tc>
      </w:tr>
    </w:tbl>
    <w:p w:rsidR="00D95A7F" w:rsidRPr="004906EA" w:rsidRDefault="00D95A7F" w:rsidP="00D95A7F">
      <w:pPr>
        <w:spacing w:after="0" w:line="276" w:lineRule="auto"/>
        <w:jc w:val="center"/>
        <w:rPr>
          <w:rFonts w:ascii="Times New Roman" w:hAnsi="Times New Roman" w:cs="Times New Roman"/>
          <w:b/>
          <w:bCs/>
          <w:sz w:val="28"/>
          <w:szCs w:val="28"/>
        </w:rPr>
      </w:pPr>
    </w:p>
    <w:p w:rsidR="00D95A7F" w:rsidRPr="004906EA" w:rsidRDefault="00D95A7F" w:rsidP="00D95A7F">
      <w:pPr>
        <w:spacing w:after="0" w:line="276" w:lineRule="auto"/>
        <w:rPr>
          <w:rFonts w:ascii="Times New Roman" w:hAnsi="Times New Roman" w:cs="Times New Roman"/>
          <w:b/>
          <w:bCs/>
          <w:sz w:val="28"/>
          <w:szCs w:val="28"/>
        </w:rPr>
      </w:pPr>
    </w:p>
    <w:p w:rsidR="00D95A7F" w:rsidRPr="004906EA" w:rsidRDefault="00D95A7F" w:rsidP="00D95A7F">
      <w:pPr>
        <w:spacing w:after="0" w:line="276" w:lineRule="auto"/>
        <w:rPr>
          <w:rFonts w:ascii="Times New Roman" w:hAnsi="Times New Roman" w:cs="Times New Roman"/>
        </w:rPr>
        <w:sectPr w:rsidR="00D95A7F" w:rsidRPr="004906EA" w:rsidSect="00D2024E">
          <w:footerReference w:type="default" r:id="rId149"/>
          <w:pgSz w:w="11906" w:h="16838"/>
          <w:pgMar w:top="851" w:right="851" w:bottom="1134" w:left="1701" w:header="708" w:footer="708" w:gutter="0"/>
          <w:cols w:space="708"/>
          <w:docGrid w:linePitch="360"/>
        </w:sectPr>
      </w:pPr>
    </w:p>
    <w:p w:rsidR="00D95A7F" w:rsidRPr="004906EA" w:rsidRDefault="00D95A7F" w:rsidP="00D95A7F">
      <w:pPr>
        <w:pStyle w:val="a3"/>
        <w:numPr>
          <w:ilvl w:val="1"/>
          <w:numId w:val="12"/>
        </w:numPr>
        <w:tabs>
          <w:tab w:val="left" w:pos="426"/>
        </w:tabs>
        <w:spacing w:after="0"/>
        <w:contextualSpacing w:val="0"/>
        <w:jc w:val="center"/>
        <w:rPr>
          <w:rFonts w:ascii="Times New Roman" w:hAnsi="Times New Roman"/>
          <w:sz w:val="28"/>
        </w:rPr>
      </w:pPr>
      <w:r w:rsidRPr="004906EA">
        <w:rPr>
          <w:rFonts w:ascii="Times New Roman" w:hAnsi="Times New Roman"/>
          <w:b/>
          <w:sz w:val="28"/>
        </w:rPr>
        <w:lastRenderedPageBreak/>
        <w:t xml:space="preserve"> Структура профессионального модуля</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6122"/>
        <w:gridCol w:w="860"/>
        <w:gridCol w:w="717"/>
        <w:gridCol w:w="1143"/>
        <w:gridCol w:w="1003"/>
        <w:gridCol w:w="857"/>
        <w:gridCol w:w="717"/>
        <w:gridCol w:w="1000"/>
      </w:tblGrid>
      <w:tr w:rsidR="00D95A7F" w:rsidRPr="004906EA" w:rsidTr="00D2024E">
        <w:tc>
          <w:tcPr>
            <w:tcW w:w="827" w:type="pct"/>
            <w:vMerge w:val="restar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w:t>
            </w: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профессиональных и общих компетенций</w:t>
            </w:r>
          </w:p>
        </w:tc>
        <w:tc>
          <w:tcPr>
            <w:tcW w:w="2057" w:type="pct"/>
            <w:vMerge w:val="restar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Наименования междисциплинарных курсов</w:t>
            </w:r>
          </w:p>
        </w:tc>
        <w:tc>
          <w:tcPr>
            <w:tcW w:w="289" w:type="pct"/>
            <w:vMerge w:val="restart"/>
            <w:textDirection w:val="btL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jc w:val="center"/>
              <w:rPr>
                <w:rFonts w:ascii="Times New Roman" w:hAnsi="Times New Roman" w:cs="Times New Roman"/>
                <w:b/>
                <w:bCs/>
                <w:sz w:val="24"/>
                <w:szCs w:val="24"/>
              </w:rPr>
            </w:pPr>
            <w:r w:rsidRPr="004906EA">
              <w:rPr>
                <w:rFonts w:ascii="Times New Roman" w:hAnsi="Times New Roman" w:cs="Times New Roman"/>
                <w:b/>
                <w:bCs/>
                <w:sz w:val="24"/>
                <w:szCs w:val="24"/>
              </w:rPr>
              <w:t>Максимальный объем нагрузки</w:t>
            </w:r>
          </w:p>
        </w:tc>
        <w:tc>
          <w:tcPr>
            <w:tcW w:w="241" w:type="pct"/>
            <w:vMerge w:val="restart"/>
            <w:textDirection w:val="btL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jc w:val="center"/>
              <w:rPr>
                <w:rFonts w:ascii="Times New Roman" w:hAnsi="Times New Roman" w:cs="Times New Roman"/>
                <w:b/>
                <w:bCs/>
                <w:sz w:val="24"/>
                <w:szCs w:val="24"/>
              </w:rPr>
            </w:pPr>
            <w:r w:rsidRPr="004906EA">
              <w:rPr>
                <w:rFonts w:ascii="Times New Roman" w:hAnsi="Times New Roman" w:cs="Times New Roman"/>
                <w:b/>
                <w:bCs/>
                <w:sz w:val="24"/>
                <w:szCs w:val="24"/>
              </w:rPr>
              <w:t>Сам. работа</w:t>
            </w: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tc>
        <w:tc>
          <w:tcPr>
            <w:tcW w:w="384" w:type="pct"/>
            <w:vMerge w:val="restart"/>
            <w:textDirection w:val="btL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в том числе в форме практ. подготовки</w:t>
            </w:r>
          </w:p>
        </w:tc>
        <w:tc>
          <w:tcPr>
            <w:tcW w:w="1202" w:type="pct"/>
            <w:gridSpan w:val="4"/>
            <w:shd w:val="clear" w:color="auto" w:fill="auto"/>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Обязательная аудиторная нагрузка</w:t>
            </w:r>
          </w:p>
        </w:tc>
      </w:tr>
      <w:tr w:rsidR="00D95A7F" w:rsidRPr="004906EA" w:rsidTr="00D2024E">
        <w:tc>
          <w:tcPr>
            <w:tcW w:w="827"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057"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9"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384" w:type="pct"/>
            <w:vMerge/>
            <w:textDirection w:val="btL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p>
        </w:tc>
        <w:tc>
          <w:tcPr>
            <w:tcW w:w="337" w:type="pct"/>
            <w:vMerge w:val="restart"/>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color w:val="000000"/>
                <w:sz w:val="24"/>
                <w:szCs w:val="24"/>
              </w:rPr>
            </w:pPr>
            <w:r w:rsidRPr="004906EA">
              <w:rPr>
                <w:rFonts w:ascii="Times New Roman" w:hAnsi="Times New Roman" w:cs="Times New Roman"/>
                <w:b/>
                <w:color w:val="000000"/>
                <w:sz w:val="24"/>
                <w:szCs w:val="24"/>
              </w:rPr>
              <w:t>всего занятий</w:t>
            </w:r>
          </w:p>
        </w:tc>
        <w:tc>
          <w:tcPr>
            <w:tcW w:w="529" w:type="pct"/>
            <w:gridSpan w:val="2"/>
            <w:shd w:val="clear" w:color="auto" w:fill="auto"/>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В том числе</w:t>
            </w:r>
          </w:p>
        </w:tc>
        <w:tc>
          <w:tcPr>
            <w:tcW w:w="336" w:type="pct"/>
            <w:vMerge w:val="restart"/>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промежуточная аттестация (экзамен)</w:t>
            </w:r>
          </w:p>
        </w:tc>
      </w:tr>
      <w:tr w:rsidR="00D95A7F" w:rsidRPr="004906EA" w:rsidTr="00D2024E">
        <w:trPr>
          <w:cantSplit/>
          <w:trHeight w:val="1733"/>
        </w:trPr>
        <w:tc>
          <w:tcPr>
            <w:tcW w:w="827"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057"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9"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Merge/>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384" w:type="pct"/>
            <w:vMerge/>
            <w:textDirection w:val="btLr"/>
          </w:tcPr>
          <w:p w:rsidR="00D95A7F" w:rsidRPr="004906EA" w:rsidRDefault="00D95A7F" w:rsidP="00D2024E">
            <w:pPr>
              <w:spacing w:after="0" w:line="276" w:lineRule="auto"/>
              <w:jc w:val="center"/>
              <w:rPr>
                <w:rFonts w:ascii="Times New Roman" w:hAnsi="Times New Roman" w:cs="Times New Roman"/>
                <w:color w:val="000000"/>
                <w:sz w:val="24"/>
                <w:szCs w:val="24"/>
              </w:rPr>
            </w:pPr>
          </w:p>
        </w:tc>
        <w:tc>
          <w:tcPr>
            <w:tcW w:w="337" w:type="pct"/>
            <w:vMerge/>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p>
        </w:tc>
        <w:tc>
          <w:tcPr>
            <w:tcW w:w="288" w:type="pct"/>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лекции</w:t>
            </w:r>
          </w:p>
        </w:tc>
        <w:tc>
          <w:tcPr>
            <w:tcW w:w="241" w:type="pct"/>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практ. занятия</w:t>
            </w:r>
          </w:p>
        </w:tc>
        <w:tc>
          <w:tcPr>
            <w:tcW w:w="336" w:type="pct"/>
            <w:vMerge/>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p>
        </w:tc>
      </w:tr>
      <w:tr w:rsidR="00D95A7F" w:rsidRPr="004906EA" w:rsidTr="00D2024E">
        <w:tc>
          <w:tcPr>
            <w:tcW w:w="827"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09, ПК 3.1., ПК 3.2., ПК 3.3., ЛР 6, ЛР 9, ЛР 13, ЛР 14, ЛР 15, ЛР 16, ЛР 17</w:t>
            </w:r>
          </w:p>
        </w:tc>
        <w:tc>
          <w:tcPr>
            <w:tcW w:w="2057"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Раздел 1. Организация и осуществление медицинской реабилитации; Раздел 2. Осуществление медицинской реабилитации и абилитации пациентов с различной патологией; Раздел 3. Осуществление паллиативной помощи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МДК 01.03. Проведение мероприятий по медицинской реабилитации и абилитации</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130</w:t>
            </w: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22</w:t>
            </w: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70</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108</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38</w:t>
            </w: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70</w:t>
            </w:r>
          </w:p>
        </w:tc>
        <w:tc>
          <w:tcPr>
            <w:tcW w:w="336" w:type="pct"/>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p>
        </w:tc>
      </w:tr>
      <w:tr w:rsidR="00D95A7F" w:rsidRPr="004906EA" w:rsidTr="00D2024E">
        <w:tc>
          <w:tcPr>
            <w:tcW w:w="82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Учебная практика </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36</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36</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p>
        </w:tc>
      </w:tr>
      <w:tr w:rsidR="00D95A7F" w:rsidRPr="004906EA" w:rsidTr="00D2024E">
        <w:tc>
          <w:tcPr>
            <w:tcW w:w="82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Производственная практика</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36</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36</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p>
        </w:tc>
      </w:tr>
      <w:tr w:rsidR="00D95A7F" w:rsidRPr="004906EA" w:rsidTr="00D2024E">
        <w:trPr>
          <w:trHeight w:val="70"/>
        </w:trPr>
        <w:tc>
          <w:tcPr>
            <w:tcW w:w="82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tcPr>
          <w:p w:rsidR="00D95A7F" w:rsidRPr="004906EA" w:rsidRDefault="00D95A7F" w:rsidP="00D2024E">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Промежуточная аттестация</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18</w:t>
            </w:r>
          </w:p>
        </w:tc>
      </w:tr>
      <w:tr w:rsidR="00D95A7F" w:rsidRPr="004906EA" w:rsidTr="00D2024E">
        <w:tc>
          <w:tcPr>
            <w:tcW w:w="827" w:type="pct"/>
          </w:tcPr>
          <w:p w:rsidR="00D95A7F" w:rsidRPr="004906EA" w:rsidRDefault="00D95A7F" w:rsidP="00D2024E">
            <w:pPr>
              <w:spacing w:after="0" w:line="276" w:lineRule="auto"/>
              <w:rPr>
                <w:rFonts w:ascii="Times New Roman" w:hAnsi="Times New Roman" w:cs="Times New Roman"/>
                <w:b/>
                <w:i/>
                <w:sz w:val="24"/>
                <w:szCs w:val="24"/>
              </w:rPr>
            </w:pPr>
          </w:p>
        </w:tc>
        <w:tc>
          <w:tcPr>
            <w:tcW w:w="2057" w:type="pct"/>
          </w:tcPr>
          <w:p w:rsidR="00D95A7F" w:rsidRPr="004906EA" w:rsidRDefault="00D95A7F" w:rsidP="00D2024E">
            <w:pPr>
              <w:spacing w:after="0" w:line="276" w:lineRule="auto"/>
              <w:rPr>
                <w:rFonts w:ascii="Times New Roman" w:hAnsi="Times New Roman" w:cs="Times New Roman"/>
                <w:b/>
                <w:i/>
                <w:sz w:val="24"/>
                <w:szCs w:val="24"/>
              </w:rPr>
            </w:pPr>
            <w:r w:rsidRPr="004906EA">
              <w:rPr>
                <w:rFonts w:ascii="Times New Roman" w:hAnsi="Times New Roman" w:cs="Times New Roman"/>
                <w:b/>
                <w:i/>
                <w:sz w:val="24"/>
                <w:szCs w:val="24"/>
              </w:rPr>
              <w:t>Всего:</w:t>
            </w:r>
          </w:p>
        </w:tc>
        <w:tc>
          <w:tcPr>
            <w:tcW w:w="289"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220</w:t>
            </w:r>
          </w:p>
        </w:tc>
        <w:tc>
          <w:tcPr>
            <w:tcW w:w="241"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22</w:t>
            </w:r>
          </w:p>
        </w:tc>
        <w:tc>
          <w:tcPr>
            <w:tcW w:w="384"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142</w:t>
            </w:r>
          </w:p>
        </w:tc>
        <w:tc>
          <w:tcPr>
            <w:tcW w:w="337"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198</w:t>
            </w:r>
          </w:p>
        </w:tc>
        <w:tc>
          <w:tcPr>
            <w:tcW w:w="288"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38</w:t>
            </w:r>
          </w:p>
        </w:tc>
        <w:tc>
          <w:tcPr>
            <w:tcW w:w="241" w:type="pc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70</w:t>
            </w:r>
          </w:p>
        </w:tc>
        <w:tc>
          <w:tcPr>
            <w:tcW w:w="336" w:type="pct"/>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18</w:t>
            </w:r>
          </w:p>
        </w:tc>
      </w:tr>
    </w:tbl>
    <w:p w:rsidR="00D95A7F" w:rsidRPr="004906EA" w:rsidRDefault="00D95A7F" w:rsidP="00D95A7F">
      <w:pPr>
        <w:spacing w:after="0" w:line="276" w:lineRule="auto"/>
        <w:ind w:left="851"/>
        <w:jc w:val="center"/>
        <w:rPr>
          <w:rFonts w:ascii="Times New Roman" w:hAnsi="Times New Roman" w:cs="Times New Roman"/>
          <w:b/>
          <w:sz w:val="24"/>
          <w:szCs w:val="24"/>
        </w:rPr>
      </w:pPr>
    </w:p>
    <w:p w:rsidR="00D95A7F" w:rsidRPr="004906EA" w:rsidRDefault="00D95A7F" w:rsidP="00D95A7F">
      <w:pPr>
        <w:spacing w:after="0" w:line="276" w:lineRule="auto"/>
        <w:ind w:left="851"/>
        <w:jc w:val="center"/>
        <w:rPr>
          <w:rFonts w:ascii="Times New Roman" w:hAnsi="Times New Roman" w:cs="Times New Roman"/>
          <w:b/>
          <w:sz w:val="24"/>
          <w:szCs w:val="24"/>
        </w:rPr>
      </w:pPr>
    </w:p>
    <w:p w:rsidR="00D95A7F" w:rsidRPr="004906EA" w:rsidRDefault="00D95A7F" w:rsidP="00D95A7F">
      <w:pPr>
        <w:spacing w:after="0" w:line="276" w:lineRule="auto"/>
        <w:ind w:left="851"/>
        <w:jc w:val="center"/>
        <w:rPr>
          <w:rFonts w:ascii="Times New Roman" w:hAnsi="Times New Roman" w:cs="Times New Roman"/>
          <w:b/>
          <w:sz w:val="24"/>
          <w:szCs w:val="24"/>
        </w:rPr>
      </w:pPr>
    </w:p>
    <w:p w:rsidR="00D95A7F" w:rsidRPr="004906EA" w:rsidRDefault="00D95A7F" w:rsidP="00D95A7F">
      <w:pPr>
        <w:spacing w:after="0" w:line="276" w:lineRule="auto"/>
        <w:ind w:left="851"/>
        <w:jc w:val="center"/>
        <w:rPr>
          <w:rFonts w:ascii="Times New Roman" w:hAnsi="Times New Roman" w:cs="Times New Roman"/>
          <w:b/>
          <w:sz w:val="24"/>
          <w:szCs w:val="24"/>
        </w:rPr>
      </w:pPr>
    </w:p>
    <w:p w:rsidR="00D95A7F" w:rsidRPr="004906EA" w:rsidRDefault="00D95A7F" w:rsidP="00D95A7F">
      <w:pPr>
        <w:spacing w:after="0" w:line="276" w:lineRule="auto"/>
        <w:ind w:left="851"/>
        <w:jc w:val="center"/>
        <w:rPr>
          <w:rFonts w:ascii="Times New Roman" w:hAnsi="Times New Roman" w:cs="Times New Roman"/>
          <w:b/>
          <w:sz w:val="24"/>
          <w:szCs w:val="24"/>
        </w:rPr>
      </w:pPr>
    </w:p>
    <w:p w:rsidR="00D95A7F" w:rsidRPr="004906EA" w:rsidRDefault="00D95A7F" w:rsidP="00D95A7F">
      <w:pPr>
        <w:spacing w:after="0" w:line="276" w:lineRule="auto"/>
        <w:ind w:left="851"/>
        <w:jc w:val="center"/>
        <w:rPr>
          <w:rFonts w:ascii="Times New Roman" w:hAnsi="Times New Roman" w:cs="Times New Roman"/>
          <w:b/>
          <w:sz w:val="24"/>
          <w:szCs w:val="24"/>
        </w:rPr>
      </w:pPr>
    </w:p>
    <w:p w:rsidR="00D95A7F" w:rsidRPr="004906EA" w:rsidRDefault="00D95A7F" w:rsidP="00D95A7F">
      <w:pPr>
        <w:spacing w:after="0" w:line="276" w:lineRule="auto"/>
        <w:rPr>
          <w:rFonts w:ascii="Times New Roman" w:hAnsi="Times New Roman" w:cs="Times New Roman"/>
          <w:b/>
          <w:sz w:val="24"/>
          <w:szCs w:val="24"/>
        </w:rPr>
      </w:pPr>
    </w:p>
    <w:p w:rsidR="00D95A7F" w:rsidRPr="004906EA" w:rsidRDefault="00D95A7F" w:rsidP="00D95A7F">
      <w:pPr>
        <w:spacing w:after="0" w:line="276" w:lineRule="auto"/>
        <w:ind w:left="851"/>
        <w:jc w:val="center"/>
        <w:rPr>
          <w:rFonts w:ascii="Times New Roman" w:hAnsi="Times New Roman" w:cs="Times New Roman"/>
          <w:b/>
          <w:sz w:val="28"/>
          <w:szCs w:val="24"/>
        </w:rPr>
      </w:pPr>
      <w:r w:rsidRPr="004906EA">
        <w:rPr>
          <w:rFonts w:ascii="Times New Roman" w:hAnsi="Times New Roman" w:cs="Times New Roman"/>
          <w:b/>
          <w:sz w:val="28"/>
          <w:szCs w:val="24"/>
        </w:rPr>
        <w:t>2.3. Тематический план и содержание профессионального модуля «ПМ 03. Осуществление медицинской реабилитации и абилитации»</w:t>
      </w:r>
    </w:p>
    <w:tbl>
      <w:tblPr>
        <w:tblW w:w="496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7"/>
        <w:gridCol w:w="8338"/>
        <w:gridCol w:w="1825"/>
        <w:gridCol w:w="2511"/>
      </w:tblGrid>
      <w:tr w:rsidR="00D95A7F" w:rsidRPr="004906EA" w:rsidTr="00D2024E">
        <w:trPr>
          <w:trHeight w:val="1204"/>
        </w:trPr>
        <w:tc>
          <w:tcPr>
            <w:tcW w:w="861" w:type="pct"/>
            <w:gridSpan w:val="2"/>
          </w:tcPr>
          <w:p w:rsidR="00D95A7F" w:rsidRPr="004906EA" w:rsidRDefault="00D95A7F" w:rsidP="00D2024E">
            <w:pPr>
              <w:spacing w:after="0" w:line="276" w:lineRule="auto"/>
              <w:jc w:val="center"/>
              <w:rPr>
                <w:rFonts w:ascii="Times New Roman" w:hAnsi="Times New Roman" w:cs="Times New Roman"/>
                <w:b/>
                <w:bCs/>
                <w:sz w:val="24"/>
                <w:szCs w:val="24"/>
              </w:rPr>
            </w:pPr>
          </w:p>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723" w:type="pct"/>
            <w:vAlign w:val="center"/>
          </w:tcPr>
          <w:p w:rsidR="00D95A7F" w:rsidRPr="004906EA" w:rsidRDefault="00D95A7F" w:rsidP="00D2024E">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w:t>
            </w:r>
          </w:p>
          <w:p w:rsidR="00D95A7F" w:rsidRPr="004906EA" w:rsidRDefault="00D95A7F" w:rsidP="00D2024E">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4906EA">
              <w:rPr>
                <w:rFonts w:ascii="Times New Roman" w:hAnsi="Times New Roman" w:cs="Times New Roman"/>
                <w:bCs/>
                <w:i/>
                <w:sz w:val="24"/>
                <w:szCs w:val="24"/>
              </w:rPr>
              <w:t>(если предусмотрены)</w:t>
            </w:r>
          </w:p>
        </w:tc>
        <w:tc>
          <w:tcPr>
            <w:tcW w:w="596" w:type="pct"/>
            <w:vAlign w:val="center"/>
          </w:tcPr>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 xml:space="preserve">Объем </w:t>
            </w:r>
          </w:p>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акад. ч.</w:t>
            </w:r>
          </w:p>
        </w:tc>
        <w:tc>
          <w:tcPr>
            <w:tcW w:w="820" w:type="pct"/>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w:t>
            </w:r>
          </w:p>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профессиональных и общих компетенций</w:t>
            </w:r>
          </w:p>
        </w:tc>
      </w:tr>
      <w:tr w:rsidR="00D95A7F" w:rsidRPr="004906EA" w:rsidTr="00D2024E">
        <w:tc>
          <w:tcPr>
            <w:tcW w:w="861" w:type="pct"/>
            <w:gridSpan w:val="2"/>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w:t>
            </w:r>
          </w:p>
        </w:tc>
        <w:tc>
          <w:tcPr>
            <w:tcW w:w="2723" w:type="pct"/>
          </w:tcPr>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w:t>
            </w:r>
          </w:p>
        </w:tc>
        <w:tc>
          <w:tcPr>
            <w:tcW w:w="596" w:type="pct"/>
            <w:vAlign w:val="center"/>
          </w:tcPr>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w:t>
            </w:r>
          </w:p>
        </w:tc>
        <w:tc>
          <w:tcPr>
            <w:tcW w:w="820" w:type="pct"/>
            <w:vAlign w:val="center"/>
          </w:tcPr>
          <w:p w:rsidR="00D95A7F" w:rsidRPr="004906EA" w:rsidRDefault="00D95A7F" w:rsidP="00D2024E">
            <w:pPr>
              <w:spacing w:after="0" w:line="276" w:lineRule="auto"/>
              <w:jc w:val="both"/>
              <w:rPr>
                <w:rFonts w:ascii="Times New Roman" w:hAnsi="Times New Roman" w:cs="Times New Roman"/>
                <w:b/>
                <w:bCs/>
                <w:sz w:val="24"/>
                <w:szCs w:val="24"/>
              </w:rPr>
            </w:pPr>
          </w:p>
        </w:tc>
      </w:tr>
      <w:tr w:rsidR="00D95A7F" w:rsidRPr="004906EA" w:rsidTr="00D2024E">
        <w:tc>
          <w:tcPr>
            <w:tcW w:w="3584" w:type="pct"/>
            <w:gridSpan w:val="3"/>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МДК 01.03. Проведение мероприятий по медицинской реабилитации и абилитации</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
                <w:bCs/>
                <w:iCs/>
                <w:sz w:val="24"/>
                <w:szCs w:val="24"/>
              </w:rPr>
              <w:t>38/70/22</w:t>
            </w:r>
          </w:p>
        </w:tc>
        <w:tc>
          <w:tcPr>
            <w:tcW w:w="820" w:type="pct"/>
            <w:vAlign w:val="center"/>
          </w:tcPr>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137"/>
        </w:trPr>
        <w:tc>
          <w:tcPr>
            <w:tcW w:w="3584" w:type="pct"/>
            <w:gridSpan w:val="3"/>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1. Организация и осуществление медицинской реабилитации</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
                <w:bCs/>
                <w:iCs/>
                <w:sz w:val="24"/>
                <w:szCs w:val="24"/>
              </w:rPr>
              <w:t>12/18/10</w:t>
            </w:r>
          </w:p>
        </w:tc>
        <w:tc>
          <w:tcPr>
            <w:tcW w:w="820" w:type="pct"/>
            <w:vAlign w:val="center"/>
          </w:tcPr>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232"/>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1.1. </w:t>
            </w:r>
            <w:r w:rsidRPr="004906EA">
              <w:rPr>
                <w:rFonts w:ascii="Times New Roman" w:hAnsi="Times New Roman" w:cs="Times New Roman"/>
                <w:bCs/>
                <w:sz w:val="24"/>
                <w:szCs w:val="24"/>
              </w:rPr>
              <w:t>Организационно-методические основы медицинской реабилитации и абилитации</w:t>
            </w: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Cs/>
                <w:sz w:val="24"/>
                <w:szCs w:val="24"/>
              </w:rPr>
              <w:t>2</w:t>
            </w:r>
          </w:p>
        </w:tc>
        <w:tc>
          <w:tcPr>
            <w:tcW w:w="820" w:type="pct"/>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559"/>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Нормативно-правовая база организации медицинской реабилитации и абилитации. Определение понятия «реабилитация», «абилитация</w:t>
            </w:r>
            <w:proofErr w:type="gramStart"/>
            <w:r w:rsidRPr="004906EA">
              <w:rPr>
                <w:rFonts w:ascii="Times New Roman" w:hAnsi="Times New Roman"/>
                <w:bCs/>
                <w:lang w:eastAsia="ru-RU"/>
              </w:rPr>
              <w:t>» .</w:t>
            </w:r>
            <w:proofErr w:type="gramEnd"/>
            <w:r w:rsidRPr="004906EA">
              <w:rPr>
                <w:rFonts w:ascii="Times New Roman" w:hAnsi="Times New Roman"/>
                <w:bCs/>
                <w:lang w:eastAsia="ru-RU"/>
              </w:rPr>
              <w:t xml:space="preserve"> Медицинский, физический, психологический, профессиональный и социальный аспекты реабилитации. Методы медицинской реабилитации. Принципы реабилитации: раннее начало проведения реабилитационных мероприятий; этапность, непрерывность, преемственность; мультидисциплинарный подход (комплексность); индивидуализация программ; социальная направленность реабилитационных мероприятий; использование методов контроля адекватности нагрузок и эффективности проведения реабилитационных мероприятий. Модель организации реабилитационных мероприятий, основанная на принципе работы мультидисциплинарной реабилитационной команды (МРДК). Понятие о реабилитационном процессе, реабилитационном диагнозе, реабилитационном потенциале, реабилитационном эпикризе. Три этапа процесса медицинской реабилитации. Шкала реабилитационной маршрутизации (ШРМ) при заболеваниях или состояниях центральной нервной систем, при заболеваниях или состояниях опорно-двигательного аппарата и периферической нервной системы, при соматических заболеваниях. Этапы составления индивидуального плана медицинской реабилитации пациента</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sz w:val="24"/>
                <w:szCs w:val="24"/>
              </w:rPr>
            </w:pPr>
          </w:p>
        </w:tc>
      </w:tr>
      <w:tr w:rsidR="00D95A7F" w:rsidRPr="004906EA" w:rsidTr="00D2024E">
        <w:trPr>
          <w:trHeight w:val="134"/>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1.2. </w:t>
            </w:r>
            <w:r w:rsidRPr="004906EA">
              <w:rPr>
                <w:rFonts w:ascii="Times New Roman" w:hAnsi="Times New Roman" w:cs="Times New Roman"/>
                <w:bCs/>
                <w:sz w:val="24"/>
                <w:szCs w:val="24"/>
              </w:rPr>
              <w:t>Медико-социальная экспертиза</w:t>
            </w: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2124"/>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suppressAutoHyphens/>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Определение понятия «инвалидность», «ограничение жизнедеятельности». Цели использования и область применения Международная классификации функционирования, ограничений жизнедеятельности здоровья (МКФ). Разделы МКФ: функции организма, структуры организма, активность и участие, факторы окружающей среды. Причины, сроки, время наступления инвалидности. Степени утраты профессиональной трудоспособности и группы инвалидности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3.3., ОК 01, ОК 02, ОК 04, ОК 05, ОК 09, ЛР 6, ЛР 9, ЛР 13, ЛР 14, ЛР 15, ЛР 16, ЛР 17</w:t>
            </w: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r w:rsidRPr="004906EA">
              <w:rPr>
                <w:rFonts w:ascii="Times New Roman" w:hAnsi="Times New Roman" w:cs="Times New Roman"/>
                <w:iCs/>
                <w:sz w:val="24"/>
                <w:szCs w:val="24"/>
              </w:rPr>
              <w:t>2</w:t>
            </w: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12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 xml:space="preserve">Заполнение направлений на МСЭ установленной формы для лиц до 18 лет и старше 18 лет по результатам проведенных исследований. </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val="restart"/>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
                <w:bCs/>
                <w:lang w:eastAsia="ru-RU"/>
              </w:rPr>
              <w:t>Тема 1.3.</w:t>
            </w:r>
            <w:r w:rsidRPr="004906EA">
              <w:rPr>
                <w:rFonts w:ascii="Times New Roman" w:hAnsi="Times New Roman"/>
                <w:bCs/>
                <w:lang w:eastAsia="ru-RU"/>
              </w:rPr>
              <w:t xml:space="preserve"> Порядок и показания для направления пациента на МСЭ</w:t>
            </w:r>
          </w:p>
          <w:p w:rsidR="00D95A7F" w:rsidRPr="004906EA" w:rsidRDefault="00D95A7F" w:rsidP="00D2024E">
            <w:pPr>
              <w:spacing w:after="0" w:line="276" w:lineRule="auto"/>
              <w:rPr>
                <w:rFonts w:ascii="Times New Roman" w:hAnsi="Times New Roman" w:cs="Times New Roman"/>
                <w:b/>
                <w:bCs/>
                <w:sz w:val="24"/>
                <w:szCs w:val="24"/>
                <w:lang w:val="x-none"/>
              </w:rPr>
            </w:pP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3.3., ОК 01, ОК 02, ОК 04, ОК 05, ОК 09, ЛР 6, ЛР 9, ЛР 13, ЛР 14, ЛР 15, ЛР 16, ЛР 17</w:t>
            </w:r>
          </w:p>
        </w:tc>
      </w:tr>
      <w:tr w:rsidR="00D95A7F" w:rsidRPr="004906EA" w:rsidTr="00D2024E">
        <w:trPr>
          <w:trHeight w:val="5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 xml:space="preserve">Медицинские показания для обеспечения инвалидов специальными транспортными средствами и средствами передвижения. Медицинская документация для определения стойкой утраты трудоспособности. Порядок и показания для направления пациента на МСЭ. </w:t>
            </w:r>
            <w:r w:rsidRPr="004906EA">
              <w:rPr>
                <w:rFonts w:ascii="Times New Roman" w:hAnsi="Times New Roman"/>
                <w:bCs/>
              </w:rPr>
              <w:t>Индивидуальная программа реабилитации/абилитации инвалида (ИПРА)</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iCs/>
                <w:sz w:val="24"/>
                <w:szCs w:val="24"/>
              </w:rPr>
              <w:t>2</w:t>
            </w:r>
          </w:p>
        </w:tc>
        <w:tc>
          <w:tcPr>
            <w:tcW w:w="820" w:type="pct"/>
            <w:vMerge/>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rPr>
          <w:trHeight w:val="5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Определение степени и срока инвалидности. Заполнение справки, подтверждающей факт установления инвалидности.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p>
        </w:tc>
        <w:tc>
          <w:tcPr>
            <w:tcW w:w="820" w:type="pct"/>
            <w:vMerge/>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rPr>
          <w:trHeight w:val="142"/>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1.4. </w:t>
            </w:r>
            <w:r w:rsidRPr="004906EA">
              <w:rPr>
                <w:rFonts w:ascii="Times New Roman" w:hAnsi="Times New Roman" w:cs="Times New Roman"/>
                <w:bCs/>
                <w:sz w:val="24"/>
                <w:szCs w:val="24"/>
              </w:rPr>
              <w:t>Освидетельствование гражданина</w:t>
            </w:r>
          </w:p>
        </w:tc>
        <w:tc>
          <w:tcPr>
            <w:tcW w:w="2745" w:type="pct"/>
            <w:gridSpan w:val="2"/>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iCs/>
                <w:sz w:val="24"/>
                <w:szCs w:val="24"/>
              </w:rPr>
              <w:t>2</w:t>
            </w:r>
          </w:p>
        </w:tc>
        <w:tc>
          <w:tcPr>
            <w:tcW w:w="820" w:type="pct"/>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3.3., ОК 01, ОК 02, ОК 04, ОК 05, ОК 09, ЛР 6, ЛР 9, ЛР 13, ЛР 14, ЛР 15, ЛР 16, ЛР 17</w:t>
            </w:r>
          </w:p>
        </w:tc>
      </w:tr>
      <w:tr w:rsidR="00D95A7F" w:rsidRPr="004906EA" w:rsidTr="00D2024E">
        <w:trPr>
          <w:trHeight w:val="5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Оформление выписки из акта освидетельствования гражданина, признанного инвалидом. Составление трудовых рекомендаций инвалидам.</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p>
        </w:tc>
        <w:tc>
          <w:tcPr>
            <w:tcW w:w="820" w:type="pct"/>
            <w:vMerge/>
            <w:vAlign w:val="center"/>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r w:rsidRPr="004906EA">
              <w:rPr>
                <w:rFonts w:ascii="Times New Roman" w:hAnsi="Times New Roman" w:cs="Times New Roman"/>
                <w:iCs/>
                <w:sz w:val="24"/>
                <w:szCs w:val="24"/>
              </w:rPr>
              <w:t>2</w:t>
            </w:r>
          </w:p>
        </w:tc>
        <w:tc>
          <w:tcPr>
            <w:tcW w:w="820" w:type="pct"/>
            <w:vMerge/>
            <w:vAlign w:val="center"/>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Решение ситуационных задач. Изучение нормативных документов</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p>
        </w:tc>
        <w:tc>
          <w:tcPr>
            <w:tcW w:w="820" w:type="pct"/>
            <w:vMerge/>
            <w:vAlign w:val="center"/>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rPr>
          <w:trHeight w:val="58"/>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1.5. </w:t>
            </w:r>
            <w:r w:rsidRPr="004906EA">
              <w:rPr>
                <w:rFonts w:ascii="Times New Roman" w:hAnsi="Times New Roman" w:cs="Times New Roman"/>
                <w:bCs/>
                <w:sz w:val="24"/>
                <w:szCs w:val="24"/>
              </w:rPr>
              <w:t>Психосоциальная реабилитация</w:t>
            </w:r>
            <w:r w:rsidRPr="004906EA">
              <w:rPr>
                <w:rFonts w:ascii="Times New Roman" w:hAnsi="Times New Roman" w:cs="Times New Roman"/>
                <w:b/>
                <w:bCs/>
                <w:sz w:val="24"/>
                <w:szCs w:val="24"/>
              </w:rPr>
              <w:t xml:space="preserve"> </w:t>
            </w: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 xml:space="preserve">Содержание </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11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suppressAutoHyphens/>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 xml:space="preserve">Психосоциальная реабилитация: задачи, функции, этапы. Категории населения, нуждающиеся в психосоциальной реабилитации. Средства, способы и формы реализации психосоциальной реабилитации. Адаптация людей с ограниченными возможностями здоровья в социальной среде </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программ реабилитации. Мероприятия по реабилитации пациента</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246"/>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49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Решение ситуационных задач. Изучение нормативных документов</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1.5.1. </w:t>
            </w:r>
            <w:r w:rsidRPr="004906EA">
              <w:rPr>
                <w:rFonts w:ascii="Times New Roman" w:hAnsi="Times New Roman" w:cs="Times New Roman"/>
                <w:bCs/>
                <w:sz w:val="24"/>
                <w:szCs w:val="24"/>
              </w:rPr>
              <w:t>Психосоциальная абилитация</w:t>
            </w: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49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программ абилитации с включением мероприятий по психосоциальной реабилитации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1.6. </w:t>
            </w:r>
            <w:r w:rsidRPr="004906EA">
              <w:rPr>
                <w:rFonts w:ascii="Times New Roman" w:hAnsi="Times New Roman" w:cs="Times New Roman"/>
                <w:bCs/>
                <w:sz w:val="24"/>
                <w:szCs w:val="24"/>
              </w:rPr>
              <w:t>Санаторно-курортное лечение</w:t>
            </w: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1113"/>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suppressAutoHyphens/>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Нормативно-правовая основа организации санаторно-курортного лечения. Направления санаторно-курортного лечения. Классификация санаторно-курортных организаций. Принципы санаторно-курортного лечения. Медицинская документация при направлении на санаторно-курортное лечение. Структура индивидуальной программы санаторно-курортного лечения. Основы курортной климатотерапии. Основные показания и противопоказания к санаторно-курортному лечению. Перечень документов для приема в медицинскую организацию на санаторно-курортное лечение</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Оформление медицинских документов при направлении пациентов на санаторно-курортное лечение</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179"/>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1.6.1. </w:t>
            </w:r>
            <w:r w:rsidRPr="004906EA">
              <w:rPr>
                <w:rFonts w:ascii="Times New Roman" w:hAnsi="Times New Roman" w:cs="Times New Roman"/>
                <w:bCs/>
                <w:sz w:val="24"/>
                <w:szCs w:val="24"/>
              </w:rPr>
              <w:t>Оформление при санаторно-курортном лечении</w:t>
            </w: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Оформление медицинских документов при направлении пациентов на санаторно-курортное лечение</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Самостоятельная работа студентов</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6</w:t>
            </w:r>
          </w:p>
        </w:tc>
        <w:tc>
          <w:tcPr>
            <w:tcW w:w="820" w:type="pct"/>
            <w:vMerge/>
            <w:vAlign w:val="center"/>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Написание рефератов и создание презентаций по заданным темам (на выбор):</w:t>
            </w:r>
          </w:p>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 xml:space="preserve">«Понятие о курорте», «Курорты России», </w:t>
            </w:r>
            <w:r w:rsidRPr="004906EA">
              <w:rPr>
                <w:rFonts w:ascii="Times New Roman" w:hAnsi="Times New Roman" w:cs="Times New Roman"/>
                <w:sz w:val="24"/>
                <w:szCs w:val="24"/>
              </w:rPr>
              <w:t xml:space="preserve">«Климатотерапия», «Климатические зоны и курорты», «Виды климатотерапии», «Бальнеотерапия и бальнеологические курорты», «Грязелечебные курорты», </w:t>
            </w:r>
            <w:r w:rsidRPr="004906EA">
              <w:rPr>
                <w:rFonts w:ascii="Times New Roman" w:hAnsi="Times New Roman" w:cs="Times New Roman"/>
                <w:sz w:val="24"/>
                <w:szCs w:val="24"/>
                <w:shd w:val="clear" w:color="auto" w:fill="FFFFFF"/>
              </w:rPr>
              <w:t>«История развития санаторно-курортного лечения в РФ», «Перспективы развития санаторно-курортного лечения»</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pacing w:after="0" w:line="276" w:lineRule="auto"/>
              <w:jc w:val="both"/>
              <w:rPr>
                <w:rFonts w:ascii="Times New Roman" w:hAnsi="Times New Roman" w:cs="Times New Roman"/>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1.7. </w:t>
            </w:r>
            <w:r w:rsidRPr="004906EA">
              <w:rPr>
                <w:rFonts w:ascii="Times New Roman" w:hAnsi="Times New Roman" w:cs="Times New Roman"/>
                <w:bCs/>
                <w:sz w:val="24"/>
                <w:szCs w:val="24"/>
              </w:rPr>
              <w:t>Организация медико-социальной реабилитации отдельных категорий населения</w:t>
            </w:r>
          </w:p>
        </w:tc>
        <w:tc>
          <w:tcPr>
            <w:tcW w:w="2745" w:type="pct"/>
            <w:gridSpan w:val="2"/>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418"/>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Структура государственных и общественных организаций, занимающихся проблемами медико-социальной реабилитации инвалидов, участников военных действий, одиноких лиц, лиц из групп социального риска, пожилых и престарелых граждан. Психосоциальная и профессиональная реабилитация лиц с ограниченными возможностями здоровья. Особенности психосоциальной и профессиональной реабилитации</w:t>
            </w:r>
            <w:r w:rsidRPr="004906EA">
              <w:rPr>
                <w:rFonts w:ascii="Times New Roman" w:hAnsi="Times New Roman"/>
              </w:rPr>
              <w:t xml:space="preserve"> </w:t>
            </w:r>
            <w:r w:rsidRPr="004906EA">
              <w:rPr>
                <w:rFonts w:ascii="Times New Roman" w:hAnsi="Times New Roman"/>
                <w:bCs/>
                <w:lang w:eastAsia="ru-RU"/>
              </w:rPr>
              <w:t>инвалидов, участников военных действий, одиноких лиц, лиц из групп социального риска, пожилых и престарелых граждан. Региональные программы реабилитации инвалидов, детей-инвалидов. Проведение медико-социального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142"/>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Практическое занятие </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834"/>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suppressAutoHyphens/>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Медико-социальная реабилитация инвалидов, участников военных действий, одиноких лиц, лиц из групп социального риска, пожилых и престарелых граждан</w:t>
            </w:r>
          </w:p>
          <w:p w:rsidR="00D95A7F" w:rsidRPr="004906EA" w:rsidRDefault="00D95A7F" w:rsidP="00D2024E">
            <w:pPr>
              <w:suppressAutoHyphens/>
              <w:spacing w:after="0" w:line="276" w:lineRule="auto"/>
              <w:jc w:val="both"/>
              <w:rPr>
                <w:rFonts w:ascii="Times New Roman" w:hAnsi="Times New Roman" w:cs="Times New Roman"/>
                <w:b/>
                <w:sz w:val="24"/>
                <w:szCs w:val="24"/>
              </w:rPr>
            </w:pP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Темам 1.7.1. </w:t>
            </w:r>
            <w:r w:rsidRPr="004906EA">
              <w:rPr>
                <w:rFonts w:ascii="Times New Roman" w:hAnsi="Times New Roman" w:cs="Times New Roman"/>
                <w:bCs/>
                <w:sz w:val="24"/>
                <w:szCs w:val="24"/>
              </w:rPr>
              <w:t>Программы медико-социальной реабилитации отдельных категорий населения</w:t>
            </w: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 xml:space="preserve">Практическое занятие </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834"/>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Borders>
              <w:top w:val="single" w:sz="4" w:space="0" w:color="auto"/>
              <w:left w:val="single" w:sz="4" w:space="0" w:color="auto"/>
              <w:right w:val="single" w:sz="4" w:space="0" w:color="auto"/>
            </w:tcBorders>
          </w:tcPr>
          <w:p w:rsidR="00D95A7F" w:rsidRPr="004906EA" w:rsidRDefault="00D95A7F" w:rsidP="00D2024E">
            <w:pPr>
              <w:suppressAutoHyphens/>
              <w:spacing w:after="0" w:line="276" w:lineRule="auto"/>
              <w:jc w:val="both"/>
              <w:rPr>
                <w:rFonts w:ascii="Times New Roman" w:hAnsi="Times New Roman" w:cs="Times New Roman"/>
                <w:bCs/>
                <w:sz w:val="24"/>
                <w:szCs w:val="24"/>
              </w:rPr>
            </w:pPr>
            <w:r w:rsidRPr="004906EA">
              <w:rPr>
                <w:rFonts w:ascii="Times New Roman" w:hAnsi="Times New Roman" w:cs="Times New Roman"/>
                <w:bCs/>
                <w:sz w:val="24"/>
                <w:szCs w:val="24"/>
              </w:rPr>
              <w:t>Сравнительный анализ программ реабилитации отдельных категорий населения</w:t>
            </w:r>
          </w:p>
          <w:p w:rsidR="00D95A7F" w:rsidRPr="004906EA" w:rsidRDefault="00D95A7F" w:rsidP="00D2024E">
            <w:pPr>
              <w:suppressAutoHyphens/>
              <w:spacing w:after="0" w:line="276" w:lineRule="auto"/>
              <w:jc w:val="both"/>
              <w:rPr>
                <w:rFonts w:ascii="Times New Roman" w:hAnsi="Times New Roman" w:cs="Times New Roman"/>
                <w:b/>
                <w:sz w:val="24"/>
                <w:szCs w:val="24"/>
              </w:rPr>
            </w:pP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3584" w:type="pct"/>
            <w:gridSpan w:val="3"/>
            <w:tcBorders>
              <w:right w:val="single" w:sz="4" w:space="0" w:color="auto"/>
            </w:tcBorders>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Раздел 2. Осуществление медицинской реабилитации и абилитации пациентов с различной патологией</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
                <w:iCs/>
                <w:sz w:val="24"/>
                <w:szCs w:val="24"/>
              </w:rPr>
              <w:t>18/36/6</w:t>
            </w:r>
          </w:p>
        </w:tc>
        <w:tc>
          <w:tcPr>
            <w:tcW w:w="820" w:type="pct"/>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2.1. </w:t>
            </w:r>
            <w:r w:rsidRPr="004906EA">
              <w:rPr>
                <w:rFonts w:ascii="Times New Roman" w:hAnsi="Times New Roman" w:cs="Times New Roman"/>
                <w:bCs/>
                <w:sz w:val="24"/>
                <w:szCs w:val="24"/>
              </w:rPr>
              <w:t>Медицинская реабилитация пациентов с заболеваниями сердечно-сосудистой системы</w:t>
            </w: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419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Мероприятия по медицинской реабилитации и абилитации при заболеваниях сердечно-сосудистой системы: инфаркт миокарда, гипертоническая болезнь, стенокардия, хроническая сердечная недостаточность. Медицинские показания и противопоказания к проведению медицинской реабилитации при заболеваниях сердечно-сосудистой системы. Организация мероприятий медицинской реабилитации в соответствии с действующими порядками оказания медицинской помощи при заболеваниях сердечно-сосудистой системы, порядком медицинской реабилитации, клиническими рекомендациями (протоколами лечения), с учетом стандартов медицинской помощи. Врачи-специалисты для проведения реабилитационных мероприятий при заболеваниях сердечно-сосудистой системы. Показания и противопоказания к санаторно-курортному лечению при заболевания сердечно-сосудистой системы. Контроль, оценка эффективности и безопасности реабилитационных мероприятий при заболеваниях сердечно-сосудистой системы, с учетом диагноза, возрастных особенностей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r w:rsidRPr="004906EA">
              <w:rPr>
                <w:rFonts w:ascii="Times New Roman" w:hAnsi="Times New Roman" w:cs="Times New Roman"/>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сердечно-сосудистой системы</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2.1.1. </w:t>
            </w:r>
            <w:r w:rsidRPr="004906EA">
              <w:rPr>
                <w:rFonts w:ascii="Times New Roman" w:hAnsi="Times New Roman" w:cs="Times New Roman"/>
                <w:bCs/>
                <w:sz w:val="24"/>
                <w:szCs w:val="24"/>
              </w:rPr>
              <w:t>Программы медицинской реабилитации пациентов с заболеваниями сердечно-сосудистой системы</w:t>
            </w:r>
          </w:p>
        </w:tc>
        <w:tc>
          <w:tcPr>
            <w:tcW w:w="2745" w:type="pct"/>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сердечно-сосудистой системы. Сравнение программ</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2.2. </w:t>
            </w:r>
            <w:r w:rsidRPr="004906EA">
              <w:rPr>
                <w:rFonts w:ascii="Times New Roman" w:hAnsi="Times New Roman" w:cs="Times New Roman"/>
                <w:bCs/>
                <w:sz w:val="24"/>
                <w:szCs w:val="24"/>
              </w:rPr>
              <w:t xml:space="preserve">Медицинская реабилитация пациентов с </w:t>
            </w:r>
            <w:r w:rsidRPr="004906EA">
              <w:rPr>
                <w:rFonts w:ascii="Times New Roman" w:hAnsi="Times New Roman" w:cs="Times New Roman"/>
                <w:bCs/>
                <w:sz w:val="24"/>
                <w:szCs w:val="24"/>
              </w:rPr>
              <w:lastRenderedPageBreak/>
              <w:t>заболеваниями дыхательной системы</w:t>
            </w:r>
          </w:p>
        </w:tc>
        <w:tc>
          <w:tcPr>
            <w:tcW w:w="2745" w:type="pct"/>
            <w:gridSpan w:val="2"/>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 xml:space="preserve">ПК 3.1., ПК 3.3., ОК 01, ОК 02, ОК 04, ОК 05, ОК 09, ЛР 6, ЛР 9, </w:t>
            </w:r>
            <w:r w:rsidRPr="004906EA">
              <w:rPr>
                <w:rFonts w:ascii="Times New Roman" w:hAnsi="Times New Roman" w:cs="Times New Roman"/>
                <w:sz w:val="24"/>
                <w:szCs w:val="24"/>
              </w:rPr>
              <w:lastRenderedPageBreak/>
              <w:t>ЛР 13, ЛР 14, ЛР 15, ЛР 16, ЛР 17</w:t>
            </w:r>
          </w:p>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98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 xml:space="preserve">Мероприятия по медицинской реабилитации при заболеваниях дыхательной системы: бронхиальная астма, ХОБЛ, пневмония, COVID-19. Медицинские показания и противопоказания к проведению медицинской реабилитации при заболеваниях дыхательной системы. Организация мероприятий медицинской реабилитации в </w:t>
            </w:r>
            <w:r w:rsidRPr="004906EA">
              <w:rPr>
                <w:rFonts w:ascii="Times New Roman" w:hAnsi="Times New Roman"/>
                <w:bCs/>
                <w:lang w:eastAsia="ru-RU"/>
              </w:rPr>
              <w:lastRenderedPageBreak/>
              <w:t>соответствии с действующими порядками оказания медицинской помощи при заболеваниях дыхательной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заболеваниях дыхательной системы. Показания и противопоказания к санаторно-курортному лечению при заболевания дыхательной системы. Контроль, оценка эффективности и безопасности реабилитационных мероприятий при заболеваниях дыхательной системы, с учетом диагноза, возрастных особенностей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для пациентов с заболеваниями дыхательной системы</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2.2.1. </w:t>
            </w:r>
            <w:r w:rsidRPr="004906EA">
              <w:rPr>
                <w:rFonts w:ascii="Times New Roman" w:hAnsi="Times New Roman" w:cs="Times New Roman"/>
                <w:bCs/>
                <w:sz w:val="24"/>
                <w:szCs w:val="24"/>
              </w:rPr>
              <w:t>Программы медицинской реабилитации пациентов с заболеваниями дыхательной системы</w:t>
            </w:r>
          </w:p>
        </w:tc>
        <w:tc>
          <w:tcPr>
            <w:tcW w:w="2745" w:type="pct"/>
            <w:gridSpan w:val="2"/>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для пациентов с заболеваниями дыхательной системы. Сравнение программ</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bl>
    <w:p w:rsidR="00D95A7F" w:rsidRPr="004906EA" w:rsidRDefault="00D95A7F" w:rsidP="00D95A7F">
      <w:pPr>
        <w:spacing w:after="0" w:line="276" w:lineRule="auto"/>
        <w:ind w:firstLine="709"/>
        <w:contextualSpacing/>
        <w:jc w:val="center"/>
        <w:rPr>
          <w:rFonts w:ascii="Times New Roman" w:hAnsi="Times New Roman" w:cs="Times New Roman"/>
          <w:b/>
          <w:sz w:val="24"/>
          <w:szCs w:val="24"/>
        </w:rPr>
      </w:pPr>
    </w:p>
    <w:tbl>
      <w:tblPr>
        <w:tblW w:w="496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8406"/>
        <w:gridCol w:w="1825"/>
        <w:gridCol w:w="2511"/>
      </w:tblGrid>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2.3. </w:t>
            </w:r>
            <w:r w:rsidRPr="004906EA">
              <w:rPr>
                <w:rFonts w:ascii="Times New Roman" w:hAnsi="Times New Roman" w:cs="Times New Roman"/>
                <w:bCs/>
                <w:sz w:val="24"/>
                <w:szCs w:val="24"/>
              </w:rPr>
              <w:t>Медицинская реабилитация и абилитация пациентов с заболеваниями эндокринной системы</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tc>
      </w:tr>
      <w:tr w:rsidR="00D95A7F" w:rsidRPr="004906EA" w:rsidTr="00D2024E">
        <w:trPr>
          <w:trHeight w:val="3914"/>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Мероприятия по медицинской реабилитации и абилитации при заболеваниях эндокринной системы: сахарный диабет, диффузный токсический зоб, гипотиреоз. Медицинские показания и противопоказания к проведению медицинской реабилитации и абилитации при заболеваниях эндокринной системы. Организация мероприятий медицинской реабилитации и абилитации в соответствии с действующими порядками оказания медицинской помощи при заболеваниях эндокринной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заболеваниях эндокринной системы. Показания и противопоказания к санаторно-курортному лечению при заболеваниях эндокринной системы. 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r w:rsidRPr="004906EA">
              <w:rPr>
                <w:rFonts w:ascii="Times New Roman" w:hAnsi="Times New Roman" w:cs="Times New Roman"/>
                <w:iCs/>
                <w:sz w:val="24"/>
                <w:szCs w:val="24"/>
              </w:rPr>
              <w:t>2</w:t>
            </w: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эндокринной системы</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2.3.1. </w:t>
            </w:r>
            <w:r w:rsidRPr="004906EA">
              <w:rPr>
                <w:rFonts w:ascii="Times New Roman" w:hAnsi="Times New Roman" w:cs="Times New Roman"/>
                <w:bCs/>
                <w:sz w:val="24"/>
                <w:szCs w:val="24"/>
              </w:rPr>
              <w:t>Программы медицинской реабилитации и абилитации пациентов с заболеваниями эндокринной системы</w:t>
            </w:r>
          </w:p>
        </w:tc>
        <w:tc>
          <w:tcPr>
            <w:tcW w:w="2745" w:type="pct"/>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iCs/>
                <w:sz w:val="24"/>
                <w:szCs w:val="24"/>
              </w:rPr>
              <w:t>2</w:t>
            </w: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эндокринной системы. Сравнение программ</w:t>
            </w:r>
          </w:p>
          <w:p w:rsidR="00D95A7F" w:rsidRPr="004906EA" w:rsidRDefault="00D95A7F" w:rsidP="00D2024E">
            <w:pPr>
              <w:spacing w:after="0" w:line="276" w:lineRule="auto"/>
              <w:rPr>
                <w:rFonts w:ascii="Times New Roman" w:hAnsi="Times New Roman" w:cs="Times New Roman"/>
                <w:sz w:val="24"/>
                <w:szCs w:val="24"/>
              </w:rPr>
            </w:pP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418"/>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2.4. </w:t>
            </w:r>
            <w:r w:rsidRPr="004906EA">
              <w:rPr>
                <w:rFonts w:ascii="Times New Roman" w:hAnsi="Times New Roman" w:cs="Times New Roman"/>
                <w:bCs/>
                <w:sz w:val="24"/>
                <w:szCs w:val="24"/>
              </w:rPr>
              <w:t>Медицинская реабилитация пациентов с заболеваниями внутренних органов</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p>
        </w:tc>
        <w:tc>
          <w:tcPr>
            <w:tcW w:w="820" w:type="pct"/>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tc>
      </w:tr>
      <w:tr w:rsidR="00D95A7F" w:rsidRPr="004906EA" w:rsidTr="00D2024E">
        <w:trPr>
          <w:trHeight w:val="6397"/>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Мероприятия по медицинской реабилитации при заболеваниях органов пищеварения (желудочно-кишечного тракта, печени, поджелудочной железы), мочевыделительной и половой систем: язвенная болезнь, хронический гепатит, цирроз печени, хронический панкреатит; хронический гломерулонефрит, хронический пиелонефрит, хроническая болезнь почек; воспалительные заболевания женских половых органов, после гинекологических заболеваний, доброкачественная гиперплазия предстательной железы. Медицинские показания и противопоказания к проведению медицинской реабилитации при заболеваниях желудочно-кишечного тракта, печени, поджелудочной железы, мочевыделительной и половой систем. Организация мероприятий медицинской реабилитации в соответствии с действующими порядками оказания медицинской помощи при заболеваниях желудочно-кишечного тракта, печени, поджелудочной железы, мочевыделительной и половой систем,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заболеваниях желудочно-кишечного тракта, печени, поджелудочной железы, мочевыделительной и половой систем. Показания и противопоказания к санаторно-курортному лечению при заболеваниях желудочно-кишечного тракта, печени, поджелудочной железы, мочевыделительной и половой систем. Контроль, оценка эффективности и безопасности реабилитационных мероприятий при заболеваниях желудочно-кишечного тракта, печени, поджелудочной железы, мочевыделительной и половой систем, с учетом диагноза, возрастных особенностей</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r w:rsidRPr="004906EA">
              <w:rPr>
                <w:rFonts w:ascii="Times New Roman" w:hAnsi="Times New Roman" w:cs="Times New Roman"/>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703"/>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95A7F">
            <w:pPr>
              <w:numPr>
                <w:ilvl w:val="0"/>
                <w:numId w:val="13"/>
              </w:numPr>
              <w:spacing w:after="0" w:line="276" w:lineRule="auto"/>
              <w:ind w:left="0"/>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органов пищеварения, с заболеваниями мочевыделительной и половой системы у мужчин и женщин</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2.4.1. </w:t>
            </w:r>
            <w:r w:rsidRPr="004906EA">
              <w:rPr>
                <w:rFonts w:ascii="Times New Roman" w:hAnsi="Times New Roman" w:cs="Times New Roman"/>
                <w:bCs/>
                <w:sz w:val="24"/>
                <w:szCs w:val="24"/>
              </w:rPr>
              <w:t xml:space="preserve">Программы медицинской реабилитации пациентов с </w:t>
            </w:r>
            <w:r w:rsidRPr="004906EA">
              <w:rPr>
                <w:rFonts w:ascii="Times New Roman" w:hAnsi="Times New Roman" w:cs="Times New Roman"/>
                <w:bCs/>
                <w:sz w:val="24"/>
                <w:szCs w:val="24"/>
              </w:rPr>
              <w:lastRenderedPageBreak/>
              <w:t>заболеваниями внутренних органов</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lastRenderedPageBreak/>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3"/>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95A7F">
            <w:pPr>
              <w:numPr>
                <w:ilvl w:val="0"/>
                <w:numId w:val="13"/>
              </w:numPr>
              <w:spacing w:after="0" w:line="276" w:lineRule="auto"/>
              <w:ind w:left="0"/>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органов пищеварения, с заболеваниями мочевыделительной и половой системы у мужчин и женщин. Сравнение программ</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2.5. </w:t>
            </w:r>
            <w:r w:rsidRPr="004906EA">
              <w:rPr>
                <w:rFonts w:ascii="Times New Roman" w:hAnsi="Times New Roman" w:cs="Times New Roman"/>
                <w:bCs/>
                <w:sz w:val="24"/>
                <w:szCs w:val="24"/>
              </w:rPr>
              <w:t>Медицинская реабилитация и абилитация пациентов с заболеваниями и травмами нервной системы</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tc>
      </w:tr>
      <w:tr w:rsidR="00D95A7F" w:rsidRPr="004906EA" w:rsidTr="00D2024E">
        <w:trPr>
          <w:trHeight w:val="3952"/>
        </w:trPr>
        <w:tc>
          <w:tcPr>
            <w:tcW w:w="839" w:type="pct"/>
            <w:vMerge/>
            <w:tcBorders>
              <w:bottom w:val="single" w:sz="4" w:space="0" w:color="auto"/>
            </w:tcBorders>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Borders>
              <w:bottom w:val="single" w:sz="4" w:space="0" w:color="auto"/>
            </w:tcBorders>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Мероприятия по медицинской реабилитации и абилитации при заболеваниях и травмах нервной системы: церебральный паралич, инсульт, эпилепсия. Медицинские показания и противопоказания к проведению медицинской реабилитации и абилитации при заболеваниях и травмах нервной системы. Организация мероприятий медицинской реабилитации и абилитации в соответствии с действующими порядками оказания медицинской помощи при заболеваниях и травмах нервной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заболеваниях и травмах нервной системы. Показания и противопоказания к санаторно-курортному лечению при заболеваниях и травмах нервной системы. 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596" w:type="pct"/>
            <w:vMerge/>
            <w:tcBorders>
              <w:bottom w:val="single" w:sz="4" w:space="0" w:color="auto"/>
            </w:tcBorders>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83"/>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r w:rsidRPr="004906EA">
              <w:rPr>
                <w:rFonts w:ascii="Times New Roman" w:hAnsi="Times New Roman" w:cs="Times New Roman"/>
                <w:iCs/>
                <w:sz w:val="24"/>
                <w:szCs w:val="24"/>
              </w:rPr>
              <w:t>2</w:t>
            </w: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и травмами нервной системы</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2.5.1. </w:t>
            </w:r>
            <w:r w:rsidRPr="004906EA">
              <w:rPr>
                <w:rFonts w:ascii="Times New Roman" w:hAnsi="Times New Roman" w:cs="Times New Roman"/>
                <w:bCs/>
                <w:sz w:val="24"/>
                <w:szCs w:val="24"/>
              </w:rPr>
              <w:t>Программы медицинской реабилитации и абилитации пациентов с заболеваниями и травмами нервной системы</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и травмами нервной системы. Сравнение программ</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2.6. Медицинская реабилитация пациентов с заболеваниями и травмами опорно-двигательного аппарата</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restar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tc>
      </w:tr>
      <w:tr w:rsidR="00D95A7F" w:rsidRPr="004906EA" w:rsidTr="00D2024E">
        <w:trPr>
          <w:trHeight w:val="98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Мероприятия по медицинской реабилитации и абилитации при заболеваниях и травмах опорно-двигательного аппарата: ревматоидный артрит, остеоартрит, остеопороз, сколиоз; травмы позвоночника, переломы и ампутация конечности. Медицинские показания и противопоказания к проведению медицинской реабилитации и абилитации при заболеваниях и травмах опорно-двигательного аппарата. Организация мероприятий медицинской реабилитации и абилитации в соответствии с действующими порядками оказания медицинской помощи при заболеваниях и травмах опорно-двигательного аппарата,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заболеваниях и травмах опорно-двигательного аппарата. Показания и противопоказания к санаторно-курортному лечению при заболеваниях и травмах опорно-двигательного аппарата. Контроль, оценка эффективности и безопасности реабилитационных мероприятий при заболеваниях и травмах опорно-двигательного аппарата, с учетом диагноза, возрастных особенностей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и травмами опорно-двигательного аппарата</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Самостоятельная работа студентов</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6</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93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Написание рефератов и создание презентаций по заданным темам (на выбор):</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w:t>
            </w:r>
            <w:r w:rsidRPr="004906EA">
              <w:rPr>
                <w:rFonts w:ascii="Times New Roman" w:eastAsia="Calibri" w:hAnsi="Times New Roman" w:cs="Times New Roman"/>
                <w:bCs/>
                <w:sz w:val="24"/>
                <w:szCs w:val="24"/>
              </w:rPr>
              <w:t xml:space="preserve">Медицинская и психосоциальная реабилитация пациентов при отдельных </w:t>
            </w:r>
            <w:r w:rsidRPr="004906EA">
              <w:rPr>
                <w:rFonts w:ascii="Times New Roman" w:hAnsi="Times New Roman" w:cs="Times New Roman"/>
                <w:sz w:val="24"/>
                <w:szCs w:val="24"/>
              </w:rPr>
              <w:t xml:space="preserve">болезнях </w:t>
            </w:r>
            <w:r w:rsidRPr="004906EA">
              <w:rPr>
                <w:rFonts w:ascii="Times New Roman" w:eastAsia="Calibri" w:hAnsi="Times New Roman" w:cs="Times New Roman"/>
                <w:bCs/>
                <w:sz w:val="24"/>
                <w:szCs w:val="24"/>
              </w:rPr>
              <w:t>нервной системы</w:t>
            </w:r>
            <w:r w:rsidRPr="004906EA">
              <w:rPr>
                <w:rFonts w:ascii="Times New Roman" w:hAnsi="Times New Roman" w:cs="Times New Roman"/>
                <w:sz w:val="24"/>
                <w:szCs w:val="24"/>
              </w:rPr>
              <w:t>», «</w:t>
            </w:r>
            <w:r w:rsidRPr="004906EA">
              <w:rPr>
                <w:rFonts w:ascii="Times New Roman" w:eastAsia="Calibri" w:hAnsi="Times New Roman" w:cs="Times New Roman"/>
                <w:bCs/>
                <w:sz w:val="24"/>
                <w:szCs w:val="24"/>
              </w:rPr>
              <w:t xml:space="preserve">Медицинская и психосоциальная реабилитация пациентов при отдельных </w:t>
            </w:r>
            <w:r w:rsidRPr="004906EA">
              <w:rPr>
                <w:rFonts w:ascii="Times New Roman" w:hAnsi="Times New Roman" w:cs="Times New Roman"/>
                <w:sz w:val="24"/>
                <w:szCs w:val="24"/>
              </w:rPr>
              <w:t xml:space="preserve">болезнях </w:t>
            </w:r>
            <w:r w:rsidRPr="004906EA">
              <w:rPr>
                <w:rFonts w:ascii="Times New Roman" w:eastAsia="Calibri" w:hAnsi="Times New Roman" w:cs="Times New Roman"/>
                <w:bCs/>
                <w:sz w:val="24"/>
                <w:szCs w:val="24"/>
              </w:rPr>
              <w:t>в офтальмологии</w:t>
            </w:r>
            <w:r w:rsidRPr="004906EA">
              <w:rPr>
                <w:rFonts w:ascii="Times New Roman" w:hAnsi="Times New Roman" w:cs="Times New Roman"/>
                <w:sz w:val="24"/>
                <w:szCs w:val="24"/>
              </w:rPr>
              <w:t>», «</w:t>
            </w:r>
            <w:r w:rsidRPr="004906EA">
              <w:rPr>
                <w:rFonts w:ascii="Times New Roman" w:eastAsia="Calibri" w:hAnsi="Times New Roman" w:cs="Times New Roman"/>
                <w:bCs/>
                <w:sz w:val="24"/>
                <w:szCs w:val="24"/>
              </w:rPr>
              <w:t xml:space="preserve">Медицинская и психосоциальная реабилитация пациентов при отдельных </w:t>
            </w:r>
            <w:r w:rsidRPr="004906EA">
              <w:rPr>
                <w:rFonts w:ascii="Times New Roman" w:hAnsi="Times New Roman" w:cs="Times New Roman"/>
                <w:sz w:val="24"/>
                <w:szCs w:val="24"/>
              </w:rPr>
              <w:t xml:space="preserve">болезнях </w:t>
            </w:r>
            <w:r w:rsidRPr="004906EA">
              <w:rPr>
                <w:rFonts w:ascii="Times New Roman" w:eastAsia="Calibri" w:hAnsi="Times New Roman" w:cs="Times New Roman"/>
                <w:bCs/>
                <w:sz w:val="24"/>
                <w:szCs w:val="24"/>
              </w:rPr>
              <w:t>в оториноларингологии</w:t>
            </w:r>
            <w:r w:rsidRPr="004906EA">
              <w:rPr>
                <w:rFonts w:ascii="Times New Roman" w:hAnsi="Times New Roman" w:cs="Times New Roman"/>
                <w:sz w:val="24"/>
                <w:szCs w:val="24"/>
              </w:rPr>
              <w:t>», «</w:t>
            </w:r>
            <w:r w:rsidRPr="004906EA">
              <w:rPr>
                <w:rFonts w:ascii="Times New Roman" w:eastAsia="Calibri" w:hAnsi="Times New Roman" w:cs="Times New Roman"/>
                <w:bCs/>
                <w:sz w:val="24"/>
                <w:szCs w:val="24"/>
              </w:rPr>
              <w:t xml:space="preserve">Медицинская и психосоциальная реабилитация пациентов при отдельных эндокринологических </w:t>
            </w:r>
            <w:r w:rsidRPr="004906EA">
              <w:rPr>
                <w:rFonts w:ascii="Times New Roman" w:hAnsi="Times New Roman" w:cs="Times New Roman"/>
                <w:sz w:val="24"/>
                <w:szCs w:val="24"/>
              </w:rPr>
              <w:t>болезнях»</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2.6.1. </w:t>
            </w:r>
            <w:r w:rsidRPr="004906EA">
              <w:rPr>
                <w:rFonts w:ascii="Times New Roman" w:hAnsi="Times New Roman" w:cs="Times New Roman"/>
                <w:bCs/>
                <w:sz w:val="24"/>
                <w:szCs w:val="24"/>
              </w:rPr>
              <w:t xml:space="preserve">Программы медицинской реабилитации </w:t>
            </w:r>
            <w:r w:rsidRPr="004906EA">
              <w:rPr>
                <w:rFonts w:ascii="Times New Roman" w:hAnsi="Times New Roman" w:cs="Times New Roman"/>
                <w:bCs/>
                <w:sz w:val="24"/>
                <w:szCs w:val="24"/>
              </w:rPr>
              <w:lastRenderedPageBreak/>
              <w:t>пациентов с заболеваниями и травмами опорно-двигательного аппарата</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lastRenderedPageBreak/>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 xml:space="preserve">ПК 3.1., ПК 3.3., ОК 01, ОК 02, ОК 04, ОК 05, ОК 09, ЛР 6, ЛР 9, </w:t>
            </w:r>
            <w:r w:rsidRPr="004906EA">
              <w:rPr>
                <w:rFonts w:ascii="Times New Roman" w:hAnsi="Times New Roman" w:cs="Times New Roman"/>
                <w:sz w:val="24"/>
                <w:szCs w:val="24"/>
              </w:rPr>
              <w:lastRenderedPageBreak/>
              <w:t>ЛР 13, ЛР 14, ЛР 15, ЛР 16, ЛР 17</w:t>
            </w: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93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заболеваниями и травмами опорно-двигательного аппарата. Сравнение программ</w:t>
            </w:r>
          </w:p>
          <w:p w:rsidR="00D95A7F" w:rsidRPr="004906EA" w:rsidRDefault="00D95A7F" w:rsidP="00D2024E">
            <w:pPr>
              <w:spacing w:after="0" w:line="276" w:lineRule="auto"/>
              <w:jc w:val="both"/>
              <w:rPr>
                <w:rFonts w:ascii="Times New Roman" w:hAnsi="Times New Roman" w:cs="Times New Roman"/>
                <w:sz w:val="24"/>
                <w:szCs w:val="24"/>
              </w:rPr>
            </w:pP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Тема 2.7. </w:t>
            </w:r>
            <w:r w:rsidRPr="004906EA">
              <w:rPr>
                <w:rFonts w:ascii="Times New Roman" w:hAnsi="Times New Roman" w:cs="Times New Roman"/>
                <w:bCs/>
                <w:sz w:val="24"/>
                <w:szCs w:val="24"/>
              </w:rPr>
              <w:t>Медицинская реабилитация и абилитация пациентов с нарушениями зрения и слуха</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987"/>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Мероприятия по медицинской реабилитации и абилитации при нарушениях зрения и слуха. Медицинские показания и противопоказания к проведению медицинской реабилитации и абилитации при нарушениях зрения и слуха. Организация мероприятий медицинской реабилитации и абилитации в соответствии с действующими порядками оказания медицинской помощи при нарушениях зрения и слуха,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нарушениях зрения и слуха. Показания и противопоказания к санаторно-курортному лечению при нарушениях зрения и слуха. Контроль, оценка эффективности и безопасности реабилитационных мероприятий при нарушениях зрения и слуха, с учетом диагноза, возрастных особенностей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rPr>
          <w:trHeight w:val="341"/>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нарушениями зрения и слуха</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2.7.1. </w:t>
            </w:r>
            <w:r w:rsidRPr="004906EA">
              <w:rPr>
                <w:rFonts w:ascii="Times New Roman" w:hAnsi="Times New Roman" w:cs="Times New Roman"/>
                <w:bCs/>
                <w:sz w:val="24"/>
                <w:szCs w:val="24"/>
              </w:rPr>
              <w:t>Программы медицинской реабилитации и абилитации пациентов с нарушениями зрения и слуха</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нарушениями зрения и слуха. Сравнение программ</w:t>
            </w:r>
          </w:p>
          <w:p w:rsidR="00D95A7F" w:rsidRPr="004906EA" w:rsidRDefault="00D95A7F" w:rsidP="00D2024E">
            <w:pPr>
              <w:spacing w:after="0" w:line="276" w:lineRule="auto"/>
              <w:ind w:left="720"/>
              <w:rPr>
                <w:rFonts w:ascii="Times New Roman" w:hAnsi="Times New Roman" w:cs="Times New Roman"/>
                <w:sz w:val="24"/>
                <w:szCs w:val="24"/>
              </w:rPr>
            </w:pP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2.8. </w:t>
            </w:r>
            <w:r w:rsidRPr="004906EA">
              <w:rPr>
                <w:rFonts w:ascii="Times New Roman" w:hAnsi="Times New Roman" w:cs="Times New Roman"/>
                <w:bCs/>
                <w:sz w:val="24"/>
                <w:szCs w:val="24"/>
              </w:rPr>
              <w:t>Медицинская реабилитация и абилитация пациентов с психическими</w:t>
            </w:r>
          </w:p>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Cs/>
                <w:sz w:val="24"/>
                <w:szCs w:val="24"/>
              </w:rPr>
              <w:t>расстройствами и расстройствами поведения</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987"/>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Мероприятия по медицинской реабилитации и абилитации при психических расстройствах и расстройствах поведения: умственная отсталость, болезнь Альцгеймера. Медицинские показания и противопоказания к проведению медицинской реабилитации и абилитации при психических расстройствах и расстройствах поведения. Организация мероприятий медицинской реабилитации и абилитации в соответствии с действующими порядками оказания медицинской помощи при психических расстройствах и расстройствах поведения,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психических расстройствах и расстройствах поведения. Контроль, оценка эффективности и безопасности реабилитационных мероприятий при психических расстройствах и расстройствах поведения, с учетом диагноза, возрастных особенностей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r w:rsidRPr="004906EA">
              <w:rPr>
                <w:rFonts w:ascii="Times New Roman" w:hAnsi="Times New Roman" w:cs="Times New Roman"/>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психическими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расстройствами и расстройствами поведения</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2.8.1. </w:t>
            </w:r>
            <w:r w:rsidRPr="004906EA">
              <w:rPr>
                <w:rFonts w:ascii="Times New Roman" w:hAnsi="Times New Roman" w:cs="Times New Roman"/>
                <w:bCs/>
                <w:sz w:val="24"/>
                <w:szCs w:val="24"/>
              </w:rPr>
              <w:t>Программы реабилитации и абилитации пациентов с психическими</w:t>
            </w:r>
          </w:p>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Cs/>
                <w:sz w:val="24"/>
                <w:szCs w:val="24"/>
              </w:rPr>
              <w:t>расстройствами и расстройствами поведения</w:t>
            </w:r>
          </w:p>
        </w:tc>
        <w:tc>
          <w:tcPr>
            <w:tcW w:w="2745" w:type="pc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ПК 3.1., ПК 3.3.,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психическими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расстройствами и расстройствами поведения. Сравнение программ</w:t>
            </w:r>
          </w:p>
          <w:p w:rsidR="00D95A7F" w:rsidRPr="004906EA" w:rsidRDefault="00D95A7F" w:rsidP="00D2024E">
            <w:pPr>
              <w:spacing w:after="0" w:line="276" w:lineRule="auto"/>
              <w:jc w:val="both"/>
              <w:rPr>
                <w:rFonts w:ascii="Times New Roman" w:hAnsi="Times New Roman" w:cs="Times New Roman"/>
                <w:sz w:val="24"/>
                <w:szCs w:val="24"/>
              </w:rPr>
            </w:pP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225"/>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2.9. </w:t>
            </w:r>
            <w:r w:rsidRPr="004906EA">
              <w:rPr>
                <w:rFonts w:ascii="Times New Roman" w:hAnsi="Times New Roman" w:cs="Times New Roman"/>
                <w:bCs/>
                <w:sz w:val="24"/>
                <w:szCs w:val="24"/>
              </w:rPr>
              <w:t>Медицинская реабилитация пациентов с онкологическими заболеваниями</w:t>
            </w: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 xml:space="preserve">ПК 3.1., ПК 3.3., ОК 01, ОК 02, ОК 04, ОК 05, ОК 09, ЛР 6, ЛР 9, </w:t>
            </w:r>
            <w:r w:rsidRPr="004906EA">
              <w:rPr>
                <w:rFonts w:ascii="Times New Roman" w:hAnsi="Times New Roman" w:cs="Times New Roman"/>
                <w:sz w:val="24"/>
                <w:szCs w:val="24"/>
              </w:rPr>
              <w:lastRenderedPageBreak/>
              <w:t>ЛР 13, ЛР 14, ЛР 15, ЛР 16, ЛР 17</w:t>
            </w: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98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pStyle w:val="a3"/>
              <w:spacing w:after="0"/>
              <w:ind w:left="0" w:firstLine="181"/>
              <w:jc w:val="both"/>
              <w:rPr>
                <w:rFonts w:ascii="Times New Roman" w:hAnsi="Times New Roman"/>
                <w:lang w:eastAsia="ru-RU"/>
              </w:rPr>
            </w:pPr>
            <w:r w:rsidRPr="004906EA">
              <w:rPr>
                <w:rFonts w:ascii="Times New Roman" w:hAnsi="Times New Roman"/>
                <w:bCs/>
                <w:lang w:eastAsia="ru-RU"/>
              </w:rPr>
              <w:t>Мероприятия по медицинской реабилитации и абилитации при онкологических заболеваниях: молочной железы, толстого кишечника, легких, предстательной железы</w:t>
            </w:r>
          </w:p>
          <w:p w:rsidR="00D95A7F" w:rsidRPr="004906EA" w:rsidRDefault="00D95A7F" w:rsidP="00D2024E">
            <w:pPr>
              <w:pStyle w:val="a3"/>
              <w:spacing w:after="0"/>
              <w:ind w:left="0" w:firstLine="181"/>
              <w:jc w:val="both"/>
              <w:rPr>
                <w:rFonts w:ascii="Times New Roman" w:hAnsi="Times New Roman"/>
                <w:lang w:eastAsia="ru-RU"/>
              </w:rPr>
            </w:pPr>
            <w:r w:rsidRPr="004906EA">
              <w:rPr>
                <w:rFonts w:ascii="Times New Roman" w:hAnsi="Times New Roman"/>
                <w:bCs/>
                <w:lang w:eastAsia="ru-RU"/>
              </w:rPr>
              <w:t>Медицинские показания и противопоказания к проведению медицинской реабилитации при онкологических заболеваниях</w:t>
            </w:r>
          </w:p>
          <w:p w:rsidR="00D95A7F" w:rsidRPr="004906EA" w:rsidRDefault="00D95A7F" w:rsidP="00D2024E">
            <w:pPr>
              <w:pStyle w:val="a3"/>
              <w:spacing w:after="0"/>
              <w:ind w:left="0" w:firstLine="181"/>
              <w:jc w:val="both"/>
              <w:rPr>
                <w:rFonts w:ascii="Times New Roman" w:hAnsi="Times New Roman"/>
                <w:bCs/>
                <w:lang w:eastAsia="ru-RU"/>
              </w:rPr>
            </w:pPr>
            <w:r w:rsidRPr="004906EA">
              <w:rPr>
                <w:rFonts w:ascii="Times New Roman" w:hAnsi="Times New Roman"/>
                <w:bCs/>
                <w:lang w:eastAsia="ru-RU"/>
              </w:rPr>
              <w:t xml:space="preserve">Организация мероприятий медицинской реабилитации в соответствии с действующими порядками оказания медицинской помощи при онкологических </w:t>
            </w:r>
            <w:r w:rsidRPr="004906EA">
              <w:rPr>
                <w:rFonts w:ascii="Times New Roman" w:hAnsi="Times New Roman"/>
                <w:bCs/>
                <w:lang w:eastAsia="ru-RU"/>
              </w:rPr>
              <w:lastRenderedPageBreak/>
              <w:t>заболеваниях,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D95A7F" w:rsidRPr="004906EA" w:rsidRDefault="00D95A7F" w:rsidP="00D2024E">
            <w:pPr>
              <w:pStyle w:val="a3"/>
              <w:spacing w:after="0"/>
              <w:ind w:left="0" w:firstLine="181"/>
              <w:jc w:val="both"/>
              <w:rPr>
                <w:rFonts w:ascii="Times New Roman" w:hAnsi="Times New Roman"/>
                <w:bCs/>
                <w:lang w:eastAsia="ru-RU"/>
              </w:rPr>
            </w:pPr>
            <w:r w:rsidRPr="004906EA">
              <w:rPr>
                <w:rFonts w:ascii="Times New Roman" w:hAnsi="Times New Roman"/>
                <w:bCs/>
                <w:lang w:eastAsia="ru-RU"/>
              </w:rPr>
              <w:t>Врачи-специалисты для проведения реабилитационных мероприятий при онкологических заболеваниях</w:t>
            </w:r>
          </w:p>
          <w:p w:rsidR="00D95A7F" w:rsidRPr="004906EA" w:rsidRDefault="00D95A7F" w:rsidP="00D2024E">
            <w:pPr>
              <w:pStyle w:val="a3"/>
              <w:spacing w:after="0"/>
              <w:ind w:left="0" w:firstLine="181"/>
              <w:jc w:val="both"/>
              <w:rPr>
                <w:rFonts w:ascii="Times New Roman" w:hAnsi="Times New Roman"/>
                <w:lang w:eastAsia="ru-RU"/>
              </w:rPr>
            </w:pPr>
            <w:r w:rsidRPr="004906EA">
              <w:rPr>
                <w:rFonts w:ascii="Times New Roman" w:hAnsi="Times New Roman"/>
                <w:bCs/>
                <w:lang w:eastAsia="ru-RU"/>
              </w:rPr>
              <w:t>Контроль, оценка эффективности и безопасности реабилитационных мероприятий при онкологических заболеваниях с учетом диагноза, возрастных особенностей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онкологическими заболеваниями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2.9.1. </w:t>
            </w:r>
            <w:r w:rsidRPr="004906EA">
              <w:rPr>
                <w:rFonts w:ascii="Times New Roman" w:hAnsi="Times New Roman" w:cs="Times New Roman"/>
                <w:bCs/>
                <w:sz w:val="24"/>
                <w:szCs w:val="24"/>
              </w:rPr>
              <w:t>Программы реабилитации пациентов с онкологическими заболеваниями</w:t>
            </w:r>
          </w:p>
        </w:tc>
        <w:tc>
          <w:tcPr>
            <w:tcW w:w="2745" w:type="pct"/>
          </w:tcPr>
          <w:p w:rsidR="00D95A7F" w:rsidRPr="004906EA" w:rsidRDefault="00D95A7F" w:rsidP="00D2024E">
            <w:pPr>
              <w:spacing w:after="0" w:line="276" w:lineRule="auto"/>
              <w:jc w:val="both"/>
              <w:rPr>
                <w:rFonts w:ascii="Times New Roman" w:hAnsi="Times New Roman" w:cs="Times New Roman"/>
                <w:b/>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648"/>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программ медицинской реабилитации пациентов с онкологическими заболеваниями</w:t>
            </w:r>
          </w:p>
          <w:p w:rsidR="00D95A7F" w:rsidRPr="004906EA" w:rsidRDefault="00D95A7F" w:rsidP="00D2024E">
            <w:pPr>
              <w:spacing w:after="0" w:line="276" w:lineRule="auto"/>
              <w:jc w:val="both"/>
              <w:rPr>
                <w:rFonts w:ascii="Times New Roman" w:hAnsi="Times New Roman" w:cs="Times New Roman"/>
                <w:sz w:val="24"/>
                <w:szCs w:val="24"/>
              </w:rPr>
            </w:pP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3584" w:type="pct"/>
            <w:gridSpan w:val="2"/>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Раздел 3. Осуществление паллиативной помощи</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
                <w:iCs/>
                <w:sz w:val="24"/>
                <w:szCs w:val="24"/>
              </w:rPr>
            </w:pPr>
            <w:r w:rsidRPr="004906EA">
              <w:rPr>
                <w:rFonts w:ascii="Times New Roman" w:hAnsi="Times New Roman" w:cs="Times New Roman"/>
                <w:b/>
                <w:iCs/>
                <w:sz w:val="24"/>
                <w:szCs w:val="24"/>
              </w:rPr>
              <w:t>8/16/6</w:t>
            </w:r>
          </w:p>
        </w:tc>
        <w:tc>
          <w:tcPr>
            <w:tcW w:w="820" w:type="pct"/>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3.1. </w:t>
            </w:r>
            <w:r w:rsidRPr="004906EA">
              <w:rPr>
                <w:rFonts w:ascii="Times New Roman" w:hAnsi="Times New Roman" w:cs="Times New Roman"/>
                <w:bCs/>
                <w:sz w:val="24"/>
                <w:szCs w:val="24"/>
              </w:rPr>
              <w:t>Цели, задачи и функции паллиативной помощи</w:t>
            </w:r>
          </w:p>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ПК 3.2.,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416"/>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uppressAutoHyphens/>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Цели, задачи и функции паллиативной помощи. Перечень показаний для оказания паллиативной медицинской помощи, в том числе детям. Виды и условия оказания паллиативной медицинской помощи, роль фельдшера. Задачи хосписов. Оказание медицинской помощи по типу «хоспис на дому». Этические принципы и проблемы паллиативной медицины</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134"/>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151"/>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Осуществление </w:t>
            </w:r>
            <w:r w:rsidRPr="004906EA">
              <w:rPr>
                <w:rFonts w:ascii="Times New Roman" w:hAnsi="Times New Roman" w:cs="Times New Roman"/>
                <w:bCs/>
                <w:sz w:val="24"/>
                <w:szCs w:val="24"/>
              </w:rPr>
              <w:t xml:space="preserve">профессиональной поддержки </w:t>
            </w:r>
            <w:r w:rsidRPr="004906EA">
              <w:rPr>
                <w:rFonts w:ascii="Times New Roman" w:hAnsi="Times New Roman" w:cs="Times New Roman"/>
                <w:sz w:val="24"/>
                <w:szCs w:val="24"/>
              </w:rPr>
              <w:t xml:space="preserve">всех возрастных категорий </w:t>
            </w:r>
            <w:r w:rsidRPr="004906EA">
              <w:rPr>
                <w:rFonts w:ascii="Times New Roman" w:hAnsi="Times New Roman" w:cs="Times New Roman"/>
                <w:bCs/>
                <w:sz w:val="24"/>
                <w:szCs w:val="24"/>
              </w:rPr>
              <w:t>паллиативных пациентов и их семей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31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Самостоятельная работа студентов</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152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Написание рефератов по заданным темам (на выбор):</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«Оказание паллиативной помощи больным с хроническими цереброваскулярными заболеваниями», «Оказание паллиативной помощи больным с онкологическими заболеваниями», «Оказание паллиативной помощи больным с ВИЧ-инфекцией/СПИД», «Цели и задачи паллиативной помощи».</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Самоподготовка к экзамену -решение ситуационных задач, изучение вопросов для подготовки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val="restar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lastRenderedPageBreak/>
              <w:t xml:space="preserve">Тема 3.1.1. </w:t>
            </w:r>
            <w:r w:rsidRPr="004906EA">
              <w:rPr>
                <w:rFonts w:ascii="Times New Roman" w:hAnsi="Times New Roman" w:cs="Times New Roman"/>
                <w:bCs/>
                <w:sz w:val="24"/>
                <w:szCs w:val="24"/>
              </w:rPr>
              <w:t xml:space="preserve">Профессиональная поддержка </w:t>
            </w:r>
            <w:r w:rsidRPr="004906EA">
              <w:rPr>
                <w:rFonts w:ascii="Times New Roman" w:hAnsi="Times New Roman" w:cs="Times New Roman"/>
                <w:sz w:val="24"/>
                <w:szCs w:val="24"/>
              </w:rPr>
              <w:t>всех возрастных категорий</w:t>
            </w: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48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Осуществление </w:t>
            </w:r>
            <w:r w:rsidRPr="004906EA">
              <w:rPr>
                <w:rFonts w:ascii="Times New Roman" w:hAnsi="Times New Roman" w:cs="Times New Roman"/>
                <w:bCs/>
                <w:sz w:val="24"/>
                <w:szCs w:val="24"/>
              </w:rPr>
              <w:t xml:space="preserve">профессиональной поддержки </w:t>
            </w:r>
            <w:r w:rsidRPr="004906EA">
              <w:rPr>
                <w:rFonts w:ascii="Times New Roman" w:hAnsi="Times New Roman" w:cs="Times New Roman"/>
                <w:sz w:val="24"/>
                <w:szCs w:val="24"/>
              </w:rPr>
              <w:t xml:space="preserve">всех возрастных категорий </w:t>
            </w:r>
            <w:r w:rsidRPr="004906EA">
              <w:rPr>
                <w:rFonts w:ascii="Times New Roman" w:hAnsi="Times New Roman" w:cs="Times New Roman"/>
                <w:bCs/>
                <w:sz w:val="24"/>
                <w:szCs w:val="24"/>
              </w:rPr>
              <w:t>паллиативных пациентов и их семей</w:t>
            </w:r>
          </w:p>
          <w:p w:rsidR="00D95A7F" w:rsidRPr="004906EA" w:rsidRDefault="00D95A7F" w:rsidP="00D2024E">
            <w:pPr>
              <w:spacing w:after="0" w:line="276" w:lineRule="auto"/>
              <w:rPr>
                <w:rFonts w:ascii="Times New Roman" w:hAnsi="Times New Roman" w:cs="Times New Roman"/>
                <w:sz w:val="24"/>
                <w:szCs w:val="24"/>
              </w:rPr>
            </w:pP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3.2. </w:t>
            </w:r>
            <w:r w:rsidRPr="004906EA">
              <w:rPr>
                <w:rFonts w:ascii="Times New Roman" w:hAnsi="Times New Roman" w:cs="Times New Roman"/>
                <w:bCs/>
                <w:sz w:val="24"/>
                <w:szCs w:val="24"/>
              </w:rPr>
              <w:t>Хронический болевой синдром. Основные принципы лечения хронического болевого синдрома</w:t>
            </w:r>
          </w:p>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ПК 3.2.,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sz w:val="24"/>
                <w:szCs w:val="24"/>
              </w:rPr>
            </w:pPr>
          </w:p>
        </w:tc>
      </w:tr>
      <w:tr w:rsidR="00D95A7F" w:rsidRPr="004906EA" w:rsidTr="00D2024E">
        <w:trPr>
          <w:trHeight w:val="1303"/>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uppressAutoHyphens/>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Патофизиологические основы боли. Хронический болевой синдром:</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этиология, патогенез,</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эпидемиология, классификация. Диагностика уровня боли у взрослых и детей. Правила, виды, методы и средства лечения хронического болевого синдрома. Выбор обезболивающих препаратов</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ступени фармакотерапии боли, терапия побочных эффектов опиоидов. Немедикаментозные методы преодоления боли. Обезболивание в последние часы жизни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iCs/>
                <w:sz w:val="24"/>
                <w:szCs w:val="24"/>
              </w:rPr>
            </w:pPr>
            <w:r w:rsidRPr="004906EA">
              <w:rPr>
                <w:rFonts w:ascii="Times New Roman" w:hAnsi="Times New Roman" w:cs="Times New Roman"/>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Технологии выявления и оценки уровня боли у взрослых и детей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val="restar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3.2.1. </w:t>
            </w:r>
            <w:r w:rsidRPr="004906EA">
              <w:rPr>
                <w:rFonts w:ascii="Times New Roman" w:hAnsi="Times New Roman" w:cs="Times New Roman"/>
                <w:sz w:val="24"/>
                <w:szCs w:val="24"/>
              </w:rPr>
              <w:t>Оказание помощи при хроническом болевом синдроме</w:t>
            </w: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Оказание помощи при хроническом болевом синдроме пациентам всех возрастных категорий</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244"/>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3.3. </w:t>
            </w:r>
            <w:r w:rsidRPr="004906EA">
              <w:rPr>
                <w:rFonts w:ascii="Times New Roman" w:hAnsi="Times New Roman" w:cs="Times New Roman"/>
                <w:bCs/>
                <w:sz w:val="24"/>
                <w:szCs w:val="24"/>
              </w:rPr>
              <w:t>Особенности ухода за паллиативными пациентами</w:t>
            </w:r>
            <w:r w:rsidRPr="004906EA">
              <w:rPr>
                <w:rFonts w:ascii="Times New Roman" w:hAnsi="Times New Roman" w:cs="Times New Roman"/>
                <w:b/>
                <w:bCs/>
                <w:sz w:val="24"/>
                <w:szCs w:val="24"/>
              </w:rPr>
              <w:t xml:space="preserve"> </w:t>
            </w: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 xml:space="preserve">ПК 3.2., ОК 01, ОК 02, ОК 04, ОК 05, ОК 09, ЛР 6, ЛР 9, ЛР 13, ЛР </w:t>
            </w:r>
            <w:r w:rsidRPr="004906EA">
              <w:rPr>
                <w:rFonts w:ascii="Times New Roman" w:hAnsi="Times New Roman" w:cs="Times New Roman"/>
                <w:sz w:val="24"/>
                <w:szCs w:val="24"/>
              </w:rPr>
              <w:lastRenderedPageBreak/>
              <w:t>14, ЛР 15, ЛР 16, ЛР 17</w:t>
            </w:r>
          </w:p>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1003"/>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pStyle w:val="a3"/>
              <w:suppressAutoHyphens/>
              <w:spacing w:after="0"/>
              <w:ind w:left="0"/>
              <w:jc w:val="both"/>
              <w:rPr>
                <w:rFonts w:ascii="Times New Roman" w:hAnsi="Times New Roman"/>
                <w:bCs/>
                <w:lang w:eastAsia="ru-RU"/>
              </w:rPr>
            </w:pPr>
            <w:r w:rsidRPr="004906EA">
              <w:rPr>
                <w:rFonts w:ascii="Times New Roman" w:hAnsi="Times New Roman"/>
                <w:bCs/>
                <w:lang w:eastAsia="ru-RU"/>
              </w:rPr>
              <w:t xml:space="preserve">Паллиативная помощь при социально значимых инфекциях (ВИЧ/СПИДе, туберкулез). Паллиативная помощь при онкологических заболеваниях. Паллиативная помощь при неонкологических заболеваниях. </w:t>
            </w:r>
            <w:r w:rsidRPr="004906EA">
              <w:rPr>
                <w:rFonts w:ascii="Times New Roman" w:hAnsi="Times New Roman"/>
                <w:lang w:eastAsia="ru-RU"/>
              </w:rPr>
              <w:t xml:space="preserve">Питание инкурабельных больных. Особенности </w:t>
            </w:r>
            <w:r w:rsidRPr="004906EA">
              <w:rPr>
                <w:rFonts w:ascii="Times New Roman" w:hAnsi="Times New Roman"/>
                <w:lang w:eastAsia="ru-RU"/>
              </w:rPr>
              <w:lastRenderedPageBreak/>
              <w:t>оказания паллиативной помощи детям. Правовые и психолого-социальные аспекты работы с паллиативными больными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256"/>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sz w:val="24"/>
                <w:szCs w:val="24"/>
              </w:rPr>
              <w:t>Осуществление консультирования родственников пациентов по вопросам ухода и облегчения тягостных симптомов болезни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val="restar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3.3.1. </w:t>
            </w:r>
            <w:r w:rsidRPr="004906EA">
              <w:rPr>
                <w:rFonts w:ascii="Times New Roman" w:hAnsi="Times New Roman" w:cs="Times New Roman"/>
                <w:bCs/>
                <w:sz w:val="24"/>
                <w:szCs w:val="24"/>
              </w:rPr>
              <w:t>Паллиативный уход за пациентами</w:t>
            </w:r>
          </w:p>
        </w:tc>
        <w:tc>
          <w:tcPr>
            <w:tcW w:w="2745" w:type="pc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Организация питания паллиативных больных всех возрастных категорий. </w:t>
            </w:r>
            <w:r w:rsidRPr="004906EA">
              <w:rPr>
                <w:rFonts w:ascii="Times New Roman" w:hAnsi="Times New Roman" w:cs="Times New Roman"/>
                <w:bCs/>
                <w:sz w:val="24"/>
                <w:szCs w:val="24"/>
              </w:rPr>
              <w:t>Паллиативный уход за пациентами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244"/>
        </w:trPr>
        <w:tc>
          <w:tcPr>
            <w:tcW w:w="839" w:type="pct"/>
            <w:vMerge w:val="restart"/>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3.4. </w:t>
            </w:r>
            <w:r w:rsidRPr="004906EA">
              <w:rPr>
                <w:rFonts w:ascii="Times New Roman" w:hAnsi="Times New Roman" w:cs="Times New Roman"/>
                <w:sz w:val="24"/>
                <w:szCs w:val="24"/>
              </w:rPr>
              <w:t>Паллиативная помощь в последние дни и часы жизни человека</w:t>
            </w:r>
          </w:p>
        </w:tc>
        <w:tc>
          <w:tcPr>
            <w:tcW w:w="2745" w:type="pct"/>
          </w:tcPr>
          <w:p w:rsidR="00D95A7F" w:rsidRPr="004906EA" w:rsidRDefault="00D95A7F" w:rsidP="00D2024E">
            <w:pPr>
              <w:suppressAutoHyphens/>
              <w:spacing w:after="0" w:line="276" w:lineRule="auto"/>
              <w:jc w:val="both"/>
              <w:rPr>
                <w:rFonts w:ascii="Times New Roman" w:hAnsi="Times New Roman" w:cs="Times New Roman"/>
                <w:bCs/>
                <w:sz w:val="24"/>
                <w:szCs w:val="24"/>
              </w:rPr>
            </w:pPr>
            <w:r w:rsidRPr="004906EA">
              <w:rPr>
                <w:rFonts w:ascii="Times New Roman" w:hAnsi="Times New Roman" w:cs="Times New Roman"/>
                <w:b/>
                <w:bCs/>
                <w:sz w:val="24"/>
                <w:szCs w:val="24"/>
              </w:rPr>
              <w:t>Содержание теоретического занятия</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Cs/>
                <w:iCs/>
                <w:sz w:val="24"/>
                <w:szCs w:val="24"/>
              </w:rPr>
              <w:t>2</w:t>
            </w:r>
          </w:p>
        </w:tc>
        <w:tc>
          <w:tcPr>
            <w:tcW w:w="820" w:type="pct"/>
            <w:vMerge w:val="restart"/>
            <w:vAlign w:val="center"/>
          </w:tcPr>
          <w:p w:rsidR="00D95A7F" w:rsidRPr="004906EA" w:rsidRDefault="00D95A7F" w:rsidP="00D2024E">
            <w:pPr>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ПК 3.2., ОК 01, ОК 02, ОК 04, ОК 05, ОК 09, 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74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uppressAutoHyphens/>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 xml:space="preserve">Смерть как естественный исход хронического заболевания. </w:t>
            </w:r>
            <w:r w:rsidRPr="004906EA">
              <w:rPr>
                <w:rFonts w:ascii="Times New Roman" w:hAnsi="Times New Roman" w:cs="Times New Roman"/>
                <w:sz w:val="24"/>
                <w:szCs w:val="24"/>
              </w:rPr>
              <w:t>Правовые аспекты процесса умирания</w:t>
            </w:r>
            <w:r w:rsidRPr="004906EA">
              <w:rPr>
                <w:rFonts w:ascii="Times New Roman" w:hAnsi="Times New Roman" w:cs="Times New Roman"/>
                <w:bCs/>
                <w:sz w:val="24"/>
                <w:szCs w:val="24"/>
              </w:rPr>
              <w:t xml:space="preserve">. </w:t>
            </w:r>
            <w:r w:rsidRPr="004906EA">
              <w:rPr>
                <w:rFonts w:ascii="Times New Roman" w:hAnsi="Times New Roman" w:cs="Times New Roman"/>
                <w:sz w:val="24"/>
                <w:szCs w:val="24"/>
              </w:rPr>
              <w:t>Терминальные состояния, особенности терапии и ухода за пациентом. Этические и психологические аспекты сопровождения пациента и его семьи в последние часы жизни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244"/>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257"/>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Осуществление ухода за пациентом в последние часы жизни</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0"/>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64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jc w:val="both"/>
              <w:rPr>
                <w:rFonts w:ascii="Times New Roman" w:eastAsia="Calibri" w:hAnsi="Times New Roman" w:cs="Times New Roman"/>
                <w:bCs/>
                <w:sz w:val="24"/>
                <w:szCs w:val="24"/>
              </w:rPr>
            </w:pPr>
            <w:r w:rsidRPr="004906EA">
              <w:rPr>
                <w:rFonts w:ascii="Times New Roman" w:hAnsi="Times New Roman" w:cs="Times New Roman"/>
                <w:sz w:val="24"/>
                <w:szCs w:val="24"/>
              </w:rPr>
              <w:t xml:space="preserve">Самоподготовка к экзамену-решение ситуационных задач, изучение вопросов для подготовки. Написание сообщений по заданным темам (на выбор): </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«Паллиативная медицина», «Хоспис на дому»</w:t>
            </w: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71"/>
        </w:trPr>
        <w:tc>
          <w:tcPr>
            <w:tcW w:w="839" w:type="pct"/>
            <w:vMerge w:val="restart"/>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
                <w:bCs/>
                <w:sz w:val="24"/>
                <w:szCs w:val="24"/>
              </w:rPr>
              <w:t xml:space="preserve">Тема 3.4.1. </w:t>
            </w:r>
            <w:r w:rsidRPr="004906EA">
              <w:rPr>
                <w:rFonts w:ascii="Times New Roman" w:hAnsi="Times New Roman" w:cs="Times New Roman"/>
                <w:sz w:val="24"/>
                <w:szCs w:val="24"/>
              </w:rPr>
              <w:t>Паллиативная помощь пациенту в последние часы жизни</w:t>
            </w: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596" w:type="pct"/>
            <w:vMerge w:val="restart"/>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r w:rsidRPr="004906EA">
              <w:rPr>
                <w:rFonts w:ascii="Times New Roman" w:hAnsi="Times New Roman" w:cs="Times New Roman"/>
                <w:bCs/>
                <w:iCs/>
                <w:sz w:val="24"/>
                <w:szCs w:val="24"/>
              </w:rPr>
              <w:t>2</w:t>
            </w: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645"/>
        </w:trPr>
        <w:tc>
          <w:tcPr>
            <w:tcW w:w="839" w:type="pct"/>
            <w:vMerge/>
          </w:tcPr>
          <w:p w:rsidR="00D95A7F" w:rsidRPr="004906EA" w:rsidRDefault="00D95A7F" w:rsidP="00D2024E">
            <w:pPr>
              <w:spacing w:after="0" w:line="276" w:lineRule="auto"/>
              <w:rPr>
                <w:rFonts w:ascii="Times New Roman" w:hAnsi="Times New Roman" w:cs="Times New Roman"/>
                <w:b/>
                <w:bCs/>
                <w:sz w:val="24"/>
                <w:szCs w:val="24"/>
              </w:rPr>
            </w:pPr>
          </w:p>
        </w:tc>
        <w:tc>
          <w:tcPr>
            <w:tcW w:w="2745" w:type="pc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Осуществление ухода за пациентом в последние часы жизни</w:t>
            </w:r>
          </w:p>
          <w:p w:rsidR="00D95A7F" w:rsidRPr="004906EA" w:rsidRDefault="00D95A7F" w:rsidP="00D2024E">
            <w:pPr>
              <w:spacing w:after="0" w:line="276" w:lineRule="auto"/>
              <w:rPr>
                <w:rFonts w:ascii="Times New Roman" w:hAnsi="Times New Roman" w:cs="Times New Roman"/>
                <w:sz w:val="24"/>
                <w:szCs w:val="24"/>
              </w:rPr>
            </w:pPr>
          </w:p>
        </w:tc>
        <w:tc>
          <w:tcPr>
            <w:tcW w:w="596" w:type="pct"/>
            <w:vMerge/>
            <w:vAlign w:val="center"/>
          </w:tcPr>
          <w:p w:rsidR="00D95A7F" w:rsidRPr="004906EA" w:rsidRDefault="00D95A7F" w:rsidP="00D2024E">
            <w:pPr>
              <w:suppressAutoHyphens/>
              <w:spacing w:after="0" w:line="276" w:lineRule="auto"/>
              <w:jc w:val="center"/>
              <w:rPr>
                <w:rFonts w:ascii="Times New Roman" w:hAnsi="Times New Roman" w:cs="Times New Roman"/>
                <w:bCs/>
                <w:iCs/>
                <w:sz w:val="24"/>
                <w:szCs w:val="24"/>
              </w:rPr>
            </w:pPr>
          </w:p>
        </w:tc>
        <w:tc>
          <w:tcPr>
            <w:tcW w:w="820" w:type="pct"/>
            <w:vMerge/>
            <w:vAlign w:val="center"/>
          </w:tcPr>
          <w:p w:rsidR="00D95A7F" w:rsidRPr="004906EA" w:rsidRDefault="00D95A7F" w:rsidP="00D2024E">
            <w:pPr>
              <w:suppressAutoHyphens/>
              <w:spacing w:after="0" w:line="276" w:lineRule="auto"/>
              <w:jc w:val="both"/>
              <w:rPr>
                <w:rFonts w:ascii="Times New Roman" w:hAnsi="Times New Roman" w:cs="Times New Roman"/>
                <w:bCs/>
                <w:iCs/>
                <w:sz w:val="24"/>
                <w:szCs w:val="24"/>
              </w:rPr>
            </w:pPr>
          </w:p>
        </w:tc>
      </w:tr>
      <w:tr w:rsidR="00D95A7F" w:rsidRPr="004906EA" w:rsidTr="00D2024E">
        <w:trPr>
          <w:trHeight w:val="458"/>
        </w:trPr>
        <w:tc>
          <w:tcPr>
            <w:tcW w:w="3584" w:type="pct"/>
            <w:gridSpan w:val="2"/>
          </w:tcPr>
          <w:p w:rsidR="00D95A7F" w:rsidRPr="004906EA" w:rsidRDefault="00D95A7F" w:rsidP="00D2024E">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 xml:space="preserve">Учебная практика </w:t>
            </w:r>
          </w:p>
          <w:p w:rsidR="00D95A7F" w:rsidRPr="004906EA" w:rsidRDefault="00D95A7F" w:rsidP="00D2024E">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lang w:eastAsia="ru-RU"/>
              </w:rPr>
              <w:t>1. 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 Проведение медико-</w:t>
            </w:r>
            <w:r w:rsidRPr="004906EA">
              <w:rPr>
                <w:rFonts w:ascii="Times New Roman" w:hAnsi="Times New Roman"/>
                <w:lang w:eastAsia="ru-RU"/>
              </w:rPr>
              <w:lastRenderedPageBreak/>
              <w:t>социальной реабилитации инвалидов, одиноких лиц, участников военных действий и лиц из группы социального риска</w:t>
            </w:r>
            <w:r w:rsidRPr="004906EA">
              <w:rPr>
                <w:rFonts w:ascii="Times New Roman" w:hAnsi="Times New Roman"/>
              </w:rPr>
              <w:t>.</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2. 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p w:rsidR="00D95A7F" w:rsidRPr="004906EA" w:rsidRDefault="00D95A7F" w:rsidP="00D2024E">
            <w:pPr>
              <w:spacing w:after="0" w:line="276" w:lineRule="auto"/>
              <w:contextualSpacing/>
              <w:jc w:val="both"/>
              <w:rPr>
                <w:rFonts w:ascii="Times New Roman" w:hAnsi="Times New Roman" w:cs="Times New Roman"/>
                <w:sz w:val="24"/>
                <w:szCs w:val="24"/>
              </w:rPr>
            </w:pPr>
            <w:r w:rsidRPr="004906EA">
              <w:rPr>
                <w:rFonts w:ascii="Times New Roman" w:hAnsi="Times New Roman" w:cs="Times New Roman"/>
                <w:sz w:val="24"/>
                <w:szCs w:val="24"/>
              </w:rPr>
              <w:t>3. 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 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rsidR="00D95A7F" w:rsidRPr="004906EA" w:rsidRDefault="00D95A7F" w:rsidP="00D2024E">
            <w:pPr>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4. Оформление документов по направлению пациентов, для оказания паллиативной помощи в стационарных условиях.</w:t>
            </w:r>
          </w:p>
          <w:p w:rsidR="00D95A7F" w:rsidRPr="004906EA" w:rsidRDefault="00D95A7F" w:rsidP="00D2024E">
            <w:pPr>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5. Оценка уровня боли и оказание паллиативной помощи при хроническом болевом синдроме у всех возрастных категорий пациентов.</w:t>
            </w:r>
          </w:p>
          <w:p w:rsidR="00D95A7F" w:rsidRPr="004906EA" w:rsidRDefault="00D95A7F" w:rsidP="00D2024E">
            <w:pPr>
              <w:pStyle w:val="a3"/>
              <w:spacing w:after="0"/>
              <w:ind w:left="0"/>
              <w:jc w:val="both"/>
              <w:rPr>
                <w:rFonts w:ascii="Times New Roman" w:hAnsi="Times New Roman"/>
                <w:bCs/>
                <w:lang w:eastAsia="ru-RU"/>
              </w:rPr>
            </w:pPr>
            <w:r w:rsidRPr="004906EA">
              <w:rPr>
                <w:rFonts w:ascii="Times New Roman" w:hAnsi="Times New Roman"/>
                <w:bCs/>
                <w:lang w:eastAsia="ru-RU"/>
              </w:rPr>
              <w:t>6. Организация питания и ухода за пациентами при оказании паллиативной помощи</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
                <w:bCs/>
                <w:iCs/>
                <w:sz w:val="24"/>
                <w:szCs w:val="24"/>
              </w:rPr>
            </w:pPr>
            <w:r w:rsidRPr="004906EA">
              <w:rPr>
                <w:rFonts w:ascii="Times New Roman" w:hAnsi="Times New Roman" w:cs="Times New Roman"/>
                <w:b/>
                <w:bCs/>
                <w:iCs/>
                <w:sz w:val="24"/>
                <w:szCs w:val="24"/>
              </w:rPr>
              <w:lastRenderedPageBreak/>
              <w:t>36</w:t>
            </w:r>
          </w:p>
        </w:tc>
        <w:tc>
          <w:tcPr>
            <w:tcW w:w="820" w:type="pc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3.1., ПК 3.2., ПК 3.3., ОК 01, ОК 02,</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09, </w:t>
            </w:r>
          </w:p>
          <w:p w:rsidR="00D95A7F" w:rsidRPr="004906EA" w:rsidRDefault="00D95A7F" w:rsidP="00D2024E">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lastRenderedPageBreak/>
              <w:t>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bCs/>
                <w:iCs/>
                <w:sz w:val="24"/>
                <w:szCs w:val="24"/>
              </w:rPr>
            </w:pPr>
          </w:p>
        </w:tc>
      </w:tr>
      <w:tr w:rsidR="00D95A7F" w:rsidRPr="004906EA" w:rsidTr="00D2024E">
        <w:trPr>
          <w:trHeight w:val="56"/>
        </w:trPr>
        <w:tc>
          <w:tcPr>
            <w:tcW w:w="3584" w:type="pct"/>
            <w:gridSpan w:val="2"/>
          </w:tcPr>
          <w:p w:rsidR="00D95A7F" w:rsidRPr="004906EA" w:rsidRDefault="00D95A7F" w:rsidP="00D2024E">
            <w:pPr>
              <w:spacing w:after="0"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Производственная практика</w:t>
            </w:r>
          </w:p>
          <w:p w:rsidR="00D95A7F" w:rsidRPr="004906EA" w:rsidRDefault="00D95A7F" w:rsidP="00D2024E">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D95A7F" w:rsidRPr="004906EA" w:rsidRDefault="00D95A7F" w:rsidP="00D2024E">
            <w:pPr>
              <w:spacing w:after="0" w:line="276" w:lineRule="auto"/>
              <w:contextualSpacing/>
              <w:jc w:val="both"/>
              <w:rPr>
                <w:rFonts w:ascii="Times New Roman" w:hAnsi="Times New Roman" w:cs="Times New Roman"/>
                <w:sz w:val="24"/>
                <w:szCs w:val="24"/>
              </w:rPr>
            </w:pPr>
            <w:r w:rsidRPr="004906EA">
              <w:rPr>
                <w:rFonts w:ascii="Times New Roman" w:hAnsi="Times New Roman" w:cs="Times New Roman"/>
                <w:sz w:val="24"/>
                <w:szCs w:val="24"/>
              </w:rPr>
              <w:t>1. Проведение:</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доврачебного функционального обследования;</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оценки функциональных возможностей пациентов и инвалидов с последствиями травм, операций, хронических заболеваний на этапах реабилитации;</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xml:space="preserve">- </w:t>
            </w:r>
            <w:r w:rsidRPr="004906EA">
              <w:rPr>
                <w:rFonts w:ascii="Times New Roman" w:hAnsi="Times New Roman"/>
                <w:bCs/>
              </w:rPr>
              <w:t>оценки уровня боли и оказание паллиативной помощи при хроническом болевом синдроме у всех возрастных категорий пациентов.</w:t>
            </w:r>
          </w:p>
          <w:p w:rsidR="00D95A7F" w:rsidRPr="004906EA" w:rsidRDefault="00D95A7F" w:rsidP="00D2024E">
            <w:pPr>
              <w:pStyle w:val="a3"/>
              <w:spacing w:after="0"/>
              <w:ind w:left="0"/>
              <w:jc w:val="both"/>
              <w:rPr>
                <w:rFonts w:ascii="Times New Roman" w:hAnsi="Times New Roman"/>
                <w:lang w:eastAsia="ru-RU"/>
              </w:rPr>
            </w:pPr>
            <w:r w:rsidRPr="004906EA">
              <w:rPr>
                <w:rFonts w:ascii="Times New Roman" w:hAnsi="Times New Roman"/>
              </w:rPr>
              <w:t xml:space="preserve">- </w:t>
            </w:r>
            <w:r w:rsidRPr="004906EA">
              <w:rPr>
                <w:rFonts w:ascii="Times New Roman" w:hAnsi="Times New Roman"/>
                <w:lang w:eastAsia="ru-RU"/>
              </w:rPr>
              <w:t>мероприятий медицинской реабилитации;</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lang w:eastAsia="ru-RU"/>
              </w:rPr>
              <w:t>- медико-социальной реабилитации инвалидов, одиноких лиц, участников военных действий и лиц из группы социального риска</w:t>
            </w:r>
            <w:r w:rsidRPr="004906EA">
              <w:rPr>
                <w:rFonts w:ascii="Times New Roman" w:hAnsi="Times New Roman"/>
              </w:rPr>
              <w:t>.</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2. Выполнение мероприятий:</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по медицинской реабилитации;</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w:t>
            </w:r>
          </w:p>
          <w:p w:rsidR="00D95A7F" w:rsidRPr="004906EA" w:rsidRDefault="00D95A7F" w:rsidP="00D2024E">
            <w:pPr>
              <w:pStyle w:val="a3"/>
              <w:spacing w:after="0"/>
              <w:ind w:left="0"/>
              <w:jc w:val="both"/>
              <w:rPr>
                <w:rFonts w:ascii="Times New Roman" w:hAnsi="Times New Roman"/>
                <w:lang w:eastAsia="ru-RU"/>
              </w:rPr>
            </w:pPr>
            <w:r w:rsidRPr="004906EA">
              <w:rPr>
                <w:rFonts w:ascii="Times New Roman" w:hAnsi="Times New Roman"/>
              </w:rPr>
              <w:lastRenderedPageBreak/>
              <w:t xml:space="preserve">3. Оформление документов по направлению пациентов, </w:t>
            </w:r>
            <w:r w:rsidRPr="004906EA">
              <w:rPr>
                <w:rFonts w:ascii="Times New Roman" w:hAnsi="Times New Roman"/>
                <w:lang w:eastAsia="ru-RU"/>
              </w:rPr>
              <w:t>нуждающихся в меди</w:t>
            </w:r>
            <w:r w:rsidRPr="004906EA">
              <w:rPr>
                <w:rFonts w:ascii="Times New Roman" w:hAnsi="Times New Roman"/>
              </w:rPr>
              <w:t>цинской реабилитации:</w:t>
            </w:r>
          </w:p>
          <w:p w:rsidR="00D95A7F" w:rsidRPr="004906EA" w:rsidRDefault="00D95A7F" w:rsidP="00D2024E">
            <w:pPr>
              <w:spacing w:after="0" w:line="276" w:lineRule="auto"/>
              <w:contextualSpacing/>
              <w:jc w:val="both"/>
              <w:rPr>
                <w:rFonts w:ascii="Times New Roman" w:hAnsi="Times New Roman" w:cs="Times New Roman"/>
                <w:sz w:val="24"/>
                <w:szCs w:val="24"/>
              </w:rPr>
            </w:pPr>
            <w:r w:rsidRPr="004906EA">
              <w:rPr>
                <w:rFonts w:ascii="Times New Roman" w:hAnsi="Times New Roman" w:cs="Times New Roman"/>
                <w:sz w:val="24"/>
                <w:szCs w:val="24"/>
              </w:rPr>
              <w:t>- к врачу-специалисту для назначения;</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lang w:val="x-none"/>
              </w:rPr>
              <w:t xml:space="preserve">- </w:t>
            </w:r>
            <w:r w:rsidRPr="004906EA">
              <w:rPr>
                <w:rFonts w:ascii="Times New Roman" w:hAnsi="Times New Roman" w:cs="Times New Roman"/>
                <w:bCs/>
                <w:sz w:val="24"/>
                <w:szCs w:val="24"/>
              </w:rPr>
              <w:t>для оказания паллиативной помощи в стационарных условиях.</w:t>
            </w:r>
          </w:p>
          <w:p w:rsidR="00D95A7F" w:rsidRPr="004906EA" w:rsidRDefault="00D95A7F" w:rsidP="00D2024E">
            <w:pPr>
              <w:spacing w:after="0" w:line="276" w:lineRule="auto"/>
              <w:contextualSpacing/>
              <w:jc w:val="both"/>
              <w:rPr>
                <w:rFonts w:ascii="Times New Roman" w:hAnsi="Times New Roman" w:cs="Times New Roman"/>
                <w:bCs/>
                <w:sz w:val="24"/>
                <w:szCs w:val="24"/>
              </w:rPr>
            </w:pPr>
            <w:r w:rsidRPr="004906EA">
              <w:rPr>
                <w:rFonts w:ascii="Times New Roman" w:hAnsi="Times New Roman" w:cs="Times New Roman"/>
                <w:bCs/>
                <w:sz w:val="24"/>
                <w:szCs w:val="24"/>
              </w:rPr>
              <w:t>4. Организация питания и ухода за пациентами при оказании паллиативной помощи</w:t>
            </w:r>
          </w:p>
        </w:tc>
        <w:tc>
          <w:tcPr>
            <w:tcW w:w="596" w:type="pct"/>
            <w:vAlign w:val="center"/>
          </w:tcPr>
          <w:p w:rsidR="00D95A7F" w:rsidRPr="004906EA" w:rsidRDefault="00D95A7F" w:rsidP="00D2024E">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36</w:t>
            </w:r>
          </w:p>
        </w:tc>
        <w:tc>
          <w:tcPr>
            <w:tcW w:w="820" w:type="pct"/>
            <w:vAlign w:val="center"/>
          </w:tcPr>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ПК 3.1., ПК 3.2., ПК 3.3., ОК 01, ОК 02,</w:t>
            </w:r>
          </w:p>
          <w:p w:rsidR="00D95A7F" w:rsidRPr="004906EA" w:rsidRDefault="00D95A7F" w:rsidP="00D2024E">
            <w:pPr>
              <w:spacing w:after="0"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ОК 04, ОК 05, ОК 09, </w:t>
            </w:r>
          </w:p>
          <w:p w:rsidR="00D95A7F" w:rsidRPr="004906EA" w:rsidRDefault="00D95A7F" w:rsidP="00D2024E">
            <w:pPr>
              <w:suppressAutoHyphens/>
              <w:spacing w:after="0" w:line="276" w:lineRule="auto"/>
              <w:jc w:val="both"/>
              <w:rPr>
                <w:rFonts w:ascii="Times New Roman" w:hAnsi="Times New Roman" w:cs="Times New Roman"/>
                <w:bCs/>
                <w:iCs/>
                <w:sz w:val="24"/>
                <w:szCs w:val="24"/>
              </w:rPr>
            </w:pPr>
            <w:r w:rsidRPr="004906EA">
              <w:rPr>
                <w:rFonts w:ascii="Times New Roman" w:hAnsi="Times New Roman" w:cs="Times New Roman"/>
                <w:sz w:val="24"/>
                <w:szCs w:val="24"/>
              </w:rPr>
              <w:t>ЛР 6, ЛР 9, ЛР 13, ЛР 14, ЛР 15, ЛР 16, ЛР 17</w:t>
            </w:r>
          </w:p>
          <w:p w:rsidR="00D95A7F" w:rsidRPr="004906EA" w:rsidRDefault="00D95A7F" w:rsidP="00D2024E">
            <w:pPr>
              <w:suppressAutoHyphens/>
              <w:spacing w:after="0" w:line="276" w:lineRule="auto"/>
              <w:jc w:val="both"/>
              <w:rPr>
                <w:rFonts w:ascii="Times New Roman" w:hAnsi="Times New Roman" w:cs="Times New Roman"/>
                <w:b/>
                <w:i/>
                <w:sz w:val="24"/>
                <w:szCs w:val="24"/>
              </w:rPr>
            </w:pPr>
          </w:p>
        </w:tc>
      </w:tr>
      <w:tr w:rsidR="00D95A7F" w:rsidRPr="004906EA" w:rsidTr="00D2024E">
        <w:trPr>
          <w:trHeight w:val="56"/>
        </w:trPr>
        <w:tc>
          <w:tcPr>
            <w:tcW w:w="3584" w:type="pct"/>
            <w:gridSpan w:val="2"/>
          </w:tcPr>
          <w:p w:rsidR="00D95A7F" w:rsidRPr="004906EA" w:rsidRDefault="00D95A7F" w:rsidP="00D2024E">
            <w:pPr>
              <w:spacing w:after="0" w:line="276" w:lineRule="auto"/>
              <w:jc w:val="right"/>
              <w:rPr>
                <w:rFonts w:ascii="Times New Roman" w:hAnsi="Times New Roman" w:cs="Times New Roman"/>
                <w:b/>
                <w:bCs/>
                <w:sz w:val="24"/>
                <w:szCs w:val="24"/>
              </w:rPr>
            </w:pPr>
            <w:r w:rsidRPr="004906EA">
              <w:rPr>
                <w:rFonts w:ascii="Times New Roman" w:hAnsi="Times New Roman" w:cs="Times New Roman"/>
                <w:b/>
                <w:bCs/>
                <w:sz w:val="24"/>
                <w:szCs w:val="24"/>
              </w:rPr>
              <w:lastRenderedPageBreak/>
              <w:t>Промежуточная аттестация (в форме экзамена)</w:t>
            </w:r>
          </w:p>
        </w:tc>
        <w:tc>
          <w:tcPr>
            <w:tcW w:w="596" w:type="pct"/>
            <w:vAlign w:val="center"/>
          </w:tcPr>
          <w:p w:rsidR="00D95A7F" w:rsidRPr="004906EA" w:rsidRDefault="00D95A7F" w:rsidP="00D2024E">
            <w:pPr>
              <w:suppressAutoHyphens/>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           18</w:t>
            </w:r>
          </w:p>
        </w:tc>
        <w:tc>
          <w:tcPr>
            <w:tcW w:w="820" w:type="pct"/>
            <w:vAlign w:val="center"/>
          </w:tcPr>
          <w:p w:rsidR="00D95A7F" w:rsidRPr="004906EA" w:rsidRDefault="00D95A7F" w:rsidP="00D2024E">
            <w:pPr>
              <w:suppressAutoHyphens/>
              <w:spacing w:after="0" w:line="276" w:lineRule="auto"/>
              <w:jc w:val="both"/>
              <w:rPr>
                <w:rFonts w:ascii="Times New Roman" w:hAnsi="Times New Roman" w:cs="Times New Roman"/>
                <w:b/>
                <w:sz w:val="24"/>
                <w:szCs w:val="24"/>
              </w:rPr>
            </w:pPr>
          </w:p>
        </w:tc>
      </w:tr>
      <w:tr w:rsidR="00D95A7F" w:rsidRPr="004906EA" w:rsidTr="00D2024E">
        <w:trPr>
          <w:trHeight w:val="129"/>
        </w:trPr>
        <w:tc>
          <w:tcPr>
            <w:tcW w:w="3584" w:type="pct"/>
            <w:gridSpan w:val="2"/>
          </w:tcPr>
          <w:p w:rsidR="00D95A7F" w:rsidRPr="004906EA" w:rsidRDefault="00D95A7F" w:rsidP="00D2024E">
            <w:pPr>
              <w:spacing w:after="0" w:line="276" w:lineRule="auto"/>
              <w:jc w:val="right"/>
              <w:rPr>
                <w:rFonts w:ascii="Times New Roman" w:hAnsi="Times New Roman" w:cs="Times New Roman"/>
                <w:b/>
                <w:bCs/>
                <w:sz w:val="24"/>
                <w:szCs w:val="24"/>
              </w:rPr>
            </w:pPr>
            <w:r w:rsidRPr="004906EA">
              <w:rPr>
                <w:rFonts w:ascii="Times New Roman" w:hAnsi="Times New Roman" w:cs="Times New Roman"/>
                <w:b/>
                <w:bCs/>
                <w:sz w:val="24"/>
                <w:szCs w:val="24"/>
              </w:rPr>
              <w:t xml:space="preserve">Всего </w:t>
            </w:r>
          </w:p>
        </w:tc>
        <w:tc>
          <w:tcPr>
            <w:tcW w:w="596" w:type="pct"/>
            <w:vAlign w:val="center"/>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          220</w:t>
            </w:r>
          </w:p>
        </w:tc>
        <w:tc>
          <w:tcPr>
            <w:tcW w:w="820" w:type="pct"/>
            <w:vAlign w:val="center"/>
          </w:tcPr>
          <w:p w:rsidR="00D95A7F" w:rsidRPr="004906EA" w:rsidRDefault="00D95A7F" w:rsidP="00D2024E">
            <w:pPr>
              <w:spacing w:after="0" w:line="276" w:lineRule="auto"/>
              <w:jc w:val="both"/>
              <w:rPr>
                <w:rFonts w:ascii="Times New Roman" w:hAnsi="Times New Roman" w:cs="Times New Roman"/>
                <w:b/>
                <w:sz w:val="24"/>
                <w:szCs w:val="24"/>
              </w:rPr>
            </w:pPr>
          </w:p>
        </w:tc>
      </w:tr>
    </w:tbl>
    <w:p w:rsidR="00D95A7F" w:rsidRPr="004906EA" w:rsidRDefault="00D95A7F" w:rsidP="00D95A7F">
      <w:pPr>
        <w:spacing w:after="0" w:line="276" w:lineRule="auto"/>
        <w:jc w:val="center"/>
        <w:rPr>
          <w:rFonts w:ascii="Times New Roman" w:hAnsi="Times New Roman" w:cs="Times New Roman"/>
          <w:b/>
          <w:bCs/>
          <w:sz w:val="28"/>
          <w:szCs w:val="28"/>
        </w:rPr>
        <w:sectPr w:rsidR="00D95A7F" w:rsidRPr="004906EA" w:rsidSect="00D2024E">
          <w:pgSz w:w="16838" w:h="11906" w:orient="landscape"/>
          <w:pgMar w:top="851" w:right="284" w:bottom="850" w:left="1134" w:header="708" w:footer="708" w:gutter="0"/>
          <w:cols w:space="708"/>
          <w:titlePg/>
          <w:docGrid w:linePitch="360"/>
        </w:sectPr>
      </w:pPr>
    </w:p>
    <w:p w:rsidR="00D95A7F" w:rsidRPr="004906EA" w:rsidRDefault="00D95A7F" w:rsidP="00D95A7F">
      <w:pPr>
        <w:spacing w:after="0" w:line="276" w:lineRule="auto"/>
        <w:jc w:val="center"/>
        <w:rPr>
          <w:rFonts w:ascii="Times New Roman" w:hAnsi="Times New Roman" w:cs="Times New Roman"/>
          <w:b/>
          <w:bCs/>
          <w:sz w:val="28"/>
          <w:szCs w:val="28"/>
        </w:rPr>
      </w:pPr>
      <w:r w:rsidRPr="004906EA">
        <w:rPr>
          <w:rFonts w:ascii="Times New Roman" w:hAnsi="Times New Roman" w:cs="Times New Roman"/>
          <w:b/>
          <w:bCs/>
          <w:sz w:val="28"/>
          <w:szCs w:val="28"/>
        </w:rPr>
        <w:lastRenderedPageBreak/>
        <w:t>3. УСЛОВИЯ РЕАЛИЗАЦИИ ПРОФЕССИОНАЛЬНОГО МОДУЛЯ</w:t>
      </w:r>
    </w:p>
    <w:p w:rsidR="00D95A7F" w:rsidRPr="004906EA" w:rsidRDefault="00D95A7F" w:rsidP="00D95A7F">
      <w:pPr>
        <w:suppressAutoHyphens/>
        <w:spacing w:after="0" w:line="276" w:lineRule="auto"/>
        <w:ind w:firstLine="567"/>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профессионального модуля предусмотрено специальное помещение:</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i/>
          <w:sz w:val="28"/>
          <w:szCs w:val="28"/>
        </w:rPr>
      </w:pPr>
      <w:r w:rsidRPr="004906EA">
        <w:rPr>
          <w:rFonts w:ascii="Times New Roman" w:hAnsi="Times New Roman" w:cs="Times New Roman"/>
          <w:bCs/>
          <w:i/>
          <w:sz w:val="28"/>
          <w:szCs w:val="28"/>
        </w:rPr>
        <w:t>Кабинет № 213 «Проведение мероприятий по медицинской реабилитации и абилитации</w:t>
      </w:r>
      <w:r w:rsidRPr="004906EA">
        <w:rPr>
          <w:rFonts w:ascii="Times New Roman" w:hAnsi="Times New Roman" w:cs="Times New Roman"/>
          <w:i/>
          <w:sz w:val="28"/>
          <w:szCs w:val="28"/>
        </w:rPr>
        <w:t>»</w:t>
      </w:r>
      <w:r w:rsidRPr="004906EA">
        <w:rPr>
          <w:rFonts w:ascii="Times New Roman" w:hAnsi="Times New Roman" w:cs="Times New Roman"/>
          <w:bCs/>
          <w:i/>
          <w:sz w:val="28"/>
          <w:szCs w:val="28"/>
        </w:rPr>
        <w:t>, оснащенный</w:t>
      </w:r>
      <w:r w:rsidRPr="004906EA">
        <w:rPr>
          <w:rFonts w:ascii="Times New Roman" w:hAnsi="Times New Roman" w:cs="Times New Roman"/>
          <w:i/>
          <w:sz w:val="28"/>
          <w:szCs w:val="28"/>
        </w:rPr>
        <w:t xml:space="preserve"> о</w:t>
      </w:r>
      <w:r w:rsidRPr="004906EA">
        <w:rPr>
          <w:rFonts w:ascii="Times New Roman" w:hAnsi="Times New Roman" w:cs="Times New Roman"/>
          <w:bCs/>
          <w:i/>
          <w:sz w:val="28"/>
          <w:szCs w:val="28"/>
        </w:rPr>
        <w:t>борудованием:</w:t>
      </w:r>
    </w:p>
    <w:p w:rsidR="00D95A7F" w:rsidRPr="004906EA" w:rsidRDefault="00D95A7F" w:rsidP="00D95A7F">
      <w:pPr>
        <w:spacing w:after="0" w:line="276" w:lineRule="auto"/>
        <w:ind w:firstLine="567"/>
        <w:rPr>
          <w:rFonts w:ascii="Times New Roman" w:hAnsi="Times New Roman" w:cs="Times New Roman"/>
          <w:bCs/>
          <w:sz w:val="28"/>
          <w:szCs w:val="28"/>
        </w:rPr>
      </w:pPr>
      <w:r w:rsidRPr="004906EA">
        <w:rPr>
          <w:rFonts w:ascii="Times New Roman" w:hAnsi="Times New Roman" w:cs="Times New Roman"/>
          <w:bCs/>
          <w:sz w:val="28"/>
          <w:szCs w:val="28"/>
        </w:rPr>
        <w:t>Стол учительский - 1</w:t>
      </w:r>
    </w:p>
    <w:p w:rsidR="00D95A7F" w:rsidRPr="004906EA" w:rsidRDefault="00D95A7F" w:rsidP="00D95A7F">
      <w:pPr>
        <w:spacing w:after="0" w:line="276" w:lineRule="auto"/>
        <w:ind w:firstLine="567"/>
        <w:rPr>
          <w:rFonts w:ascii="Times New Roman" w:hAnsi="Times New Roman" w:cs="Times New Roman"/>
          <w:bCs/>
          <w:sz w:val="28"/>
          <w:szCs w:val="28"/>
        </w:rPr>
      </w:pPr>
      <w:r w:rsidRPr="004906EA">
        <w:rPr>
          <w:rFonts w:ascii="Times New Roman" w:hAnsi="Times New Roman" w:cs="Times New Roman"/>
          <w:bCs/>
          <w:sz w:val="28"/>
          <w:szCs w:val="28"/>
        </w:rPr>
        <w:t>Столы для студентов - 6</w:t>
      </w:r>
    </w:p>
    <w:p w:rsidR="00D95A7F" w:rsidRPr="004906EA" w:rsidRDefault="00D95A7F" w:rsidP="00D95A7F">
      <w:pPr>
        <w:spacing w:after="0" w:line="276" w:lineRule="auto"/>
        <w:ind w:firstLine="567"/>
        <w:rPr>
          <w:rFonts w:ascii="Times New Roman" w:hAnsi="Times New Roman" w:cs="Times New Roman"/>
          <w:bCs/>
          <w:sz w:val="28"/>
          <w:szCs w:val="28"/>
        </w:rPr>
      </w:pPr>
      <w:r w:rsidRPr="004906EA">
        <w:rPr>
          <w:rFonts w:ascii="Times New Roman" w:hAnsi="Times New Roman" w:cs="Times New Roman"/>
          <w:bCs/>
          <w:sz w:val="28"/>
          <w:szCs w:val="28"/>
        </w:rPr>
        <w:t>Стул учительский - 1</w:t>
      </w:r>
    </w:p>
    <w:p w:rsidR="00D95A7F" w:rsidRPr="004906EA" w:rsidRDefault="00D95A7F" w:rsidP="00D95A7F">
      <w:pPr>
        <w:spacing w:after="0" w:line="276" w:lineRule="auto"/>
        <w:ind w:firstLine="567"/>
        <w:rPr>
          <w:rFonts w:ascii="Times New Roman" w:hAnsi="Times New Roman" w:cs="Times New Roman"/>
          <w:bCs/>
          <w:sz w:val="28"/>
          <w:szCs w:val="28"/>
        </w:rPr>
      </w:pPr>
      <w:r w:rsidRPr="004906EA">
        <w:rPr>
          <w:rFonts w:ascii="Times New Roman" w:hAnsi="Times New Roman" w:cs="Times New Roman"/>
          <w:bCs/>
          <w:sz w:val="28"/>
          <w:szCs w:val="28"/>
        </w:rPr>
        <w:t>Стулья для студентов - 12</w:t>
      </w:r>
    </w:p>
    <w:p w:rsidR="00D95A7F" w:rsidRPr="004906EA" w:rsidRDefault="00D95A7F" w:rsidP="00D95A7F">
      <w:pPr>
        <w:spacing w:after="0" w:line="276" w:lineRule="auto"/>
        <w:ind w:firstLine="567"/>
        <w:rPr>
          <w:rFonts w:ascii="Times New Roman" w:hAnsi="Times New Roman" w:cs="Times New Roman"/>
          <w:bCs/>
          <w:sz w:val="28"/>
          <w:szCs w:val="28"/>
        </w:rPr>
      </w:pPr>
      <w:r w:rsidRPr="004906EA">
        <w:rPr>
          <w:rFonts w:ascii="Times New Roman" w:hAnsi="Times New Roman" w:cs="Times New Roman"/>
          <w:bCs/>
          <w:sz w:val="28"/>
          <w:szCs w:val="28"/>
        </w:rPr>
        <w:t>Доска - 1</w:t>
      </w:r>
    </w:p>
    <w:p w:rsidR="00D95A7F" w:rsidRPr="004906EA" w:rsidRDefault="00D95A7F" w:rsidP="00D95A7F">
      <w:pPr>
        <w:spacing w:after="0" w:line="276" w:lineRule="auto"/>
        <w:ind w:firstLine="567"/>
        <w:rPr>
          <w:rFonts w:ascii="Times New Roman" w:hAnsi="Times New Roman" w:cs="Times New Roman"/>
          <w:bCs/>
          <w:sz w:val="28"/>
          <w:szCs w:val="28"/>
        </w:rPr>
      </w:pPr>
      <w:r w:rsidRPr="004906EA">
        <w:rPr>
          <w:rFonts w:ascii="Times New Roman" w:hAnsi="Times New Roman" w:cs="Times New Roman"/>
          <w:bCs/>
          <w:sz w:val="28"/>
          <w:szCs w:val="28"/>
        </w:rPr>
        <w:t>Шкафы - 3</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Мультимедийная аппаратура (проектор, экран, компьютер)</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sz w:val="28"/>
          <w:szCs w:val="28"/>
        </w:rPr>
        <w:t xml:space="preserve">Раздаточный материал (карточки, методические рекомендации, схемы, и др.) </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Кушетки массажные – 4</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Ширма – 3</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Валики – 10</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Динамометр – 3</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Спирометр – 1</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Небулайзер – 1</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Песочные часы – 3</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Тонометр – 2</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Физиотерапевтические аппараты – 2</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Аппарат для массажа – 1</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Диск поворотный – 1</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Вспомогательный пояс для перемещения</w:t>
      </w:r>
      <w:r w:rsidRPr="004906EA">
        <w:rPr>
          <w:rFonts w:ascii="Times New Roman" w:hAnsi="Times New Roman" w:cs="Times New Roman"/>
          <w:bCs/>
          <w:sz w:val="28"/>
          <w:szCs w:val="28"/>
        </w:rPr>
        <w:tab/>
        <w:t>- 1</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Доска разделочная – 1</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Расчёска с удлиненной ручкой</w:t>
      </w:r>
      <w:r w:rsidRPr="004906EA">
        <w:rPr>
          <w:rFonts w:ascii="Times New Roman" w:hAnsi="Times New Roman" w:cs="Times New Roman"/>
          <w:bCs/>
          <w:sz w:val="28"/>
          <w:szCs w:val="28"/>
        </w:rPr>
        <w:tab/>
        <w:t xml:space="preserve"> - 1</w:t>
      </w:r>
    </w:p>
    <w:p w:rsidR="00D95A7F" w:rsidRPr="004906EA" w:rsidRDefault="00D95A7F" w:rsidP="00D95A7F">
      <w:pPr>
        <w:spacing w:after="0" w:line="276" w:lineRule="auto"/>
        <w:ind w:firstLine="567"/>
        <w:jc w:val="both"/>
        <w:rPr>
          <w:rFonts w:ascii="Times New Roman" w:hAnsi="Times New Roman" w:cs="Times New Roman"/>
          <w:sz w:val="28"/>
          <w:szCs w:val="28"/>
        </w:rPr>
      </w:pPr>
      <w:r w:rsidRPr="004906EA">
        <w:rPr>
          <w:rFonts w:ascii="Times New Roman" w:hAnsi="Times New Roman" w:cs="Times New Roman"/>
          <w:bCs/>
          <w:sz w:val="28"/>
          <w:szCs w:val="28"/>
        </w:rPr>
        <w:t>Пульсоксиметр - 1</w:t>
      </w:r>
    </w:p>
    <w:p w:rsidR="00D95A7F" w:rsidRPr="004906EA" w:rsidRDefault="00D95A7F" w:rsidP="00D95A7F">
      <w:pPr>
        <w:suppressAutoHyphens/>
        <w:spacing w:after="0" w:line="276" w:lineRule="auto"/>
        <w:jc w:val="both"/>
        <w:rPr>
          <w:rFonts w:ascii="Times New Roman" w:hAnsi="Times New Roman" w:cs="Times New Roman"/>
          <w:bCs/>
          <w:i/>
          <w:sz w:val="28"/>
          <w:szCs w:val="28"/>
        </w:rPr>
      </w:pPr>
      <w:r w:rsidRPr="004906EA">
        <w:rPr>
          <w:rFonts w:ascii="Times New Roman" w:hAnsi="Times New Roman" w:cs="Times New Roman"/>
          <w:i/>
          <w:sz w:val="28"/>
          <w:szCs w:val="28"/>
        </w:rPr>
        <w:t>О</w:t>
      </w:r>
      <w:r w:rsidRPr="004906EA">
        <w:rPr>
          <w:rFonts w:ascii="Times New Roman" w:hAnsi="Times New Roman" w:cs="Times New Roman"/>
          <w:bCs/>
          <w:i/>
          <w:sz w:val="28"/>
          <w:szCs w:val="28"/>
        </w:rPr>
        <w:t>снащенные баз практики:</w:t>
      </w:r>
    </w:p>
    <w:p w:rsidR="00D95A7F" w:rsidRPr="004906EA" w:rsidRDefault="00D95A7F" w:rsidP="00D95A7F">
      <w:pPr>
        <w:numPr>
          <w:ilvl w:val="0"/>
          <w:numId w:val="6"/>
        </w:numPr>
        <w:shd w:val="clear" w:color="auto" w:fill="FFFFFF"/>
        <w:spacing w:after="0" w:line="276" w:lineRule="auto"/>
        <w:ind w:left="426"/>
        <w:jc w:val="both"/>
        <w:rPr>
          <w:rFonts w:ascii="Times New Roman" w:hAnsi="Times New Roman" w:cs="Times New Roman"/>
          <w:sz w:val="23"/>
          <w:szCs w:val="23"/>
        </w:rPr>
      </w:pPr>
      <w:r w:rsidRPr="004906EA">
        <w:rPr>
          <w:rFonts w:ascii="Times New Roman" w:hAnsi="Times New Roman" w:cs="Times New Roman"/>
          <w:sz w:val="28"/>
          <w:szCs w:val="28"/>
        </w:rPr>
        <w:t>Учебная практика реализуется в кабинетах, предусмотренных профессиональной образовательной организацией с наличием оборудования, инструментов, расходных материалов, обеспечивающих выполнение всех видов работ, определяемых содержанием программы профессионального модуля.</w:t>
      </w:r>
    </w:p>
    <w:p w:rsidR="00D95A7F" w:rsidRPr="004906EA" w:rsidRDefault="00D95A7F" w:rsidP="00D95A7F">
      <w:pPr>
        <w:numPr>
          <w:ilvl w:val="0"/>
          <w:numId w:val="6"/>
        </w:numPr>
        <w:shd w:val="clear" w:color="auto" w:fill="FFFFFF"/>
        <w:spacing w:after="0" w:line="276" w:lineRule="auto"/>
        <w:ind w:left="426"/>
        <w:jc w:val="both"/>
        <w:rPr>
          <w:rFonts w:ascii="Times New Roman" w:hAnsi="Times New Roman" w:cs="Times New Roman"/>
          <w:sz w:val="23"/>
          <w:szCs w:val="23"/>
        </w:rPr>
      </w:pPr>
      <w:r w:rsidRPr="004906EA">
        <w:rPr>
          <w:rFonts w:ascii="Times New Roman" w:hAnsi="Times New Roman" w:cs="Times New Roman"/>
          <w:sz w:val="28"/>
          <w:szCs w:val="28"/>
        </w:rPr>
        <w:t xml:space="preserve">Производственная практика реализуется в организациях медицинского профиля. Оборудование и технологическое оснащение для проведения производственной практики соответствует содержанию профессиональной деятельности и дает возможность обучающимся </w:t>
      </w:r>
      <w:r w:rsidRPr="004906EA">
        <w:rPr>
          <w:rFonts w:ascii="Times New Roman" w:hAnsi="Times New Roman" w:cs="Times New Roman"/>
          <w:sz w:val="28"/>
          <w:szCs w:val="28"/>
        </w:rPr>
        <w:lastRenderedPageBreak/>
        <w:t>овладеть профессиональными компетенциями по всем видам деятельности, предусмотренными образовательной программой профессионального модуля.</w:t>
      </w:r>
    </w:p>
    <w:p w:rsidR="00D95A7F" w:rsidRPr="004906EA" w:rsidRDefault="00D95A7F" w:rsidP="00D95A7F">
      <w:pPr>
        <w:spacing w:after="0" w:line="276" w:lineRule="auto"/>
        <w:ind w:firstLine="567"/>
        <w:rPr>
          <w:rFonts w:ascii="Times New Roman" w:hAnsi="Times New Roman" w:cs="Times New Roman"/>
          <w:b/>
          <w:sz w:val="28"/>
          <w:szCs w:val="28"/>
        </w:rPr>
      </w:pPr>
      <w:r w:rsidRPr="004906EA">
        <w:rPr>
          <w:rFonts w:ascii="Times New Roman" w:hAnsi="Times New Roman" w:cs="Times New Roman"/>
          <w:b/>
          <w:sz w:val="28"/>
          <w:szCs w:val="24"/>
        </w:rPr>
        <w:t>3</w:t>
      </w:r>
      <w:r w:rsidRPr="004906EA">
        <w:rPr>
          <w:rFonts w:ascii="Times New Roman" w:hAnsi="Times New Roman" w:cs="Times New Roman"/>
          <w:b/>
          <w:sz w:val="28"/>
          <w:szCs w:val="28"/>
        </w:rPr>
        <w:t>.2. Информационное обеспечение реализации программы</w:t>
      </w:r>
    </w:p>
    <w:p w:rsidR="00D95A7F" w:rsidRPr="004906EA" w:rsidRDefault="00D95A7F" w:rsidP="00D95A7F">
      <w:pPr>
        <w:spacing w:after="0" w:line="276" w:lineRule="auto"/>
        <w:ind w:firstLine="567"/>
        <w:contextualSpacing/>
        <w:rPr>
          <w:rFonts w:ascii="Times New Roman" w:hAnsi="Times New Roman" w:cs="Times New Roman"/>
          <w:b/>
          <w:sz w:val="28"/>
          <w:szCs w:val="28"/>
        </w:rPr>
      </w:pPr>
      <w:r w:rsidRPr="004906EA">
        <w:rPr>
          <w:rFonts w:ascii="Times New Roman" w:hAnsi="Times New Roman" w:cs="Times New Roman"/>
          <w:b/>
          <w:sz w:val="28"/>
          <w:szCs w:val="28"/>
        </w:rPr>
        <w:t>3.2.1. Основные электронные издания</w:t>
      </w:r>
    </w:p>
    <w:p w:rsidR="00D95A7F" w:rsidRPr="004906EA" w:rsidRDefault="00D95A7F" w:rsidP="00D95A7F">
      <w:pPr>
        <w:pStyle w:val="a3"/>
        <w:numPr>
          <w:ilvl w:val="0"/>
          <w:numId w:val="14"/>
        </w:numPr>
        <w:spacing w:after="0"/>
        <w:ind w:left="567" w:hanging="153"/>
        <w:jc w:val="both"/>
        <w:rPr>
          <w:rFonts w:ascii="Times New Roman" w:hAnsi="Times New Roman"/>
          <w:sz w:val="28"/>
          <w:szCs w:val="28"/>
        </w:rPr>
      </w:pPr>
      <w:r w:rsidRPr="004906EA">
        <w:rPr>
          <w:rFonts w:ascii="Times New Roman" w:hAnsi="Times New Roman"/>
          <w:sz w:val="28"/>
          <w:szCs w:val="28"/>
        </w:rPr>
        <w:t xml:space="preserve">Сестринский уход в онкологии. Паллиативная медицинская помощь: учебное пособие для СПО / В.А. Лапотников, Г.И. Чуваков, О.А. Чувакова [и др.]. — 3-е изд., стер. — Санкт-Петербург: Лань, 2021. — 268 с. — ISBN 978-5-8114-7192-8. — Текст: электронный // Лань: электронно-библиотечная система. — URL: https://e.lanbook.com/book/156371 </w:t>
      </w:r>
    </w:p>
    <w:p w:rsidR="00D95A7F" w:rsidRPr="004906EA" w:rsidRDefault="00D95A7F" w:rsidP="00D95A7F">
      <w:pPr>
        <w:suppressAutoHyphens/>
        <w:spacing w:after="0" w:line="276" w:lineRule="auto"/>
        <w:ind w:firstLine="567"/>
        <w:contextualSpacing/>
        <w:rPr>
          <w:rFonts w:ascii="Times New Roman" w:hAnsi="Times New Roman" w:cs="Times New Roman"/>
          <w:b/>
          <w:bCs/>
          <w:sz w:val="28"/>
          <w:szCs w:val="28"/>
        </w:rPr>
      </w:pPr>
      <w:r w:rsidRPr="004906EA">
        <w:rPr>
          <w:rFonts w:ascii="Times New Roman" w:hAnsi="Times New Roman" w:cs="Times New Roman"/>
          <w:b/>
          <w:bCs/>
          <w:sz w:val="28"/>
          <w:szCs w:val="24"/>
        </w:rPr>
        <w:t>3.</w:t>
      </w:r>
      <w:r w:rsidRPr="004906EA">
        <w:rPr>
          <w:rFonts w:ascii="Times New Roman" w:hAnsi="Times New Roman" w:cs="Times New Roman"/>
          <w:b/>
          <w:bCs/>
          <w:sz w:val="28"/>
          <w:szCs w:val="28"/>
        </w:rPr>
        <w:t>2.3. Дополнительные источники</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rPr>
        <w:t xml:space="preserve">Приказ Министерства здравоохранения РФ от 5 мая 2016 г. № 279н «Об утверждении Порядка организации санаторно-курортного лечения» (с изменениями и дополнениями). – Текст: электронный // ГАРАНТ.РУ: информационно-правовой портал: [сайт]. – URL: </w:t>
      </w:r>
      <w:hyperlink r:id="rId150" w:history="1">
        <w:r w:rsidRPr="004906EA">
          <w:rPr>
            <w:rStyle w:val="afc"/>
            <w:rFonts w:ascii="Times New Roman" w:hAnsi="Times New Roman"/>
            <w:sz w:val="28"/>
            <w:szCs w:val="28"/>
            <w:lang w:eastAsia="ru-RU"/>
          </w:rPr>
          <w:t>https://www.garant.ru/products/ipo/prime/doc/71327710/</w:t>
        </w:r>
      </w:hyperlink>
      <w:r w:rsidRPr="004906EA">
        <w:rPr>
          <w:rFonts w:ascii="Times New Roman" w:hAnsi="Times New Roman"/>
          <w:sz w:val="28"/>
          <w:szCs w:val="28"/>
        </w:rPr>
        <w:t xml:space="preserve"> </w:t>
      </w:r>
    </w:p>
    <w:p w:rsidR="00D95A7F" w:rsidRPr="004906EA" w:rsidRDefault="00D95A7F" w:rsidP="00D95A7F">
      <w:pPr>
        <w:pStyle w:val="a3"/>
        <w:numPr>
          <w:ilvl w:val="0"/>
          <w:numId w:val="15"/>
        </w:numPr>
        <w:spacing w:after="0"/>
        <w:jc w:val="both"/>
        <w:rPr>
          <w:rStyle w:val="afc"/>
          <w:rFonts w:ascii="Times New Roman" w:hAnsi="Times New Roman"/>
          <w:bCs/>
          <w:iCs/>
          <w:sz w:val="28"/>
          <w:szCs w:val="28"/>
        </w:rPr>
      </w:pPr>
      <w:r w:rsidRPr="004906EA">
        <w:rPr>
          <w:rFonts w:ascii="Times New Roman" w:hAnsi="Times New Roman"/>
          <w:sz w:val="28"/>
          <w:szCs w:val="28"/>
          <w:lang w:eastAsia="ru-RU"/>
        </w:rPr>
        <w:t>Приказ Министерства здравоохранения Российской Федерации и Министерства труда и социальной защиты Российской Федерации от 31 мая 2019 года N 345н/372н «</w:t>
      </w:r>
      <w:proofErr w:type="gramStart"/>
      <w:r w:rsidRPr="004906EA">
        <w:rPr>
          <w:rFonts w:ascii="Times New Roman" w:hAnsi="Times New Roman"/>
          <w:sz w:val="28"/>
          <w:szCs w:val="28"/>
          <w:lang w:eastAsia="ru-RU"/>
        </w:rPr>
        <w:t>Об  утверждении</w:t>
      </w:r>
      <w:proofErr w:type="gramEnd"/>
      <w:r w:rsidRPr="004906EA">
        <w:rPr>
          <w:rFonts w:ascii="Times New Roman" w:hAnsi="Times New Roman"/>
          <w:sz w:val="28"/>
          <w:szCs w:val="28"/>
          <w:lang w:eastAsia="ru-RU"/>
        </w:rPr>
        <w:t xml:space="preserve">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 – Текст: электронный // ГАРАНТ.РУ: информационно-правовой портал: [сайт]. – URL: </w:t>
      </w:r>
      <w:hyperlink r:id="rId151" w:history="1">
        <w:r w:rsidRPr="004906EA">
          <w:rPr>
            <w:rStyle w:val="afc"/>
            <w:rFonts w:ascii="Times New Roman" w:hAnsi="Times New Roman"/>
            <w:sz w:val="28"/>
            <w:szCs w:val="28"/>
            <w:lang w:eastAsia="ru-RU"/>
          </w:rPr>
          <w:t>https://base.garant.ru/72280964/</w:t>
        </w:r>
      </w:hyperlink>
      <w:r w:rsidRPr="004906EA">
        <w:rPr>
          <w:rStyle w:val="afc"/>
          <w:rFonts w:ascii="Times New Roman" w:hAnsi="Times New Roman"/>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lang w:eastAsia="ru-RU"/>
        </w:rPr>
        <w:t xml:space="preserve">Приказ Министерства здравоохранения РФ от 31 июля 2020 г. № 788н «Об утверждении Порядка организации медицинской реабилитации взрослых» (с изменениями и дополнениями). – Текст: электронный // ГАРАНТ.РУ: информационно-правовой портал: [сайт]. – URL: </w:t>
      </w:r>
      <w:hyperlink r:id="rId152" w:history="1">
        <w:r w:rsidRPr="004906EA">
          <w:rPr>
            <w:rStyle w:val="afc"/>
            <w:rFonts w:ascii="Times New Roman" w:hAnsi="Times New Roman"/>
            <w:sz w:val="28"/>
            <w:szCs w:val="28"/>
            <w:lang w:eastAsia="ru-RU"/>
          </w:rPr>
          <w:t>https://www.garant.ru/products/ipo/prime/doc/74581688/</w:t>
        </w:r>
      </w:hyperlink>
      <w:r w:rsidRPr="004906EA">
        <w:rPr>
          <w:rFonts w:ascii="Times New Roman" w:hAnsi="Times New Roman"/>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Приказ Министерства труда и социальной защиты РФ, Министерства здравоохранения РФ от 21 декабря 2020 г. № 929н/1345н «Об утверждении Порядка предоставления набора социальных услуг отдельным категориям граждан». – Текст: электронный // ГАРАНТ.РУ: информационно-правовой портал: [сайт]. – URL: </w:t>
      </w:r>
      <w:hyperlink r:id="rId153" w:history="1">
        <w:r w:rsidRPr="004906EA">
          <w:rPr>
            <w:rStyle w:val="afc"/>
            <w:rFonts w:ascii="Times New Roman" w:hAnsi="Times New Roman"/>
            <w:bCs/>
            <w:iCs/>
            <w:sz w:val="28"/>
            <w:szCs w:val="28"/>
            <w:lang w:eastAsia="ru-RU"/>
          </w:rPr>
          <w:t>https://base.garant.ru/400744575/</w:t>
        </w:r>
      </w:hyperlink>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lastRenderedPageBreak/>
        <w:t>Письмо Министерства здравоохранения РФ от 9 июня 2018 г. N 28-2/1223 «Об организации и проведении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w:t>
      </w:r>
      <w:proofErr w:type="gramStart"/>
      <w:r w:rsidRPr="004906EA">
        <w:rPr>
          <w:rFonts w:ascii="Times New Roman" w:hAnsi="Times New Roman"/>
          <w:bCs/>
          <w:iCs/>
          <w:sz w:val="28"/>
          <w:szCs w:val="28"/>
          <w:lang w:eastAsia="ru-RU"/>
        </w:rPr>
        <w:t>».–</w:t>
      </w:r>
      <w:proofErr w:type="gramEnd"/>
      <w:r w:rsidRPr="004906EA">
        <w:rPr>
          <w:rFonts w:ascii="Times New Roman" w:hAnsi="Times New Roman"/>
          <w:bCs/>
          <w:iCs/>
          <w:sz w:val="28"/>
          <w:szCs w:val="28"/>
          <w:lang w:eastAsia="ru-RU"/>
        </w:rPr>
        <w:t xml:space="preserve"> Текст: электронный // ГАРАНТ.РУ: информационно-правовой портал: [сайт]. – URL: </w:t>
      </w:r>
      <w:hyperlink r:id="rId154" w:history="1">
        <w:r w:rsidRPr="004906EA">
          <w:rPr>
            <w:rStyle w:val="afc"/>
            <w:rFonts w:ascii="Times New Roman" w:hAnsi="Times New Roman"/>
            <w:bCs/>
            <w:iCs/>
            <w:sz w:val="28"/>
            <w:szCs w:val="28"/>
            <w:lang w:eastAsia="ru-RU"/>
          </w:rPr>
          <w:t>https://base.garant.ru/72084782/</w:t>
        </w:r>
      </w:hyperlink>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lang w:eastAsia="ru-RU"/>
        </w:rPr>
        <w:t xml:space="preserve">Национальный стандарт Российской Федерации. ГОСТ Р 54341-2011 Социальное обслуживание населения. Контроль качества реабилитационных услуг гражданам пожилого </w:t>
      </w:r>
      <w:proofErr w:type="gramStart"/>
      <w:r w:rsidRPr="004906EA">
        <w:rPr>
          <w:rFonts w:ascii="Times New Roman" w:hAnsi="Times New Roman"/>
          <w:sz w:val="28"/>
          <w:szCs w:val="28"/>
          <w:lang w:eastAsia="ru-RU"/>
        </w:rPr>
        <w:t>возраста.-</w:t>
      </w:r>
      <w:proofErr w:type="gramEnd"/>
      <w:r w:rsidRPr="004906EA">
        <w:rPr>
          <w:rFonts w:ascii="Times New Roman" w:hAnsi="Times New Roman"/>
          <w:sz w:val="28"/>
          <w:szCs w:val="28"/>
          <w:lang w:eastAsia="ru-RU"/>
        </w:rPr>
        <w:t xml:space="preserve"> Текст: электронный//Электронный фонд правовой и нормативно технической информации: [сайт].- URL:</w:t>
      </w:r>
      <w:r w:rsidRPr="004906EA">
        <w:rPr>
          <w:rFonts w:ascii="Times New Roman" w:hAnsi="Times New Roman"/>
          <w:bCs/>
          <w:iCs/>
          <w:sz w:val="28"/>
          <w:szCs w:val="28"/>
          <w:lang w:eastAsia="ru-RU"/>
        </w:rPr>
        <w:t xml:space="preserve"> </w:t>
      </w:r>
      <w:r w:rsidRPr="004906EA">
        <w:rPr>
          <w:rStyle w:val="afc"/>
          <w:rFonts w:ascii="Times New Roman" w:hAnsi="Times New Roman"/>
          <w:sz w:val="28"/>
          <w:szCs w:val="28"/>
          <w:lang w:eastAsia="ru-RU"/>
        </w:rPr>
        <w:t>https://docs.cntd.ru/document/1200091432</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Style w:val="afc"/>
          <w:rFonts w:ascii="Times New Roman" w:hAnsi="Times New Roman"/>
          <w:bCs/>
          <w:iCs/>
          <w:sz w:val="28"/>
          <w:szCs w:val="28"/>
        </w:rPr>
      </w:pPr>
      <w:r w:rsidRPr="004906EA">
        <w:rPr>
          <w:rFonts w:ascii="Times New Roman" w:hAnsi="Times New Roman"/>
          <w:sz w:val="28"/>
          <w:szCs w:val="28"/>
          <w:lang w:eastAsia="ru-RU"/>
        </w:rPr>
        <w:t xml:space="preserve">Национальный стандарт Российской Федерации. </w:t>
      </w:r>
      <w:r w:rsidRPr="004906EA">
        <w:rPr>
          <w:rFonts w:ascii="Times New Roman" w:hAnsi="Times New Roman"/>
          <w:bCs/>
          <w:iCs/>
          <w:sz w:val="28"/>
          <w:szCs w:val="28"/>
          <w:lang w:eastAsia="ru-RU"/>
        </w:rPr>
        <w:t>ГОСТ Р 52623.3 –</w:t>
      </w:r>
      <w:proofErr w:type="gramStart"/>
      <w:r w:rsidRPr="004906EA">
        <w:rPr>
          <w:rFonts w:ascii="Times New Roman" w:hAnsi="Times New Roman"/>
          <w:bCs/>
          <w:iCs/>
          <w:sz w:val="28"/>
          <w:szCs w:val="28"/>
          <w:lang w:eastAsia="ru-RU"/>
        </w:rPr>
        <w:t>2015  Технологии</w:t>
      </w:r>
      <w:proofErr w:type="gramEnd"/>
      <w:r w:rsidRPr="004906EA">
        <w:rPr>
          <w:rFonts w:ascii="Times New Roman" w:hAnsi="Times New Roman"/>
          <w:bCs/>
          <w:iCs/>
          <w:sz w:val="28"/>
          <w:szCs w:val="28"/>
          <w:lang w:eastAsia="ru-RU"/>
        </w:rPr>
        <w:t xml:space="preserve"> выполнения простых медицинских услуг. Манипуляций сестринского ухода.- Текст: электронный//Электронный фонд правовой и нормативно технической информации: [сайт].- URL: </w:t>
      </w:r>
      <w:hyperlink r:id="rId155" w:history="1">
        <w:r w:rsidRPr="004906EA">
          <w:rPr>
            <w:rStyle w:val="afc"/>
            <w:rFonts w:ascii="Times New Roman" w:hAnsi="Times New Roman"/>
            <w:sz w:val="28"/>
            <w:szCs w:val="28"/>
            <w:lang w:eastAsia="ru-RU"/>
          </w:rPr>
          <w:t>http://docs.cntd.ru/document/1200119181</w:t>
        </w:r>
      </w:hyperlink>
    </w:p>
    <w:p w:rsidR="00D95A7F" w:rsidRPr="004906EA" w:rsidRDefault="00D95A7F" w:rsidP="00D95A7F">
      <w:pPr>
        <w:pStyle w:val="a3"/>
        <w:numPr>
          <w:ilvl w:val="0"/>
          <w:numId w:val="15"/>
        </w:numPr>
        <w:spacing w:after="0"/>
        <w:jc w:val="both"/>
        <w:rPr>
          <w:rStyle w:val="afc"/>
          <w:rFonts w:ascii="Times New Roman" w:hAnsi="Times New Roman"/>
          <w:bCs/>
          <w:iCs/>
          <w:sz w:val="28"/>
          <w:szCs w:val="28"/>
        </w:rPr>
      </w:pPr>
      <w:r w:rsidRPr="004906EA">
        <w:rPr>
          <w:rFonts w:ascii="Times New Roman" w:hAnsi="Times New Roman"/>
          <w:sz w:val="28"/>
          <w:szCs w:val="28"/>
          <w:lang w:eastAsia="ru-RU"/>
        </w:rPr>
        <w:t xml:space="preserve">Национальный стандарт Российской Федерации. </w:t>
      </w:r>
      <w:r w:rsidRPr="004906EA">
        <w:rPr>
          <w:rFonts w:ascii="Times New Roman" w:hAnsi="Times New Roman"/>
          <w:bCs/>
          <w:iCs/>
          <w:sz w:val="28"/>
          <w:szCs w:val="28"/>
          <w:lang w:eastAsia="ru-RU"/>
        </w:rPr>
        <w:t xml:space="preserve">ГОСТ Р 56819-2015 Надлежащая медицинская практика. Инфологическая модель. Профилактика пролежней.- Текст: электронный//Электронный фонд правовой и нормативно технической информации: [сайт].- URL: </w:t>
      </w:r>
      <w:hyperlink r:id="rId156" w:history="1">
        <w:r w:rsidRPr="004906EA">
          <w:rPr>
            <w:rStyle w:val="afc"/>
            <w:rFonts w:ascii="Times New Roman" w:hAnsi="Times New Roman"/>
            <w:sz w:val="28"/>
            <w:szCs w:val="28"/>
            <w:lang w:eastAsia="ru-RU"/>
          </w:rPr>
          <w:t>http://docs.cntd.ru/document/1200127768</w:t>
        </w:r>
      </w:hyperlink>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lang w:eastAsia="ru-RU"/>
        </w:rPr>
        <w:t xml:space="preserve">Национальный стандарт Российской Федерации. ГОСТ Р 53874-2017. Реабилитация и абилитация инвалидов. Основные виды реабилитационных и абилитационных услуг. – Текст: электронный // Консорциум КОДЕКС: электронный фонд правовых и нормативно-технических документов: [сайт]. – </w:t>
      </w:r>
      <w:r w:rsidRPr="004906EA">
        <w:rPr>
          <w:rFonts w:ascii="Times New Roman" w:hAnsi="Times New Roman"/>
          <w:sz w:val="28"/>
          <w:szCs w:val="28"/>
          <w:lang w:val="en-US" w:eastAsia="ru-RU"/>
        </w:rPr>
        <w:t>URL</w:t>
      </w:r>
      <w:r w:rsidRPr="004906EA">
        <w:rPr>
          <w:rFonts w:ascii="Times New Roman" w:hAnsi="Times New Roman"/>
          <w:sz w:val="28"/>
          <w:szCs w:val="28"/>
          <w:lang w:eastAsia="ru-RU"/>
        </w:rPr>
        <w:t xml:space="preserve">: </w:t>
      </w:r>
      <w:hyperlink r:id="rId157" w:history="1">
        <w:r w:rsidRPr="004906EA">
          <w:rPr>
            <w:rStyle w:val="afc"/>
            <w:rFonts w:ascii="Times New Roman" w:hAnsi="Times New Roman"/>
            <w:sz w:val="28"/>
            <w:szCs w:val="28"/>
            <w:lang w:eastAsia="ru-RU"/>
          </w:rPr>
          <w:t>https://docs.cntd.ru/document/1200157615</w:t>
        </w:r>
      </w:hyperlink>
      <w:r w:rsidRPr="004906EA">
        <w:rPr>
          <w:rFonts w:ascii="Times New Roman" w:hAnsi="Times New Roman"/>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Национальный стандарт Российской Федерации. ГОСТ Р 57760-2017 Социальное обслуживание населения. Коммуникативные реабилитационные услуги гражданам с ограничениями </w:t>
      </w:r>
      <w:proofErr w:type="gramStart"/>
      <w:r w:rsidRPr="004906EA">
        <w:rPr>
          <w:rFonts w:ascii="Times New Roman" w:hAnsi="Times New Roman"/>
          <w:bCs/>
          <w:iCs/>
          <w:sz w:val="28"/>
          <w:szCs w:val="28"/>
          <w:lang w:eastAsia="ru-RU"/>
        </w:rPr>
        <w:t>жизнедеятельности.-</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https://docs.cntd.ru/document/1200156935</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Национальный стандарт Российской Федерации. ГОСТ Р 53931-2017 Медико-социальная экспертиза. Основные виды услуг медико-</w:t>
      </w:r>
      <w:r w:rsidRPr="004906EA">
        <w:rPr>
          <w:rFonts w:ascii="Times New Roman" w:hAnsi="Times New Roman"/>
          <w:bCs/>
          <w:iCs/>
          <w:sz w:val="28"/>
          <w:szCs w:val="28"/>
          <w:lang w:eastAsia="ru-RU"/>
        </w:rPr>
        <w:lastRenderedPageBreak/>
        <w:t xml:space="preserve">социальной </w:t>
      </w:r>
      <w:proofErr w:type="gramStart"/>
      <w:r w:rsidRPr="004906EA">
        <w:rPr>
          <w:rFonts w:ascii="Times New Roman" w:hAnsi="Times New Roman"/>
          <w:bCs/>
          <w:iCs/>
          <w:sz w:val="28"/>
          <w:szCs w:val="28"/>
          <w:lang w:eastAsia="ru-RU"/>
        </w:rPr>
        <w:t>экспертизы.-</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https://docs.cntd.ru/document/1200146808</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Национальный стандарт Российской Федерации. ОСТ Р 57888-2017 Реабилитация инвалидов. Целевые показатели реабилитационных услуг. Основные </w:t>
      </w:r>
      <w:proofErr w:type="gramStart"/>
      <w:r w:rsidRPr="004906EA">
        <w:rPr>
          <w:rFonts w:ascii="Times New Roman" w:hAnsi="Times New Roman"/>
          <w:bCs/>
          <w:iCs/>
          <w:sz w:val="28"/>
          <w:szCs w:val="28"/>
          <w:lang w:eastAsia="ru-RU"/>
        </w:rPr>
        <w:t>положения.-</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https://docs.cntd.ru/document/1200157659</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Национальный стандарт Российской Федерации. ГОСТ Р 57960-2017 Реабилитация инвалидов. Оценка результатов реабилитационных услуг. Основные </w:t>
      </w:r>
      <w:proofErr w:type="gramStart"/>
      <w:r w:rsidRPr="004906EA">
        <w:rPr>
          <w:rFonts w:ascii="Times New Roman" w:hAnsi="Times New Roman"/>
          <w:bCs/>
          <w:iCs/>
          <w:sz w:val="28"/>
          <w:szCs w:val="28"/>
          <w:lang w:eastAsia="ru-RU"/>
        </w:rPr>
        <w:t>положения.-</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https://docs.cntd.ru/document/1200157813</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Национальный стандарт Российской Федерации. ГОСТ Р 58261-2018 Медико-социальная экспертиза. Требования доступности для инвалидов объектов и </w:t>
      </w:r>
      <w:proofErr w:type="gramStart"/>
      <w:r w:rsidRPr="004906EA">
        <w:rPr>
          <w:rFonts w:ascii="Times New Roman" w:hAnsi="Times New Roman"/>
          <w:bCs/>
          <w:iCs/>
          <w:sz w:val="28"/>
          <w:szCs w:val="28"/>
          <w:lang w:eastAsia="ru-RU"/>
        </w:rPr>
        <w:t>услуг.-</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https://docs.cntd.ru/document/1200161205</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Style w:val="afc"/>
          <w:rFonts w:ascii="Times New Roman" w:hAnsi="Times New Roman"/>
          <w:bCs/>
          <w:iCs/>
          <w:sz w:val="28"/>
          <w:szCs w:val="28"/>
        </w:rPr>
      </w:pPr>
      <w:r w:rsidRPr="004906EA">
        <w:rPr>
          <w:rFonts w:ascii="Times New Roman" w:hAnsi="Times New Roman"/>
          <w:bCs/>
          <w:iCs/>
          <w:sz w:val="28"/>
          <w:szCs w:val="28"/>
          <w:lang w:eastAsia="ru-RU"/>
        </w:rPr>
        <w:t>Национальный стандарт Российской Федерации. ГОСТ Р 58259-2018 Реабилитация инвалидов. Оценка эффективности системы реабилитации инвалидов и абилитации детей-</w:t>
      </w:r>
      <w:proofErr w:type="gramStart"/>
      <w:r w:rsidRPr="004906EA">
        <w:rPr>
          <w:rFonts w:ascii="Times New Roman" w:hAnsi="Times New Roman"/>
          <w:bCs/>
          <w:iCs/>
          <w:sz w:val="28"/>
          <w:szCs w:val="28"/>
          <w:lang w:eastAsia="ru-RU"/>
        </w:rPr>
        <w:t>инвалидов.-</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 xml:space="preserve">https://docs.cntd.ru/document/1200161203 </w:t>
      </w:r>
    </w:p>
    <w:p w:rsidR="00D95A7F" w:rsidRPr="004906EA" w:rsidRDefault="00D95A7F" w:rsidP="00D95A7F">
      <w:pPr>
        <w:pStyle w:val="a3"/>
        <w:numPr>
          <w:ilvl w:val="0"/>
          <w:numId w:val="15"/>
        </w:numPr>
        <w:spacing w:after="0"/>
        <w:jc w:val="both"/>
        <w:rPr>
          <w:rStyle w:val="afc"/>
          <w:rFonts w:ascii="Times New Roman" w:hAnsi="Times New Roman"/>
          <w:bCs/>
          <w:iCs/>
          <w:sz w:val="28"/>
          <w:szCs w:val="28"/>
        </w:rPr>
      </w:pPr>
      <w:r w:rsidRPr="004906EA">
        <w:rPr>
          <w:rFonts w:ascii="Times New Roman" w:hAnsi="Times New Roman"/>
          <w:bCs/>
          <w:iCs/>
          <w:sz w:val="28"/>
          <w:szCs w:val="28"/>
          <w:lang w:eastAsia="ru-RU"/>
        </w:rPr>
        <w:t xml:space="preserve">Национальный стандарт Российской Федерации. ГОСТ Р 58260-2018 Медико-социальная экспертиза. Термины и </w:t>
      </w:r>
      <w:proofErr w:type="gramStart"/>
      <w:r w:rsidRPr="004906EA">
        <w:rPr>
          <w:rFonts w:ascii="Times New Roman" w:hAnsi="Times New Roman"/>
          <w:bCs/>
          <w:iCs/>
          <w:sz w:val="28"/>
          <w:szCs w:val="28"/>
          <w:lang w:eastAsia="ru-RU"/>
        </w:rPr>
        <w:t>ПОПределения.-</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 xml:space="preserve">https://docs.cntd.ru/document/1200161204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Национальный стандарт Российской Федерации. ГОСТ Р 58288-2018 Вспомогательные средства и технологии для людей с ограничениями жизнедеятельности. Термины и </w:t>
      </w:r>
      <w:proofErr w:type="gramStart"/>
      <w:r w:rsidRPr="004906EA">
        <w:rPr>
          <w:rFonts w:ascii="Times New Roman" w:hAnsi="Times New Roman"/>
          <w:bCs/>
          <w:iCs/>
          <w:sz w:val="28"/>
          <w:szCs w:val="28"/>
          <w:lang w:eastAsia="ru-RU"/>
        </w:rPr>
        <w:t>ПОПределения.-</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https://docs.cntd.ru/document/1200161756</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Национальный стандарт Российской Федерации. ГОСТ Р 51647-2018 Средства связи и информации реабилитационные электронные. Документы эксплуатационные. Виды и правила </w:t>
      </w:r>
      <w:proofErr w:type="gramStart"/>
      <w:r w:rsidRPr="004906EA">
        <w:rPr>
          <w:rFonts w:ascii="Times New Roman" w:hAnsi="Times New Roman"/>
          <w:bCs/>
          <w:iCs/>
          <w:sz w:val="28"/>
          <w:szCs w:val="28"/>
          <w:lang w:eastAsia="ru-RU"/>
        </w:rPr>
        <w:t>выполнения.-</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w:t>
      </w:r>
      <w:r w:rsidRPr="004906EA">
        <w:rPr>
          <w:rStyle w:val="afc"/>
          <w:rFonts w:ascii="Times New Roman" w:hAnsi="Times New Roman"/>
          <w:sz w:val="28"/>
          <w:szCs w:val="28"/>
          <w:lang w:eastAsia="ru-RU"/>
        </w:rPr>
        <w:t>https://docs.cntd.ru/document/1200161347</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Style w:val="afc"/>
          <w:rFonts w:ascii="Times New Roman" w:hAnsi="Times New Roman"/>
          <w:bCs/>
          <w:iCs/>
          <w:sz w:val="28"/>
          <w:szCs w:val="28"/>
        </w:rPr>
      </w:pPr>
      <w:r w:rsidRPr="004906EA">
        <w:rPr>
          <w:rFonts w:ascii="Times New Roman" w:hAnsi="Times New Roman"/>
          <w:bCs/>
          <w:iCs/>
          <w:sz w:val="28"/>
          <w:szCs w:val="28"/>
          <w:lang w:eastAsia="ru-RU"/>
        </w:rPr>
        <w:lastRenderedPageBreak/>
        <w:t xml:space="preserve">Национальный стандарт Российской Федерации. ГОСТ Р 58288-2018 Вспомогательные средства и технологии для людей с ограничениями жизнедеятельности. Термины и ПОПределения.- Текст: электронный//Электронный фонд правовой и нормативно технической информации: [сайт].- URL: </w:t>
      </w:r>
      <w:hyperlink r:id="rId158" w:history="1">
        <w:r w:rsidRPr="004906EA">
          <w:rPr>
            <w:rStyle w:val="afc"/>
            <w:rFonts w:ascii="Times New Roman" w:hAnsi="Times New Roman"/>
            <w:sz w:val="28"/>
            <w:szCs w:val="28"/>
            <w:lang w:eastAsia="ru-RU"/>
          </w:rPr>
          <w:t>https://docs.cntd.ru/document/1200161756</w:t>
        </w:r>
      </w:hyperlink>
    </w:p>
    <w:p w:rsidR="00D95A7F" w:rsidRPr="004906EA" w:rsidRDefault="00D95A7F" w:rsidP="00D95A7F">
      <w:pPr>
        <w:pStyle w:val="a3"/>
        <w:numPr>
          <w:ilvl w:val="0"/>
          <w:numId w:val="15"/>
        </w:numPr>
        <w:spacing w:after="0"/>
        <w:jc w:val="both"/>
        <w:rPr>
          <w:rStyle w:val="afc"/>
          <w:rFonts w:ascii="Times New Roman" w:hAnsi="Times New Roman"/>
          <w:bCs/>
          <w:iCs/>
          <w:sz w:val="28"/>
          <w:szCs w:val="28"/>
        </w:rPr>
      </w:pPr>
      <w:r w:rsidRPr="004906EA">
        <w:rPr>
          <w:rFonts w:ascii="Times New Roman" w:hAnsi="Times New Roman"/>
          <w:bCs/>
          <w:iCs/>
          <w:sz w:val="28"/>
          <w:szCs w:val="28"/>
          <w:lang w:eastAsia="ru-RU"/>
        </w:rPr>
        <w:t>Национальный стандарт Российской Федерации. ГОСТ Р 56101-2021 Социально-бытовая адаптация инвалидов вследствие боевых действий и военной травмы.- Текст: электронный//Электронный фонд правовой и нормативно технической информации: [сайт].- URL</w:t>
      </w:r>
      <w:r w:rsidRPr="004906EA">
        <w:rPr>
          <w:rStyle w:val="afc"/>
          <w:rFonts w:ascii="Times New Roman" w:hAnsi="Times New Roman"/>
          <w:sz w:val="28"/>
          <w:szCs w:val="28"/>
          <w:lang w:eastAsia="ru-RU"/>
        </w:rPr>
        <w:t xml:space="preserve">: </w:t>
      </w:r>
      <w:hyperlink r:id="rId159" w:history="1">
        <w:r w:rsidRPr="004906EA">
          <w:rPr>
            <w:rStyle w:val="afc"/>
            <w:rFonts w:ascii="Times New Roman" w:hAnsi="Times New Roman"/>
            <w:sz w:val="28"/>
            <w:szCs w:val="28"/>
            <w:lang w:eastAsia="ru-RU"/>
          </w:rPr>
          <w:t>https://docs.cntd.ru/document/1200179833</w:t>
        </w:r>
      </w:hyperlink>
      <w:r w:rsidRPr="004906EA">
        <w:rPr>
          <w:rStyle w:val="afc"/>
          <w:rFonts w:ascii="Times New Roman" w:hAnsi="Times New Roman"/>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Национальный стандарт Российской Федерации. ГОСТ Р 54736-2021 Реабилитация инвалидов. Специальное техническое оснащение учреждений реабилитации и абилитации инвалидов.- Текст: электронный//Электронный фонд правовой и нормативно технической информации: [сайт].- URL:</w:t>
      </w:r>
      <w:r w:rsidRPr="004906EA">
        <w:rPr>
          <w:rFonts w:ascii="Times New Roman" w:hAnsi="Times New Roman"/>
          <w:sz w:val="28"/>
          <w:szCs w:val="28"/>
        </w:rPr>
        <w:t xml:space="preserve"> </w:t>
      </w:r>
      <w:hyperlink r:id="rId160" w:history="1">
        <w:r w:rsidRPr="004906EA">
          <w:rPr>
            <w:rStyle w:val="afc"/>
            <w:rFonts w:ascii="Times New Roman" w:hAnsi="Times New Roman"/>
            <w:bCs/>
            <w:iCs/>
            <w:sz w:val="28"/>
            <w:szCs w:val="28"/>
            <w:lang w:eastAsia="ru-RU"/>
          </w:rPr>
          <w:t>https://docs.cntd.ru/document/1200179200</w:t>
        </w:r>
      </w:hyperlink>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Национальный стандарт Российской Федерации.</w:t>
      </w:r>
      <w:r w:rsidRPr="004906EA">
        <w:rPr>
          <w:rFonts w:ascii="Times New Roman" w:hAnsi="Times New Roman"/>
          <w:sz w:val="28"/>
          <w:szCs w:val="28"/>
        </w:rPr>
        <w:t xml:space="preserve"> </w:t>
      </w:r>
      <w:r w:rsidRPr="004906EA">
        <w:rPr>
          <w:rFonts w:ascii="Times New Roman" w:hAnsi="Times New Roman"/>
          <w:bCs/>
          <w:iCs/>
          <w:sz w:val="28"/>
          <w:szCs w:val="28"/>
          <w:lang w:eastAsia="ru-RU"/>
        </w:rPr>
        <w:t xml:space="preserve">ГОСТ Р 51633-2021 Устройства и приспособления реабилитационные, используемые инвалидами в жилых </w:t>
      </w:r>
      <w:proofErr w:type="gramStart"/>
      <w:r w:rsidRPr="004906EA">
        <w:rPr>
          <w:rFonts w:ascii="Times New Roman" w:hAnsi="Times New Roman"/>
          <w:bCs/>
          <w:iCs/>
          <w:sz w:val="28"/>
          <w:szCs w:val="28"/>
          <w:lang w:eastAsia="ru-RU"/>
        </w:rPr>
        <w:t>помещениях.-</w:t>
      </w:r>
      <w:proofErr w:type="gramEnd"/>
      <w:r w:rsidRPr="004906EA">
        <w:rPr>
          <w:rFonts w:ascii="Times New Roman" w:hAnsi="Times New Roman"/>
          <w:bCs/>
          <w:iCs/>
          <w:sz w:val="28"/>
          <w:szCs w:val="28"/>
          <w:lang w:eastAsia="ru-RU"/>
        </w:rPr>
        <w:t xml:space="preserve"> Текст: электронный//Электронный фонд правовой и нормативно технической информации: [сайт].- URL: https://</w:t>
      </w:r>
      <w:r w:rsidRPr="004906EA">
        <w:rPr>
          <w:rStyle w:val="afc"/>
          <w:rFonts w:ascii="Times New Roman" w:hAnsi="Times New Roman"/>
          <w:bCs/>
          <w:iCs/>
          <w:sz w:val="28"/>
          <w:szCs w:val="28"/>
          <w:lang w:eastAsia="ru-RU"/>
        </w:rPr>
        <w:t>docs.cntd.ru/document/1200179694</w:t>
      </w:r>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Национальный стандарт Российской Федерации. ГОСТ Р 58258-2018 Реабилитация инвалидов. Система реабилитации инвалидов и абилитации детей-инвалидов. Общие положения. Утвержден и введен в действие Приказом Федерального агентства по техническому регулированию и метрологии от 30.10.2018 № 876-ст. – Текст: электронный // Консорциум КОДЕКС: электронный фонд правовых и нормативно-технических документов: [сайт]. – URL: </w:t>
      </w:r>
      <w:hyperlink r:id="rId161" w:history="1">
        <w:r w:rsidRPr="004906EA">
          <w:rPr>
            <w:rStyle w:val="afc"/>
            <w:rFonts w:ascii="Times New Roman" w:hAnsi="Times New Roman"/>
            <w:bCs/>
            <w:iCs/>
            <w:sz w:val="28"/>
            <w:szCs w:val="28"/>
            <w:lang w:eastAsia="ru-RU"/>
          </w:rPr>
          <w:t>https://docs.cntd.ru/document/1200161202</w:t>
        </w:r>
      </w:hyperlink>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lang w:eastAsia="ru-RU"/>
        </w:rPr>
        <w:t xml:space="preserve">Абузарова Г.Р. Обезболивание в паллиативной помощи. Практическое руководство </w:t>
      </w:r>
      <w:proofErr w:type="gramStart"/>
      <w:r w:rsidRPr="004906EA">
        <w:rPr>
          <w:rFonts w:ascii="Times New Roman" w:hAnsi="Times New Roman"/>
          <w:sz w:val="28"/>
          <w:szCs w:val="28"/>
          <w:lang w:eastAsia="ru-RU"/>
        </w:rPr>
        <w:t>для  врача</w:t>
      </w:r>
      <w:proofErr w:type="gramEnd"/>
      <w:r w:rsidRPr="004906EA">
        <w:rPr>
          <w:rFonts w:ascii="Times New Roman" w:hAnsi="Times New Roman"/>
          <w:sz w:val="28"/>
          <w:szCs w:val="28"/>
          <w:lang w:eastAsia="ru-RU"/>
        </w:rPr>
        <w:t xml:space="preserve"> / Г.Р. Абузарова, Д.В. Невзорова.  — 4-е изд., испр</w:t>
      </w:r>
      <w:proofErr w:type="gramStart"/>
      <w:r w:rsidRPr="004906EA">
        <w:rPr>
          <w:rFonts w:ascii="Times New Roman" w:hAnsi="Times New Roman"/>
          <w:sz w:val="28"/>
          <w:szCs w:val="28"/>
          <w:lang w:eastAsia="ru-RU"/>
        </w:rPr>
        <w:t>.</w:t>
      </w:r>
      <w:proofErr w:type="gramEnd"/>
      <w:r w:rsidRPr="004906EA">
        <w:rPr>
          <w:rFonts w:ascii="Times New Roman" w:hAnsi="Times New Roman"/>
          <w:sz w:val="28"/>
          <w:szCs w:val="28"/>
          <w:lang w:eastAsia="ru-RU"/>
        </w:rPr>
        <w:t xml:space="preserve"> и дПОП. — Москва: Благотворительный фонд помощи хосписам «Вера», 2020. — 60 с. — </w:t>
      </w:r>
      <w:proofErr w:type="gramStart"/>
      <w:r w:rsidRPr="004906EA">
        <w:rPr>
          <w:rFonts w:ascii="Times New Roman" w:hAnsi="Times New Roman"/>
          <w:sz w:val="28"/>
          <w:szCs w:val="28"/>
          <w:lang w:eastAsia="ru-RU"/>
        </w:rPr>
        <w:t>Текст :</w:t>
      </w:r>
      <w:proofErr w:type="gramEnd"/>
      <w:r w:rsidRPr="004906EA">
        <w:rPr>
          <w:rFonts w:ascii="Times New Roman" w:hAnsi="Times New Roman"/>
          <w:sz w:val="28"/>
          <w:szCs w:val="28"/>
          <w:lang w:eastAsia="ru-RU"/>
        </w:rPr>
        <w:t xml:space="preserve"> электронный // Благотворительный фонд помощи хосписам «Вера». — URL: </w:t>
      </w:r>
      <w:hyperlink r:id="rId162" w:history="1">
        <w:r w:rsidRPr="004906EA">
          <w:rPr>
            <w:rStyle w:val="afc"/>
            <w:rFonts w:ascii="Times New Roman" w:hAnsi="Times New Roman"/>
            <w:sz w:val="28"/>
            <w:szCs w:val="28"/>
            <w:lang w:eastAsia="ru-RU"/>
          </w:rPr>
          <w:t>https://pro-palliativ.ru/library/obezbolivanie-v-palliativnoj-pomoshhi/</w:t>
        </w:r>
      </w:hyperlink>
      <w:r w:rsidRPr="004906EA">
        <w:rPr>
          <w:rFonts w:ascii="Times New Roman" w:hAnsi="Times New Roman"/>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lang w:eastAsia="ru-RU"/>
        </w:rPr>
        <w:t xml:space="preserve">Вопросы паллиативной помощи в деятельности специалиста сестринского </w:t>
      </w:r>
      <w:proofErr w:type="gramStart"/>
      <w:r w:rsidRPr="004906EA">
        <w:rPr>
          <w:rFonts w:ascii="Times New Roman" w:hAnsi="Times New Roman"/>
          <w:sz w:val="28"/>
          <w:szCs w:val="28"/>
          <w:lang w:eastAsia="ru-RU"/>
        </w:rPr>
        <w:t>дела :</w:t>
      </w:r>
      <w:proofErr w:type="gramEnd"/>
      <w:r w:rsidRPr="004906EA">
        <w:rPr>
          <w:rFonts w:ascii="Times New Roman" w:hAnsi="Times New Roman"/>
          <w:sz w:val="28"/>
          <w:szCs w:val="28"/>
          <w:lang w:eastAsia="ru-RU"/>
        </w:rPr>
        <w:t xml:space="preserve"> учебник /  Под ред. С.И. Двойникова.  – Москва: ГЭОТАР-Медиа, 2018. — 336 с.</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lang w:eastAsia="ru-RU"/>
        </w:rPr>
        <w:lastRenderedPageBreak/>
        <w:t xml:space="preserve">Юдакова О.Ф. Основы реабилитации. Общий массаж: учебное пособие для спо / О.Ф. Юдакова. — 2-е изд., стер. — Санкт-Петербург: Лань, 2021. — 88 с. — ISBN 978-5-8114-8756-1. — Текст: электронный // Лань: электронно-библиотечная система. — URL: https://e.lanbook.com/book/179841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Вестник восстановительной медицины: официальный сайт печатного органа Союза реабилитологов России. </w:t>
      </w:r>
      <w:bookmarkStart w:id="13" w:name="_Hlk92413596"/>
      <w:r w:rsidRPr="004906EA">
        <w:rPr>
          <w:rFonts w:ascii="Times New Roman" w:hAnsi="Times New Roman"/>
          <w:bCs/>
          <w:iCs/>
          <w:sz w:val="28"/>
          <w:szCs w:val="28"/>
          <w:lang w:eastAsia="ru-RU"/>
        </w:rPr>
        <w:t xml:space="preserve">– URL: </w:t>
      </w:r>
      <w:hyperlink r:id="rId163" w:history="1">
        <w:r w:rsidRPr="004906EA">
          <w:rPr>
            <w:rStyle w:val="afc"/>
            <w:rFonts w:ascii="Times New Roman" w:hAnsi="Times New Roman"/>
            <w:bCs/>
            <w:iCs/>
            <w:sz w:val="28"/>
            <w:szCs w:val="28"/>
            <w:lang w:eastAsia="ru-RU"/>
          </w:rPr>
          <w:t>https://www.vvmr.ru/</w:t>
        </w:r>
      </w:hyperlink>
      <w:r w:rsidRPr="004906EA">
        <w:rPr>
          <w:rFonts w:ascii="Times New Roman" w:hAnsi="Times New Roman"/>
          <w:bCs/>
          <w:iCs/>
          <w:sz w:val="28"/>
          <w:szCs w:val="28"/>
          <w:lang w:eastAsia="ru-RU"/>
        </w:rPr>
        <w:t xml:space="preserve"> </w:t>
      </w:r>
      <w:bookmarkEnd w:id="13"/>
    </w:p>
    <w:p w:rsidR="00D95A7F" w:rsidRPr="004906EA" w:rsidRDefault="00D95A7F" w:rsidP="00D95A7F">
      <w:pPr>
        <w:pStyle w:val="a3"/>
        <w:numPr>
          <w:ilvl w:val="0"/>
          <w:numId w:val="15"/>
        </w:numPr>
        <w:spacing w:after="0"/>
        <w:jc w:val="both"/>
        <w:rPr>
          <w:rStyle w:val="afc"/>
          <w:rFonts w:ascii="Times New Roman" w:hAnsi="Times New Roman"/>
          <w:bCs/>
          <w:iCs/>
          <w:sz w:val="28"/>
          <w:szCs w:val="28"/>
        </w:rPr>
      </w:pPr>
      <w:r w:rsidRPr="004906EA">
        <w:rPr>
          <w:rFonts w:ascii="Times New Roman" w:hAnsi="Times New Roman"/>
          <w:sz w:val="28"/>
          <w:szCs w:val="28"/>
          <w:lang w:eastAsia="ru-RU"/>
        </w:rPr>
        <w:t xml:space="preserve">Международная классификация функционирования, ограничений жизнедеятельности и здоровья: краткая версия. – Текст: электронный // Всемирная организация здравоохранения: официальный сайт. - – URL: </w:t>
      </w:r>
      <w:hyperlink r:id="rId164" w:history="1">
        <w:r w:rsidRPr="004906EA">
          <w:rPr>
            <w:rStyle w:val="afc"/>
            <w:rFonts w:ascii="Times New Roman" w:hAnsi="Times New Roman"/>
            <w:bCs/>
            <w:iCs/>
            <w:sz w:val="28"/>
            <w:szCs w:val="28"/>
            <w:lang w:eastAsia="ru-RU"/>
          </w:rPr>
          <w:t>http://who-fic.ru/icf/</w:t>
        </w:r>
      </w:hyperlink>
      <w:r w:rsidRPr="004906EA">
        <w:rPr>
          <w:rStyle w:val="afc"/>
          <w:rFonts w:ascii="Times New Roman" w:hAnsi="Times New Roman"/>
          <w:bCs/>
          <w:iCs/>
          <w:sz w:val="28"/>
          <w:szCs w:val="28"/>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lang w:eastAsia="ru-RU"/>
        </w:rPr>
        <w:t>Российская ассоциация</w:t>
      </w:r>
      <w:r w:rsidRPr="004906EA">
        <w:rPr>
          <w:rFonts w:ascii="Times New Roman" w:hAnsi="Times New Roman"/>
          <w:bCs/>
          <w:iCs/>
          <w:sz w:val="28"/>
          <w:szCs w:val="28"/>
          <w:lang w:eastAsia="ru-RU"/>
        </w:rPr>
        <w:t xml:space="preserve"> паллиативной медицины: официальный сайт. </w:t>
      </w:r>
      <w:bookmarkStart w:id="14" w:name="_Hlk92413902"/>
      <w:r w:rsidRPr="004906EA">
        <w:rPr>
          <w:rFonts w:ascii="Times New Roman" w:hAnsi="Times New Roman"/>
          <w:bCs/>
          <w:iCs/>
          <w:sz w:val="28"/>
          <w:szCs w:val="28"/>
          <w:lang w:eastAsia="ru-RU"/>
        </w:rPr>
        <w:t xml:space="preserve">– URL: </w:t>
      </w:r>
      <w:hyperlink r:id="rId165" w:history="1">
        <w:r w:rsidRPr="004906EA">
          <w:rPr>
            <w:rStyle w:val="afc"/>
            <w:rFonts w:ascii="Times New Roman" w:hAnsi="Times New Roman"/>
            <w:bCs/>
            <w:iCs/>
            <w:sz w:val="28"/>
            <w:szCs w:val="28"/>
            <w:lang w:eastAsia="ru-RU"/>
          </w:rPr>
          <w:t>https://www.palliamed.ru/</w:t>
        </w:r>
      </w:hyperlink>
      <w:r w:rsidRPr="004906EA">
        <w:rPr>
          <w:rFonts w:ascii="Times New Roman" w:hAnsi="Times New Roman"/>
          <w:bCs/>
          <w:iCs/>
          <w:sz w:val="28"/>
          <w:szCs w:val="28"/>
          <w:lang w:eastAsia="ru-RU"/>
        </w:rPr>
        <w:t xml:space="preserve"> (дата обращения: 20.01.2022). - Текст: электронный</w:t>
      </w:r>
      <w:bookmarkEnd w:id="14"/>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sz w:val="28"/>
          <w:szCs w:val="28"/>
          <w:lang w:eastAsia="ru-RU"/>
        </w:rPr>
        <w:t xml:space="preserve">Союз реабилитологов России: официальный сайт. – URL: </w:t>
      </w:r>
      <w:hyperlink r:id="rId166" w:history="1">
        <w:r w:rsidRPr="004906EA">
          <w:rPr>
            <w:rStyle w:val="afc"/>
            <w:rFonts w:ascii="Times New Roman" w:hAnsi="Times New Roman"/>
            <w:bCs/>
            <w:iCs/>
            <w:sz w:val="28"/>
            <w:szCs w:val="28"/>
            <w:lang w:eastAsia="ru-RU"/>
          </w:rPr>
          <w:t>https://rehabrus.ru/</w:t>
        </w:r>
      </w:hyperlink>
      <w:r w:rsidRPr="004906EA">
        <w:rPr>
          <w:rStyle w:val="afc"/>
          <w:rFonts w:ascii="Times New Roman" w:hAnsi="Times New Roman"/>
          <w:bCs/>
          <w:iCs/>
          <w:sz w:val="28"/>
          <w:szCs w:val="28"/>
        </w:rPr>
        <w:t xml:space="preserve"> </w:t>
      </w:r>
      <w:r w:rsidRPr="004906EA">
        <w:rPr>
          <w:rFonts w:ascii="Times New Roman" w:hAnsi="Times New Roman"/>
          <w:sz w:val="28"/>
          <w:szCs w:val="28"/>
          <w:lang w:eastAsia="ru-RU"/>
        </w:rPr>
        <w:t>Физическая и реабилитационная медицина: научно-практический журнал: официальный сайт. – URL</w:t>
      </w:r>
      <w:r w:rsidRPr="004906EA">
        <w:rPr>
          <w:rFonts w:ascii="Times New Roman" w:hAnsi="Times New Roman"/>
          <w:iCs/>
          <w:sz w:val="28"/>
          <w:szCs w:val="28"/>
          <w:lang w:eastAsia="ru-RU"/>
        </w:rPr>
        <w:t xml:space="preserve">: </w:t>
      </w:r>
      <w:hyperlink r:id="rId167" w:history="1">
        <w:r w:rsidRPr="004906EA">
          <w:rPr>
            <w:rStyle w:val="afc"/>
            <w:rFonts w:ascii="Times New Roman" w:hAnsi="Times New Roman"/>
            <w:iCs/>
            <w:sz w:val="28"/>
            <w:szCs w:val="28"/>
            <w:lang w:eastAsia="ru-RU"/>
          </w:rPr>
          <w:t>https://fizreamed.ru/</w:t>
        </w:r>
      </w:hyperlink>
      <w:r w:rsidRPr="004906EA">
        <w:rPr>
          <w:rFonts w:ascii="Times New Roman" w:hAnsi="Times New Roman"/>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Pallium: паллиативная и хосписная помощь: российский научно-практический журнал. – URL: </w:t>
      </w:r>
      <w:hyperlink r:id="rId168" w:history="1">
        <w:r w:rsidRPr="004906EA">
          <w:rPr>
            <w:rStyle w:val="afc"/>
            <w:rFonts w:ascii="Times New Roman" w:hAnsi="Times New Roman"/>
            <w:bCs/>
            <w:iCs/>
            <w:sz w:val="28"/>
            <w:szCs w:val="28"/>
            <w:lang w:eastAsia="ru-RU"/>
          </w:rPr>
          <w:t>https://pallium.pro-hospice.ru/</w:t>
        </w:r>
      </w:hyperlink>
      <w:r w:rsidRPr="004906EA">
        <w:rPr>
          <w:rFonts w:ascii="Times New Roman" w:hAnsi="Times New Roman"/>
          <w:bCs/>
          <w:iCs/>
          <w:sz w:val="28"/>
          <w:szCs w:val="28"/>
          <w:lang w:eastAsia="ru-RU"/>
        </w:rPr>
        <w:t xml:space="preserve"> (дата обращения: 20.01.2022). - Текст: электронный</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 xml:space="preserve">Паллиативная медицина и реабилитация: научно-практический журнал. – URL: </w:t>
      </w:r>
      <w:hyperlink r:id="rId169" w:history="1">
        <w:r w:rsidRPr="004906EA">
          <w:rPr>
            <w:rStyle w:val="afc"/>
            <w:rFonts w:ascii="Times New Roman" w:hAnsi="Times New Roman"/>
            <w:bCs/>
            <w:iCs/>
            <w:sz w:val="28"/>
            <w:szCs w:val="28"/>
            <w:lang w:eastAsia="ru-RU"/>
          </w:rPr>
          <w:t>https://www.palliamed.ru/publications/pub146/</w:t>
        </w:r>
      </w:hyperlink>
      <w:r w:rsidRPr="004906EA">
        <w:rPr>
          <w:rFonts w:ascii="Times New Roman" w:hAnsi="Times New Roman"/>
          <w:bCs/>
          <w:iCs/>
          <w:sz w:val="28"/>
          <w:szCs w:val="28"/>
          <w:lang w:eastAsia="ru-RU"/>
        </w:rPr>
        <w:t xml:space="preserve"> </w:t>
      </w:r>
    </w:p>
    <w:p w:rsidR="00D95A7F" w:rsidRPr="004906EA" w:rsidRDefault="00D95A7F" w:rsidP="00D95A7F">
      <w:pPr>
        <w:pStyle w:val="a3"/>
        <w:numPr>
          <w:ilvl w:val="0"/>
          <w:numId w:val="15"/>
        </w:numPr>
        <w:spacing w:after="0"/>
        <w:jc w:val="both"/>
        <w:rPr>
          <w:rFonts w:ascii="Times New Roman" w:hAnsi="Times New Roman"/>
          <w:bCs/>
          <w:iCs/>
          <w:sz w:val="28"/>
          <w:szCs w:val="28"/>
        </w:rPr>
      </w:pPr>
      <w:r w:rsidRPr="004906EA">
        <w:rPr>
          <w:rFonts w:ascii="Times New Roman" w:hAnsi="Times New Roman"/>
          <w:bCs/>
          <w:iCs/>
          <w:sz w:val="28"/>
          <w:szCs w:val="28"/>
          <w:lang w:eastAsia="ru-RU"/>
        </w:rPr>
        <w:t>Про паллиатив: просветительский портал благотворительного фонда помощи хосписам «Вера». – URL:</w:t>
      </w:r>
      <w:r w:rsidRPr="004906EA">
        <w:rPr>
          <w:rFonts w:ascii="Times New Roman" w:hAnsi="Times New Roman"/>
          <w:sz w:val="28"/>
          <w:szCs w:val="28"/>
        </w:rPr>
        <w:t xml:space="preserve"> </w:t>
      </w:r>
      <w:hyperlink r:id="rId170" w:history="1">
        <w:r w:rsidRPr="004906EA">
          <w:rPr>
            <w:rStyle w:val="afc"/>
            <w:rFonts w:ascii="Times New Roman" w:hAnsi="Times New Roman"/>
            <w:bCs/>
            <w:iCs/>
            <w:sz w:val="28"/>
            <w:szCs w:val="28"/>
            <w:lang w:eastAsia="ru-RU"/>
          </w:rPr>
          <w:t>https://pro-palliativ.ru/o-proekte/</w:t>
        </w:r>
      </w:hyperlink>
    </w:p>
    <w:p w:rsidR="00D95A7F" w:rsidRPr="004906EA" w:rsidRDefault="00D95A7F" w:rsidP="00D95A7F">
      <w:pPr>
        <w:pStyle w:val="1"/>
        <w:spacing w:line="276" w:lineRule="auto"/>
        <w:rPr>
          <w:sz w:val="28"/>
          <w:szCs w:val="28"/>
        </w:rPr>
      </w:pPr>
    </w:p>
    <w:p w:rsidR="00D95A7F" w:rsidRPr="004906EA" w:rsidRDefault="00D95A7F" w:rsidP="00D95A7F">
      <w:pPr>
        <w:tabs>
          <w:tab w:val="left" w:pos="675"/>
          <w:tab w:val="center" w:pos="5102"/>
        </w:tabs>
        <w:spacing w:after="0" w:line="276" w:lineRule="auto"/>
        <w:rPr>
          <w:rFonts w:ascii="Times New Roman" w:hAnsi="Times New Roman" w:cs="Times New Roman"/>
          <w:b/>
          <w:bCs/>
          <w:sz w:val="28"/>
          <w:szCs w:val="28"/>
        </w:rPr>
      </w:pPr>
      <w:r w:rsidRPr="004906EA">
        <w:rPr>
          <w:rFonts w:ascii="Times New Roman" w:hAnsi="Times New Roman" w:cs="Times New Roman"/>
          <w:b/>
          <w:bCs/>
          <w:sz w:val="28"/>
          <w:szCs w:val="28"/>
        </w:rPr>
        <w:tab/>
      </w:r>
    </w:p>
    <w:p w:rsidR="00D95A7F" w:rsidRPr="004906EA" w:rsidRDefault="00D95A7F" w:rsidP="00D95A7F">
      <w:pPr>
        <w:spacing w:after="0" w:line="276" w:lineRule="auto"/>
        <w:jc w:val="center"/>
        <w:rPr>
          <w:rFonts w:ascii="Times New Roman" w:hAnsi="Times New Roman" w:cs="Times New Roman"/>
          <w:b/>
          <w:bCs/>
          <w:sz w:val="28"/>
          <w:szCs w:val="28"/>
        </w:rPr>
        <w:sectPr w:rsidR="00D95A7F" w:rsidRPr="004906EA" w:rsidSect="00D2024E">
          <w:pgSz w:w="11906" w:h="16838"/>
          <w:pgMar w:top="851" w:right="851" w:bottom="1134" w:left="1701" w:header="708" w:footer="708" w:gutter="0"/>
          <w:cols w:space="708"/>
          <w:titlePg/>
          <w:docGrid w:linePitch="360"/>
        </w:sectPr>
      </w:pPr>
    </w:p>
    <w:p w:rsidR="00D95A7F" w:rsidRPr="004906EA" w:rsidRDefault="00D95A7F" w:rsidP="00D95A7F">
      <w:pPr>
        <w:spacing w:after="0" w:line="276" w:lineRule="auto"/>
        <w:jc w:val="center"/>
        <w:rPr>
          <w:rFonts w:ascii="Times New Roman" w:hAnsi="Times New Roman" w:cs="Times New Roman"/>
          <w:b/>
          <w:bCs/>
          <w:sz w:val="28"/>
          <w:szCs w:val="28"/>
        </w:rPr>
        <w:sectPr w:rsidR="00D95A7F" w:rsidRPr="004906EA" w:rsidSect="00D2024E">
          <w:type w:val="continuous"/>
          <w:pgSz w:w="11906" w:h="16838"/>
          <w:pgMar w:top="284" w:right="850" w:bottom="1134" w:left="851" w:header="708" w:footer="708" w:gutter="0"/>
          <w:cols w:space="708"/>
          <w:titlePg/>
          <w:docGrid w:linePitch="360"/>
        </w:sectPr>
      </w:pPr>
    </w:p>
    <w:p w:rsidR="00D95A7F" w:rsidRPr="004906EA" w:rsidRDefault="00D95A7F" w:rsidP="00D95A7F">
      <w:pPr>
        <w:spacing w:after="0" w:line="276" w:lineRule="auto"/>
        <w:jc w:val="center"/>
        <w:rPr>
          <w:rFonts w:ascii="Times New Roman" w:hAnsi="Times New Roman" w:cs="Times New Roman"/>
          <w:b/>
          <w:bCs/>
          <w:sz w:val="28"/>
          <w:szCs w:val="28"/>
        </w:rPr>
        <w:sectPr w:rsidR="00D95A7F" w:rsidRPr="004906EA" w:rsidSect="00D2024E">
          <w:type w:val="continuous"/>
          <w:pgSz w:w="11906" w:h="16838"/>
          <w:pgMar w:top="284" w:right="850" w:bottom="1134" w:left="851" w:header="708" w:footer="708" w:gutter="0"/>
          <w:cols w:space="708"/>
          <w:titlePg/>
          <w:docGrid w:linePitch="360"/>
        </w:sectPr>
      </w:pPr>
    </w:p>
    <w:p w:rsidR="00D95A7F" w:rsidRPr="004906EA" w:rsidRDefault="00D95A7F" w:rsidP="00D95A7F">
      <w:pPr>
        <w:spacing w:after="0" w:line="276" w:lineRule="auto"/>
        <w:jc w:val="center"/>
        <w:rPr>
          <w:rFonts w:ascii="Times New Roman" w:hAnsi="Times New Roman" w:cs="Times New Roman"/>
          <w:bCs/>
          <w:i/>
          <w:sz w:val="28"/>
          <w:szCs w:val="24"/>
        </w:rPr>
      </w:pPr>
      <w:r w:rsidRPr="004906EA">
        <w:rPr>
          <w:rFonts w:ascii="Times New Roman" w:hAnsi="Times New Roman" w:cs="Times New Roman"/>
          <w:b/>
          <w:sz w:val="28"/>
          <w:szCs w:val="24"/>
        </w:rPr>
        <w:lastRenderedPageBreak/>
        <w:t xml:space="preserve">4. КОНТРОЛЬ И ОЦЕНКА РЕЗУЛЬТАТОВ ОСВОЕНИЯ </w:t>
      </w:r>
      <w:r w:rsidRPr="004906EA">
        <w:rPr>
          <w:rFonts w:ascii="Times New Roman" w:hAnsi="Times New Roman" w:cs="Times New Roman"/>
          <w:b/>
          <w:sz w:val="28"/>
          <w:szCs w:val="24"/>
        </w:rPr>
        <w:br/>
        <w:t>ПРОФЕССИОНАЛЬНОГО МОДУЛЯ</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827"/>
        <w:gridCol w:w="3260"/>
      </w:tblGrid>
      <w:tr w:rsidR="00D95A7F" w:rsidRPr="004906EA" w:rsidTr="00D2024E">
        <w:trPr>
          <w:trHeight w:val="1098"/>
          <w:tblHeader/>
        </w:trPr>
        <w:tc>
          <w:tcPr>
            <w:tcW w:w="2155" w:type="dxa"/>
            <w:vAlign w:val="center"/>
          </w:tcPr>
          <w:p w:rsidR="00D95A7F" w:rsidRPr="004906EA" w:rsidRDefault="00D95A7F" w:rsidP="00D2024E">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Код и наименование профессиональных и общих компетенций, формируемых в рамках модуля</w:t>
            </w:r>
          </w:p>
        </w:tc>
        <w:tc>
          <w:tcPr>
            <w:tcW w:w="3827" w:type="dxa"/>
            <w:vAlign w:val="center"/>
          </w:tcPr>
          <w:p w:rsidR="00D95A7F" w:rsidRPr="004906EA" w:rsidRDefault="00D95A7F" w:rsidP="00D2024E">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Критерии оценки</w:t>
            </w:r>
          </w:p>
        </w:tc>
        <w:tc>
          <w:tcPr>
            <w:tcW w:w="3260" w:type="dxa"/>
            <w:vAlign w:val="center"/>
          </w:tcPr>
          <w:p w:rsidR="00D95A7F" w:rsidRPr="004906EA" w:rsidRDefault="00D95A7F" w:rsidP="00D2024E">
            <w:pPr>
              <w:suppressAutoHyphens/>
              <w:spacing w:after="0" w:line="276" w:lineRule="auto"/>
              <w:jc w:val="center"/>
              <w:rPr>
                <w:rFonts w:ascii="Times New Roman" w:hAnsi="Times New Roman" w:cs="Times New Roman"/>
                <w:b/>
                <w:bCs/>
              </w:rPr>
            </w:pPr>
            <w:r w:rsidRPr="004906EA">
              <w:rPr>
                <w:rFonts w:ascii="Times New Roman" w:hAnsi="Times New Roman" w:cs="Times New Roman"/>
                <w:b/>
                <w:bCs/>
              </w:rPr>
              <w:t>Методы оценки</w:t>
            </w:r>
          </w:p>
        </w:tc>
      </w:tr>
      <w:tr w:rsidR="00D95A7F" w:rsidRPr="004906EA" w:rsidTr="00D2024E">
        <w:tc>
          <w:tcPr>
            <w:tcW w:w="2155" w:type="dxa"/>
            <w:vMerge w:val="restart"/>
          </w:tcPr>
          <w:p w:rsidR="00D95A7F" w:rsidRPr="004906EA" w:rsidRDefault="00D95A7F" w:rsidP="00D2024E">
            <w:pPr>
              <w:spacing w:after="0" w:line="276" w:lineRule="auto"/>
              <w:rPr>
                <w:rFonts w:ascii="Times New Roman" w:hAnsi="Times New Roman" w:cs="Times New Roman"/>
                <w:i/>
              </w:rPr>
            </w:pPr>
            <w:r w:rsidRPr="004906EA">
              <w:rPr>
                <w:rFonts w:ascii="Times New Roman" w:hAnsi="Times New Roman" w:cs="Times New Roman"/>
                <w:sz w:val="24"/>
                <w:szCs w:val="24"/>
              </w:rPr>
              <w:t>ОК 01, ОК 02, ОК 04, ОК 05, ОК 09, ПК 3.1., ПК 3.2., ПК 3.3., ЛР 6, ЛР 9, ЛР 13, ЛР 14, ЛР 15, ЛР 16, ЛР 17</w:t>
            </w:r>
          </w:p>
        </w:tc>
        <w:tc>
          <w:tcPr>
            <w:tcW w:w="3827" w:type="dxa"/>
          </w:tcPr>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-правильность использования нормативно-правовой базы по осуществлению медико-социальной экспертизы;</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-правильная последовательность, точность проведения доврачебного функционального обследования пациентов и инвалидов;</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xml:space="preserve">-правильность, грамотность заполнения медицинской документации грамотность </w:t>
            </w:r>
          </w:p>
        </w:tc>
        <w:tc>
          <w:tcPr>
            <w:tcW w:w="3260" w:type="dxa"/>
          </w:tcPr>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Оценка решения профессиональных ситуационных задач.</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Оценка анализа конкретных ситуаций (кейсов).</w:t>
            </w:r>
          </w:p>
          <w:p w:rsidR="00D95A7F" w:rsidRPr="004906EA" w:rsidRDefault="00D95A7F" w:rsidP="00D2024E">
            <w:pPr>
              <w:spacing w:after="0" w:line="276" w:lineRule="auto"/>
              <w:jc w:val="both"/>
              <w:rPr>
                <w:rFonts w:ascii="Times New Roman" w:hAnsi="Times New Roman" w:cs="Times New Roman"/>
              </w:rPr>
            </w:pPr>
            <w:r w:rsidRPr="004906EA">
              <w:rPr>
                <w:rFonts w:ascii="Times New Roman" w:hAnsi="Times New Roman" w:cs="Times New Roman"/>
              </w:rPr>
              <w:t>Экспертное наблюдение выполнения практических работ</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Проверка дневника и отчета учебной практики</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Экспертное наблюдение и характеристика руководителя учебной практики</w:t>
            </w:r>
          </w:p>
          <w:p w:rsidR="00D95A7F" w:rsidRPr="004906EA" w:rsidRDefault="00D95A7F" w:rsidP="00D2024E">
            <w:pPr>
              <w:spacing w:after="0" w:line="276" w:lineRule="auto"/>
              <w:jc w:val="both"/>
              <w:rPr>
                <w:rFonts w:ascii="Times New Roman" w:eastAsia="Calibri" w:hAnsi="Times New Roman" w:cs="Times New Roman"/>
              </w:rPr>
            </w:pPr>
            <w:r w:rsidRPr="004906EA">
              <w:rPr>
                <w:rFonts w:ascii="Times New Roman" w:eastAsia="Calibri" w:hAnsi="Times New Roman" w:cs="Times New Roman"/>
              </w:rPr>
              <w:t>Проверка оценочного листа освоенных компетенций</w:t>
            </w:r>
          </w:p>
          <w:p w:rsidR="00D95A7F" w:rsidRPr="004906EA" w:rsidRDefault="00D95A7F" w:rsidP="00D2024E">
            <w:pPr>
              <w:spacing w:after="0" w:line="276" w:lineRule="auto"/>
              <w:jc w:val="both"/>
              <w:rPr>
                <w:rFonts w:ascii="Times New Roman" w:hAnsi="Times New Roman" w:cs="Times New Roman"/>
              </w:rPr>
            </w:pPr>
            <w:r w:rsidRPr="004906EA">
              <w:rPr>
                <w:rFonts w:ascii="Times New Roman" w:eastAsia="Calibri" w:hAnsi="Times New Roman" w:cs="Times New Roman"/>
              </w:rPr>
              <w:t>Оценка материалов портфолио достижений обучающегося</w:t>
            </w:r>
          </w:p>
        </w:tc>
      </w:tr>
      <w:tr w:rsidR="00D95A7F" w:rsidRPr="004906EA" w:rsidTr="00D2024E">
        <w:tc>
          <w:tcPr>
            <w:tcW w:w="2155" w:type="dxa"/>
            <w:vMerge/>
          </w:tcPr>
          <w:p w:rsidR="00D95A7F" w:rsidRPr="004906EA" w:rsidRDefault="00D95A7F" w:rsidP="00D2024E">
            <w:pPr>
              <w:suppressAutoHyphens/>
              <w:spacing w:after="0" w:line="276" w:lineRule="auto"/>
              <w:jc w:val="center"/>
              <w:rPr>
                <w:rFonts w:ascii="Times New Roman" w:hAnsi="Times New Roman" w:cs="Times New Roman"/>
              </w:rPr>
            </w:pPr>
          </w:p>
        </w:tc>
        <w:tc>
          <w:tcPr>
            <w:tcW w:w="3827" w:type="dxa"/>
          </w:tcPr>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-правильность использования нормативно-правовой базы по осуществлению медицинской реабилитации/абилитации;</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-пациентов с различной патологией;</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-правильность составления индивидуальных планов медицинской реабилитации пациентов на амбулаторном этапе реабилитации;</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-выполнение работ в соответствии с установленными регламентами с соблюдением правил безопасности труда, санитарными нормами;</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xml:space="preserve">-полнота и точность планирования междисциплинарного взаимодействия; </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-правильность, грамотность заполнения медицинской документации грамотность</w:t>
            </w:r>
          </w:p>
        </w:tc>
        <w:tc>
          <w:tcPr>
            <w:tcW w:w="3260" w:type="dxa"/>
          </w:tcPr>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Оценка решения профессиональных ситуационных задач.</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Оценка анализа конкретных ситуаций (кейсов).</w:t>
            </w:r>
          </w:p>
          <w:p w:rsidR="00D95A7F" w:rsidRPr="004906EA" w:rsidRDefault="00D95A7F" w:rsidP="00D2024E">
            <w:pPr>
              <w:spacing w:after="0" w:line="276" w:lineRule="auto"/>
              <w:jc w:val="both"/>
              <w:rPr>
                <w:rFonts w:ascii="Times New Roman" w:hAnsi="Times New Roman" w:cs="Times New Roman"/>
              </w:rPr>
            </w:pPr>
            <w:r w:rsidRPr="004906EA">
              <w:rPr>
                <w:rFonts w:ascii="Times New Roman" w:hAnsi="Times New Roman" w:cs="Times New Roman"/>
              </w:rPr>
              <w:t>Экспертное наблюдение выполнения практических работ.</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Проверка дневника и отчета учебной практики.</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Экспертное наблюдение и характеристика руководителя учебной практики.</w:t>
            </w:r>
          </w:p>
          <w:p w:rsidR="00D95A7F" w:rsidRPr="004906EA" w:rsidRDefault="00D95A7F" w:rsidP="00D2024E">
            <w:pPr>
              <w:spacing w:after="0" w:line="276" w:lineRule="auto"/>
              <w:jc w:val="both"/>
              <w:rPr>
                <w:rFonts w:ascii="Times New Roman" w:eastAsia="Calibri" w:hAnsi="Times New Roman" w:cs="Times New Roman"/>
              </w:rPr>
            </w:pPr>
            <w:r w:rsidRPr="004906EA">
              <w:rPr>
                <w:rFonts w:ascii="Times New Roman" w:eastAsia="Calibri" w:hAnsi="Times New Roman" w:cs="Times New Roman"/>
              </w:rPr>
              <w:t>Проверка оценочного листа освоенных компетенций.</w:t>
            </w:r>
          </w:p>
          <w:p w:rsidR="00D95A7F" w:rsidRPr="004906EA" w:rsidRDefault="00D95A7F" w:rsidP="00D2024E">
            <w:pPr>
              <w:spacing w:after="0" w:line="276" w:lineRule="auto"/>
              <w:jc w:val="both"/>
              <w:rPr>
                <w:rFonts w:ascii="Times New Roman" w:hAnsi="Times New Roman" w:cs="Times New Roman"/>
                <w:i/>
              </w:rPr>
            </w:pPr>
            <w:r w:rsidRPr="004906EA">
              <w:rPr>
                <w:rFonts w:ascii="Times New Roman" w:eastAsia="Calibri" w:hAnsi="Times New Roman" w:cs="Times New Roman"/>
              </w:rPr>
              <w:t>Оценка материалов портфолио достижений обучающегося.</w:t>
            </w:r>
          </w:p>
        </w:tc>
      </w:tr>
      <w:tr w:rsidR="00D95A7F" w:rsidRPr="004906EA" w:rsidTr="00D2024E">
        <w:tc>
          <w:tcPr>
            <w:tcW w:w="2155" w:type="dxa"/>
            <w:vMerge/>
          </w:tcPr>
          <w:p w:rsidR="00D95A7F" w:rsidRPr="004906EA" w:rsidRDefault="00D95A7F" w:rsidP="00D2024E">
            <w:pPr>
              <w:suppressAutoHyphens/>
              <w:spacing w:after="0" w:line="276" w:lineRule="auto"/>
              <w:jc w:val="center"/>
              <w:rPr>
                <w:rFonts w:ascii="Times New Roman" w:hAnsi="Times New Roman" w:cs="Times New Roman"/>
              </w:rPr>
            </w:pPr>
          </w:p>
        </w:tc>
        <w:tc>
          <w:tcPr>
            <w:tcW w:w="3827" w:type="dxa"/>
          </w:tcPr>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-правильность использования нормативно-правовой базы по осуществлению паллиативной помощи пациентам, в т.ч. инвалидам;</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xml:space="preserve">-правильность составления индивидуальных планов; </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-паллиативного ухода за пациентами;</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-выполнение работ в соответствии с установленными регламентами с соблюдением правил безопасности труда, санитарными нормами;</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 xml:space="preserve">точность и полнота планирования междисциплинарного взаимодействия; </w:t>
            </w:r>
          </w:p>
          <w:p w:rsidR="00D95A7F" w:rsidRPr="004906EA" w:rsidRDefault="00D95A7F" w:rsidP="00D2024E">
            <w:pPr>
              <w:pStyle w:val="a3"/>
              <w:spacing w:after="0"/>
              <w:ind w:left="0"/>
              <w:jc w:val="both"/>
              <w:rPr>
                <w:rFonts w:ascii="Times New Roman" w:hAnsi="Times New Roman"/>
              </w:rPr>
            </w:pPr>
            <w:r w:rsidRPr="004906EA">
              <w:rPr>
                <w:rFonts w:ascii="Times New Roman" w:hAnsi="Times New Roman"/>
              </w:rPr>
              <w:t>правильность, грамотность заполнения медицинской документации грамотность</w:t>
            </w:r>
          </w:p>
        </w:tc>
        <w:tc>
          <w:tcPr>
            <w:tcW w:w="3260" w:type="dxa"/>
          </w:tcPr>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Оценка решения профессиональных ситуационных задач.</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Оценка анализа конкретных ситуаций (кейсов).</w:t>
            </w:r>
          </w:p>
          <w:p w:rsidR="00D95A7F" w:rsidRPr="004906EA" w:rsidRDefault="00D95A7F" w:rsidP="00D2024E">
            <w:pPr>
              <w:spacing w:after="0" w:line="276" w:lineRule="auto"/>
              <w:jc w:val="both"/>
              <w:rPr>
                <w:rFonts w:ascii="Times New Roman" w:hAnsi="Times New Roman" w:cs="Times New Roman"/>
              </w:rPr>
            </w:pPr>
            <w:r w:rsidRPr="004906EA">
              <w:rPr>
                <w:rFonts w:ascii="Times New Roman" w:hAnsi="Times New Roman" w:cs="Times New Roman"/>
              </w:rPr>
              <w:t>Экспертное наблюдение выполнения практических работ.</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Проверка дневника и отчета учебной практики.</w:t>
            </w:r>
          </w:p>
          <w:p w:rsidR="00D95A7F" w:rsidRPr="004906EA" w:rsidRDefault="00D95A7F" w:rsidP="00D2024E">
            <w:pPr>
              <w:spacing w:after="0" w:line="276" w:lineRule="auto"/>
              <w:contextualSpacing/>
              <w:jc w:val="both"/>
              <w:rPr>
                <w:rFonts w:ascii="Times New Roman" w:eastAsia="Calibri" w:hAnsi="Times New Roman" w:cs="Times New Roman"/>
              </w:rPr>
            </w:pPr>
            <w:r w:rsidRPr="004906EA">
              <w:rPr>
                <w:rFonts w:ascii="Times New Roman" w:eastAsia="Calibri" w:hAnsi="Times New Roman" w:cs="Times New Roman"/>
              </w:rPr>
              <w:t>Экспертное наблюдение и характеристика руководителя учебной практики.</w:t>
            </w:r>
          </w:p>
          <w:p w:rsidR="00D95A7F" w:rsidRPr="004906EA" w:rsidRDefault="00D95A7F" w:rsidP="00D2024E">
            <w:pPr>
              <w:spacing w:after="0" w:line="276" w:lineRule="auto"/>
              <w:jc w:val="both"/>
              <w:rPr>
                <w:rFonts w:ascii="Times New Roman" w:eastAsia="Calibri" w:hAnsi="Times New Roman" w:cs="Times New Roman"/>
              </w:rPr>
            </w:pPr>
            <w:r w:rsidRPr="004906EA">
              <w:rPr>
                <w:rFonts w:ascii="Times New Roman" w:eastAsia="Calibri" w:hAnsi="Times New Roman" w:cs="Times New Roman"/>
              </w:rPr>
              <w:t>Проверка оценочного листа освоенных компетенций.</w:t>
            </w:r>
          </w:p>
          <w:p w:rsidR="00D95A7F" w:rsidRPr="004906EA" w:rsidRDefault="00D95A7F" w:rsidP="00D2024E">
            <w:pPr>
              <w:spacing w:after="0" w:line="276" w:lineRule="auto"/>
              <w:jc w:val="both"/>
              <w:rPr>
                <w:rFonts w:ascii="Times New Roman" w:hAnsi="Times New Roman" w:cs="Times New Roman"/>
                <w:i/>
              </w:rPr>
            </w:pPr>
            <w:r w:rsidRPr="004906EA">
              <w:rPr>
                <w:rFonts w:ascii="Times New Roman" w:eastAsia="Calibri" w:hAnsi="Times New Roman" w:cs="Times New Roman"/>
              </w:rPr>
              <w:t>Оценка материалов портфолио достижений обучающегося.</w:t>
            </w:r>
          </w:p>
        </w:tc>
      </w:tr>
    </w:tbl>
    <w:p w:rsidR="00D95A7F" w:rsidRPr="004906EA" w:rsidRDefault="00D95A7F" w:rsidP="00D95A7F">
      <w:pPr>
        <w:pStyle w:val="1"/>
        <w:spacing w:line="276" w:lineRule="auto"/>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F831B5" w:rsidRDefault="00F831B5" w:rsidP="00D95A7F">
      <w:pPr>
        <w:pStyle w:val="af"/>
        <w:spacing w:line="276" w:lineRule="auto"/>
        <w:jc w:val="right"/>
        <w:rPr>
          <w:rFonts w:ascii="Times New Roman" w:hAnsi="Times New Roman" w:cs="Times New Roman"/>
          <w:sz w:val="24"/>
          <w:szCs w:val="24"/>
        </w:rPr>
      </w:pPr>
    </w:p>
    <w:p w:rsidR="00F831B5" w:rsidRDefault="00F831B5" w:rsidP="00D95A7F">
      <w:pPr>
        <w:pStyle w:val="af"/>
        <w:spacing w:line="276" w:lineRule="auto"/>
        <w:jc w:val="right"/>
        <w:rPr>
          <w:rFonts w:ascii="Times New Roman" w:hAnsi="Times New Roman" w:cs="Times New Roman"/>
          <w:sz w:val="24"/>
          <w:szCs w:val="24"/>
        </w:rPr>
      </w:pPr>
    </w:p>
    <w:p w:rsidR="00F831B5" w:rsidRDefault="00F831B5" w:rsidP="00D95A7F">
      <w:pPr>
        <w:pStyle w:val="af"/>
        <w:spacing w:line="276" w:lineRule="auto"/>
        <w:jc w:val="right"/>
        <w:rPr>
          <w:rFonts w:ascii="Times New Roman" w:hAnsi="Times New Roman" w:cs="Times New Roman"/>
          <w:sz w:val="24"/>
          <w:szCs w:val="24"/>
        </w:rPr>
      </w:pPr>
    </w:p>
    <w:p w:rsidR="00F831B5" w:rsidRDefault="00F831B5" w:rsidP="00D95A7F">
      <w:pPr>
        <w:pStyle w:val="af"/>
        <w:spacing w:line="276" w:lineRule="auto"/>
        <w:jc w:val="right"/>
        <w:rPr>
          <w:rFonts w:ascii="Times New Roman" w:hAnsi="Times New Roman" w:cs="Times New Roman"/>
          <w:sz w:val="24"/>
          <w:szCs w:val="24"/>
        </w:rPr>
      </w:pPr>
    </w:p>
    <w:p w:rsidR="00F831B5" w:rsidRDefault="00F831B5" w:rsidP="00D95A7F">
      <w:pPr>
        <w:pStyle w:val="af"/>
        <w:spacing w:line="276" w:lineRule="auto"/>
        <w:jc w:val="right"/>
        <w:rPr>
          <w:rFonts w:ascii="Times New Roman" w:hAnsi="Times New Roman" w:cs="Times New Roman"/>
          <w:sz w:val="24"/>
          <w:szCs w:val="24"/>
        </w:rPr>
      </w:pPr>
    </w:p>
    <w:p w:rsidR="00D95A7F" w:rsidRPr="004906EA" w:rsidRDefault="00D95A7F" w:rsidP="00D95A7F">
      <w:pPr>
        <w:pStyle w:val="af"/>
        <w:spacing w:line="276" w:lineRule="auto"/>
        <w:jc w:val="right"/>
        <w:rPr>
          <w:rFonts w:ascii="Times New Roman" w:hAnsi="Times New Roman" w:cs="Times New Roman"/>
          <w:sz w:val="24"/>
          <w:szCs w:val="24"/>
        </w:rPr>
      </w:pPr>
      <w:r w:rsidRPr="004906EA">
        <w:rPr>
          <w:rFonts w:ascii="Times New Roman" w:hAnsi="Times New Roman" w:cs="Times New Roman"/>
          <w:sz w:val="24"/>
          <w:szCs w:val="24"/>
        </w:rPr>
        <w:t>Приложение 1</w:t>
      </w:r>
    </w:p>
    <w:p w:rsidR="00D95A7F" w:rsidRPr="004906EA" w:rsidRDefault="00D95A7F" w:rsidP="00D95A7F">
      <w:pPr>
        <w:pStyle w:val="af"/>
        <w:spacing w:line="276" w:lineRule="auto"/>
        <w:jc w:val="right"/>
        <w:rPr>
          <w:rFonts w:ascii="Times New Roman" w:hAnsi="Times New Roman" w:cs="Times New Roman"/>
          <w:sz w:val="24"/>
          <w:szCs w:val="24"/>
        </w:rPr>
      </w:pPr>
      <w:proofErr w:type="gramStart"/>
      <w:r w:rsidRPr="004906EA">
        <w:rPr>
          <w:rFonts w:ascii="Times New Roman" w:hAnsi="Times New Roman" w:cs="Times New Roman"/>
          <w:sz w:val="24"/>
          <w:szCs w:val="24"/>
        </w:rPr>
        <w:t>к  ООП</w:t>
      </w:r>
      <w:proofErr w:type="gramEnd"/>
      <w:r w:rsidRPr="004906EA">
        <w:rPr>
          <w:rFonts w:ascii="Times New Roman" w:hAnsi="Times New Roman" w:cs="Times New Roman"/>
          <w:sz w:val="24"/>
          <w:szCs w:val="24"/>
        </w:rPr>
        <w:t xml:space="preserve"> по специальности </w:t>
      </w:r>
    </w:p>
    <w:p w:rsidR="00D95A7F" w:rsidRPr="004906EA" w:rsidRDefault="00D95A7F" w:rsidP="00D95A7F">
      <w:pPr>
        <w:pStyle w:val="af"/>
        <w:spacing w:line="276" w:lineRule="auto"/>
        <w:jc w:val="right"/>
        <w:rPr>
          <w:rFonts w:ascii="Times New Roman" w:hAnsi="Times New Roman" w:cs="Times New Roman"/>
          <w:sz w:val="24"/>
          <w:szCs w:val="24"/>
        </w:rPr>
      </w:pPr>
      <w:r w:rsidRPr="004906EA">
        <w:rPr>
          <w:rFonts w:ascii="Times New Roman" w:hAnsi="Times New Roman" w:cs="Times New Roman"/>
          <w:sz w:val="24"/>
          <w:szCs w:val="24"/>
        </w:rPr>
        <w:t>31.02.01 Лечебное дело</w:t>
      </w:r>
    </w:p>
    <w:p w:rsidR="00D95A7F" w:rsidRPr="004906EA" w:rsidRDefault="00D95A7F" w:rsidP="00D95A7F">
      <w:pPr>
        <w:pStyle w:val="af"/>
        <w:spacing w:line="276" w:lineRule="auto"/>
        <w:jc w:val="right"/>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jc w:val="center"/>
        <w:rPr>
          <w:rFonts w:ascii="Times New Roman" w:hAnsi="Times New Roman" w:cs="Times New Roman"/>
          <w:b/>
          <w:bCs/>
          <w:sz w:val="28"/>
          <w:szCs w:val="28"/>
        </w:rPr>
      </w:pPr>
    </w:p>
    <w:p w:rsidR="00D95A7F" w:rsidRPr="004906EA" w:rsidRDefault="00D95A7F" w:rsidP="00D95A7F">
      <w:pPr>
        <w:spacing w:after="0" w:line="276" w:lineRule="auto"/>
        <w:jc w:val="center"/>
        <w:rPr>
          <w:rFonts w:ascii="Times New Roman" w:hAnsi="Times New Roman" w:cs="Times New Roman"/>
          <w:b/>
          <w:bCs/>
          <w:sz w:val="28"/>
          <w:szCs w:val="28"/>
        </w:rPr>
      </w:pPr>
    </w:p>
    <w:p w:rsidR="00D95A7F" w:rsidRPr="004906EA" w:rsidRDefault="00D95A7F" w:rsidP="00D95A7F">
      <w:pPr>
        <w:spacing w:after="0" w:line="276" w:lineRule="auto"/>
        <w:jc w:val="center"/>
        <w:rPr>
          <w:rFonts w:ascii="Times New Roman" w:hAnsi="Times New Roman" w:cs="Times New Roman"/>
          <w:b/>
          <w:bCs/>
          <w:sz w:val="28"/>
          <w:szCs w:val="28"/>
        </w:rPr>
      </w:pPr>
    </w:p>
    <w:p w:rsidR="00D95A7F" w:rsidRPr="004906EA" w:rsidRDefault="00D95A7F" w:rsidP="00D95A7F">
      <w:pPr>
        <w:spacing w:after="0" w:line="276" w:lineRule="auto"/>
        <w:jc w:val="center"/>
        <w:rPr>
          <w:rFonts w:ascii="Times New Roman" w:hAnsi="Times New Roman" w:cs="Times New Roman"/>
          <w:b/>
          <w:bCs/>
          <w:sz w:val="28"/>
          <w:szCs w:val="28"/>
        </w:rPr>
      </w:pPr>
      <w:r w:rsidRPr="004906EA">
        <w:rPr>
          <w:rFonts w:ascii="Times New Roman" w:hAnsi="Times New Roman" w:cs="Times New Roman"/>
          <w:b/>
          <w:bCs/>
          <w:sz w:val="28"/>
          <w:szCs w:val="28"/>
        </w:rPr>
        <w:t>РАБОЧАЯ ПРОГРАММА ПРОФЕССИОНАЛЬНОГО МОДУЛЯ</w:t>
      </w:r>
    </w:p>
    <w:p w:rsidR="00D95A7F" w:rsidRPr="004906EA" w:rsidRDefault="00D95A7F" w:rsidP="00D95A7F">
      <w:pPr>
        <w:spacing w:after="0" w:line="276" w:lineRule="auto"/>
        <w:jc w:val="center"/>
        <w:rPr>
          <w:rFonts w:ascii="Times New Roman" w:hAnsi="Times New Roman" w:cs="Times New Roman"/>
          <w:b/>
          <w:bCs/>
          <w:sz w:val="28"/>
          <w:szCs w:val="28"/>
        </w:rPr>
      </w:pPr>
      <w:r w:rsidRPr="004906EA">
        <w:rPr>
          <w:rFonts w:ascii="Times New Roman" w:hAnsi="Times New Roman" w:cs="Times New Roman"/>
          <w:b/>
          <w:bCs/>
          <w:sz w:val="28"/>
          <w:szCs w:val="28"/>
        </w:rPr>
        <w:t>«ПМ 04. ОСУЩЕСТВЛЕНИЕ ПРОФИЛАКТИЧЕСКОЙ ДЕЯТЕЛЬНОСТИ»</w:t>
      </w: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rPr>
      </w:pPr>
    </w:p>
    <w:p w:rsidR="00D95A7F" w:rsidRPr="004906EA" w:rsidRDefault="00D95A7F" w:rsidP="00D95A7F">
      <w:pPr>
        <w:spacing w:after="0" w:line="276" w:lineRule="auto"/>
        <w:rPr>
          <w:rFonts w:ascii="Times New Roman" w:hAnsi="Times New Roman" w:cs="Times New Roman"/>
          <w:sz w:val="28"/>
          <w:szCs w:val="28"/>
        </w:rPr>
        <w:sectPr w:rsidR="00D95A7F" w:rsidRPr="004906EA" w:rsidSect="00D2024E">
          <w:headerReference w:type="default" r:id="rId171"/>
          <w:footerReference w:type="default" r:id="rId172"/>
          <w:headerReference w:type="first" r:id="rId173"/>
          <w:footerReference w:type="first" r:id="rId174"/>
          <w:pgSz w:w="11907" w:h="16840"/>
          <w:pgMar w:top="1134" w:right="851" w:bottom="1134" w:left="1701" w:header="709" w:footer="709" w:gutter="0"/>
          <w:cols w:space="720"/>
          <w:titlePg/>
          <w:docGrid w:linePitch="299"/>
        </w:sectPr>
      </w:pPr>
    </w:p>
    <w:p w:rsidR="00D95A7F" w:rsidRPr="004906EA" w:rsidRDefault="00D95A7F" w:rsidP="00D95A7F">
      <w:pPr>
        <w:pStyle w:val="af"/>
        <w:spacing w:line="276" w:lineRule="auto"/>
        <w:rPr>
          <w:rFonts w:ascii="Times New Roman" w:hAnsi="Times New Roman" w:cs="Times New Roman"/>
          <w:b/>
          <w:bCs/>
          <w:sz w:val="28"/>
          <w:szCs w:val="28"/>
        </w:rPr>
      </w:pPr>
      <w:r w:rsidRPr="004906EA">
        <w:rPr>
          <w:rFonts w:ascii="Times New Roman" w:hAnsi="Times New Roman" w:cs="Times New Roman"/>
          <w:b/>
          <w:bCs/>
          <w:sz w:val="28"/>
          <w:szCs w:val="28"/>
        </w:rPr>
        <w:lastRenderedPageBreak/>
        <w:t>СОДЕРЖАНИЕ</w:t>
      </w:r>
    </w:p>
    <w:tbl>
      <w:tblPr>
        <w:tblW w:w="0" w:type="auto"/>
        <w:tblLook w:val="01E0" w:firstRow="1" w:lastRow="1" w:firstColumn="1" w:lastColumn="1" w:noHBand="0" w:noVBand="0"/>
      </w:tblPr>
      <w:tblGrid>
        <w:gridCol w:w="8188"/>
        <w:gridCol w:w="1167"/>
      </w:tblGrid>
      <w:tr w:rsidR="00D95A7F" w:rsidRPr="004906EA" w:rsidTr="00D2024E">
        <w:tc>
          <w:tcPr>
            <w:tcW w:w="8188" w:type="dxa"/>
          </w:tcPr>
          <w:p w:rsidR="00D95A7F" w:rsidRPr="004906EA" w:rsidRDefault="00D95A7F" w:rsidP="00D2024E">
            <w:pPr>
              <w:pStyle w:val="af"/>
              <w:spacing w:line="276" w:lineRule="auto"/>
              <w:jc w:val="both"/>
              <w:rPr>
                <w:rFonts w:ascii="Times New Roman" w:hAnsi="Times New Roman" w:cs="Times New Roman"/>
                <w:sz w:val="28"/>
                <w:szCs w:val="28"/>
              </w:rPr>
            </w:pPr>
            <w:r w:rsidRPr="004906EA">
              <w:rPr>
                <w:rFonts w:ascii="Times New Roman" w:hAnsi="Times New Roman" w:cs="Times New Roman"/>
                <w:sz w:val="28"/>
                <w:szCs w:val="28"/>
              </w:rPr>
              <w:t>ОБЩАЯ ХАРАКТЕРИСТИКА  ПРИМЕРНОЙ РАБОЧЕЙ ПРОГРАММЫ ПРОФЕССИОНАЛЬНОГО МОДУЛЯ</w:t>
            </w:r>
          </w:p>
        </w:tc>
        <w:tc>
          <w:tcPr>
            <w:tcW w:w="1167" w:type="dxa"/>
          </w:tcPr>
          <w:p w:rsidR="00D95A7F" w:rsidRPr="004906EA" w:rsidRDefault="00D95A7F" w:rsidP="00D2024E">
            <w:pPr>
              <w:pStyle w:val="af"/>
              <w:spacing w:line="276" w:lineRule="auto"/>
              <w:rPr>
                <w:rFonts w:ascii="Times New Roman" w:hAnsi="Times New Roman" w:cs="Times New Roman"/>
                <w:sz w:val="28"/>
                <w:szCs w:val="28"/>
              </w:rPr>
            </w:pPr>
          </w:p>
        </w:tc>
      </w:tr>
      <w:tr w:rsidR="00D95A7F" w:rsidRPr="004906EA" w:rsidTr="00D2024E">
        <w:trPr>
          <w:trHeight w:val="576"/>
        </w:trPr>
        <w:tc>
          <w:tcPr>
            <w:tcW w:w="8188" w:type="dxa"/>
          </w:tcPr>
          <w:p w:rsidR="00D95A7F" w:rsidRPr="004906EA" w:rsidRDefault="00D95A7F" w:rsidP="00D2024E">
            <w:pPr>
              <w:pStyle w:val="af"/>
              <w:spacing w:line="276" w:lineRule="auto"/>
              <w:jc w:val="both"/>
              <w:rPr>
                <w:rFonts w:ascii="Times New Roman" w:hAnsi="Times New Roman" w:cs="Times New Roman"/>
                <w:sz w:val="28"/>
                <w:szCs w:val="28"/>
              </w:rPr>
            </w:pPr>
            <w:r w:rsidRPr="004906EA">
              <w:rPr>
                <w:rFonts w:ascii="Times New Roman" w:hAnsi="Times New Roman" w:cs="Times New Roman"/>
                <w:sz w:val="28"/>
                <w:szCs w:val="28"/>
              </w:rPr>
              <w:t>СТРУКТУРА И СОДЕРЖАНИЕ ПРОФЕССИОНАЛЬНОГО МОДУЛЯ</w:t>
            </w:r>
          </w:p>
        </w:tc>
        <w:tc>
          <w:tcPr>
            <w:tcW w:w="1167" w:type="dxa"/>
          </w:tcPr>
          <w:p w:rsidR="00D95A7F" w:rsidRPr="004906EA" w:rsidRDefault="00D95A7F" w:rsidP="00D2024E">
            <w:pPr>
              <w:pStyle w:val="af"/>
              <w:spacing w:line="276" w:lineRule="auto"/>
              <w:rPr>
                <w:rFonts w:ascii="Times New Roman" w:hAnsi="Times New Roman" w:cs="Times New Roman"/>
                <w:sz w:val="28"/>
                <w:szCs w:val="28"/>
              </w:rPr>
            </w:pPr>
          </w:p>
        </w:tc>
      </w:tr>
      <w:tr w:rsidR="00D95A7F" w:rsidRPr="004906EA" w:rsidTr="00D2024E">
        <w:trPr>
          <w:trHeight w:val="530"/>
        </w:trPr>
        <w:tc>
          <w:tcPr>
            <w:tcW w:w="8188" w:type="dxa"/>
          </w:tcPr>
          <w:p w:rsidR="00D95A7F" w:rsidRPr="004906EA" w:rsidRDefault="00D95A7F" w:rsidP="00D2024E">
            <w:pPr>
              <w:pStyle w:val="af"/>
              <w:spacing w:line="276" w:lineRule="auto"/>
              <w:jc w:val="both"/>
              <w:rPr>
                <w:rFonts w:ascii="Times New Roman" w:hAnsi="Times New Roman" w:cs="Times New Roman"/>
                <w:sz w:val="28"/>
                <w:szCs w:val="28"/>
              </w:rPr>
            </w:pPr>
            <w:r w:rsidRPr="004906EA">
              <w:rPr>
                <w:rFonts w:ascii="Times New Roman" w:hAnsi="Times New Roman" w:cs="Times New Roman"/>
                <w:sz w:val="28"/>
                <w:szCs w:val="28"/>
              </w:rPr>
              <w:t>УСЛОВИЯ РЕАЛИЗАЦИИ ПРОФЕССИОНАЛЬНОГО МОДУЛЯ</w:t>
            </w:r>
          </w:p>
        </w:tc>
        <w:tc>
          <w:tcPr>
            <w:tcW w:w="1167" w:type="dxa"/>
          </w:tcPr>
          <w:p w:rsidR="00D95A7F" w:rsidRPr="004906EA" w:rsidRDefault="00D95A7F" w:rsidP="00D2024E">
            <w:pPr>
              <w:pStyle w:val="af"/>
              <w:spacing w:line="276" w:lineRule="auto"/>
              <w:rPr>
                <w:rFonts w:ascii="Times New Roman" w:hAnsi="Times New Roman" w:cs="Times New Roman"/>
                <w:sz w:val="28"/>
                <w:szCs w:val="28"/>
              </w:rPr>
            </w:pPr>
          </w:p>
        </w:tc>
      </w:tr>
      <w:tr w:rsidR="00D95A7F" w:rsidRPr="004906EA" w:rsidTr="00D2024E">
        <w:tc>
          <w:tcPr>
            <w:tcW w:w="8188" w:type="dxa"/>
          </w:tcPr>
          <w:p w:rsidR="00D95A7F" w:rsidRPr="004906EA" w:rsidRDefault="00D95A7F" w:rsidP="00D2024E">
            <w:pPr>
              <w:pStyle w:val="af"/>
              <w:spacing w:line="276" w:lineRule="auto"/>
              <w:jc w:val="both"/>
              <w:rPr>
                <w:rFonts w:ascii="Times New Roman" w:hAnsi="Times New Roman" w:cs="Times New Roman"/>
                <w:sz w:val="28"/>
                <w:szCs w:val="28"/>
              </w:rPr>
            </w:pPr>
            <w:r w:rsidRPr="004906EA">
              <w:rPr>
                <w:rFonts w:ascii="Times New Roman" w:hAnsi="Times New Roman" w:cs="Times New Roman"/>
                <w:sz w:val="28"/>
                <w:szCs w:val="28"/>
              </w:rPr>
              <w:t>КОНТРОЛЬ И ОЦЕНКА РЕЗУЛЬТАТОВ ОСВОЕНИЯ ПРОФЕССИОНАЛЬНОГО МОДУЛЯ</w:t>
            </w:r>
          </w:p>
          <w:p w:rsidR="00D95A7F" w:rsidRPr="004906EA" w:rsidRDefault="00D95A7F" w:rsidP="00D2024E">
            <w:pPr>
              <w:pStyle w:val="af"/>
              <w:spacing w:line="276" w:lineRule="auto"/>
              <w:jc w:val="both"/>
              <w:rPr>
                <w:rFonts w:ascii="Times New Roman" w:hAnsi="Times New Roman" w:cs="Times New Roman"/>
                <w:sz w:val="28"/>
                <w:szCs w:val="28"/>
              </w:rPr>
            </w:pPr>
          </w:p>
        </w:tc>
        <w:tc>
          <w:tcPr>
            <w:tcW w:w="1167" w:type="dxa"/>
          </w:tcPr>
          <w:p w:rsidR="00D95A7F" w:rsidRPr="004906EA" w:rsidRDefault="00D95A7F" w:rsidP="00D2024E">
            <w:pPr>
              <w:pStyle w:val="af"/>
              <w:spacing w:line="276" w:lineRule="auto"/>
              <w:rPr>
                <w:rFonts w:ascii="Times New Roman" w:hAnsi="Times New Roman" w:cs="Times New Roman"/>
                <w:sz w:val="28"/>
                <w:szCs w:val="28"/>
              </w:rPr>
            </w:pPr>
          </w:p>
        </w:tc>
      </w:tr>
    </w:tbl>
    <w:p w:rsidR="00D95A7F" w:rsidRPr="004906EA" w:rsidRDefault="00D95A7F" w:rsidP="00D95A7F">
      <w:pPr>
        <w:pStyle w:val="af"/>
        <w:spacing w:line="276" w:lineRule="auto"/>
        <w:rPr>
          <w:rFonts w:ascii="Times New Roman" w:hAnsi="Times New Roman" w:cs="Times New Roman"/>
          <w:sz w:val="28"/>
          <w:szCs w:val="28"/>
        </w:rPr>
        <w:sectPr w:rsidR="00D95A7F" w:rsidRPr="004906EA" w:rsidSect="00D2024E">
          <w:pgSz w:w="11907" w:h="16840"/>
          <w:pgMar w:top="1134" w:right="851" w:bottom="992" w:left="1418" w:header="709" w:footer="709" w:gutter="0"/>
          <w:pgNumType w:start="2"/>
          <w:cols w:space="720"/>
        </w:sectPr>
      </w:pPr>
    </w:p>
    <w:p w:rsidR="00D95A7F" w:rsidRPr="004906EA" w:rsidRDefault="00D95A7F" w:rsidP="00D95A7F">
      <w:pPr>
        <w:pStyle w:val="af"/>
        <w:spacing w:line="276" w:lineRule="auto"/>
        <w:rPr>
          <w:rFonts w:ascii="Times New Roman" w:hAnsi="Times New Roman" w:cs="Times New Roman"/>
          <w:sz w:val="28"/>
          <w:szCs w:val="28"/>
        </w:rPr>
      </w:pPr>
      <w:r w:rsidRPr="004906EA">
        <w:rPr>
          <w:rFonts w:ascii="Times New Roman" w:hAnsi="Times New Roman" w:cs="Times New Roman"/>
          <w:sz w:val="28"/>
          <w:szCs w:val="28"/>
        </w:rPr>
        <w:lastRenderedPageBreak/>
        <w:t>1. ОБЩАЯ ХАРАКТЕРИСТИКА РАБОЧЕЙ ПРОГРАММЫ</w:t>
      </w:r>
    </w:p>
    <w:p w:rsidR="00D95A7F" w:rsidRPr="004906EA" w:rsidRDefault="00D95A7F" w:rsidP="00D95A7F">
      <w:pPr>
        <w:pStyle w:val="af"/>
        <w:spacing w:line="276" w:lineRule="auto"/>
        <w:rPr>
          <w:rFonts w:ascii="Times New Roman" w:hAnsi="Times New Roman" w:cs="Times New Roman"/>
          <w:sz w:val="28"/>
          <w:szCs w:val="28"/>
        </w:rPr>
      </w:pPr>
      <w:r w:rsidRPr="004906EA">
        <w:rPr>
          <w:rFonts w:ascii="Times New Roman" w:hAnsi="Times New Roman" w:cs="Times New Roman"/>
          <w:sz w:val="28"/>
          <w:szCs w:val="28"/>
        </w:rPr>
        <w:t>ПРОФЕССИОНАЛЬНОГО МОДУЛЯ</w:t>
      </w:r>
    </w:p>
    <w:p w:rsidR="00D95A7F" w:rsidRPr="004906EA" w:rsidRDefault="00D95A7F" w:rsidP="00D95A7F">
      <w:pPr>
        <w:spacing w:after="0" w:line="276" w:lineRule="auto"/>
        <w:rPr>
          <w:rFonts w:ascii="Times New Roman" w:hAnsi="Times New Roman" w:cs="Times New Roman"/>
        </w:rPr>
      </w:pPr>
      <w:r w:rsidRPr="004906EA">
        <w:rPr>
          <w:rFonts w:ascii="Times New Roman" w:hAnsi="Times New Roman" w:cs="Times New Roman"/>
        </w:rPr>
        <w:t xml:space="preserve">1.1. Цель и планируемые результаты освоения профессионального модуля </w:t>
      </w:r>
    </w:p>
    <w:p w:rsidR="00D95A7F" w:rsidRPr="004906EA" w:rsidRDefault="00D95A7F" w:rsidP="00D95A7F">
      <w:pPr>
        <w:spacing w:after="0" w:line="276" w:lineRule="auto"/>
        <w:rPr>
          <w:rFonts w:ascii="Times New Roman" w:hAnsi="Times New Roman" w:cs="Times New Roman"/>
        </w:rPr>
      </w:pPr>
      <w:r w:rsidRPr="004906EA">
        <w:rPr>
          <w:rFonts w:ascii="Times New Roman" w:hAnsi="Times New Roman" w:cs="Times New Roman"/>
        </w:rPr>
        <w:t>В результате изучения профессионального модуля обучающихся должен освоить основной вид деятельности «Осуществление профилактической деятельности» и соответствующие ему общие компетенции, профессиональные компетенции, и личностные результаты.</w:t>
      </w:r>
    </w:p>
    <w:p w:rsidR="00D95A7F" w:rsidRPr="004906EA" w:rsidRDefault="00D95A7F" w:rsidP="00D95A7F">
      <w:pPr>
        <w:spacing w:after="0" w:line="276" w:lineRule="auto"/>
        <w:rPr>
          <w:rFonts w:ascii="Times New Roman" w:hAnsi="Times New Roman" w:cs="Times New Roman"/>
        </w:rPr>
      </w:pPr>
      <w:r w:rsidRPr="004906EA">
        <w:rPr>
          <w:rFonts w:ascii="Times New Roman" w:hAnsi="Times New Roman" w:cs="Times New Roman"/>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3"/>
        <w:gridCol w:w="8329"/>
      </w:tblGrid>
      <w:tr w:rsidR="00D95A7F" w:rsidRPr="004906EA" w:rsidTr="00D2024E">
        <w:tc>
          <w:tcPr>
            <w:tcW w:w="1229"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Код</w:t>
            </w:r>
          </w:p>
        </w:tc>
        <w:tc>
          <w:tcPr>
            <w:tcW w:w="8342" w:type="dxa"/>
            <w:gridSpan w:val="2"/>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Наименование общих компетенций</w:t>
            </w:r>
          </w:p>
        </w:tc>
      </w:tr>
      <w:tr w:rsidR="00D95A7F" w:rsidRPr="004906EA" w:rsidTr="00D2024E">
        <w:tc>
          <w:tcPr>
            <w:tcW w:w="1242" w:type="dxa"/>
            <w:gridSpan w:val="2"/>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ОК 01.</w:t>
            </w:r>
          </w:p>
        </w:tc>
        <w:tc>
          <w:tcPr>
            <w:tcW w:w="8329"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D95A7F" w:rsidRPr="004906EA" w:rsidTr="00D2024E">
        <w:tc>
          <w:tcPr>
            <w:tcW w:w="1242" w:type="dxa"/>
            <w:gridSpan w:val="2"/>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ОК 02.</w:t>
            </w:r>
          </w:p>
        </w:tc>
        <w:tc>
          <w:tcPr>
            <w:tcW w:w="8329"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95A7F" w:rsidRPr="004906EA" w:rsidTr="00D2024E">
        <w:tc>
          <w:tcPr>
            <w:tcW w:w="1242" w:type="dxa"/>
            <w:gridSpan w:val="2"/>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ОК 04.</w:t>
            </w:r>
          </w:p>
        </w:tc>
        <w:tc>
          <w:tcPr>
            <w:tcW w:w="8329"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Эффективно взаимодействовать и работать в коллективе и команде</w:t>
            </w:r>
          </w:p>
        </w:tc>
      </w:tr>
      <w:tr w:rsidR="00D95A7F" w:rsidRPr="004906EA" w:rsidTr="00D2024E">
        <w:tc>
          <w:tcPr>
            <w:tcW w:w="1242" w:type="dxa"/>
            <w:gridSpan w:val="2"/>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ОК 05.</w:t>
            </w:r>
          </w:p>
        </w:tc>
        <w:tc>
          <w:tcPr>
            <w:tcW w:w="8329"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95A7F" w:rsidRPr="004906EA" w:rsidTr="00D2024E">
        <w:tc>
          <w:tcPr>
            <w:tcW w:w="1242" w:type="dxa"/>
            <w:gridSpan w:val="2"/>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ОК 07</w:t>
            </w:r>
          </w:p>
        </w:tc>
        <w:tc>
          <w:tcPr>
            <w:tcW w:w="8329"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95A7F" w:rsidRPr="004906EA" w:rsidTr="00D2024E">
        <w:tc>
          <w:tcPr>
            <w:tcW w:w="1242" w:type="dxa"/>
            <w:gridSpan w:val="2"/>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ОК 09.</w:t>
            </w:r>
          </w:p>
        </w:tc>
        <w:tc>
          <w:tcPr>
            <w:tcW w:w="8329"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Пользоваться профессиональной документацией на государственном и иностранном языках</w:t>
            </w:r>
          </w:p>
        </w:tc>
      </w:tr>
    </w:tbl>
    <w:p w:rsidR="00D95A7F" w:rsidRPr="004906EA" w:rsidRDefault="00D95A7F" w:rsidP="00D95A7F">
      <w:pPr>
        <w:spacing w:after="0" w:line="276" w:lineRule="auto"/>
        <w:rPr>
          <w:rFonts w:ascii="Times New Roman" w:hAnsi="Times New Roman" w:cs="Times New Roman"/>
        </w:rPr>
      </w:pPr>
      <w:r w:rsidRPr="004906EA">
        <w:rPr>
          <w:rFonts w:ascii="Times New Roman" w:hAnsi="Times New Roman" w:cs="Times New Roman"/>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95A7F" w:rsidRPr="004906EA" w:rsidTr="00D2024E">
        <w:tc>
          <w:tcPr>
            <w:tcW w:w="1204"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Код</w:t>
            </w:r>
          </w:p>
        </w:tc>
        <w:tc>
          <w:tcPr>
            <w:tcW w:w="8367"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Наименование видов деятельности и профессиональных компетенций</w:t>
            </w:r>
          </w:p>
        </w:tc>
      </w:tr>
      <w:tr w:rsidR="00D95A7F" w:rsidRPr="004906EA" w:rsidTr="00D2024E">
        <w:tc>
          <w:tcPr>
            <w:tcW w:w="1204"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ВД 1</w:t>
            </w:r>
          </w:p>
        </w:tc>
        <w:tc>
          <w:tcPr>
            <w:tcW w:w="8367"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Осуществление профилактической деятельности</w:t>
            </w:r>
          </w:p>
        </w:tc>
      </w:tr>
      <w:tr w:rsidR="00D95A7F" w:rsidRPr="004906EA" w:rsidTr="00D2024E">
        <w:tc>
          <w:tcPr>
            <w:tcW w:w="1204"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ПК 4.1.</w:t>
            </w:r>
          </w:p>
        </w:tc>
        <w:tc>
          <w:tcPr>
            <w:tcW w:w="8367"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r>
      <w:tr w:rsidR="00D95A7F" w:rsidRPr="004906EA" w:rsidTr="00D2024E">
        <w:tc>
          <w:tcPr>
            <w:tcW w:w="1204"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ПК 4.2.</w:t>
            </w:r>
          </w:p>
        </w:tc>
        <w:tc>
          <w:tcPr>
            <w:tcW w:w="8367"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санитарно-гигиеническое просвещение населения</w:t>
            </w:r>
          </w:p>
        </w:tc>
      </w:tr>
      <w:tr w:rsidR="00D95A7F" w:rsidRPr="004906EA" w:rsidTr="00D2024E">
        <w:tc>
          <w:tcPr>
            <w:tcW w:w="1204"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ПК 4.3.</w:t>
            </w:r>
          </w:p>
        </w:tc>
        <w:tc>
          <w:tcPr>
            <w:tcW w:w="8367"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Осуществлять иммунопрофилактическую деятельность</w:t>
            </w:r>
          </w:p>
        </w:tc>
      </w:tr>
      <w:tr w:rsidR="00D95A7F" w:rsidRPr="004906EA" w:rsidTr="00D2024E">
        <w:tc>
          <w:tcPr>
            <w:tcW w:w="1204"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ПК 4.4.</w:t>
            </w:r>
          </w:p>
        </w:tc>
        <w:tc>
          <w:tcPr>
            <w:tcW w:w="8367" w:type="dxa"/>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Организовывать здоровьесберегающую среду</w:t>
            </w:r>
          </w:p>
        </w:tc>
      </w:tr>
    </w:tbl>
    <w:p w:rsidR="00D95A7F" w:rsidRPr="004906EA" w:rsidRDefault="00D95A7F" w:rsidP="00D95A7F">
      <w:pPr>
        <w:spacing w:after="0" w:line="276" w:lineRule="auto"/>
        <w:rPr>
          <w:rFonts w:ascii="Times New Roman" w:hAnsi="Times New Roman" w:cs="Times New Roman"/>
        </w:rPr>
      </w:pPr>
      <w:r w:rsidRPr="004906EA">
        <w:rPr>
          <w:rFonts w:ascii="Times New Roman" w:hAnsi="Times New Roman" w:cs="Times New Roman"/>
        </w:rPr>
        <w:t>1.1.3. Перечень личностных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8"/>
      </w:tblGrid>
      <w:tr w:rsidR="00D95A7F" w:rsidRPr="004906EA" w:rsidTr="00D2024E">
        <w:tc>
          <w:tcPr>
            <w:tcW w:w="1271" w:type="dxa"/>
            <w:shd w:val="clear" w:color="auto" w:fill="auto"/>
          </w:tcPr>
          <w:p w:rsidR="00D95A7F" w:rsidRPr="004906EA" w:rsidRDefault="00D95A7F" w:rsidP="00D2024E">
            <w:pPr>
              <w:spacing w:after="0" w:line="276" w:lineRule="auto"/>
              <w:rPr>
                <w:rFonts w:ascii="Times New Roman" w:hAnsi="Times New Roman" w:cs="Times New Roman"/>
                <w:highlight w:val="yellow"/>
              </w:rPr>
            </w:pPr>
            <w:r w:rsidRPr="004906EA">
              <w:rPr>
                <w:rFonts w:ascii="Times New Roman" w:hAnsi="Times New Roman" w:cs="Times New Roman"/>
              </w:rPr>
              <w:t>Код</w:t>
            </w:r>
          </w:p>
        </w:tc>
        <w:tc>
          <w:tcPr>
            <w:tcW w:w="8358" w:type="dxa"/>
            <w:shd w:val="clear" w:color="auto" w:fill="auto"/>
          </w:tcPr>
          <w:p w:rsidR="00D95A7F" w:rsidRPr="004906EA" w:rsidRDefault="00D95A7F" w:rsidP="00D2024E">
            <w:pPr>
              <w:spacing w:after="0" w:line="276" w:lineRule="auto"/>
              <w:rPr>
                <w:rFonts w:ascii="Times New Roman" w:hAnsi="Times New Roman" w:cs="Times New Roman"/>
                <w:highlight w:val="yellow"/>
              </w:rPr>
            </w:pPr>
            <w:r w:rsidRPr="004906EA">
              <w:rPr>
                <w:rFonts w:ascii="Times New Roman" w:hAnsi="Times New Roman" w:cs="Times New Roman"/>
              </w:rPr>
              <w:t>Наименование личностных результатов</w:t>
            </w:r>
          </w:p>
        </w:tc>
      </w:tr>
      <w:tr w:rsidR="00D95A7F" w:rsidRPr="004906EA" w:rsidTr="00D2024E">
        <w:tc>
          <w:tcPr>
            <w:tcW w:w="1271" w:type="dxa"/>
            <w:shd w:val="clear" w:color="auto" w:fill="auto"/>
            <w:vAlign w:val="center"/>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ЛР 1</w:t>
            </w:r>
          </w:p>
        </w:tc>
        <w:tc>
          <w:tcPr>
            <w:tcW w:w="8358"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Осознающий себя гражданином и защитником великой страны</w:t>
            </w:r>
          </w:p>
        </w:tc>
      </w:tr>
      <w:tr w:rsidR="00D95A7F" w:rsidRPr="004906EA" w:rsidTr="00D2024E">
        <w:tc>
          <w:tcPr>
            <w:tcW w:w="1271" w:type="dxa"/>
            <w:shd w:val="clear" w:color="auto" w:fill="auto"/>
            <w:vAlign w:val="center"/>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ЛР 4</w:t>
            </w:r>
          </w:p>
        </w:tc>
        <w:tc>
          <w:tcPr>
            <w:tcW w:w="8358"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95A7F" w:rsidRPr="004906EA" w:rsidTr="00D2024E">
        <w:tc>
          <w:tcPr>
            <w:tcW w:w="1271" w:type="dxa"/>
            <w:shd w:val="clear" w:color="auto" w:fill="auto"/>
            <w:vAlign w:val="center"/>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ЛР 6</w:t>
            </w:r>
          </w:p>
        </w:tc>
        <w:tc>
          <w:tcPr>
            <w:tcW w:w="8358"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Проявляющий уважение к людям старшего поколения и готовность к участию в социальной поддержке и волонтерских движениях</w:t>
            </w:r>
          </w:p>
        </w:tc>
      </w:tr>
      <w:tr w:rsidR="00D95A7F" w:rsidRPr="004906EA" w:rsidTr="00D2024E">
        <w:tc>
          <w:tcPr>
            <w:tcW w:w="1271" w:type="dxa"/>
            <w:shd w:val="clear" w:color="auto" w:fill="auto"/>
            <w:vAlign w:val="center"/>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ЛР 7</w:t>
            </w:r>
          </w:p>
        </w:tc>
        <w:tc>
          <w:tcPr>
            <w:tcW w:w="8358"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D95A7F" w:rsidRPr="004906EA" w:rsidTr="00D2024E">
        <w:tc>
          <w:tcPr>
            <w:tcW w:w="1271" w:type="dxa"/>
            <w:shd w:val="clear" w:color="auto" w:fill="auto"/>
            <w:vAlign w:val="center"/>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ЛР 9</w:t>
            </w:r>
          </w:p>
        </w:tc>
        <w:tc>
          <w:tcPr>
            <w:tcW w:w="8358"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D95A7F" w:rsidRPr="004906EA" w:rsidTr="00D2024E">
        <w:tc>
          <w:tcPr>
            <w:tcW w:w="1271" w:type="dxa"/>
            <w:shd w:val="clear" w:color="auto" w:fill="auto"/>
            <w:vAlign w:val="center"/>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ЛР 10</w:t>
            </w:r>
          </w:p>
        </w:tc>
        <w:tc>
          <w:tcPr>
            <w:tcW w:w="8358" w:type="dxa"/>
            <w:shd w:val="clear" w:color="auto" w:fill="auto"/>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Заботящийся о защите окружающей среды, собственной и чужой безопасности, в том числе цифровой</w:t>
            </w:r>
          </w:p>
        </w:tc>
      </w:tr>
    </w:tbl>
    <w:p w:rsidR="00D95A7F" w:rsidRPr="004906EA" w:rsidRDefault="00D95A7F" w:rsidP="00D95A7F">
      <w:pPr>
        <w:spacing w:after="0" w:line="276" w:lineRule="auto"/>
        <w:rPr>
          <w:rFonts w:ascii="Times New Roman" w:hAnsi="Times New Roman" w:cs="Times New Roman"/>
        </w:rPr>
      </w:pPr>
      <w:r w:rsidRPr="004906EA">
        <w:rPr>
          <w:rFonts w:ascii="Times New Roman" w:hAnsi="Times New Roman" w:cs="Times New Roman"/>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D95A7F" w:rsidRPr="004906EA" w:rsidTr="00D2024E">
        <w:tc>
          <w:tcPr>
            <w:tcW w:w="266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lastRenderedPageBreak/>
              <w:t>Иметь навыки</w:t>
            </w:r>
          </w:p>
        </w:tc>
        <w:tc>
          <w:tcPr>
            <w:tcW w:w="6804"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-выполнение работы по организации и проведению профилактических медицинских осмотров, диспансеризации населения, прикрепленного к фельдшерскому участку;</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-выявление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-составление плана диспансерного наблюдения за пациентами с хроническими заболеваниями, в том числе по профилю» онкология», с целью коррекции проводимого лечения и плана диспансерного наблюдения;</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работы по организации диспансерного наблюдения за пациентами с высоким риском хронических неинфекционных заболеваний и с хроническими заболеваниями, в том числе с предраковыми заболеваниями, с целью коррекции проводимого лечения и плана диспансерного наблюдения;</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-проведении обязательных предсменных, предрейсовых, послесменных, послерейсовых медицинских осмотров отдельных категорий работников;</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динамического наблюдения беременных женщин, новорожденных, грудных детей, детей старшего возраста;</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 xml:space="preserve">-выполнение работ по диспансеризации детей-сирот, оставшихся </w:t>
            </w:r>
            <w:proofErr w:type="gramStart"/>
            <w:r w:rsidRPr="004906EA">
              <w:rPr>
                <w:rFonts w:ascii="Times New Roman" w:hAnsi="Times New Roman" w:cs="Times New Roman"/>
              </w:rPr>
              <w:t>без  поечения</w:t>
            </w:r>
            <w:proofErr w:type="gramEnd"/>
            <w:r w:rsidRPr="004906EA">
              <w:rPr>
                <w:rFonts w:ascii="Times New Roman" w:hAnsi="Times New Roman" w:cs="Times New Roman"/>
              </w:rPr>
              <w:t xml:space="preserve"> родителей, в том числе усыновленных (удочеренных), принятых под опеку ( попечительство) в приемную или патронатную семью;</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 xml:space="preserve">-диспансерное наблюдение женщин в период физиологически протекающей беременности с целью предупреждения </w:t>
            </w:r>
            <w:proofErr w:type="gramStart"/>
            <w:r w:rsidRPr="004906EA">
              <w:rPr>
                <w:rFonts w:ascii="Times New Roman" w:hAnsi="Times New Roman" w:cs="Times New Roman"/>
              </w:rPr>
              <w:t>прерывания  беременности</w:t>
            </w:r>
            <w:proofErr w:type="gramEnd"/>
            <w:r w:rsidRPr="004906EA">
              <w:rPr>
                <w:rFonts w:ascii="Times New Roman" w:hAnsi="Times New Roman" w:cs="Times New Roman"/>
              </w:rPr>
              <w:t xml:space="preserve">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мероприятий по формированию здорового образа жизни у населения;</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индивидуального и группового профилактического консультирования населения, в том числе несовершеннолетних;</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lastRenderedPageBreak/>
              <w:t>-проведение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-соблюдение санитарно-эпидемиологических правил и нормативов медицинской организации по профилактике инфекций, связанных с оказанием медицинской помощи;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-обеспечение личной и общественной безопасности при обращении с медицинскими отходами;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-извещение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-направление пациента с инфекционным заболеванием в медицинскую организацию для оказания медицинской помощи;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-проведение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tc>
      </w:tr>
      <w:tr w:rsidR="00D95A7F" w:rsidRPr="004906EA" w:rsidTr="00D2024E">
        <w:tc>
          <w:tcPr>
            <w:tcW w:w="266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lastRenderedPageBreak/>
              <w:t>уметь</w:t>
            </w:r>
          </w:p>
        </w:tc>
        <w:tc>
          <w:tcPr>
            <w:tcW w:w="6804"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учет населения, прикрепленного к фельдшерскому участку;</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профилактические медицинские осмотры населения, в том числе несовершеннолетних;</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-организовывать и проводить диспансеризацию населения, прикрепленного к фельдшерскому участку;</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динамическое наблюдение новорожденных и беременных женщин;</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индивидуальное и групповое профилактическое консультирование;</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lastRenderedPageBreak/>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-определять факторы риска хронических неинфекционных заболеваний на основании диагностических критериев;</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-определять относительный сердечно-сосудистый риск среди населения, прикрепленного к фельдшерскому участку;</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-организовывать и проводить диспансерное наблюдение женщин в период физиологически протекающей беременности;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обязательные предсменные, предрейсовые, послесменные, послерейсовые медицинские осмотры отдельных категорий работников в установленном порядке;</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 xml:space="preserve">-проводить работу по реализации программ здорового образа жизни, в том числе программы снижения потребления алкоголя и табака, предупреждения и </w:t>
            </w:r>
            <w:proofErr w:type="gramStart"/>
            <w:r w:rsidRPr="004906EA">
              <w:rPr>
                <w:rFonts w:ascii="Times New Roman" w:hAnsi="Times New Roman" w:cs="Times New Roman"/>
              </w:rPr>
              <w:t>борьбы с немедицинским потреблением наркотических средств</w:t>
            </w:r>
            <w:proofErr w:type="gramEnd"/>
            <w:r w:rsidRPr="004906EA">
              <w:rPr>
                <w:rFonts w:ascii="Times New Roman" w:hAnsi="Times New Roman" w:cs="Times New Roman"/>
              </w:rPr>
              <w:t xml:space="preserve"> и психотропных веществ;</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консультации по вопросам планирования семьи;</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lastRenderedPageBreak/>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профилактическое консультирование населения с выявленными хроническими заболеваниями и факторами риска их развития;</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реконвалесцентов инфекционных заболеваний, информировать врача кабинета инфекционных заболеваний;</w:t>
            </w:r>
          </w:p>
          <w:p w:rsidR="00D95A7F" w:rsidRPr="004906EA" w:rsidRDefault="00D95A7F" w:rsidP="00D2024E">
            <w:pPr>
              <w:spacing w:after="0" w:line="276" w:lineRule="auto"/>
              <w:rPr>
                <w:rFonts w:ascii="Times New Roman" w:hAnsi="Times New Roman" w:cs="Times New Roman"/>
              </w:rPr>
            </w:pPr>
            <w:r w:rsidRPr="004906EA">
              <w:rPr>
                <w:rFonts w:ascii="Times New Roman" w:hAnsi="Times New Roman" w:cs="Times New Roman"/>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tc>
      </w:tr>
      <w:tr w:rsidR="00D95A7F" w:rsidRPr="004906EA" w:rsidTr="00D2024E">
        <w:tc>
          <w:tcPr>
            <w:tcW w:w="2660"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знать</w:t>
            </w:r>
          </w:p>
        </w:tc>
        <w:tc>
          <w:tcPr>
            <w:tcW w:w="6804" w:type="dxa"/>
            <w:tcBorders>
              <w:top w:val="single" w:sz="4" w:space="0" w:color="auto"/>
              <w:left w:val="single" w:sz="4" w:space="0" w:color="auto"/>
              <w:bottom w:val="single" w:sz="4" w:space="0" w:color="auto"/>
              <w:right w:val="single" w:sz="4" w:space="0" w:color="auto"/>
            </w:tcBorders>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-порядок проведения профилактического медицинского осмотра и диспансеризации определенных групп взрослого населения, роль и функции фельдшера в проведении профилактического медицинского осмотра и диспансеризации населения;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-правила проведения индивидуального и </w:t>
            </w:r>
            <w:proofErr w:type="gramStart"/>
            <w:r w:rsidRPr="004906EA">
              <w:rPr>
                <w:rFonts w:ascii="Times New Roman" w:hAnsi="Times New Roman" w:cs="Times New Roman"/>
              </w:rPr>
              <w:t>группового  профилактического</w:t>
            </w:r>
            <w:proofErr w:type="gramEnd"/>
            <w:r w:rsidRPr="004906EA">
              <w:rPr>
                <w:rFonts w:ascii="Times New Roman" w:hAnsi="Times New Roman" w:cs="Times New Roman"/>
              </w:rPr>
              <w:t xml:space="preserve"> консультирования;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-порядок </w:t>
            </w:r>
            <w:proofErr w:type="gramStart"/>
            <w:r w:rsidRPr="004906EA">
              <w:rPr>
                <w:rFonts w:ascii="Times New Roman" w:hAnsi="Times New Roman" w:cs="Times New Roman"/>
              </w:rPr>
              <w:t>проведения  обязательных</w:t>
            </w:r>
            <w:proofErr w:type="gramEnd"/>
            <w:r w:rsidRPr="004906EA">
              <w:rPr>
                <w:rFonts w:ascii="Times New Roman" w:hAnsi="Times New Roman" w:cs="Times New Roman"/>
              </w:rPr>
              <w:t xml:space="preserve"> предсменных, предрейсовых,    послесменных, послерейсовых медицинских осмотров отдельных категорий работников;</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основные критерии эффективности диспансеризации взрослого населения;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-информационные </w:t>
            </w:r>
            <w:proofErr w:type="gramStart"/>
            <w:r w:rsidRPr="004906EA">
              <w:rPr>
                <w:rFonts w:ascii="Times New Roman" w:hAnsi="Times New Roman" w:cs="Times New Roman"/>
              </w:rPr>
              <w:t>технологии,  организационные</w:t>
            </w:r>
            <w:proofErr w:type="gramEnd"/>
            <w:r w:rsidRPr="004906EA">
              <w:rPr>
                <w:rFonts w:ascii="Times New Roman" w:hAnsi="Times New Roman" w:cs="Times New Roman"/>
              </w:rPr>
              <w:t xml:space="preserve">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-рекомендации по вопросам личной гигиены, контрацепции, здорового образа жизни, профилактике заболеваний;</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национальный календарь профилактических прививок и календарь профилактических прививок по эпидемическим показаниям:</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-порядок организации и правила иммунопрофилактики инфекционных заболеваний;</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-правила транспортировки, хранения, введения и утилизации иммунобиологических препаратов;</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-мероприятия по выявлению, расследованию и профилактике побочных проявлений после иммунизации;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-санитарно-эпидемиологические правила и требования к медицинским организациям, осуществляющим медицинскую деятельность;</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-подходы и методы </w:t>
            </w:r>
            <w:proofErr w:type="gramStart"/>
            <w:r w:rsidRPr="004906EA">
              <w:rPr>
                <w:rFonts w:ascii="Times New Roman" w:hAnsi="Times New Roman" w:cs="Times New Roman"/>
              </w:rPr>
              <w:t>многоуровневой  профилактики</w:t>
            </w:r>
            <w:proofErr w:type="gramEnd"/>
            <w:r w:rsidRPr="004906EA">
              <w:rPr>
                <w:rFonts w:ascii="Times New Roman" w:hAnsi="Times New Roman" w:cs="Times New Roman"/>
              </w:rPr>
              <w:t xml:space="preserve"> инфекций, связанных с оказанием медицинской помощи;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-медицинские показания для стационарного наблюдения и лечения по виду инфекционного заболевания и тяжести состояния пациента;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-санитарные правила обращения с медицинскими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r>
    </w:tbl>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lastRenderedPageBreak/>
        <w:t>1.2. Количество часов, отводимое на освоение профессионального модуля</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Максимальная учебная нагрузка обучающегося – 236 часов, в том числе:</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обязательной аудиторной учебной нагрузки обучающегося – 208 часов;</w:t>
      </w:r>
    </w:p>
    <w:p w:rsidR="00D95A7F" w:rsidRPr="004906EA" w:rsidRDefault="00D95A7F" w:rsidP="00D95A7F">
      <w:pPr>
        <w:pStyle w:val="af"/>
        <w:spacing w:line="276" w:lineRule="auto"/>
        <w:rPr>
          <w:rFonts w:ascii="Times New Roman" w:hAnsi="Times New Roman" w:cs="Times New Roman"/>
        </w:rPr>
        <w:sectPr w:rsidR="00D95A7F" w:rsidRPr="004906EA" w:rsidSect="00D2024E">
          <w:pgSz w:w="11907" w:h="16840"/>
          <w:pgMar w:top="1134" w:right="567" w:bottom="1134" w:left="1701" w:header="709" w:footer="709" w:gutter="0"/>
          <w:cols w:space="720"/>
          <w:titlePg/>
          <w:docGrid w:linePitch="299"/>
        </w:sectPr>
      </w:pPr>
      <w:r w:rsidRPr="004906EA">
        <w:rPr>
          <w:rFonts w:ascii="Times New Roman" w:hAnsi="Times New Roman" w:cs="Times New Roman"/>
        </w:rPr>
        <w:t>самостоятельной работы обучающегося – 28 часов.</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lastRenderedPageBreak/>
        <w:t>2. Структура и содержание профессионального модуля</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2.1. Структура профессионального модуля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328"/>
      </w:tblGrid>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Вид учебной работы</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Объем часов</w:t>
            </w:r>
          </w:p>
        </w:tc>
      </w:tr>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Максимальная учебная нагрузка (всего)</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236</w:t>
            </w:r>
          </w:p>
        </w:tc>
      </w:tr>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Обязательная аудиторная учебная нагрузка (всего)</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208</w:t>
            </w:r>
          </w:p>
        </w:tc>
      </w:tr>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 том числе:</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теоретические занятия</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38</w:t>
            </w:r>
          </w:p>
        </w:tc>
      </w:tr>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практические занятия</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80</w:t>
            </w:r>
          </w:p>
        </w:tc>
      </w:tr>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производственная практика</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72</w:t>
            </w:r>
          </w:p>
        </w:tc>
      </w:tr>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 обучающегося (всего)</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28</w:t>
            </w:r>
          </w:p>
        </w:tc>
      </w:tr>
      <w:tr w:rsidR="00D95A7F" w:rsidRPr="004906EA" w:rsidTr="00D2024E">
        <w:trPr>
          <w:jc w:val="center"/>
        </w:trPr>
        <w:tc>
          <w:tcPr>
            <w:tcW w:w="700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Промежуточная аттестация в форме экзамена</w:t>
            </w:r>
          </w:p>
        </w:tc>
        <w:tc>
          <w:tcPr>
            <w:tcW w:w="1328"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18</w:t>
            </w:r>
          </w:p>
        </w:tc>
      </w:tr>
    </w:tbl>
    <w:p w:rsidR="00D95A7F" w:rsidRPr="004906EA" w:rsidRDefault="00D95A7F" w:rsidP="00D95A7F">
      <w:pPr>
        <w:pStyle w:val="af"/>
        <w:spacing w:line="276" w:lineRule="auto"/>
        <w:rPr>
          <w:rFonts w:ascii="Times New Roman" w:hAnsi="Times New Roman" w:cs="Times New Roman"/>
        </w:rPr>
      </w:pPr>
    </w:p>
    <w:p w:rsidR="00D95A7F" w:rsidRPr="004906EA" w:rsidRDefault="00D95A7F" w:rsidP="00D95A7F">
      <w:pPr>
        <w:pStyle w:val="af"/>
        <w:spacing w:line="276" w:lineRule="auto"/>
        <w:rPr>
          <w:rFonts w:ascii="Times New Roman" w:hAnsi="Times New Roman" w:cs="Times New Roman"/>
        </w:rPr>
      </w:pPr>
    </w:p>
    <w:p w:rsidR="00D95A7F" w:rsidRPr="004906EA" w:rsidRDefault="00D95A7F" w:rsidP="00D95A7F">
      <w:pPr>
        <w:pStyle w:val="af"/>
        <w:spacing w:line="276" w:lineRule="auto"/>
        <w:rPr>
          <w:rFonts w:ascii="Times New Roman" w:hAnsi="Times New Roman" w:cs="Times New Roman"/>
        </w:rPr>
        <w:sectPr w:rsidR="00D95A7F" w:rsidRPr="004906EA" w:rsidSect="00D2024E">
          <w:pgSz w:w="11907" w:h="16840"/>
          <w:pgMar w:top="1134" w:right="851" w:bottom="1134" w:left="1701" w:header="709" w:footer="709" w:gutter="0"/>
          <w:cols w:space="720"/>
          <w:titlePg/>
          <w:docGrid w:linePitch="299"/>
        </w:sectPr>
      </w:pP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lastRenderedPageBreak/>
        <w:t xml:space="preserve">2.2. Структура профессионального модуля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6122"/>
        <w:gridCol w:w="860"/>
        <w:gridCol w:w="717"/>
        <w:gridCol w:w="1143"/>
        <w:gridCol w:w="1003"/>
        <w:gridCol w:w="857"/>
        <w:gridCol w:w="717"/>
        <w:gridCol w:w="1000"/>
      </w:tblGrid>
      <w:tr w:rsidR="00D95A7F" w:rsidRPr="004906EA" w:rsidTr="00D2024E">
        <w:tc>
          <w:tcPr>
            <w:tcW w:w="827" w:type="pct"/>
            <w:vMerge w:val="restar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Коды</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профессиональных,  общих компетенций и личностных результатов</w:t>
            </w:r>
          </w:p>
        </w:tc>
        <w:tc>
          <w:tcPr>
            <w:tcW w:w="2057" w:type="pct"/>
            <w:vMerge w:val="restar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Наименования междисциплинарных курсов</w:t>
            </w:r>
          </w:p>
        </w:tc>
        <w:tc>
          <w:tcPr>
            <w:tcW w:w="289" w:type="pct"/>
            <w:vMerge w:val="restart"/>
            <w:shd w:val="clear" w:color="auto" w:fill="auto"/>
            <w:textDirection w:val="btL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Максимальный объем нагрузки</w:t>
            </w:r>
          </w:p>
        </w:tc>
        <w:tc>
          <w:tcPr>
            <w:tcW w:w="241" w:type="pct"/>
            <w:vMerge w:val="restart"/>
            <w:shd w:val="clear" w:color="auto" w:fill="auto"/>
            <w:textDirection w:val="btL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 работа</w:t>
            </w: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tc>
        <w:tc>
          <w:tcPr>
            <w:tcW w:w="384" w:type="pct"/>
            <w:vMerge w:val="restart"/>
            <w:shd w:val="clear" w:color="auto" w:fill="auto"/>
            <w:textDirection w:val="btL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 том числе в форме практ. подготовки</w:t>
            </w:r>
          </w:p>
        </w:tc>
        <w:tc>
          <w:tcPr>
            <w:tcW w:w="120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Обязательная аудиторная нагрузка</w:t>
            </w:r>
          </w:p>
        </w:tc>
      </w:tr>
      <w:tr w:rsidR="00D95A7F" w:rsidRPr="004906EA" w:rsidTr="00D2024E">
        <w:tc>
          <w:tcPr>
            <w:tcW w:w="827" w:type="pct"/>
            <w:vMerge/>
            <w:shd w:val="clear" w:color="auto" w:fill="auto"/>
          </w:tcPr>
          <w:p w:rsidR="00D95A7F" w:rsidRPr="004906EA" w:rsidRDefault="00D95A7F" w:rsidP="00D2024E">
            <w:pPr>
              <w:pStyle w:val="af"/>
              <w:spacing w:line="276" w:lineRule="auto"/>
              <w:rPr>
                <w:rFonts w:ascii="Times New Roman" w:hAnsi="Times New Roman" w:cs="Times New Roman"/>
              </w:rPr>
            </w:pPr>
          </w:p>
        </w:tc>
        <w:tc>
          <w:tcPr>
            <w:tcW w:w="2057" w:type="pct"/>
            <w:vMerge/>
            <w:shd w:val="clear" w:color="auto" w:fill="auto"/>
          </w:tcPr>
          <w:p w:rsidR="00D95A7F" w:rsidRPr="004906EA" w:rsidRDefault="00D95A7F" w:rsidP="00D2024E">
            <w:pPr>
              <w:pStyle w:val="af"/>
              <w:spacing w:line="276" w:lineRule="auto"/>
              <w:rPr>
                <w:rFonts w:ascii="Times New Roman" w:hAnsi="Times New Roman" w:cs="Times New Roman"/>
              </w:rPr>
            </w:pPr>
          </w:p>
        </w:tc>
        <w:tc>
          <w:tcPr>
            <w:tcW w:w="289" w:type="pct"/>
            <w:vMerge/>
            <w:shd w:val="clear" w:color="auto" w:fill="auto"/>
          </w:tcPr>
          <w:p w:rsidR="00D95A7F" w:rsidRPr="004906EA" w:rsidRDefault="00D95A7F" w:rsidP="00D2024E">
            <w:pPr>
              <w:pStyle w:val="af"/>
              <w:spacing w:line="276" w:lineRule="auto"/>
              <w:rPr>
                <w:rFonts w:ascii="Times New Roman" w:hAnsi="Times New Roman" w:cs="Times New Roman"/>
              </w:rPr>
            </w:pPr>
          </w:p>
        </w:tc>
        <w:tc>
          <w:tcPr>
            <w:tcW w:w="241" w:type="pct"/>
            <w:vMerge/>
            <w:shd w:val="clear" w:color="auto" w:fill="auto"/>
          </w:tcPr>
          <w:p w:rsidR="00D95A7F" w:rsidRPr="004906EA" w:rsidRDefault="00D95A7F" w:rsidP="00D2024E">
            <w:pPr>
              <w:pStyle w:val="af"/>
              <w:spacing w:line="276" w:lineRule="auto"/>
              <w:rPr>
                <w:rFonts w:ascii="Times New Roman" w:hAnsi="Times New Roman" w:cs="Times New Roman"/>
              </w:rPr>
            </w:pPr>
          </w:p>
        </w:tc>
        <w:tc>
          <w:tcPr>
            <w:tcW w:w="384" w:type="pct"/>
            <w:vMerge/>
            <w:shd w:val="clear" w:color="auto" w:fill="auto"/>
            <w:textDirection w:val="btLr"/>
          </w:tcPr>
          <w:p w:rsidR="00D95A7F" w:rsidRPr="004906EA" w:rsidRDefault="00D95A7F" w:rsidP="00D2024E">
            <w:pPr>
              <w:pStyle w:val="af"/>
              <w:spacing w:line="276" w:lineRule="auto"/>
              <w:rPr>
                <w:rFonts w:ascii="Times New Roman" w:hAnsi="Times New Roman" w:cs="Times New Roman"/>
              </w:rPr>
            </w:pPr>
          </w:p>
        </w:tc>
        <w:tc>
          <w:tcPr>
            <w:tcW w:w="337" w:type="pct"/>
            <w:vMerge w:val="restart"/>
            <w:tcBorders>
              <w:top w:val="single" w:sz="4" w:space="0" w:color="auto"/>
              <w:left w:val="single" w:sz="4" w:space="0" w:color="auto"/>
              <w:right w:val="single" w:sz="4" w:space="0" w:color="auto"/>
            </w:tcBorders>
            <w:shd w:val="clear" w:color="auto" w:fill="auto"/>
            <w:textDirection w:val="btLr"/>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всего занятий</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 том числе</w:t>
            </w:r>
          </w:p>
        </w:tc>
        <w:tc>
          <w:tcPr>
            <w:tcW w:w="336" w:type="pct"/>
            <w:vMerge w:val="restart"/>
            <w:tcBorders>
              <w:left w:val="single" w:sz="4" w:space="0" w:color="auto"/>
              <w:right w:val="single" w:sz="4" w:space="0" w:color="auto"/>
            </w:tcBorders>
            <w:shd w:val="clear" w:color="auto" w:fill="auto"/>
            <w:textDirection w:val="btLr"/>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промежуточная аттестация (экзамен)</w:t>
            </w:r>
          </w:p>
        </w:tc>
      </w:tr>
      <w:tr w:rsidR="00D95A7F" w:rsidRPr="004906EA" w:rsidTr="00D2024E">
        <w:trPr>
          <w:cantSplit/>
          <w:trHeight w:val="1733"/>
        </w:trPr>
        <w:tc>
          <w:tcPr>
            <w:tcW w:w="827" w:type="pct"/>
            <w:vMerge/>
            <w:shd w:val="clear" w:color="auto" w:fill="auto"/>
          </w:tcPr>
          <w:p w:rsidR="00D95A7F" w:rsidRPr="004906EA" w:rsidRDefault="00D95A7F" w:rsidP="00D2024E">
            <w:pPr>
              <w:pStyle w:val="af"/>
              <w:spacing w:line="276" w:lineRule="auto"/>
              <w:rPr>
                <w:rFonts w:ascii="Times New Roman" w:hAnsi="Times New Roman" w:cs="Times New Roman"/>
              </w:rPr>
            </w:pPr>
          </w:p>
        </w:tc>
        <w:tc>
          <w:tcPr>
            <w:tcW w:w="2057" w:type="pct"/>
            <w:vMerge/>
            <w:shd w:val="clear" w:color="auto" w:fill="auto"/>
          </w:tcPr>
          <w:p w:rsidR="00D95A7F" w:rsidRPr="004906EA" w:rsidRDefault="00D95A7F" w:rsidP="00D2024E">
            <w:pPr>
              <w:pStyle w:val="af"/>
              <w:spacing w:line="276" w:lineRule="auto"/>
              <w:rPr>
                <w:rFonts w:ascii="Times New Roman" w:hAnsi="Times New Roman" w:cs="Times New Roman"/>
              </w:rPr>
            </w:pPr>
          </w:p>
        </w:tc>
        <w:tc>
          <w:tcPr>
            <w:tcW w:w="289" w:type="pct"/>
            <w:vMerge/>
            <w:shd w:val="clear" w:color="auto" w:fill="auto"/>
          </w:tcPr>
          <w:p w:rsidR="00D95A7F" w:rsidRPr="004906EA" w:rsidRDefault="00D95A7F" w:rsidP="00D2024E">
            <w:pPr>
              <w:pStyle w:val="af"/>
              <w:spacing w:line="276" w:lineRule="auto"/>
              <w:rPr>
                <w:rFonts w:ascii="Times New Roman" w:hAnsi="Times New Roman" w:cs="Times New Roman"/>
              </w:rPr>
            </w:pPr>
          </w:p>
        </w:tc>
        <w:tc>
          <w:tcPr>
            <w:tcW w:w="241" w:type="pct"/>
            <w:vMerge/>
            <w:shd w:val="clear" w:color="auto" w:fill="auto"/>
          </w:tcPr>
          <w:p w:rsidR="00D95A7F" w:rsidRPr="004906EA" w:rsidRDefault="00D95A7F" w:rsidP="00D2024E">
            <w:pPr>
              <w:pStyle w:val="af"/>
              <w:spacing w:line="276" w:lineRule="auto"/>
              <w:rPr>
                <w:rFonts w:ascii="Times New Roman" w:hAnsi="Times New Roman" w:cs="Times New Roman"/>
              </w:rPr>
            </w:pPr>
          </w:p>
        </w:tc>
        <w:tc>
          <w:tcPr>
            <w:tcW w:w="384" w:type="pct"/>
            <w:vMerge/>
            <w:shd w:val="clear" w:color="auto" w:fill="auto"/>
            <w:textDirection w:val="btLr"/>
          </w:tcPr>
          <w:p w:rsidR="00D95A7F" w:rsidRPr="004906EA" w:rsidRDefault="00D95A7F" w:rsidP="00D2024E">
            <w:pPr>
              <w:pStyle w:val="af"/>
              <w:spacing w:line="276" w:lineRule="auto"/>
              <w:rPr>
                <w:rFonts w:ascii="Times New Roman" w:hAnsi="Times New Roman" w:cs="Times New Roman"/>
              </w:rPr>
            </w:pPr>
          </w:p>
        </w:tc>
        <w:tc>
          <w:tcPr>
            <w:tcW w:w="337" w:type="pct"/>
            <w:vMerge/>
            <w:tcBorders>
              <w:left w:val="single" w:sz="4" w:space="0" w:color="auto"/>
              <w:bottom w:val="single" w:sz="4" w:space="0" w:color="auto"/>
              <w:right w:val="single" w:sz="4" w:space="0" w:color="auto"/>
            </w:tcBorders>
            <w:shd w:val="clear" w:color="auto" w:fill="auto"/>
            <w:textDirection w:val="btLr"/>
            <w:vAlign w:val="center"/>
          </w:tcPr>
          <w:p w:rsidR="00D95A7F" w:rsidRPr="004906EA" w:rsidRDefault="00D95A7F" w:rsidP="00D2024E">
            <w:pPr>
              <w:pStyle w:val="af"/>
              <w:spacing w:line="276" w:lineRule="auto"/>
              <w:rPr>
                <w:rFonts w:ascii="Times New Roman" w:hAnsi="Times New Roman" w:cs="Times New Roman"/>
              </w:rPr>
            </w:pPr>
          </w:p>
        </w:tc>
        <w:tc>
          <w:tcPr>
            <w:tcW w:w="2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лекции</w:t>
            </w:r>
          </w:p>
        </w:tc>
        <w:tc>
          <w:tcPr>
            <w:tcW w:w="24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 занятия</w:t>
            </w:r>
          </w:p>
        </w:tc>
        <w:tc>
          <w:tcPr>
            <w:tcW w:w="336" w:type="pct"/>
            <w:vMerge/>
            <w:tcBorders>
              <w:left w:val="single" w:sz="4" w:space="0" w:color="auto"/>
              <w:bottom w:val="single" w:sz="4" w:space="0" w:color="auto"/>
              <w:right w:val="single" w:sz="4" w:space="0" w:color="auto"/>
            </w:tcBorders>
            <w:shd w:val="clear" w:color="auto" w:fill="auto"/>
            <w:textDirection w:val="btLr"/>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c>
          <w:tcPr>
            <w:tcW w:w="827" w:type="pct"/>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c>
          <w:tcPr>
            <w:tcW w:w="2057" w:type="pct"/>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Раздел 1. Профилактика заболеваний и пропаганда здорового образа жизни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МДК 04.01. Проведение мероприятий по профилактике заболеваний, укреплению здоровья и пропаганде здорового образа жизни</w:t>
            </w:r>
          </w:p>
        </w:tc>
        <w:tc>
          <w:tcPr>
            <w:tcW w:w="289"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146</w:t>
            </w:r>
          </w:p>
        </w:tc>
        <w:tc>
          <w:tcPr>
            <w:tcW w:w="241"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28</w:t>
            </w:r>
          </w:p>
        </w:tc>
        <w:tc>
          <w:tcPr>
            <w:tcW w:w="384"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80</w:t>
            </w:r>
          </w:p>
        </w:tc>
        <w:tc>
          <w:tcPr>
            <w:tcW w:w="337"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118</w:t>
            </w:r>
          </w:p>
        </w:tc>
        <w:tc>
          <w:tcPr>
            <w:tcW w:w="288"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38</w:t>
            </w:r>
          </w:p>
        </w:tc>
        <w:tc>
          <w:tcPr>
            <w:tcW w:w="241"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80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c>
          <w:tcPr>
            <w:tcW w:w="827" w:type="pct"/>
            <w:shd w:val="clear" w:color="auto" w:fill="auto"/>
          </w:tcPr>
          <w:p w:rsidR="00D95A7F" w:rsidRPr="004906EA" w:rsidRDefault="00D95A7F" w:rsidP="00D2024E">
            <w:pPr>
              <w:pStyle w:val="af"/>
              <w:spacing w:line="276" w:lineRule="auto"/>
              <w:rPr>
                <w:rFonts w:ascii="Times New Roman" w:hAnsi="Times New Roman" w:cs="Times New Roman"/>
              </w:rPr>
            </w:pPr>
          </w:p>
        </w:tc>
        <w:tc>
          <w:tcPr>
            <w:tcW w:w="2057" w:type="pct"/>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Производственная практика</w:t>
            </w:r>
          </w:p>
        </w:tc>
        <w:tc>
          <w:tcPr>
            <w:tcW w:w="289"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241"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384"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72</w:t>
            </w:r>
          </w:p>
        </w:tc>
        <w:tc>
          <w:tcPr>
            <w:tcW w:w="337"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72</w:t>
            </w:r>
          </w:p>
        </w:tc>
        <w:tc>
          <w:tcPr>
            <w:tcW w:w="288"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241"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70"/>
        </w:trPr>
        <w:tc>
          <w:tcPr>
            <w:tcW w:w="827" w:type="pct"/>
            <w:shd w:val="clear" w:color="auto" w:fill="auto"/>
          </w:tcPr>
          <w:p w:rsidR="00D95A7F" w:rsidRPr="004906EA" w:rsidRDefault="00D95A7F" w:rsidP="00D2024E">
            <w:pPr>
              <w:pStyle w:val="af"/>
              <w:spacing w:line="276" w:lineRule="auto"/>
              <w:rPr>
                <w:rFonts w:ascii="Times New Roman" w:hAnsi="Times New Roman" w:cs="Times New Roman"/>
              </w:rPr>
            </w:pPr>
          </w:p>
        </w:tc>
        <w:tc>
          <w:tcPr>
            <w:tcW w:w="2057" w:type="pct"/>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Промежуточная аттестация</w:t>
            </w:r>
          </w:p>
        </w:tc>
        <w:tc>
          <w:tcPr>
            <w:tcW w:w="289"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241"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384"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337"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288"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241"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18</w:t>
            </w:r>
          </w:p>
        </w:tc>
      </w:tr>
      <w:tr w:rsidR="00D95A7F" w:rsidRPr="004906EA" w:rsidTr="00D2024E">
        <w:tc>
          <w:tcPr>
            <w:tcW w:w="827" w:type="pct"/>
            <w:shd w:val="clear" w:color="auto" w:fill="auto"/>
          </w:tcPr>
          <w:p w:rsidR="00D95A7F" w:rsidRPr="004906EA" w:rsidRDefault="00D95A7F" w:rsidP="00D2024E">
            <w:pPr>
              <w:pStyle w:val="af"/>
              <w:spacing w:line="276" w:lineRule="auto"/>
              <w:rPr>
                <w:rFonts w:ascii="Times New Roman" w:hAnsi="Times New Roman" w:cs="Times New Roman"/>
              </w:rPr>
            </w:pPr>
          </w:p>
        </w:tc>
        <w:tc>
          <w:tcPr>
            <w:tcW w:w="2057" w:type="pct"/>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Всего:</w:t>
            </w:r>
          </w:p>
        </w:tc>
        <w:tc>
          <w:tcPr>
            <w:tcW w:w="289"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236</w:t>
            </w:r>
          </w:p>
        </w:tc>
        <w:tc>
          <w:tcPr>
            <w:tcW w:w="241"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28</w:t>
            </w:r>
          </w:p>
        </w:tc>
        <w:tc>
          <w:tcPr>
            <w:tcW w:w="384"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152</w:t>
            </w:r>
          </w:p>
        </w:tc>
        <w:tc>
          <w:tcPr>
            <w:tcW w:w="337"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208</w:t>
            </w:r>
          </w:p>
        </w:tc>
        <w:tc>
          <w:tcPr>
            <w:tcW w:w="288"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38</w:t>
            </w:r>
          </w:p>
        </w:tc>
        <w:tc>
          <w:tcPr>
            <w:tcW w:w="241"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80</w:t>
            </w:r>
          </w:p>
        </w:tc>
        <w:tc>
          <w:tcPr>
            <w:tcW w:w="336" w:type="pct"/>
            <w:shd w:val="clear" w:color="auto" w:fill="auto"/>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18</w:t>
            </w:r>
          </w:p>
        </w:tc>
      </w:tr>
    </w:tbl>
    <w:p w:rsidR="00D95A7F" w:rsidRPr="004906EA" w:rsidRDefault="00D95A7F" w:rsidP="00D95A7F">
      <w:pPr>
        <w:pStyle w:val="af"/>
        <w:spacing w:line="276" w:lineRule="auto"/>
        <w:rPr>
          <w:rFonts w:ascii="Times New Roman" w:hAnsi="Times New Roman" w:cs="Times New Roman"/>
        </w:rPr>
      </w:pP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br w:type="page"/>
      </w:r>
      <w:r w:rsidRPr="004906EA">
        <w:rPr>
          <w:rFonts w:ascii="Times New Roman" w:hAnsi="Times New Roman" w:cs="Times New Roman"/>
        </w:rPr>
        <w:lastRenderedPageBreak/>
        <w:t>2.3. Тематический план и содержание профессионального модуля «ПМ 04. Осуществление профилактической деятельности»</w:t>
      </w:r>
    </w:p>
    <w:tbl>
      <w:tblPr>
        <w:tblpPr w:leftFromText="180" w:rightFromText="180" w:vertAnchor="text" w:tblpY="1"/>
        <w:tblOverlap w:val="neve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9265"/>
        <w:gridCol w:w="1054"/>
        <w:gridCol w:w="2492"/>
      </w:tblGrid>
      <w:tr w:rsidR="00D95A7F" w:rsidRPr="004906EA" w:rsidTr="00D2024E">
        <w:trPr>
          <w:trHeight w:val="20"/>
        </w:trPr>
        <w:tc>
          <w:tcPr>
            <w:tcW w:w="820"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Наименование разделов и тем профессионального модуля (ПМ), междисциплинарных курсов (МДК)</w:t>
            </w:r>
          </w:p>
        </w:tc>
        <w:tc>
          <w:tcPr>
            <w:tcW w:w="3023" w:type="pc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учебного материала,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лабораторные работы и практические занятия, самостоятельная учебная работа обучающихся, курсовая работа </w:t>
            </w:r>
          </w:p>
        </w:tc>
        <w:tc>
          <w:tcPr>
            <w:tcW w:w="344" w:type="pc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Объем  в часах</w:t>
            </w:r>
          </w:p>
        </w:tc>
        <w:tc>
          <w:tcPr>
            <w:tcW w:w="813" w:type="pc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Коды компетенций и личностных результатов, формированию которых способствует элемент программы</w:t>
            </w:r>
          </w:p>
        </w:tc>
      </w:tr>
      <w:tr w:rsidR="00D95A7F" w:rsidRPr="004906EA" w:rsidTr="00D2024E">
        <w:trPr>
          <w:trHeight w:val="20"/>
        </w:trPr>
        <w:tc>
          <w:tcPr>
            <w:tcW w:w="820"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344" w:type="pc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3</w:t>
            </w:r>
          </w:p>
        </w:tc>
        <w:tc>
          <w:tcPr>
            <w:tcW w:w="813" w:type="pc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r>
      <w:tr w:rsidR="00D95A7F" w:rsidRPr="004906EA" w:rsidTr="00D2024E">
        <w:trPr>
          <w:trHeight w:val="20"/>
        </w:trPr>
        <w:tc>
          <w:tcPr>
            <w:tcW w:w="3843" w:type="pct"/>
            <w:gridSpan w:val="2"/>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Раздел 1. Профилактика заболеваний и пропаганда здорового образа жизни</w:t>
            </w:r>
          </w:p>
        </w:tc>
        <w:tc>
          <w:tcPr>
            <w:tcW w:w="344" w:type="pct"/>
            <w:vAlign w:val="center"/>
          </w:tcPr>
          <w:p w:rsidR="00D95A7F" w:rsidRPr="004906EA" w:rsidRDefault="00D95A7F" w:rsidP="00D2024E">
            <w:pPr>
              <w:pStyle w:val="af"/>
              <w:spacing w:line="276" w:lineRule="auto"/>
              <w:rPr>
                <w:rFonts w:ascii="Times New Roman" w:hAnsi="Times New Roman" w:cs="Times New Roman"/>
              </w:rPr>
            </w:pPr>
          </w:p>
        </w:tc>
        <w:tc>
          <w:tcPr>
            <w:tcW w:w="813" w:type="pct"/>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3843" w:type="pct"/>
            <w:gridSpan w:val="2"/>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МДК.04.01. Проведение мероприятий по профилактике заболеваний, укреплению здоровья и пропаганде здорового образа жизни</w:t>
            </w:r>
          </w:p>
        </w:tc>
        <w:tc>
          <w:tcPr>
            <w:tcW w:w="344" w:type="pc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38/80/28</w:t>
            </w:r>
          </w:p>
        </w:tc>
        <w:tc>
          <w:tcPr>
            <w:tcW w:w="813" w:type="pct"/>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1.1. Правовые и организационные основы оказания медицинских услуг по профилактике</w:t>
            </w: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ЛР 1, ЛР 4, ЛР 6, ЛР 7, ЛР 9, ЛР 10</w:t>
            </w: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1. Нормативные, правовые и локальные акты, регламентирующие профессиональную деятельность фельдшера в области профилактики.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2.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как приоритет государственной политики в Российской Федерации.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3. Концепция сохранения здоровья здоровых.</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 Виды медицинских услуг по профилактике</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1.2. Факторы риска развития хронических неинфекционных заболеваний. Стратегии профилактики</w:t>
            </w: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ЛР 1, ЛР 4, ЛР 6, ЛР 7, ЛР 9, ЛР 10</w:t>
            </w: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 Основы профилактики инфекционных и неинфекционных заболеваний.</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2. Медицинские услуги по профилактике: профилактический прием (осмотр,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консультация), индивидуальное и групповое профилактическое консультирование,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вакцинация.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3. Стратегии профилактики: популяционная, стратегия высокого риска и вторичная профилактика. Понятие модифицируемые и немодифицируемые факторы риска.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4. Факторы риска, связанные с нездоровым образом жизни (курение, низкая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физическая активность, нерациональное питание, избыточная масса тела,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ожирение, пагубное потребление алкоголя, потребление наркотических средств 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 xml:space="preserve">психотропных веществ без назначения врача, высокий уровень стресса), их вклад в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развитие хронических неинфекционных заболеваний, уровень смертности населения Российской Федерации</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Методика расчета индекса массы тела, расчет относительного и абсолютного сердечно-сосудистого риска у граждан, прошедших профилактический медицинский осмотр или диспансеризацию по шкале-таблице SCORE</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1.3. Здоровый образ жизни</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525"/>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 Основы здорового образа жизни, методы его формирования.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 Формы и методы пропаганды здорового образа жизни</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63"/>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 студентов</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4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Составление плана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1.4. Принципы и программы направленные на формирование здорового образа жизни</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1045"/>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 Принципы здорового образа жизни, основы сохранения и укрепления здоровья,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 факторы, способствующие сохранению здоровья.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2. Программы здорового образа жизни, в том числе программы, направленные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на снижение потребления алкоголя и табака, предупреждение и борьбу с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потреблением наркотических средств и психотропных веществ без назначения врача</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63"/>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 студентов</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63"/>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Тема 1.5. Мероприятия по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формированию здорового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образа жизни</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2235"/>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 Основы санитарно-гигиенического воспитания и обучения населения.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 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3. Групповая и индивидуальная пропаганда здорового образа жизни,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профилактика возникновения и развития факторов риска различных заболеваний.</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4. Формирование у граждан ответственного отношения к своему здоровью 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здоровью своих близких, профилактика потребления наркотических средств 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психотропных веществ без назначения врача</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Проведение мероприятий по пропаганде здорового образа жизни</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 студентов</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Составление плана занятия в школе здоровья по вопросам профилактики заболеваний (сахарный диабет, ИБС, гипертоническая болезнь, ожирение)</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1.6. Сохранение репродуктивного здоровья населения</w:t>
            </w: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1391"/>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1. Патология репродуктивной системы, обусловленная образом жизни.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 Планирование семьи как условие сохранения репродуктивного здоровья женщины.</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3. Методы контрацепции.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 Профилактика инфекций, передающихся половым путем.</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5. Профессиональная деятельность фельдшера  по сохранению репродуктивного здоровья несовершеннолетних</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мероприятий по сохранению репродуктивного здоровья населения прикрепленного участка</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1.7. Профилактическое консультирование</w:t>
            </w: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p w:rsidR="00D95A7F" w:rsidRPr="004906EA" w:rsidRDefault="00D95A7F" w:rsidP="00D2024E">
            <w:pPr>
              <w:pStyle w:val="af"/>
              <w:spacing w:line="276" w:lineRule="auto"/>
              <w:rPr>
                <w:rFonts w:ascii="Times New Roman" w:hAnsi="Times New Roman" w:cs="Times New Roman"/>
              </w:rPr>
            </w:pP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721"/>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 Правила проведения индивидуального и группового профилактического консультирования.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 Эффективные методики взаимодействия с пациентом (законными представителями).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3. Индивидуальное краткое и групповое профилактическое консультирование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по коррекции факторов риска развития неинфекционных заболеваний. Школы здоровья</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индивидуального и группового профилактического консультирования</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Тема 1.8. Особенности профилактического консультирования лиц разного возраста</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623"/>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 Особенности профилактического консультирования лиц старшей возрастной группы.</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2. Особенности профилактического консультирования несовершеннолетних, в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том числе в период обучения в образовательных организациях</w:t>
            </w:r>
          </w:p>
        </w:tc>
        <w:tc>
          <w:tcPr>
            <w:tcW w:w="344" w:type="pc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занятий в школах здоровья</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 студентов</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(ХНИЗ)</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Тема 1.9. </w:t>
            </w:r>
            <w:proofErr w:type="gramStart"/>
            <w:r w:rsidRPr="004906EA">
              <w:rPr>
                <w:rFonts w:ascii="Times New Roman" w:hAnsi="Times New Roman" w:cs="Times New Roman"/>
              </w:rPr>
              <w:t>Профилактика  инфекционных</w:t>
            </w:r>
            <w:proofErr w:type="gramEnd"/>
            <w:r w:rsidRPr="004906EA">
              <w:rPr>
                <w:rFonts w:ascii="Times New Roman" w:hAnsi="Times New Roman" w:cs="Times New Roman"/>
              </w:rPr>
              <w:t xml:space="preserve"> заболеваний</w:t>
            </w: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981"/>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Система правовых, экономических и социальных мер, направленных на предупреждение возникновения, распространения и раннее выявление инфекционных заболеваний, в том числе в рамках </w:t>
            </w:r>
            <w:hyperlink r:id="rId175" w:anchor="dst100068" w:history="1">
              <w:r w:rsidRPr="004906EA">
                <w:rPr>
                  <w:rFonts w:ascii="Times New Roman" w:hAnsi="Times New Roman" w:cs="Times New Roman"/>
                </w:rPr>
                <w:t>программы</w:t>
              </w:r>
            </w:hyperlink>
            <w:r w:rsidRPr="004906EA">
              <w:rPr>
                <w:rFonts w:ascii="Times New Roman" w:hAnsi="Times New Roman" w:cs="Times New Roman"/>
              </w:rPr>
              <w:t xml:space="preserve"> государственных гарантий бесплатного оказания гражданам медицинской помощи. 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во взаимодействии с врачом-эпидемиологом. Медицинские показания для стационарного наблюдения и лечения по виду инфекционного заболевания  и тяжести состояния пациента.</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1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мероприятий по раннему выявлению и профилактике инфекционных заболеваний</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Тема 1.10. Иммунопрофилактика </w:t>
            </w: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139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1. Программы иммунопрофилактики инфекционных болезней в соответствии с </w:t>
            </w:r>
            <w:hyperlink r:id="rId176" w:anchor="dst100011" w:history="1">
              <w:r w:rsidRPr="004906EA">
                <w:rPr>
                  <w:rFonts w:ascii="Times New Roman" w:hAnsi="Times New Roman" w:cs="Times New Roman"/>
                </w:rPr>
                <w:t>национальным календарем</w:t>
              </w:r>
            </w:hyperlink>
            <w:r w:rsidRPr="004906EA">
              <w:rPr>
                <w:rFonts w:ascii="Times New Roman" w:hAnsi="Times New Roman" w:cs="Times New Roman"/>
              </w:rPr>
              <w:t xml:space="preserve"> профилактических прививок и </w:t>
            </w:r>
            <w:hyperlink r:id="rId177" w:anchor="dst100097" w:history="1">
              <w:r w:rsidRPr="004906EA">
                <w:rPr>
                  <w:rFonts w:ascii="Times New Roman" w:hAnsi="Times New Roman" w:cs="Times New Roman"/>
                </w:rPr>
                <w:t>календарем</w:t>
              </w:r>
            </w:hyperlink>
            <w:r w:rsidRPr="004906EA">
              <w:rPr>
                <w:rFonts w:ascii="Times New Roman" w:hAnsi="Times New Roman" w:cs="Times New Roman"/>
              </w:rPr>
              <w:t xml:space="preserve"> профилактических прививок по эпидемическим показаниям.</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 Национальный календарь профилактических прививок и календарь профилактических прививок по эпидемическим показаниям.</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195"/>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Динамическое наблюдение за лицами, контактирующими с больными инфекционными заболеваниями, по месту жительства, учебы, работы, за реконвалесцентами   инфекционных заболеваний. Иммунопрофилактика</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195"/>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Тема 1.11. Принципы работы по проведению  иммунопрофилактики</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 Принципы организации работы по проведению иммунопрофилактики.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 Санитарно-эпидемиологические требования к комплексу организационных, лечебно-профилактических, санитарно-противоэпидемических (профилактических) мероприятий, обеспечивающих безопасность иммунизации.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3. Условия транспортировки и хранения медицинских иммунобиологических препаратов.</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 Противопоказания к иммунопрофилактике.</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5. Виды медицинской документации, оформляемой при проведении  иммунопрофилактики</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мероприятий по иммунопрофилактике населения прикрепленного участка</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1.12.  Поствакцинальные реакции и методы их предупреждения</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1.Способы применения медицинских иммунобиологических препаратов.</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2.Предупреждение возникновения поствакцинальных реакций и осложнений</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Организация работы по проведению иммунопрофилактики</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1.13. Формирование здоровьесберегающей среды</w:t>
            </w: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63"/>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Санитарно-эпидемиологические требования к противоэпидемическому режиму, профилактическим и противоэпидемическим мероприятиям организаций, осуществляющих медицинскую деятельность. Профилактика инфекций, связанных с оказанием медицинской помощи в медицинских организациях, оказывающих первичную медико-санитарную помощь.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деятельности,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w:t>
            </w:r>
            <w:proofErr w:type="gramStart"/>
            <w:r w:rsidRPr="004906EA">
              <w:rPr>
                <w:rFonts w:ascii="Times New Roman" w:hAnsi="Times New Roman" w:cs="Times New Roman"/>
              </w:rPr>
              <w:lastRenderedPageBreak/>
              <w:t>отходами.Требования</w:t>
            </w:r>
            <w:proofErr w:type="gramEnd"/>
            <w:r w:rsidRPr="004906EA">
              <w:rPr>
                <w:rFonts w:ascii="Times New Roman" w:hAnsi="Times New Roman" w:cs="Times New Roman"/>
              </w:rPr>
              <w:t xml:space="preserve"> к личной и общественной безопасности при обращении с медицинскими отходами. Соблюдение правил асептики и антисептики при осуществлении профессиональной деятельности. Дезинфекция и стерилизация технических средств и инструментов, медицинских изделий. Комплекс экстренных профилактических мероприятий при возникновении аварийных ситуаций с риском инфицирования медицинских работников</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профессиональной деятельности по обеспечению здоровьесберегающей среды</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1.14. Мероприятия по обеспечению здоровьесберегающей среды</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профилактических, противоэпидемических и санитарно-гигиенических мероприятий, направленных на снижение заболеваемости, прежде всего инфекционной и паразитарной, сельскохозяйственного и бытового травматизма</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1.15. Медицинские осмотры</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1689"/>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Цели и задачи, порядок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Цели и задачи, порядок </w:t>
            </w:r>
            <w:proofErr w:type="gramStart"/>
            <w:r w:rsidRPr="004906EA">
              <w:rPr>
                <w:rFonts w:ascii="Times New Roman" w:hAnsi="Times New Roman" w:cs="Times New Roman"/>
              </w:rPr>
              <w:t>проведения  предсменных</w:t>
            </w:r>
            <w:proofErr w:type="gramEnd"/>
            <w:r w:rsidRPr="004906EA">
              <w:rPr>
                <w:rFonts w:ascii="Times New Roman" w:hAnsi="Times New Roman" w:cs="Times New Roman"/>
              </w:rPr>
              <w:t>, предрейсовых, послесменных, послерейсовых медицинских осмотров отдельных категорий работников. Виды медицинской документации, оформляемой при возникновении аварийных ситуаций. Виды медицинской документации, оформляемой по результатам медицинских осмотров</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Виды медицинских осмотров осмотров и порядок их проведения</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 студентов</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Оформление медицинской документации (добровольное информированное согласие, форма N 025/у «Медицинская карта пациента, получающего медицинскую помощь в амбулаторных условиях»)</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1.16. Профилактический осмотр и диспансеризация взрослого населения</w:t>
            </w: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ОК 01, ОК 02, ОК 04, ОК 05, ОК 07, ОК 09, ПК 4.1., ПК 4.2., ПК 4.3., ПК 4.4., ЛР 1, ЛР 4, ЛР 6, ЛР 7, ЛР 9, ЛР 10</w:t>
            </w:r>
          </w:p>
        </w:tc>
      </w:tr>
      <w:tr w:rsidR="00D95A7F" w:rsidRPr="004906EA" w:rsidTr="00D2024E">
        <w:trPr>
          <w:trHeight w:val="1163"/>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 Порядок проведения профилактического медицинского осмотра и диспансеризации Определенных групп взрослого населения. Цели и задачи профилактического медицинского осмотра и диспансеризации. План и график проведения профилактических осмотров и диспансеризации</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мероприятий первого этапа диспансеризации для различных возрастных групп взрослого населения</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11"/>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1.17.  Особенности проведения углубленной диспансеризации</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58"/>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Перечень медицинских услуг, оказываемых фельдшером в период проведения профилактического осмотра и диспансеризации в зависимости от возраста. Мероприятия скрининга и методы исследований, направленные на раннее выявление онкологических заболеваний, проводимые в рамках диспансеризации. Диагностические критерии факторов риска и других патологических состояний и заболеваний, повышающих вероятность развития хронических неинфекционных заболеваний. Группы здоровья, определенные по результатам диспансеризации. Виды медицинской документации, оформляемой по результатам профилактических осмотров и диспансеризации</w:t>
            </w:r>
          </w:p>
        </w:tc>
        <w:tc>
          <w:tcPr>
            <w:tcW w:w="344" w:type="pct"/>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Выполнение мероприятий первого этапа диспансеризации, мероприятий скрининга, направленных на раннее выявление онкологических заболеваний.</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1.18. Профилактический осмотр и диспансеризация несовершеннолетних</w:t>
            </w:r>
          </w:p>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Правила проведения профилактических медицинских осмотров несовершеннолетних.</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Цели и задачи профилактического медицинского осмотра несовершеннолетних. Возрастные периоды, в которые проводятся профилактические медицинские осмотры несовершеннолетних. Перечень медицинских услуг, оказываемых фельдшером в период проведения профилактического осмотра несовершеннолетних. Виды медицинской документации, оформляемой по результатам профилактических осмотров несовершеннолетних</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мероприятий профилактического осмотра несовершеннолетних</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Тема 1.19. Диспансеризация несовершеннолетних</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диспансерного наблюдения несовершеннолетних</w:t>
            </w:r>
            <w:r w:rsidRPr="004906EA">
              <w:rPr>
                <w:rFonts w:ascii="Times New Roman" w:hAnsi="Times New Roman" w:cs="Times New Roman"/>
              </w:rPr>
              <w:tab/>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1.20. Группы здоровья и медицинские группы</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Группы здоровья и медицинские группы для занятий физической культурой,  определенные по результатам профилактического осмотра</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1.21. Диспансерное наблюдение за пациентами при различных заболеваниях и состояниях</w:t>
            </w:r>
          </w:p>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1594"/>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Правила проведения медицинскими организациями диспансерного наблюдения за взрослыми. Перечень заболеваний (состояний) при которых устанавливается диспансерное наблюдение. Деятельность фельдшера при проведении диспансерного наблюдения. Принципы планирования профилактических, лечебных, реабилитационных и оздоровительных мероприятий с учётом факторов риска развития   неинфекционных заболеваний, тяжести течения заболевания. Критерии эффективности диспансерного наблюдения</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63"/>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79"/>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Проведения диспансеризации детей-сирот и детей, оставшихся без  попечения родителей, в том числе усыновленных (удочеренных), принятых под опеку (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79"/>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 студентов</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79"/>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Оформление медицинской документации (форма N 030/у-04 «Контрольная карта диспансерного наблюдения», направлений на дополнительное обследование)</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79"/>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Тема 1.22. Планирование диспансерного наблюдения </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79"/>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диспансерного наблюдения при различных заболеваниях (состояниях)</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79"/>
        </w:trPr>
        <w:tc>
          <w:tcPr>
            <w:tcW w:w="820"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Тема 1.23. Диспансерное наблюдение  женщин в период физиологически протекающей беременности</w:t>
            </w: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Содержание теоретического занятия</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w:t>
            </w:r>
          </w:p>
        </w:tc>
        <w:tc>
          <w:tcPr>
            <w:tcW w:w="813" w:type="pct"/>
            <w:vMerge w:val="restar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01, ОК 02, ОК 04, ОК 05, ОК 07, ОК 09, ПК 4.1., ПК 4.2., ПК 4.3., ПК 4.4., ЛР 1, ЛР 4, ЛР 6, ЛР 7, ЛР 9, ЛР 10</w:t>
            </w:r>
          </w:p>
        </w:tc>
      </w:tr>
      <w:tr w:rsidR="00D95A7F" w:rsidRPr="004906EA" w:rsidTr="00D2024E">
        <w:trPr>
          <w:trHeight w:val="2122"/>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Патронаж беременных женщин. Диспансерное наблюдение женщин в период физиологически протекающей беременности (в случае возложения на фельдшера функций лечащего врача). Мероприятия по снижению материнской и детской смертности. Правила прохождения несовершеннолетними диспансерного наблюдения, в том числе в период обучения и воспитания в образовательных организациях. Перечень заболеваний (состояний) при которых устанавливается диспансерное наблюдение за несовершеннолетними. Деятельность фельдшера при проведении диспансерного наблюдения за несовершеннолетними. Патронаж новорожденного. Виды медицинской документации, оформляемой при проведении  диспансерного наблюдения</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Практическое занятие</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4</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Планирование диспансерного наблюдения женщин в период физиологически протекающей беременности</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Самостоятельная работа студентов</w:t>
            </w:r>
          </w:p>
        </w:tc>
        <w:tc>
          <w:tcPr>
            <w:tcW w:w="344" w:type="pct"/>
            <w:vMerge w:val="restart"/>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6</w:t>
            </w: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820" w:type="pct"/>
            <w:vMerge/>
          </w:tcPr>
          <w:p w:rsidR="00D95A7F" w:rsidRPr="004906EA" w:rsidRDefault="00D95A7F" w:rsidP="00D2024E">
            <w:pPr>
              <w:pStyle w:val="af"/>
              <w:spacing w:line="276" w:lineRule="auto"/>
              <w:rPr>
                <w:rFonts w:ascii="Times New Roman" w:hAnsi="Times New Roman" w:cs="Times New Roman"/>
              </w:rPr>
            </w:pPr>
          </w:p>
        </w:tc>
        <w:tc>
          <w:tcPr>
            <w:tcW w:w="3023" w:type="pct"/>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Самоподготовка к экзамену (решение ситуационных задач, разбор экзаменационных вопросов)</w:t>
            </w:r>
          </w:p>
        </w:tc>
        <w:tc>
          <w:tcPr>
            <w:tcW w:w="344" w:type="pct"/>
            <w:vMerge/>
            <w:vAlign w:val="center"/>
          </w:tcPr>
          <w:p w:rsidR="00D95A7F" w:rsidRPr="004906EA" w:rsidRDefault="00D95A7F" w:rsidP="00D2024E">
            <w:pPr>
              <w:pStyle w:val="af"/>
              <w:spacing w:line="276" w:lineRule="auto"/>
              <w:rPr>
                <w:rFonts w:ascii="Times New Roman" w:hAnsi="Times New Roman" w:cs="Times New Roman"/>
              </w:rPr>
            </w:pPr>
          </w:p>
        </w:tc>
        <w:tc>
          <w:tcPr>
            <w:tcW w:w="813" w:type="pct"/>
            <w:vMerge/>
            <w:vAlign w:val="center"/>
          </w:tcPr>
          <w:p w:rsidR="00D95A7F" w:rsidRPr="004906EA" w:rsidRDefault="00D95A7F" w:rsidP="00D2024E">
            <w:pPr>
              <w:pStyle w:val="af"/>
              <w:spacing w:line="276" w:lineRule="auto"/>
              <w:rPr>
                <w:rFonts w:ascii="Times New Roman" w:hAnsi="Times New Roman" w:cs="Times New Roman"/>
              </w:rPr>
            </w:pPr>
          </w:p>
        </w:tc>
      </w:tr>
      <w:tr w:rsidR="00D95A7F" w:rsidRPr="004906EA" w:rsidTr="00D2024E">
        <w:trPr>
          <w:trHeight w:val="20"/>
        </w:trPr>
        <w:tc>
          <w:tcPr>
            <w:tcW w:w="3843" w:type="pct"/>
            <w:gridSpan w:val="2"/>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Производственная практика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Виды работ:</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 Проведение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 Ппроведение краткого индивидуального профилактического консультирования по факторам риска.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 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 Составление графика профилактического медицинского осмотра и диспансеризации;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3. Информирование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w:t>
            </w:r>
            <w:proofErr w:type="gramStart"/>
            <w:r w:rsidRPr="004906EA">
              <w:rPr>
                <w:rFonts w:ascii="Times New Roman" w:hAnsi="Times New Roman" w:cs="Times New Roman"/>
              </w:rPr>
              <w:t>регулярному  их</w:t>
            </w:r>
            <w:proofErr w:type="gramEnd"/>
            <w:r w:rsidRPr="004906EA">
              <w:rPr>
                <w:rFonts w:ascii="Times New Roman" w:hAnsi="Times New Roman" w:cs="Times New Roman"/>
              </w:rPr>
              <w:t xml:space="preserve"> прохождению. Выполнение медицинских исследований первого этапа диспансеризации и профилактического медицинского осмотра (опрос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 антропометрия, расчет индекса массы тела, определение уровня общего холестерина в крови и уровня глюкозы в крови экспресс-методом, измерение </w:t>
            </w:r>
            <w:r w:rsidRPr="004906EA">
              <w:rPr>
                <w:rFonts w:ascii="Times New Roman" w:hAnsi="Times New Roman" w:cs="Times New Roman"/>
              </w:rPr>
              <w:lastRenderedPageBreak/>
              <w:t>внутриглазного давления бесконтактным методом,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4. Определение группы здоровья взрослого населения и </w:t>
            </w:r>
            <w:proofErr w:type="gramStart"/>
            <w:r w:rsidRPr="004906EA">
              <w:rPr>
                <w:rFonts w:ascii="Times New Roman" w:hAnsi="Times New Roman" w:cs="Times New Roman"/>
              </w:rPr>
              <w:t>несовершеннолетних  по</w:t>
            </w:r>
            <w:proofErr w:type="gramEnd"/>
            <w:r w:rsidRPr="004906EA">
              <w:rPr>
                <w:rFonts w:ascii="Times New Roman" w:hAnsi="Times New Roman" w:cs="Times New Roman"/>
              </w:rPr>
              <w:t xml:space="preserve"> результатам диспансеризации и профилактических осмотров, медицинской группы для занятий физической культурой несовершеннолетних. Определение </w:t>
            </w:r>
            <w:proofErr w:type="gramStart"/>
            <w:r w:rsidRPr="004906EA">
              <w:rPr>
                <w:rFonts w:ascii="Times New Roman" w:hAnsi="Times New Roman" w:cs="Times New Roman"/>
              </w:rPr>
              <w:t>относительного  и</w:t>
            </w:r>
            <w:proofErr w:type="gramEnd"/>
            <w:r w:rsidRPr="004906EA">
              <w:rPr>
                <w:rFonts w:ascii="Times New Roman" w:hAnsi="Times New Roman" w:cs="Times New Roman"/>
              </w:rPr>
              <w:t xml:space="preserve"> абсолютного сердечно-сосудистого риска у граждан, прошедших профилактический медицинский осмотр или диспансеризацию по шкале – таблице SCORE.</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5. Оформление медицинской документации (добровольное информированное согласие или отказ от проведения профилактического медицинского осмотра и (или) диспансеризации в целом или от отдельных видов медицинских вмешательств, входящих в профилактический медицинский осмотр и </w:t>
            </w:r>
            <w:proofErr w:type="gramStart"/>
            <w:r w:rsidRPr="004906EA">
              <w:rPr>
                <w:rFonts w:ascii="Times New Roman" w:hAnsi="Times New Roman" w:cs="Times New Roman"/>
              </w:rPr>
              <w:t>( или</w:t>
            </w:r>
            <w:proofErr w:type="gramEnd"/>
            <w:r w:rsidRPr="004906EA">
              <w:rPr>
                <w:rFonts w:ascii="Times New Roman" w:hAnsi="Times New Roman" w:cs="Times New Roman"/>
              </w:rPr>
              <w:t xml:space="preserve"> ) диспансеризацию, форма N 025/у «Медицинская карта пациента, получающего медицинскую помощь в амбулаторных условиях», карта учета диспансеризации.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6. Составление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 Осуществление диспансерного наблюдения за пациентами с предраковыми заболеваниями. Оформление медицинской документации (</w:t>
            </w:r>
            <w:hyperlink r:id="rId178" w:anchor="/document/12137975/entry/4000" w:history="1">
              <w:r w:rsidRPr="004906EA">
                <w:rPr>
                  <w:rFonts w:ascii="Times New Roman" w:hAnsi="Times New Roman" w:cs="Times New Roman"/>
                </w:rPr>
                <w:t>форма N 030/у-04</w:t>
              </w:r>
            </w:hyperlink>
            <w:r w:rsidRPr="004906EA">
              <w:rPr>
                <w:rFonts w:ascii="Times New Roman" w:hAnsi="Times New Roman" w:cs="Times New Roman"/>
              </w:rPr>
              <w:t xml:space="preserve"> «Контрольная карта диспансерного наблюдения», направлений на Дополнительное обследование)</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7. Составление графиков профилактических осмотров несовершеннолетних. Оформление медицинской документации форма N 030-ПО/о-17 «Сведения о профилактических медицинских осмотрах несовершеннолетних», форма N 030/у-04 «Контрольная карта диспансерного наблюдения»). Составление плана занятия в школе здоровья и ее проведение по вопросам профилактики заболеваний (сахарный диабет, ИБС, гипертоническая болезнь, ожирение, здоровое питание, повышение физической активности).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8. Проведение патронажа беременной. Проведение диспансерного наблюдения беременной. Проведение патронажа новорожденного.</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9. Составление графика профилактических прививок различным группам населения. Проведение иммунопрофилактики различным возрастным группам. Проведение и оценка пробы Манту, Диаскин-теста.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10. Оформление медицинской документации (журналы учета профилактических прививок, № 058/у «Экстренное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 xml:space="preserve">11. </w:t>
            </w:r>
            <w:proofErr w:type="gramStart"/>
            <w:r w:rsidRPr="004906EA">
              <w:rPr>
                <w:rFonts w:ascii="Times New Roman" w:hAnsi="Times New Roman" w:cs="Times New Roman"/>
              </w:rPr>
              <w:t>Выполнение  предсменных</w:t>
            </w:r>
            <w:proofErr w:type="gramEnd"/>
            <w:r w:rsidRPr="004906EA">
              <w:rPr>
                <w:rFonts w:ascii="Times New Roman" w:hAnsi="Times New Roman" w:cs="Times New Roman"/>
              </w:rPr>
              <w:t>, предрейсовых, послесменных, послерейсовых медицинских осмотрах. Проведение санитарно- противоэпидемических (профилактических) и ограничительных (карантинных) мероприятий при выявлении инфекционных заболеваний.</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12. Проведение санитарно-гигиенических </w:t>
            </w:r>
            <w:proofErr w:type="gramStart"/>
            <w:r w:rsidRPr="004906EA">
              <w:rPr>
                <w:rFonts w:ascii="Times New Roman" w:hAnsi="Times New Roman" w:cs="Times New Roman"/>
              </w:rPr>
              <w:t>и  противоэпидемических</w:t>
            </w:r>
            <w:proofErr w:type="gramEnd"/>
            <w:r w:rsidRPr="004906EA">
              <w:rPr>
                <w:rFonts w:ascii="Times New Roman" w:hAnsi="Times New Roman" w:cs="Times New Roman"/>
              </w:rPr>
              <w:t xml:space="preserve">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 Проведении дезинфекции и стерилизации технических средств и инструментов,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медицинских изделий</w:t>
            </w:r>
          </w:p>
        </w:tc>
        <w:tc>
          <w:tcPr>
            <w:tcW w:w="1157" w:type="pct"/>
            <w:gridSpan w:val="2"/>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72</w:t>
            </w:r>
          </w:p>
        </w:tc>
      </w:tr>
      <w:tr w:rsidR="00D95A7F" w:rsidRPr="004906EA" w:rsidTr="00D2024E">
        <w:trPr>
          <w:trHeight w:val="20"/>
        </w:trPr>
        <w:tc>
          <w:tcPr>
            <w:tcW w:w="3843" w:type="pct"/>
            <w:gridSpan w:val="2"/>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Промежуточная аттестация (в форме экзамена)</w:t>
            </w:r>
          </w:p>
        </w:tc>
        <w:tc>
          <w:tcPr>
            <w:tcW w:w="1157" w:type="pct"/>
            <w:gridSpan w:val="2"/>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18</w:t>
            </w:r>
          </w:p>
        </w:tc>
      </w:tr>
      <w:tr w:rsidR="00D95A7F" w:rsidRPr="004906EA" w:rsidTr="00D2024E">
        <w:trPr>
          <w:trHeight w:val="20"/>
        </w:trPr>
        <w:tc>
          <w:tcPr>
            <w:tcW w:w="3843" w:type="pct"/>
            <w:gridSpan w:val="2"/>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Всего</w:t>
            </w:r>
          </w:p>
        </w:tc>
        <w:tc>
          <w:tcPr>
            <w:tcW w:w="1157" w:type="pct"/>
            <w:gridSpan w:val="2"/>
            <w:vAlign w:val="center"/>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236</w:t>
            </w:r>
          </w:p>
        </w:tc>
      </w:tr>
    </w:tbl>
    <w:p w:rsidR="00D95A7F" w:rsidRPr="004906EA" w:rsidRDefault="00D95A7F" w:rsidP="00D95A7F">
      <w:pPr>
        <w:pStyle w:val="af"/>
        <w:spacing w:line="276" w:lineRule="auto"/>
        <w:rPr>
          <w:rFonts w:ascii="Times New Roman" w:hAnsi="Times New Roman" w:cs="Times New Roman"/>
        </w:rPr>
      </w:pPr>
    </w:p>
    <w:p w:rsidR="00D95A7F" w:rsidRPr="004906EA" w:rsidRDefault="00D95A7F" w:rsidP="00D95A7F">
      <w:pPr>
        <w:pStyle w:val="af"/>
        <w:spacing w:line="276" w:lineRule="auto"/>
        <w:rPr>
          <w:rFonts w:ascii="Times New Roman" w:hAnsi="Times New Roman" w:cs="Times New Roman"/>
        </w:rPr>
      </w:pPr>
    </w:p>
    <w:p w:rsidR="00D95A7F" w:rsidRPr="004906EA" w:rsidRDefault="00D95A7F" w:rsidP="00D95A7F">
      <w:pPr>
        <w:pStyle w:val="af"/>
        <w:spacing w:line="276" w:lineRule="auto"/>
        <w:rPr>
          <w:rFonts w:ascii="Times New Roman" w:hAnsi="Times New Roman" w:cs="Times New Roman"/>
        </w:rPr>
        <w:sectPr w:rsidR="00D95A7F" w:rsidRPr="004906EA" w:rsidSect="00D2024E">
          <w:pgSz w:w="16840" w:h="11907" w:orient="landscape"/>
          <w:pgMar w:top="851" w:right="1134" w:bottom="993" w:left="992" w:header="709" w:footer="709" w:gutter="0"/>
          <w:cols w:space="720"/>
          <w:titlePg/>
          <w:docGrid w:linePitch="299"/>
        </w:sectPr>
      </w:pP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lastRenderedPageBreak/>
        <w:t>3. УСЛОВИЯ РЕАЛИЗАЦИИ ПРОФЕССИОНАЛЬНОГО МОДУЛЯ</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3.1. Для реализации программы профессионального модуля предусмотрено специальное помещение:</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Кабинет № 203 «Осуществление профилактической деятельности», оснащенный оборудованием:</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-Стол для преподавателя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-Стул для преподавателя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-Столы для студентов - 15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-Стулья для студентов - 31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-Доска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-Шкаф со стеклянными дверцами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Шкаф для инструментов и муляжей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Стеллаж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 xml:space="preserve">-Мультимедийная аппаратура (проектор, экран, компьютер) </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-Манипуляционный столик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-Гинекологическое кресло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-Кушетка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-Пеленальный столик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-Ширма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-Тележка для емкостей</w:t>
      </w:r>
      <w:r w:rsidRPr="004906EA">
        <w:rPr>
          <w:rFonts w:ascii="Times New Roman" w:hAnsi="Times New Roman" w:cs="Times New Roman"/>
        </w:rPr>
        <w:tab/>
        <w:t>- 1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-Аптечка первой помощи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-Женский таз скелет - 10</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-Фантом головы с желудком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-Фантом для в/м инъекции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-Фантом гинекологический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-Фантом акушерский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-Тренажер для вагинальных исследований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-Акушерский фантом с куклой в натуральную величину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-Биксы без фильтров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-Судно пластмассовое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-Лотки эмалированные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-Лотки пластмассовые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-Лотки (маленькие)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-Емкости пластмассовые для дезинфекции (белые)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-Емкости пластмассовые для дезинфекции (голубые)</w:t>
      </w:r>
      <w:r w:rsidRPr="004906EA">
        <w:rPr>
          <w:rFonts w:ascii="Times New Roman" w:hAnsi="Times New Roman" w:cs="Times New Roman"/>
        </w:rPr>
        <w:tab/>
        <w:t>4</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-Штатив для в/в капельные вливания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-Жгут кровоостанавливающий венозный</w:t>
      </w:r>
      <w:r w:rsidRPr="004906EA">
        <w:rPr>
          <w:rFonts w:ascii="Times New Roman" w:hAnsi="Times New Roman" w:cs="Times New Roman"/>
        </w:rPr>
        <w:tab/>
        <w:t>- 1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-Зеркало влагалищное двустворчатое - 10</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-Зеркало влагалищное ложкообразное - 22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-Стаканы для пинцетов</w:t>
      </w:r>
      <w:r w:rsidRPr="004906EA">
        <w:rPr>
          <w:rFonts w:ascii="Times New Roman" w:hAnsi="Times New Roman" w:cs="Times New Roman"/>
        </w:rPr>
        <w:tab/>
        <w:t>- 4</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-Емкости для дезинфекции игл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-Катетер металлический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-Катетеры одноразовые</w:t>
      </w:r>
      <w:r w:rsidRPr="004906EA">
        <w:rPr>
          <w:rFonts w:ascii="Times New Roman" w:hAnsi="Times New Roman" w:cs="Times New Roman"/>
        </w:rPr>
        <w:tab/>
        <w:t xml:space="preserve">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-Подъемники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-Иглодержатель, иглы - 6</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-Кровоостанавливающие зажимы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-Кюретки разных размеров - 7</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-Маточный зонд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-Пулевые щипцы</w:t>
      </w:r>
      <w:r w:rsidRPr="004906EA">
        <w:rPr>
          <w:rFonts w:ascii="Times New Roman" w:hAnsi="Times New Roman" w:cs="Times New Roman"/>
        </w:rPr>
        <w:tab/>
        <w:t>- 6</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-Акушерские щипцы - 4</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lastRenderedPageBreak/>
        <w:t>-Крючок для удаления ВМС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-Скальпели - 6</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-Игла для биопсии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-Корнцанги</w:t>
      </w:r>
      <w:r w:rsidRPr="004906EA">
        <w:rPr>
          <w:rFonts w:ascii="Times New Roman" w:hAnsi="Times New Roman" w:cs="Times New Roman"/>
        </w:rPr>
        <w:tab/>
        <w:t xml:space="preserve">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-Ложечка Фолькмана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-Аборцанги</w:t>
      </w:r>
      <w:r w:rsidRPr="004906EA">
        <w:rPr>
          <w:rFonts w:ascii="Times New Roman" w:hAnsi="Times New Roman" w:cs="Times New Roman"/>
        </w:rPr>
        <w:tab/>
        <w:t xml:space="preserve">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-Расширители Гегара (набор)</w:t>
      </w:r>
      <w:r w:rsidRPr="004906EA">
        <w:rPr>
          <w:rFonts w:ascii="Times New Roman" w:hAnsi="Times New Roman" w:cs="Times New Roman"/>
        </w:rPr>
        <w:tab/>
        <w:t>- 1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-Набор для плодоразрушающей операции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-Грелка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-Пузырь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-Баллон грушевидный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-Стетоскоп акушерский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-Тазомеры - 10</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-Наконечник для кружки Эсмарха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-Кружка Эсмарха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-Лента сантиметровая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-Предметное стекло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-Шпатель металический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-Шприц Жане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-Трубка аспирационная гинекологическая одноразовая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-Вакутейнеры - 30</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-Зонд «Юнона цитощетка» однораз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-Зонд урогенальный одноразовый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-Зонд гинекологический одноразовый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-Катетер урогенальный одноразовый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-Крафт – пакеты ВИНАР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-Зонд для отбора проб с тампоном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-Зеркало гинекологическое одноразовое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-Маски одноразовые - 4</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-Колпаки одноразовые - 4</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-Фартуки одноразовые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-Шовный материал в упаковке - 3</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-Зонд желудочный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-Пинцет хирургический - 4</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-Перчатки резиновые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-Комплект акушерский одноразовый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-Комплект хирургический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-Комплект белья медицинский одноразовый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-Халат хирургический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-Весы напольные</w:t>
      </w:r>
      <w:r w:rsidRPr="004906EA">
        <w:rPr>
          <w:rFonts w:ascii="Times New Roman" w:hAnsi="Times New Roman" w:cs="Times New Roman"/>
        </w:rPr>
        <w:tab/>
        <w:t>- 1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-Ростомер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-Ростомер для детей - 2</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-Пеленки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-Комплект детской одежды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Муляжи:</w:t>
      </w:r>
      <w:r w:rsidRPr="004906EA">
        <w:rPr>
          <w:rFonts w:ascii="Times New Roman" w:hAnsi="Times New Roman" w:cs="Times New Roman"/>
        </w:rPr>
        <w:tab/>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-Влажные препараты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-Муляж матки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-Положение плода косое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lastRenderedPageBreak/>
        <w:t>-Перерастяжение нижнего маточного сегмента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-Предлежание плаценты боковое частичное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-Преждевременная отслойка нормально расположенной плаценты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-Эпизиотомия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-Туберкулез придатков</w:t>
      </w:r>
      <w:r w:rsidRPr="004906EA">
        <w:rPr>
          <w:rFonts w:ascii="Times New Roman" w:hAnsi="Times New Roman" w:cs="Times New Roman"/>
        </w:rPr>
        <w:tab/>
        <w:t>- 1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-Матка с яйцом в конце 3 месяца беременности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-Планшет родовая опухоль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-Гнойное воспаление придатков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-Кистомапапилярная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-Дисгермиома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-Аномалии развития матки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-Матка 1 сутки после родов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-Экзофитная форма рака шейки матки - 1</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-Опущение и выпадение тела матки - 5</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-мультимедийное сопровождение – презентации и видеофильмы</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Учебно-наглядные пособия:</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Таблицы:</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Набор таблиц «Роды»</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Набор таблиц «Гигиена подростков»</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Набор таблиц «Гигиеническое воспитание и подготовка молодежи к семейной жизни»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Измерение наружной коньюгаты</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Измерение диагональной коньюгаты</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Пузырный занос</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Определение величины лонного угла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Определение высоты симфиза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Период изгнания</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Пигментация соска и околососкового кружка, добавочные ареолы при беременности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Затылочное предлежание</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Перевязка и рассечение пуповины</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Наружные приемы исследования беременности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Раскрытие шейки матки у первородящих</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Измерение высоты стояния дна матки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Измерение окружности живота беременной</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Продвижение головки плода по родовому каналу</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Раскрытие шейки матки у повторнородящей</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Высота стояния дна матки в различные сроки беременности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Опухоли женских половых органов</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Сосочковая кистома яичника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Определение величины лонного угла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Определение высоты симфиза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Череп новорожденного</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Затылочное предлежание</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Пороки развития женских половых органов</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Злокачественные новообразования женских половых органов, тела матки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Измерение прямого выхода таза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Состояние, определяющее развитие плода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Воспалительные процессы женских половых органов</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Рак шейки матки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lastRenderedPageBreak/>
        <w:t>Антенатальная диагностика заболеваний плода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Смешенное ягодичное предлежание</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Система «мать-плацента-плод»</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Методы исследования в гинекологии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Некроз</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Диабет матери. Плод и новорожденный</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Головка во входе таза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Головка в широкой кости таза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Головка в тазовом дне</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Послеродовый период</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Отслойка плаценты с периферии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Отслойка плаценты с центра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Варианты прикрепления плодного яйца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Внематочная беременность</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Наружный поворот головки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Измерение прямого размера выхода таза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Выведение «переднего» плечика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Измерение поперечного размера выхода таза</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Наружный зев матки не рожавшей женщины, рожавшей женщины</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Мышцы тазового дна при врезывании и прорезывании головки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Менструально-овариальный цикл</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 xml:space="preserve">            Оснащение базы практики: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Производственная практика реализуется в организациях медицинского профиля. Оборудование и технологическое оснащение для проведения производственной практики соответствует содержанию профессиональной деятельности и дает возможность обучающимся овладеть профессиональными компетенциями по всем видам деятельности, предусмотренными образовательной программой профессионального модуля.</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3.2. Информационное обеспечение реализации программы</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3.2.1. Основные печатные издания</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 xml:space="preserve">Нечаев В.М., Макурина Т.Э., Фролькис Л.С. и др. Пропедевтика клинических дисциплин: учебник. – 2-е изд. перераб. - </w:t>
      </w:r>
      <w:proofErr w:type="gramStart"/>
      <w:r w:rsidRPr="004906EA">
        <w:rPr>
          <w:rFonts w:ascii="Times New Roman" w:hAnsi="Times New Roman" w:cs="Times New Roman"/>
        </w:rPr>
        <w:t>М. :</w:t>
      </w:r>
      <w:proofErr w:type="gramEnd"/>
      <w:r w:rsidRPr="004906EA">
        <w:rPr>
          <w:rFonts w:ascii="Times New Roman" w:hAnsi="Times New Roman" w:cs="Times New Roman"/>
        </w:rPr>
        <w:t xml:space="preserve"> ГЭОТАР-Медиа, 2023. - 808 с.</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Дополнительные источники</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Мисетова, Е. Н. Профилактическая деятельность. Курс лекций / Е. Н. Мисетова. — 4-е изд., стер. — Санкт-</w:t>
      </w:r>
      <w:proofErr w:type="gramStart"/>
      <w:r w:rsidRPr="004906EA">
        <w:rPr>
          <w:rFonts w:ascii="Times New Roman" w:hAnsi="Times New Roman" w:cs="Times New Roman"/>
        </w:rPr>
        <w:t>Петербург :</w:t>
      </w:r>
      <w:proofErr w:type="gramEnd"/>
      <w:r w:rsidRPr="004906EA">
        <w:rPr>
          <w:rFonts w:ascii="Times New Roman" w:hAnsi="Times New Roman" w:cs="Times New Roman"/>
        </w:rPr>
        <w:t xml:space="preserve"> Лань, 2023. — 420 с. — ISBN 978-5-507-46633-7. — </w:t>
      </w:r>
      <w:proofErr w:type="gramStart"/>
      <w:r w:rsidRPr="004906EA">
        <w:rPr>
          <w:rFonts w:ascii="Times New Roman" w:hAnsi="Times New Roman" w:cs="Times New Roman"/>
        </w:rPr>
        <w:t>Текст :</w:t>
      </w:r>
      <w:proofErr w:type="gramEnd"/>
      <w:r w:rsidRPr="004906EA">
        <w:rPr>
          <w:rFonts w:ascii="Times New Roman" w:hAnsi="Times New Roman" w:cs="Times New Roman"/>
        </w:rPr>
        <w:t xml:space="preserve"> электронный // Лань : электронно-библиотечная система. — URL: https://e.lanbook.com/book/314717</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 xml:space="preserve">Солодовников, Ю. Л. Основы </w:t>
      </w:r>
      <w:proofErr w:type="gramStart"/>
      <w:r w:rsidRPr="004906EA">
        <w:rPr>
          <w:rFonts w:ascii="Times New Roman" w:hAnsi="Times New Roman" w:cs="Times New Roman"/>
        </w:rPr>
        <w:t>профилактики  /</w:t>
      </w:r>
      <w:proofErr w:type="gramEnd"/>
      <w:r w:rsidRPr="004906EA">
        <w:rPr>
          <w:rFonts w:ascii="Times New Roman" w:hAnsi="Times New Roman" w:cs="Times New Roman"/>
        </w:rPr>
        <w:t xml:space="preserve"> Ю. Л. Солодовников. — 7-е изд., стер. — Санкт-</w:t>
      </w:r>
      <w:proofErr w:type="gramStart"/>
      <w:r w:rsidRPr="004906EA">
        <w:rPr>
          <w:rFonts w:ascii="Times New Roman" w:hAnsi="Times New Roman" w:cs="Times New Roman"/>
        </w:rPr>
        <w:t>Петербург :</w:t>
      </w:r>
      <w:proofErr w:type="gramEnd"/>
      <w:r w:rsidRPr="004906EA">
        <w:rPr>
          <w:rFonts w:ascii="Times New Roman" w:hAnsi="Times New Roman" w:cs="Times New Roman"/>
        </w:rPr>
        <w:t xml:space="preserve"> Лань, 2023. — ISBN 978-5-507-46916-1. — </w:t>
      </w:r>
      <w:proofErr w:type="gramStart"/>
      <w:r w:rsidRPr="004906EA">
        <w:rPr>
          <w:rFonts w:ascii="Times New Roman" w:hAnsi="Times New Roman" w:cs="Times New Roman"/>
        </w:rPr>
        <w:t>Текст :</w:t>
      </w:r>
      <w:proofErr w:type="gramEnd"/>
      <w:r w:rsidRPr="004906EA">
        <w:rPr>
          <w:rFonts w:ascii="Times New Roman" w:hAnsi="Times New Roman" w:cs="Times New Roman"/>
        </w:rPr>
        <w:t xml:space="preserve"> электронный // Лань : электронно-библиотечная система. — URL: https://e.lanbook.com/book/323651 </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https://base.garant.ru/</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http://www.consultant.ru/</w:t>
      </w: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t>https://minzdrav.gov.ru/documents</w:t>
      </w:r>
    </w:p>
    <w:p w:rsidR="00D95A7F" w:rsidRPr="004906EA" w:rsidRDefault="00D95A7F" w:rsidP="00D95A7F">
      <w:pPr>
        <w:pStyle w:val="af"/>
        <w:spacing w:line="276" w:lineRule="auto"/>
        <w:rPr>
          <w:rFonts w:ascii="Times New Roman" w:hAnsi="Times New Roman" w:cs="Times New Roman"/>
        </w:rPr>
      </w:pPr>
    </w:p>
    <w:p w:rsidR="00D95A7F" w:rsidRPr="004906EA" w:rsidRDefault="00D95A7F" w:rsidP="00D95A7F">
      <w:pPr>
        <w:pStyle w:val="af"/>
        <w:spacing w:line="276" w:lineRule="auto"/>
        <w:rPr>
          <w:rFonts w:ascii="Times New Roman" w:hAnsi="Times New Roman" w:cs="Times New Roman"/>
        </w:rPr>
      </w:pPr>
      <w:r w:rsidRPr="004906EA">
        <w:rPr>
          <w:rFonts w:ascii="Times New Roman" w:hAnsi="Times New Roman" w:cs="Times New Roman"/>
        </w:rPr>
        <w:br w:type="page"/>
      </w:r>
      <w:r w:rsidRPr="004906EA">
        <w:rPr>
          <w:rFonts w:ascii="Times New Roman" w:hAnsi="Times New Roman" w:cs="Times New Roman"/>
        </w:rPr>
        <w:lastRenderedPageBreak/>
        <w:t>4. КОНТРОЛЬ И ОЦЕНКА РЕЗУЛЬТАТОВ ОСВОЕНИЯ ПРОФЕССИОНАЛЬНОГО МОДУЛЯ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465"/>
        <w:gridCol w:w="3580"/>
      </w:tblGrid>
      <w:tr w:rsidR="00D95A7F" w:rsidRPr="004906EA" w:rsidTr="00D2024E">
        <w:trPr>
          <w:trHeight w:val="1098"/>
        </w:trPr>
        <w:tc>
          <w:tcPr>
            <w:tcW w:w="2694" w:type="dxa"/>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Код и наименование профессиональных и общих компетенций</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формируемых в рамках модуля</w:t>
            </w:r>
          </w:p>
        </w:tc>
        <w:tc>
          <w:tcPr>
            <w:tcW w:w="4465" w:type="dxa"/>
          </w:tcPr>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Критерии оценки</w:t>
            </w:r>
          </w:p>
        </w:tc>
        <w:tc>
          <w:tcPr>
            <w:tcW w:w="3580" w:type="dxa"/>
          </w:tcPr>
          <w:p w:rsidR="00D95A7F" w:rsidRPr="004906EA" w:rsidRDefault="00D95A7F" w:rsidP="00D2024E">
            <w:pPr>
              <w:pStyle w:val="af"/>
              <w:spacing w:line="276" w:lineRule="auto"/>
              <w:rPr>
                <w:rFonts w:ascii="Times New Roman" w:hAnsi="Times New Roman" w:cs="Times New Roman"/>
              </w:rPr>
            </w:pP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Методы оценки</w:t>
            </w:r>
          </w:p>
        </w:tc>
      </w:tr>
      <w:tr w:rsidR="00D95A7F" w:rsidRPr="004906EA" w:rsidTr="00D2024E">
        <w:trPr>
          <w:trHeight w:val="698"/>
        </w:trPr>
        <w:tc>
          <w:tcPr>
            <w:tcW w:w="2694" w:type="dxa"/>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ПК 4.1., ОК 01., ОК 02.,</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ОК О3., ОК 04., ОК 05., ОК 07.,ОК 08., ОК 09., ЛР 1,ЛР 4, ЛР 6, ЛР 7, ЛР 9, ЛР 10</w:t>
            </w:r>
          </w:p>
        </w:tc>
        <w:tc>
          <w:tcPr>
            <w:tcW w:w="4465" w:type="dxa"/>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-Организует и </w:t>
            </w:r>
            <w:proofErr w:type="gramStart"/>
            <w:r w:rsidRPr="004906EA">
              <w:rPr>
                <w:rFonts w:ascii="Times New Roman" w:hAnsi="Times New Roman" w:cs="Times New Roman"/>
              </w:rPr>
              <w:t>проводит  диспансеризацию</w:t>
            </w:r>
            <w:proofErr w:type="gramEnd"/>
            <w:r w:rsidRPr="004906EA">
              <w:rPr>
                <w:rFonts w:ascii="Times New Roman" w:hAnsi="Times New Roman" w:cs="Times New Roman"/>
              </w:rPr>
              <w:t xml:space="preserve"> населения, в  том числе несовершеннолетних, детей-сирот, оставшихся без  попечения родителей, и беременных женщин в соответствии с установленными порядками и правилами.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-Организует и </w:t>
            </w:r>
            <w:proofErr w:type="gramStart"/>
            <w:r w:rsidRPr="004906EA">
              <w:rPr>
                <w:rFonts w:ascii="Times New Roman" w:hAnsi="Times New Roman" w:cs="Times New Roman"/>
              </w:rPr>
              <w:t>проводит  профилактический</w:t>
            </w:r>
            <w:proofErr w:type="gramEnd"/>
            <w:r w:rsidRPr="004906EA">
              <w:rPr>
                <w:rFonts w:ascii="Times New Roman" w:hAnsi="Times New Roman" w:cs="Times New Roman"/>
              </w:rPr>
              <w:t xml:space="preserve"> осмотр населения, в  том числе несовершеннолетних, в соответствии с установленными порядками и правилами.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-Организует и </w:t>
            </w:r>
            <w:proofErr w:type="gramStart"/>
            <w:r w:rsidRPr="004906EA">
              <w:rPr>
                <w:rFonts w:ascii="Times New Roman" w:hAnsi="Times New Roman" w:cs="Times New Roman"/>
              </w:rPr>
              <w:t>проводит  диспансерное</w:t>
            </w:r>
            <w:proofErr w:type="gramEnd"/>
            <w:r w:rsidRPr="004906EA">
              <w:rPr>
                <w:rFonts w:ascii="Times New Roman" w:hAnsi="Times New Roman" w:cs="Times New Roman"/>
              </w:rPr>
              <w:t xml:space="preserve"> наблюдение населения, в  том числе несовершеннолетних.</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-Организует и </w:t>
            </w:r>
            <w:proofErr w:type="gramStart"/>
            <w:r w:rsidRPr="004906EA">
              <w:rPr>
                <w:rFonts w:ascii="Times New Roman" w:hAnsi="Times New Roman" w:cs="Times New Roman"/>
              </w:rPr>
              <w:t>проводит  диспансерное</w:t>
            </w:r>
            <w:proofErr w:type="gramEnd"/>
            <w:r w:rsidRPr="004906EA">
              <w:rPr>
                <w:rFonts w:ascii="Times New Roman" w:hAnsi="Times New Roman" w:cs="Times New Roman"/>
              </w:rPr>
              <w:t xml:space="preserve"> наблюдение женщин в период физиологически протекающей беременности в соответствии с установленными порядками и правилами.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-Выполняет мероприятия первого этапа диспансеризации в соответствии с действующими алгоритмами.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-Проводит профилактическое консультирование прикрепленного населения фельдшерского участка и несовершеннолетних, обучающихся в образовательных организациях в соответствии с правилами консультирования и требованиями психологических и этических норм общения.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-Выявляет факторы риска неинфекционных заболеваний, в том числе социально значимых заболеваний на основе установленных критериев.</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w:t>
            </w:r>
            <w:proofErr w:type="gramStart"/>
            <w:r w:rsidRPr="004906EA">
              <w:rPr>
                <w:rFonts w:ascii="Times New Roman" w:hAnsi="Times New Roman" w:cs="Times New Roman"/>
              </w:rPr>
              <w:t>Определяет  относительный</w:t>
            </w:r>
            <w:proofErr w:type="gramEnd"/>
            <w:r w:rsidRPr="004906EA">
              <w:rPr>
                <w:rFonts w:ascii="Times New Roman" w:hAnsi="Times New Roman" w:cs="Times New Roman"/>
              </w:rPr>
              <w:t xml:space="preserve"> риск сердечнососудистых заболеваний у граждан прикрепленного населения фельдшерского участка в соответствии с установленным алгоритмом.</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-Проводит патронаж новорожденных в соответствии с установленными правилами.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-Проводит патронаж беременных женщин в соответствии с установленными правилами.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3580" w:type="dxa"/>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-Анализ и оценка результатов тестового контроля и устного опроса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-Экспертная оценка решения практических заданий (ситуационных задач</w:t>
            </w:r>
            <w:proofErr w:type="gramStart"/>
            <w:r w:rsidRPr="004906EA">
              <w:rPr>
                <w:rFonts w:ascii="Times New Roman" w:hAnsi="Times New Roman" w:cs="Times New Roman"/>
              </w:rPr>
              <w:t>),  в</w:t>
            </w:r>
            <w:proofErr w:type="gramEnd"/>
            <w:r w:rsidRPr="004906EA">
              <w:rPr>
                <w:rFonts w:ascii="Times New Roman" w:hAnsi="Times New Roman" w:cs="Times New Roman"/>
              </w:rPr>
              <w:t xml:space="preserve"> реальных и моделируемых условиях</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-Экспертное наблюдение выполнения практических работ</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-Дифференцированный зачет по учебной практике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-Дифференцированный зачет по производственной практике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-Экзамен по профессиональному модулю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-Оценка материалов портфолио достижений обучающегося</w:t>
            </w:r>
          </w:p>
          <w:p w:rsidR="00D95A7F" w:rsidRPr="004906EA" w:rsidRDefault="00D95A7F" w:rsidP="00D2024E">
            <w:pPr>
              <w:pStyle w:val="af"/>
              <w:spacing w:line="276" w:lineRule="auto"/>
              <w:rPr>
                <w:rFonts w:ascii="Times New Roman" w:hAnsi="Times New Roman" w:cs="Times New Roman"/>
              </w:rPr>
            </w:pPr>
          </w:p>
        </w:tc>
      </w:tr>
      <w:tr w:rsidR="00D95A7F" w:rsidRPr="004906EA" w:rsidTr="00D2024E">
        <w:tc>
          <w:tcPr>
            <w:tcW w:w="2694"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 xml:space="preserve">ПК 4.2., ОК </w:t>
            </w:r>
            <w:proofErr w:type="gramStart"/>
            <w:r w:rsidRPr="004906EA">
              <w:rPr>
                <w:rFonts w:ascii="Times New Roman" w:hAnsi="Times New Roman" w:cs="Times New Roman"/>
              </w:rPr>
              <w:t>01.ОК</w:t>
            </w:r>
            <w:proofErr w:type="gramEnd"/>
            <w:r w:rsidRPr="004906EA">
              <w:rPr>
                <w:rFonts w:ascii="Times New Roman" w:hAnsi="Times New Roman" w:cs="Times New Roman"/>
              </w:rPr>
              <w:t xml:space="preserve"> 02. ОК 04. ОК 05. ОК 07 ОК 09. ЛР 1,ЛР 4, ЛР 6, ЛР 7, ЛР 9, ЛР 10</w:t>
            </w:r>
          </w:p>
        </w:tc>
        <w:tc>
          <w:tcPr>
            <w:tcW w:w="4465"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-Проводит санитарно-гигиеническое просвещение с учетом возраста, с применением разнообразных форм и методов.</w:t>
            </w:r>
          </w:p>
        </w:tc>
        <w:tc>
          <w:tcPr>
            <w:tcW w:w="358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-Анализ и оценка результатов тестового контроля и устного опроса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-Экспертная оценка решения практических заданий (ситуационных задач</w:t>
            </w:r>
            <w:proofErr w:type="gramStart"/>
            <w:r w:rsidRPr="004906EA">
              <w:rPr>
                <w:rFonts w:ascii="Times New Roman" w:hAnsi="Times New Roman" w:cs="Times New Roman"/>
              </w:rPr>
              <w:t>),  в</w:t>
            </w:r>
            <w:proofErr w:type="gramEnd"/>
            <w:r w:rsidRPr="004906EA">
              <w:rPr>
                <w:rFonts w:ascii="Times New Roman" w:hAnsi="Times New Roman" w:cs="Times New Roman"/>
              </w:rPr>
              <w:t xml:space="preserve"> реальных и моделируемых условиях</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-Экспертное наблюдение выполнения практических работ</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Дифференцированный зачет по учебной практике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-Дифференцированный зачет по производственной практике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-Экзамен по профессиональному модулю</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-Оценка материалов портфолио достижений обучающегося</w:t>
            </w:r>
          </w:p>
          <w:p w:rsidR="00D95A7F" w:rsidRPr="004906EA" w:rsidRDefault="00D95A7F" w:rsidP="00D2024E">
            <w:pPr>
              <w:pStyle w:val="af"/>
              <w:spacing w:line="276" w:lineRule="auto"/>
              <w:rPr>
                <w:rFonts w:ascii="Times New Roman" w:hAnsi="Times New Roman" w:cs="Times New Roman"/>
              </w:rPr>
            </w:pPr>
          </w:p>
        </w:tc>
      </w:tr>
      <w:tr w:rsidR="00D95A7F" w:rsidRPr="004906EA" w:rsidTr="00D2024E">
        <w:tc>
          <w:tcPr>
            <w:tcW w:w="2694"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ПК 4.3., ОК </w:t>
            </w:r>
            <w:proofErr w:type="gramStart"/>
            <w:r w:rsidRPr="004906EA">
              <w:rPr>
                <w:rFonts w:ascii="Times New Roman" w:hAnsi="Times New Roman" w:cs="Times New Roman"/>
              </w:rPr>
              <w:t>01.ОК</w:t>
            </w:r>
            <w:proofErr w:type="gramEnd"/>
            <w:r w:rsidRPr="004906EA">
              <w:rPr>
                <w:rFonts w:ascii="Times New Roman" w:hAnsi="Times New Roman" w:cs="Times New Roman"/>
              </w:rPr>
              <w:t xml:space="preserve"> 02. ОК 04. ОК 05. ОК 07 ОК 09. ЛР 1,ЛР 4, ЛР 6, ЛР 7, ЛР 9, ЛР 10</w:t>
            </w:r>
          </w:p>
        </w:tc>
        <w:tc>
          <w:tcPr>
            <w:tcW w:w="4465"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-Выполняет мероприятия по </w:t>
            </w:r>
            <w:proofErr w:type="gramStart"/>
            <w:r w:rsidRPr="004906EA">
              <w:rPr>
                <w:rFonts w:ascii="Times New Roman" w:hAnsi="Times New Roman" w:cs="Times New Roman"/>
              </w:rPr>
              <w:t>иммунопрофилактике  населения</w:t>
            </w:r>
            <w:proofErr w:type="gramEnd"/>
            <w:r w:rsidRPr="004906EA">
              <w:rPr>
                <w:rFonts w:ascii="Times New Roman" w:hAnsi="Times New Roman" w:cs="Times New Roman"/>
              </w:rPr>
              <w:t xml:space="preserve">  в соответствии с национальным календарём профилактических прививок и  календарем профилактических прививок по эпидемическим показаниям.</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-Соблюдает требования инфекционной безопасности при проведении иммунопрофилактики.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-Осуществляет профилактику поствакцинальных реакций и осложнений в соответствии с установленными правилами.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358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-Анализ и оценка результатов тестового контроля и устного опроса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-Экспертная оценка решения практических заданий (ситуационных задач</w:t>
            </w:r>
            <w:proofErr w:type="gramStart"/>
            <w:r w:rsidRPr="004906EA">
              <w:rPr>
                <w:rFonts w:ascii="Times New Roman" w:hAnsi="Times New Roman" w:cs="Times New Roman"/>
              </w:rPr>
              <w:t>),  в</w:t>
            </w:r>
            <w:proofErr w:type="gramEnd"/>
            <w:r w:rsidRPr="004906EA">
              <w:rPr>
                <w:rFonts w:ascii="Times New Roman" w:hAnsi="Times New Roman" w:cs="Times New Roman"/>
              </w:rPr>
              <w:t xml:space="preserve"> реальных и моделируемых условиях</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-Экспертное наблюдение выполнения практических работ</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-Дифференцированный зачет по учебной практике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-Дифференцированный зачет по производственной практике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-Экзамен по профессиональному модулю</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-Оценка материалов портфолио достижений обучающегося</w:t>
            </w:r>
          </w:p>
        </w:tc>
      </w:tr>
      <w:tr w:rsidR="00D95A7F" w:rsidRPr="004906EA" w:rsidTr="00D2024E">
        <w:trPr>
          <w:trHeight w:val="4045"/>
        </w:trPr>
        <w:tc>
          <w:tcPr>
            <w:tcW w:w="2694"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lastRenderedPageBreak/>
              <w:t xml:space="preserve">ПК 4.4., ОК </w:t>
            </w:r>
            <w:proofErr w:type="gramStart"/>
            <w:r w:rsidRPr="004906EA">
              <w:rPr>
                <w:rFonts w:ascii="Times New Roman" w:hAnsi="Times New Roman" w:cs="Times New Roman"/>
              </w:rPr>
              <w:t>01.ОК</w:t>
            </w:r>
            <w:proofErr w:type="gramEnd"/>
            <w:r w:rsidRPr="004906EA">
              <w:rPr>
                <w:rFonts w:ascii="Times New Roman" w:hAnsi="Times New Roman" w:cs="Times New Roman"/>
              </w:rPr>
              <w:t xml:space="preserve"> 02. ОК 04. ОК 05. ОК 07 ОК 09. ЛР 1,ЛР 4, ЛР 6, ЛР 7, ЛР 9, ЛР 10</w:t>
            </w:r>
          </w:p>
        </w:tc>
        <w:tc>
          <w:tcPr>
            <w:tcW w:w="4465"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-Осуществляет обращение с медицинскими отходами в местах их образования с учетом требований санитарных норм и правил, обеспечение личной и общественной безопасности</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-Соблюдает требования санитарно-противоэпидемического режима, в том числе в целях  обеспечения безопасности пациентов и медицинских работников, предотвращение распространения инфекций, в том числе связанных с оказанием медицинской помощи</w:t>
            </w:r>
          </w:p>
        </w:tc>
        <w:tc>
          <w:tcPr>
            <w:tcW w:w="3580" w:type="dxa"/>
            <w:shd w:val="clear" w:color="auto" w:fill="auto"/>
          </w:tcPr>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-Анализ и оценка результатов тестового контроля и устного опроса</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-Экспертная оценка решения практических заданий (ситуационных задач</w:t>
            </w:r>
            <w:proofErr w:type="gramStart"/>
            <w:r w:rsidRPr="004906EA">
              <w:rPr>
                <w:rFonts w:ascii="Times New Roman" w:hAnsi="Times New Roman" w:cs="Times New Roman"/>
              </w:rPr>
              <w:t>),  в</w:t>
            </w:r>
            <w:proofErr w:type="gramEnd"/>
            <w:r w:rsidRPr="004906EA">
              <w:rPr>
                <w:rFonts w:ascii="Times New Roman" w:hAnsi="Times New Roman" w:cs="Times New Roman"/>
              </w:rPr>
              <w:t xml:space="preserve"> реальных и моделируемых условиях</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-Экспертное наблюдение выполнения практических работ</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-Дифференцированный зачет по учебной практике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 xml:space="preserve">-Дифференцированный зачет по производственной практике </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-Оценка материалов портфолио достижений обучающегося</w:t>
            </w:r>
          </w:p>
          <w:p w:rsidR="00D95A7F" w:rsidRPr="004906EA" w:rsidRDefault="00D95A7F" w:rsidP="00D2024E">
            <w:pPr>
              <w:pStyle w:val="af"/>
              <w:spacing w:line="276" w:lineRule="auto"/>
              <w:rPr>
                <w:rFonts w:ascii="Times New Roman" w:hAnsi="Times New Roman" w:cs="Times New Roman"/>
              </w:rPr>
            </w:pPr>
            <w:r w:rsidRPr="004906EA">
              <w:rPr>
                <w:rFonts w:ascii="Times New Roman" w:hAnsi="Times New Roman" w:cs="Times New Roman"/>
              </w:rPr>
              <w:t>-Экзамен по профессиональному модулю</w:t>
            </w:r>
          </w:p>
        </w:tc>
      </w:tr>
    </w:tbl>
    <w:p w:rsidR="00D95A7F" w:rsidRPr="004906EA" w:rsidRDefault="00D95A7F" w:rsidP="00D95A7F">
      <w:pPr>
        <w:pStyle w:val="af"/>
        <w:spacing w:line="276" w:lineRule="auto"/>
        <w:rPr>
          <w:rFonts w:ascii="Times New Roman" w:hAnsi="Times New Roman" w:cs="Times New Roman"/>
        </w:rPr>
      </w:pPr>
    </w:p>
    <w:p w:rsidR="00D95A7F" w:rsidRPr="004906EA" w:rsidRDefault="00D95A7F" w:rsidP="00D95A7F">
      <w:pPr>
        <w:pStyle w:val="af"/>
        <w:spacing w:line="276" w:lineRule="auto"/>
        <w:rPr>
          <w:rFonts w:ascii="Times New Roman" w:hAnsi="Times New Roman" w:cs="Times New Roman"/>
        </w:rPr>
      </w:pPr>
    </w:p>
    <w:p w:rsidR="00D850B5" w:rsidRDefault="00D850B5">
      <w:pPr>
        <w:rPr>
          <w:rFonts w:ascii="Times New Roman" w:hAnsi="Times New Roman" w:cs="Times New Roman"/>
        </w:rPr>
      </w:pPr>
      <w:r>
        <w:rPr>
          <w:rFonts w:ascii="Times New Roman" w:hAnsi="Times New Roman" w:cs="Times New Roman"/>
        </w:rPr>
        <w:br w:type="page"/>
      </w:r>
    </w:p>
    <w:p w:rsidR="00D95A7F" w:rsidRPr="004906EA" w:rsidRDefault="00D95A7F" w:rsidP="00D95A7F">
      <w:pPr>
        <w:pStyle w:val="af"/>
        <w:spacing w:line="276" w:lineRule="auto"/>
        <w:rPr>
          <w:rFonts w:ascii="Times New Roman" w:hAnsi="Times New Roman" w:cs="Times New Roman"/>
        </w:rPr>
      </w:pPr>
    </w:p>
    <w:p w:rsidR="00D95A7F" w:rsidRPr="004906EA" w:rsidRDefault="00D95A7F" w:rsidP="00D95A7F">
      <w:pPr>
        <w:spacing w:after="0" w:line="276" w:lineRule="auto"/>
        <w:jc w:val="right"/>
        <w:rPr>
          <w:rFonts w:ascii="Times New Roman" w:hAnsi="Times New Roman" w:cs="Times New Roman"/>
          <w:sz w:val="28"/>
          <w:szCs w:val="24"/>
        </w:rPr>
      </w:pPr>
      <w:r w:rsidRPr="004906EA">
        <w:rPr>
          <w:rFonts w:ascii="Times New Roman" w:hAnsi="Times New Roman" w:cs="Times New Roman"/>
          <w:sz w:val="28"/>
          <w:szCs w:val="24"/>
        </w:rPr>
        <w:t>Приложение 1.5</w:t>
      </w:r>
    </w:p>
    <w:p w:rsidR="00D95A7F" w:rsidRPr="004906EA" w:rsidRDefault="00D95A7F" w:rsidP="00D95A7F">
      <w:pPr>
        <w:spacing w:after="0" w:line="276" w:lineRule="auto"/>
        <w:jc w:val="right"/>
        <w:rPr>
          <w:rFonts w:ascii="Times New Roman" w:hAnsi="Times New Roman" w:cs="Times New Roman"/>
          <w:sz w:val="28"/>
          <w:szCs w:val="24"/>
        </w:rPr>
      </w:pPr>
      <w:r w:rsidRPr="004906EA">
        <w:rPr>
          <w:rFonts w:ascii="Times New Roman" w:hAnsi="Times New Roman" w:cs="Times New Roman"/>
          <w:sz w:val="28"/>
          <w:szCs w:val="24"/>
        </w:rPr>
        <w:t xml:space="preserve">к ООП по специальности </w:t>
      </w:r>
    </w:p>
    <w:p w:rsidR="00D95A7F" w:rsidRPr="004906EA" w:rsidRDefault="00D95A7F" w:rsidP="00D95A7F">
      <w:pPr>
        <w:spacing w:after="0" w:line="276" w:lineRule="auto"/>
        <w:jc w:val="right"/>
        <w:rPr>
          <w:rFonts w:ascii="Times New Roman" w:hAnsi="Times New Roman" w:cs="Times New Roman"/>
          <w:sz w:val="28"/>
          <w:szCs w:val="24"/>
        </w:rPr>
      </w:pPr>
      <w:r w:rsidRPr="004906EA">
        <w:rPr>
          <w:rFonts w:ascii="Times New Roman" w:hAnsi="Times New Roman" w:cs="Times New Roman"/>
          <w:sz w:val="28"/>
          <w:szCs w:val="24"/>
        </w:rPr>
        <w:t>31.02.01 Лечебное дело</w:t>
      </w:r>
    </w:p>
    <w:p w:rsidR="00D95A7F" w:rsidRPr="004906EA" w:rsidRDefault="00D95A7F" w:rsidP="00D95A7F">
      <w:pPr>
        <w:spacing w:after="0" w:line="276" w:lineRule="auto"/>
        <w:jc w:val="right"/>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jc w:val="center"/>
        <w:rPr>
          <w:rFonts w:ascii="Times New Roman" w:hAnsi="Times New Roman" w:cs="Times New Roman"/>
          <w:b/>
          <w:sz w:val="24"/>
          <w:szCs w:val="24"/>
        </w:rPr>
      </w:pP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4"/>
          <w:szCs w:val="24"/>
        </w:rPr>
        <w:t xml:space="preserve"> </w:t>
      </w:r>
      <w:r w:rsidRPr="004906EA">
        <w:rPr>
          <w:rFonts w:ascii="Times New Roman" w:hAnsi="Times New Roman" w:cs="Times New Roman"/>
          <w:b/>
          <w:sz w:val="28"/>
          <w:szCs w:val="24"/>
        </w:rPr>
        <w:t>РАБОЧАЯ ПРОГРАММА ПРОФЕССИОНАЛЬНОГО МОДУЛЯ</w:t>
      </w: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«ПМ 05. ОКАЗАНИЕ СКОРОЙ МЕДИЦИНСКОЙ ПОМОЩИ В</w:t>
      </w: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ЭКСТРЕННОЙ И НЕОТЛОЖНОЙ ФОРМАХ, В ТОМ ЧИСЛЕ ВНЕ МЕДИЦИНСКОЙ ОРГАНИЗАЦИИ»</w:t>
      </w:r>
    </w:p>
    <w:p w:rsidR="00D95A7F" w:rsidRPr="004906EA" w:rsidRDefault="00D95A7F" w:rsidP="00D95A7F">
      <w:pPr>
        <w:spacing w:after="0" w:line="276" w:lineRule="auto"/>
        <w:jc w:val="center"/>
        <w:rPr>
          <w:rFonts w:ascii="Times New Roman" w:hAnsi="Times New Roman" w:cs="Times New Roman"/>
          <w:b/>
          <w:sz w:val="28"/>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b/>
          <w:sz w:val="28"/>
          <w:szCs w:val="24"/>
        </w:rPr>
      </w:pPr>
    </w:p>
    <w:p w:rsidR="00D95A7F" w:rsidRPr="004906EA" w:rsidRDefault="00D95A7F" w:rsidP="00D95A7F">
      <w:pPr>
        <w:spacing w:after="0" w:line="276" w:lineRule="auto"/>
        <w:rPr>
          <w:rFonts w:ascii="Times New Roman" w:hAnsi="Times New Roman" w:cs="Times New Roman"/>
          <w:sz w:val="24"/>
          <w:szCs w:val="24"/>
        </w:rPr>
        <w:sectPr w:rsidR="00D95A7F" w:rsidRPr="004906EA" w:rsidSect="00D2024E">
          <w:footerReference w:type="even" r:id="rId179"/>
          <w:footerReference w:type="default" r:id="rId180"/>
          <w:pgSz w:w="11907" w:h="16840"/>
          <w:pgMar w:top="1134" w:right="851" w:bottom="992" w:left="1418" w:header="709" w:footer="709" w:gutter="0"/>
          <w:cols w:space="720"/>
        </w:sectPr>
      </w:pPr>
    </w:p>
    <w:p w:rsidR="00D95A7F" w:rsidRPr="004906EA" w:rsidRDefault="00D95A7F" w:rsidP="00D95A7F">
      <w:pPr>
        <w:spacing w:after="0" w:line="276" w:lineRule="auto"/>
        <w:jc w:val="center"/>
        <w:rPr>
          <w:rFonts w:ascii="Times New Roman" w:hAnsi="Times New Roman" w:cs="Times New Roman"/>
          <w:sz w:val="24"/>
          <w:szCs w:val="24"/>
        </w:rPr>
      </w:pPr>
      <w:r w:rsidRPr="004906EA">
        <w:rPr>
          <w:rFonts w:ascii="Times New Roman" w:hAnsi="Times New Roman" w:cs="Times New Roman"/>
          <w:b/>
          <w:sz w:val="28"/>
          <w:szCs w:val="24"/>
        </w:rPr>
        <w:lastRenderedPageBreak/>
        <w:t xml:space="preserve">СОДЕРЖАНИЕ                                                                                                         </w:t>
      </w:r>
    </w:p>
    <w:tbl>
      <w:tblPr>
        <w:tblW w:w="0" w:type="auto"/>
        <w:tblLook w:val="01E0" w:firstRow="1" w:lastRow="1" w:firstColumn="1" w:lastColumn="1" w:noHBand="0" w:noVBand="0"/>
      </w:tblPr>
      <w:tblGrid>
        <w:gridCol w:w="8188"/>
        <w:gridCol w:w="1167"/>
      </w:tblGrid>
      <w:tr w:rsidR="00D95A7F" w:rsidRPr="004906EA" w:rsidTr="00D2024E">
        <w:tc>
          <w:tcPr>
            <w:tcW w:w="8188" w:type="dxa"/>
          </w:tcPr>
          <w:p w:rsidR="00D95A7F" w:rsidRPr="004906EA" w:rsidRDefault="00D95A7F" w:rsidP="00D95A7F">
            <w:pPr>
              <w:numPr>
                <w:ilvl w:val="0"/>
                <w:numId w:val="17"/>
              </w:numPr>
              <w:suppressAutoHyphens/>
              <w:spacing w:after="0" w:line="276" w:lineRule="auto"/>
              <w:ind w:left="709" w:hanging="283"/>
              <w:jc w:val="both"/>
              <w:rPr>
                <w:rFonts w:ascii="Times New Roman" w:hAnsi="Times New Roman" w:cs="Times New Roman"/>
                <w:sz w:val="28"/>
                <w:szCs w:val="24"/>
              </w:rPr>
            </w:pPr>
            <w:r w:rsidRPr="004906EA">
              <w:rPr>
                <w:rFonts w:ascii="Times New Roman" w:hAnsi="Times New Roman" w:cs="Times New Roman"/>
                <w:sz w:val="28"/>
                <w:szCs w:val="24"/>
              </w:rPr>
              <w:t>ОБЩАЯ ХАРАКТЕРИСТИКА РАБОЧЕЙ ПРОГРАММЫ ПРОФЕССИОНАЛЬНОГО МОДУЛЯ</w:t>
            </w:r>
          </w:p>
        </w:tc>
        <w:tc>
          <w:tcPr>
            <w:tcW w:w="1167" w:type="dxa"/>
          </w:tcPr>
          <w:p w:rsidR="00D95A7F" w:rsidRPr="004906EA" w:rsidRDefault="00D95A7F" w:rsidP="00D2024E">
            <w:pPr>
              <w:spacing w:after="0" w:line="276" w:lineRule="auto"/>
              <w:jc w:val="both"/>
              <w:rPr>
                <w:rFonts w:ascii="Times New Roman" w:hAnsi="Times New Roman" w:cs="Times New Roman"/>
                <w:b/>
                <w:sz w:val="24"/>
                <w:szCs w:val="24"/>
              </w:rPr>
            </w:pPr>
          </w:p>
        </w:tc>
      </w:tr>
      <w:tr w:rsidR="00D95A7F" w:rsidRPr="004906EA" w:rsidTr="00D2024E">
        <w:trPr>
          <w:trHeight w:val="576"/>
        </w:trPr>
        <w:tc>
          <w:tcPr>
            <w:tcW w:w="8188" w:type="dxa"/>
          </w:tcPr>
          <w:p w:rsidR="00D95A7F" w:rsidRPr="004906EA" w:rsidRDefault="00D95A7F" w:rsidP="00D95A7F">
            <w:pPr>
              <w:numPr>
                <w:ilvl w:val="0"/>
                <w:numId w:val="17"/>
              </w:numPr>
              <w:suppressAutoHyphens/>
              <w:spacing w:after="0" w:line="276" w:lineRule="auto"/>
              <w:ind w:left="709" w:hanging="283"/>
              <w:jc w:val="both"/>
              <w:rPr>
                <w:rFonts w:ascii="Times New Roman" w:hAnsi="Times New Roman" w:cs="Times New Roman"/>
                <w:sz w:val="28"/>
                <w:szCs w:val="24"/>
              </w:rPr>
            </w:pPr>
            <w:r w:rsidRPr="004906EA">
              <w:rPr>
                <w:rFonts w:ascii="Times New Roman" w:hAnsi="Times New Roman" w:cs="Times New Roman"/>
                <w:sz w:val="28"/>
                <w:szCs w:val="24"/>
              </w:rPr>
              <w:t>СТРУКТУРА И СОДЕРЖАНИЕ ПРОФЕССИОНАЛЬНОГО МОДУЛЯ</w:t>
            </w:r>
          </w:p>
        </w:tc>
        <w:tc>
          <w:tcPr>
            <w:tcW w:w="1167" w:type="dxa"/>
          </w:tcPr>
          <w:p w:rsidR="00D95A7F" w:rsidRPr="004906EA" w:rsidRDefault="00D95A7F" w:rsidP="00D2024E">
            <w:pPr>
              <w:spacing w:after="0" w:line="276" w:lineRule="auto"/>
              <w:rPr>
                <w:rFonts w:ascii="Times New Roman" w:hAnsi="Times New Roman" w:cs="Times New Roman"/>
                <w:b/>
                <w:sz w:val="24"/>
                <w:szCs w:val="24"/>
              </w:rPr>
            </w:pPr>
          </w:p>
        </w:tc>
      </w:tr>
      <w:tr w:rsidR="00D95A7F" w:rsidRPr="004906EA" w:rsidTr="00D2024E">
        <w:trPr>
          <w:trHeight w:val="530"/>
        </w:trPr>
        <w:tc>
          <w:tcPr>
            <w:tcW w:w="8188" w:type="dxa"/>
          </w:tcPr>
          <w:p w:rsidR="00D95A7F" w:rsidRPr="004906EA" w:rsidRDefault="00D95A7F" w:rsidP="00D95A7F">
            <w:pPr>
              <w:numPr>
                <w:ilvl w:val="0"/>
                <w:numId w:val="17"/>
              </w:numPr>
              <w:tabs>
                <w:tab w:val="num" w:pos="644"/>
              </w:tabs>
              <w:suppressAutoHyphens/>
              <w:spacing w:after="0" w:line="276" w:lineRule="auto"/>
              <w:ind w:left="709" w:hanging="283"/>
              <w:jc w:val="both"/>
              <w:rPr>
                <w:rFonts w:ascii="Times New Roman" w:hAnsi="Times New Roman" w:cs="Times New Roman"/>
                <w:sz w:val="28"/>
                <w:szCs w:val="24"/>
              </w:rPr>
            </w:pPr>
            <w:r w:rsidRPr="004906EA">
              <w:rPr>
                <w:rFonts w:ascii="Times New Roman" w:hAnsi="Times New Roman" w:cs="Times New Roman"/>
                <w:sz w:val="28"/>
                <w:szCs w:val="24"/>
              </w:rPr>
              <w:t>УСЛОВИЯ РЕАЛИЗАЦИИ ПРОФЕССИОНАЛЬНОГО МОДУЛЯ</w:t>
            </w:r>
          </w:p>
        </w:tc>
        <w:tc>
          <w:tcPr>
            <w:tcW w:w="1167" w:type="dxa"/>
          </w:tcPr>
          <w:p w:rsidR="00D95A7F" w:rsidRPr="004906EA" w:rsidRDefault="00D95A7F" w:rsidP="00D2024E">
            <w:pPr>
              <w:spacing w:after="0" w:line="276" w:lineRule="auto"/>
              <w:jc w:val="both"/>
              <w:rPr>
                <w:rFonts w:ascii="Times New Roman" w:hAnsi="Times New Roman" w:cs="Times New Roman"/>
                <w:b/>
                <w:sz w:val="24"/>
                <w:szCs w:val="24"/>
              </w:rPr>
            </w:pPr>
          </w:p>
        </w:tc>
      </w:tr>
      <w:tr w:rsidR="00D95A7F" w:rsidRPr="004906EA" w:rsidTr="00D2024E">
        <w:tc>
          <w:tcPr>
            <w:tcW w:w="8188" w:type="dxa"/>
          </w:tcPr>
          <w:p w:rsidR="00D95A7F" w:rsidRPr="004906EA" w:rsidRDefault="00D95A7F" w:rsidP="00D95A7F">
            <w:pPr>
              <w:numPr>
                <w:ilvl w:val="0"/>
                <w:numId w:val="17"/>
              </w:numPr>
              <w:suppressAutoHyphens/>
              <w:spacing w:after="0" w:line="276" w:lineRule="auto"/>
              <w:ind w:left="709" w:hanging="283"/>
              <w:jc w:val="both"/>
              <w:rPr>
                <w:rFonts w:ascii="Times New Roman" w:hAnsi="Times New Roman" w:cs="Times New Roman"/>
                <w:sz w:val="28"/>
                <w:szCs w:val="24"/>
              </w:rPr>
            </w:pPr>
            <w:r w:rsidRPr="004906EA">
              <w:rPr>
                <w:rFonts w:ascii="Times New Roman" w:hAnsi="Times New Roman" w:cs="Times New Roman"/>
                <w:sz w:val="28"/>
                <w:szCs w:val="24"/>
              </w:rPr>
              <w:t>КОНТРОЛЬ И ОЦЕНКА РЕЗУЛЬТАТОВ ОСВОЕНИЯ ПРОФЕССИОНАЛЬНОГО МОДУЛЯ</w:t>
            </w:r>
          </w:p>
          <w:p w:rsidR="00D95A7F" w:rsidRPr="004906EA" w:rsidRDefault="00D95A7F" w:rsidP="00D2024E">
            <w:pPr>
              <w:suppressAutoHyphens/>
              <w:spacing w:after="0" w:line="276" w:lineRule="auto"/>
              <w:ind w:left="709" w:hanging="283"/>
              <w:jc w:val="both"/>
              <w:rPr>
                <w:rFonts w:ascii="Times New Roman" w:hAnsi="Times New Roman" w:cs="Times New Roman"/>
                <w:sz w:val="28"/>
                <w:szCs w:val="24"/>
              </w:rPr>
            </w:pPr>
          </w:p>
        </w:tc>
        <w:tc>
          <w:tcPr>
            <w:tcW w:w="1167" w:type="dxa"/>
          </w:tcPr>
          <w:p w:rsidR="00D95A7F" w:rsidRPr="004906EA" w:rsidRDefault="00D95A7F" w:rsidP="00D2024E">
            <w:pPr>
              <w:spacing w:after="0" w:line="276" w:lineRule="auto"/>
              <w:jc w:val="both"/>
              <w:rPr>
                <w:rFonts w:ascii="Times New Roman" w:hAnsi="Times New Roman" w:cs="Times New Roman"/>
                <w:b/>
                <w:sz w:val="24"/>
                <w:szCs w:val="24"/>
              </w:rPr>
            </w:pPr>
          </w:p>
        </w:tc>
      </w:tr>
    </w:tbl>
    <w:p w:rsidR="00D95A7F" w:rsidRPr="004906EA" w:rsidRDefault="00D95A7F" w:rsidP="00D95A7F">
      <w:pPr>
        <w:spacing w:after="0" w:line="276" w:lineRule="auto"/>
        <w:rPr>
          <w:rFonts w:ascii="Times New Roman" w:hAnsi="Times New Roman" w:cs="Times New Roman"/>
          <w:sz w:val="24"/>
          <w:szCs w:val="24"/>
        </w:rPr>
        <w:sectPr w:rsidR="00D95A7F" w:rsidRPr="004906EA" w:rsidSect="00D2024E">
          <w:pgSz w:w="11907" w:h="16840"/>
          <w:pgMar w:top="1134" w:right="851" w:bottom="992" w:left="1418" w:header="709" w:footer="709" w:gutter="0"/>
          <w:cols w:space="720"/>
        </w:sectPr>
      </w:pP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lastRenderedPageBreak/>
        <w:t>1. ОБЩАЯ ХАРАКТЕРИСТИКА РАБОЧЕЙ ПРОГРАММЫ</w:t>
      </w: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ПРОФЕССИОНАЛЬНОГО МОДУЛЯ</w:t>
      </w:r>
    </w:p>
    <w:p w:rsidR="00D95A7F" w:rsidRPr="004906EA" w:rsidRDefault="00D95A7F" w:rsidP="00D95A7F">
      <w:pPr>
        <w:suppressAutoHyphens/>
        <w:spacing w:after="0" w:line="276" w:lineRule="auto"/>
        <w:ind w:firstLine="709"/>
        <w:rPr>
          <w:rFonts w:ascii="Times New Roman" w:hAnsi="Times New Roman" w:cs="Times New Roman"/>
          <w:b/>
          <w:sz w:val="28"/>
          <w:szCs w:val="24"/>
        </w:rPr>
      </w:pPr>
      <w:r w:rsidRPr="004906EA">
        <w:rPr>
          <w:rFonts w:ascii="Times New Roman" w:hAnsi="Times New Roman" w:cs="Times New Roman"/>
          <w:b/>
          <w:sz w:val="28"/>
          <w:szCs w:val="24"/>
        </w:rPr>
        <w:t xml:space="preserve">1.1. Цель и планируемые результаты освоения профессионального модуля </w:t>
      </w:r>
    </w:p>
    <w:p w:rsidR="00D95A7F" w:rsidRPr="004906EA" w:rsidRDefault="00D95A7F" w:rsidP="00D95A7F">
      <w:pPr>
        <w:suppressAutoHyphens/>
        <w:spacing w:after="0" w:line="276" w:lineRule="auto"/>
        <w:ind w:firstLine="709"/>
        <w:jc w:val="both"/>
        <w:rPr>
          <w:rFonts w:ascii="Times New Roman" w:hAnsi="Times New Roman" w:cs="Times New Roman"/>
          <w:sz w:val="28"/>
          <w:szCs w:val="24"/>
        </w:rPr>
      </w:pPr>
      <w:r w:rsidRPr="004906EA">
        <w:rPr>
          <w:rFonts w:ascii="Times New Roman" w:hAnsi="Times New Roman" w:cs="Times New Roman"/>
          <w:sz w:val="28"/>
          <w:szCs w:val="24"/>
        </w:rPr>
        <w:t>В результате изучения профессионального модуля обучающихся должен освоить основной вид деятельности «Оказание скорой медицинской помощи в экстренной и неотложной формах, в том числе вне медицинской организации» и соответствующие ему общие компетенции, профессиональные компетенции, и личностные результаты.</w:t>
      </w:r>
    </w:p>
    <w:p w:rsidR="00D95A7F" w:rsidRPr="004906EA" w:rsidRDefault="00D95A7F" w:rsidP="00D95A7F">
      <w:pPr>
        <w:spacing w:after="0" w:line="276" w:lineRule="auto"/>
        <w:jc w:val="both"/>
        <w:rPr>
          <w:rFonts w:ascii="Times New Roman" w:hAnsi="Times New Roman" w:cs="Times New Roman"/>
          <w:b/>
          <w:sz w:val="24"/>
          <w:szCs w:val="24"/>
        </w:rPr>
      </w:pPr>
      <w:r w:rsidRPr="004906EA">
        <w:rPr>
          <w:rFonts w:ascii="Times New Roman" w:hAnsi="Times New Roman" w:cs="Times New Roman"/>
          <w:b/>
          <w:sz w:val="28"/>
          <w:szCs w:val="24"/>
        </w:rPr>
        <w:t xml:space="preserve">1.1.1. Перечень общих компетенций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D95A7F" w:rsidRPr="004906EA" w:rsidTr="00D2024E">
        <w:trPr>
          <w:trHeight w:val="63"/>
        </w:trPr>
        <w:tc>
          <w:tcPr>
            <w:tcW w:w="1135" w:type="dxa"/>
            <w:vAlign w:val="center"/>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Код</w:t>
            </w:r>
          </w:p>
        </w:tc>
        <w:tc>
          <w:tcPr>
            <w:tcW w:w="8646" w:type="dxa"/>
            <w:vAlign w:val="center"/>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Наименование общих компетенций</w:t>
            </w:r>
          </w:p>
        </w:tc>
      </w:tr>
      <w:tr w:rsidR="00D95A7F" w:rsidRPr="004906EA" w:rsidTr="00D2024E">
        <w:tc>
          <w:tcPr>
            <w:tcW w:w="113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D95A7F" w:rsidRPr="004906EA" w:rsidTr="00D2024E">
        <w:tc>
          <w:tcPr>
            <w:tcW w:w="113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02</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95A7F" w:rsidRPr="004906EA" w:rsidTr="00D2024E">
        <w:tc>
          <w:tcPr>
            <w:tcW w:w="113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04</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Эффективно взаимодействовать и работать в коллективе и команде</w:t>
            </w:r>
          </w:p>
        </w:tc>
      </w:tr>
      <w:tr w:rsidR="00D95A7F" w:rsidRPr="004906EA" w:rsidTr="00D2024E">
        <w:tc>
          <w:tcPr>
            <w:tcW w:w="113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05</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95A7F" w:rsidRPr="004906EA" w:rsidTr="00D2024E">
        <w:tc>
          <w:tcPr>
            <w:tcW w:w="113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06</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95A7F" w:rsidRPr="004906EA" w:rsidTr="00D2024E">
        <w:tc>
          <w:tcPr>
            <w:tcW w:w="113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07</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95A7F" w:rsidRPr="004906EA" w:rsidTr="00D2024E">
        <w:tc>
          <w:tcPr>
            <w:tcW w:w="113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09</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D95A7F" w:rsidRPr="004906EA" w:rsidRDefault="00D95A7F" w:rsidP="00D95A7F">
      <w:pPr>
        <w:spacing w:after="0" w:line="276" w:lineRule="auto"/>
        <w:rPr>
          <w:rFonts w:ascii="Times New Roman" w:hAnsi="Times New Roman" w:cs="Times New Roman"/>
          <w:b/>
          <w:sz w:val="24"/>
          <w:szCs w:val="24"/>
        </w:rPr>
      </w:pPr>
      <w:r w:rsidRPr="004906EA">
        <w:rPr>
          <w:rFonts w:ascii="Times New Roman" w:hAnsi="Times New Roman" w:cs="Times New Roman"/>
          <w:b/>
          <w:sz w:val="28"/>
          <w:szCs w:val="24"/>
        </w:rPr>
        <w:t xml:space="preserve">1.1.2. Перечень профессиональных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46"/>
      </w:tblGrid>
      <w:tr w:rsidR="00D95A7F" w:rsidRPr="004906EA" w:rsidTr="00D2024E">
        <w:tc>
          <w:tcPr>
            <w:tcW w:w="1101"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Код</w:t>
            </w:r>
          </w:p>
        </w:tc>
        <w:tc>
          <w:tcPr>
            <w:tcW w:w="8646"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Наименование видов деятельности и профессиональных компетенций</w:t>
            </w:r>
          </w:p>
        </w:tc>
      </w:tr>
      <w:tr w:rsidR="00D95A7F" w:rsidRPr="004906EA" w:rsidTr="00D2024E">
        <w:tc>
          <w:tcPr>
            <w:tcW w:w="1101"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ВД 5</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Оказание скорой медицинской помощи в экстренной и неотложной формах, в том числе вне медицинской организации</w:t>
            </w:r>
          </w:p>
        </w:tc>
      </w:tr>
      <w:tr w:rsidR="00D95A7F" w:rsidRPr="004906EA" w:rsidTr="00D2024E">
        <w:trPr>
          <w:trHeight w:val="787"/>
        </w:trPr>
        <w:tc>
          <w:tcPr>
            <w:tcW w:w="1101"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5.1.</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r>
      <w:tr w:rsidR="00D95A7F" w:rsidRPr="004906EA" w:rsidTr="00D2024E">
        <w:trPr>
          <w:trHeight w:val="820"/>
        </w:trPr>
        <w:tc>
          <w:tcPr>
            <w:tcW w:w="1101"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ПК 5.2.</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D95A7F" w:rsidRPr="004906EA" w:rsidTr="00D2024E">
        <w:tc>
          <w:tcPr>
            <w:tcW w:w="1101"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ПК 5.3.</w:t>
            </w:r>
          </w:p>
        </w:tc>
        <w:tc>
          <w:tcPr>
            <w:tcW w:w="8646"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bl>
    <w:p w:rsidR="00D95A7F" w:rsidRPr="004906EA" w:rsidRDefault="00D95A7F" w:rsidP="00D95A7F">
      <w:pPr>
        <w:spacing w:after="0" w:line="276" w:lineRule="auto"/>
        <w:rPr>
          <w:rFonts w:ascii="Times New Roman" w:hAnsi="Times New Roman" w:cs="Times New Roman"/>
          <w:b/>
          <w:bCs/>
          <w:sz w:val="28"/>
          <w:szCs w:val="24"/>
        </w:rPr>
      </w:pPr>
      <w:r w:rsidRPr="004906EA">
        <w:rPr>
          <w:rFonts w:ascii="Times New Roman" w:hAnsi="Times New Roman" w:cs="Times New Roman"/>
          <w:b/>
          <w:bCs/>
          <w:sz w:val="28"/>
          <w:szCs w:val="24"/>
        </w:rPr>
        <w:t>1.1.3. Перечень личностных результатов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442"/>
      </w:tblGrid>
      <w:tr w:rsidR="00D95A7F" w:rsidRPr="004906EA" w:rsidTr="00D2024E">
        <w:tc>
          <w:tcPr>
            <w:tcW w:w="565" w:type="pct"/>
            <w:shd w:val="clear" w:color="auto" w:fill="auto"/>
          </w:tcPr>
          <w:p w:rsidR="00D95A7F" w:rsidRPr="004906EA" w:rsidRDefault="00D95A7F" w:rsidP="00D2024E">
            <w:pPr>
              <w:pStyle w:val="2"/>
              <w:spacing w:before="0" w:line="276" w:lineRule="auto"/>
              <w:rPr>
                <w:rStyle w:val="ac"/>
                <w:rFonts w:ascii="Times New Roman" w:hAnsi="Times New Roman"/>
                <w:highlight w:val="yellow"/>
              </w:rPr>
            </w:pPr>
            <w:r w:rsidRPr="004906EA">
              <w:rPr>
                <w:rStyle w:val="ac"/>
                <w:rFonts w:ascii="Times New Roman" w:hAnsi="Times New Roman"/>
              </w:rPr>
              <w:t>Код</w:t>
            </w:r>
          </w:p>
        </w:tc>
        <w:tc>
          <w:tcPr>
            <w:tcW w:w="4435" w:type="pct"/>
            <w:shd w:val="clear" w:color="auto" w:fill="auto"/>
          </w:tcPr>
          <w:p w:rsidR="00D95A7F" w:rsidRPr="004906EA" w:rsidRDefault="00D95A7F" w:rsidP="00D2024E">
            <w:pPr>
              <w:pStyle w:val="2"/>
              <w:spacing w:before="0" w:line="276" w:lineRule="auto"/>
              <w:rPr>
                <w:rStyle w:val="ac"/>
                <w:rFonts w:ascii="Times New Roman" w:hAnsi="Times New Roman"/>
                <w:highlight w:val="yellow"/>
              </w:rPr>
            </w:pPr>
            <w:r w:rsidRPr="004906EA">
              <w:rPr>
                <w:rStyle w:val="ac"/>
                <w:rFonts w:ascii="Times New Roman" w:hAnsi="Times New Roman"/>
              </w:rPr>
              <w:t>Наименование личностных результатов</w:t>
            </w:r>
          </w:p>
        </w:tc>
      </w:tr>
      <w:tr w:rsidR="00D95A7F" w:rsidRPr="004906EA" w:rsidTr="00D2024E">
        <w:tc>
          <w:tcPr>
            <w:tcW w:w="565" w:type="pct"/>
            <w:shd w:val="clear" w:color="auto" w:fill="auto"/>
            <w:vAlign w:val="center"/>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w:t>
            </w:r>
          </w:p>
        </w:tc>
        <w:tc>
          <w:tcPr>
            <w:tcW w:w="4435" w:type="pct"/>
            <w:shd w:val="clear" w:color="auto" w:fill="auto"/>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Осознающий себя гражданином и защитником великой страны.</w:t>
            </w:r>
          </w:p>
        </w:tc>
      </w:tr>
      <w:tr w:rsidR="00D95A7F" w:rsidRPr="004906EA" w:rsidTr="00D2024E">
        <w:tc>
          <w:tcPr>
            <w:tcW w:w="565" w:type="pct"/>
            <w:shd w:val="clear" w:color="auto" w:fill="auto"/>
            <w:vAlign w:val="center"/>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4</w:t>
            </w:r>
          </w:p>
        </w:tc>
        <w:tc>
          <w:tcPr>
            <w:tcW w:w="4435" w:type="pct"/>
            <w:shd w:val="clear" w:color="auto" w:fill="auto"/>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95A7F" w:rsidRPr="004906EA" w:rsidTr="00D2024E">
        <w:tc>
          <w:tcPr>
            <w:tcW w:w="565" w:type="pct"/>
            <w:shd w:val="clear" w:color="auto" w:fill="auto"/>
            <w:vAlign w:val="center"/>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6</w:t>
            </w:r>
          </w:p>
        </w:tc>
        <w:tc>
          <w:tcPr>
            <w:tcW w:w="4435" w:type="pct"/>
            <w:shd w:val="clear" w:color="auto" w:fill="auto"/>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r>
      <w:tr w:rsidR="00D95A7F" w:rsidRPr="004906EA" w:rsidTr="00D2024E">
        <w:tc>
          <w:tcPr>
            <w:tcW w:w="565" w:type="pct"/>
            <w:shd w:val="clear" w:color="auto" w:fill="auto"/>
            <w:vAlign w:val="center"/>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7</w:t>
            </w:r>
          </w:p>
        </w:tc>
        <w:tc>
          <w:tcPr>
            <w:tcW w:w="4435" w:type="pct"/>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D95A7F" w:rsidRPr="004906EA" w:rsidTr="00D2024E">
        <w:tc>
          <w:tcPr>
            <w:tcW w:w="565" w:type="pct"/>
            <w:shd w:val="clear" w:color="auto" w:fill="auto"/>
            <w:vAlign w:val="center"/>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ЛР 10</w:t>
            </w:r>
          </w:p>
        </w:tc>
        <w:tc>
          <w:tcPr>
            <w:tcW w:w="4435" w:type="pct"/>
            <w:shd w:val="clear" w:color="auto" w:fill="auto"/>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r>
    </w:tbl>
    <w:p w:rsidR="00D95A7F" w:rsidRPr="004906EA" w:rsidRDefault="00D95A7F" w:rsidP="00D95A7F">
      <w:pPr>
        <w:numPr>
          <w:ilvl w:val="2"/>
          <w:numId w:val="18"/>
        </w:numPr>
        <w:spacing w:after="0" w:line="276" w:lineRule="auto"/>
        <w:rPr>
          <w:rFonts w:ascii="Times New Roman" w:hAnsi="Times New Roman" w:cs="Times New Roman"/>
          <w:b/>
          <w:bCs/>
          <w:sz w:val="28"/>
          <w:szCs w:val="24"/>
        </w:rPr>
      </w:pPr>
      <w:r w:rsidRPr="004906EA">
        <w:rPr>
          <w:rFonts w:ascii="Times New Roman" w:hAnsi="Times New Roman" w:cs="Times New Roman"/>
          <w:b/>
          <w:bCs/>
          <w:sz w:val="28"/>
          <w:szCs w:val="24"/>
        </w:rPr>
        <w:t>В результате освоения профессионального модуля студент должен:</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859"/>
      </w:tblGrid>
      <w:tr w:rsidR="00D95A7F" w:rsidRPr="004906EA" w:rsidTr="00D2024E">
        <w:tc>
          <w:tcPr>
            <w:tcW w:w="277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Владеть навыками</w:t>
            </w:r>
          </w:p>
        </w:tc>
        <w:tc>
          <w:tcPr>
            <w:tcW w:w="685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состояния, требующего оказания медицинской помощи в экстренной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-выявление клинических признаков состояний, требующих оказания медицинской помощи в неотложной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-оказание медицинской помощи при внезапных острых заболеваниях и (или состояниях без явных признаков угрозы жизни пациента, требующих оказания медицинской помощи в неотложной форме, в том числе несовершеннолетним;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-оказание медицинской помощи при внезапных острых заболеваниях и (или) состояниях в неотложной форме, в том числе несовершеннолетним;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мероприятий базовой сердечно-легочной реанимации;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-применение лекарственных препаратов и медицинских изделий при оказании медицинской помощи в экстренной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медицинской сортировки и медицинской эвакуации при оказании медицинской помощи в чрезвычайных ситуациях;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-проведение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r w:rsidR="00D95A7F" w:rsidRPr="004906EA" w:rsidTr="00D2024E">
        <w:tc>
          <w:tcPr>
            <w:tcW w:w="277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Уметь</w:t>
            </w:r>
          </w:p>
        </w:tc>
        <w:tc>
          <w:tcPr>
            <w:tcW w:w="685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-выявлять клинические признаки состояний, требующих оказания медицинской помощи в неотложной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-оказывать медицинскую помощь в неотложной форме при состояниях, не представляющих угрозу жизни;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-выполнять мероприятия базовой сердечно-легочной реанимации применять лекарственные препараты и медицинские изделия при оказании медицинской помощи в экстренной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-проводить мониторинг эффективности и безопасности проводимого лечения при оказании скорой медицинской </w:t>
            </w:r>
            <w:r w:rsidRPr="004906EA">
              <w:rPr>
                <w:rFonts w:ascii="Times New Roman" w:hAnsi="Times New Roman" w:cs="Times New Roman"/>
                <w:sz w:val="24"/>
                <w:szCs w:val="24"/>
              </w:rPr>
              <w:lastRenderedPageBreak/>
              <w:t>помощи в экстренной и неотложной формах, в том числе вне медицинской организации;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-осуществлять контроль состояния пациента</w:t>
            </w:r>
          </w:p>
        </w:tc>
      </w:tr>
      <w:tr w:rsidR="00D95A7F" w:rsidRPr="004906EA" w:rsidTr="00D2024E">
        <w:trPr>
          <w:trHeight w:val="985"/>
        </w:trPr>
        <w:tc>
          <w:tcPr>
            <w:tcW w:w="2775"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Знать</w:t>
            </w:r>
          </w:p>
        </w:tc>
        <w:tc>
          <w:tcPr>
            <w:tcW w:w="685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сбора жалоб и анамнеза жизни и заболевания у пациентов (их законных представителей);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-методика физикального исследования пациентов (осмотр, пальпация, перкуссия, аускультация);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-оценка состояния, требующего оказания медицинской помощи в экстренной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-клинические признаки состояний, требующих оказания медицинской помощи в неотложной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-клинические признаки состояний, требующих оказания медицинской помощи в экстренной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-клиническая картина при осложнениях беременности, угрожающая жизни женщины;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-клинические признаки внезапного прекращения кровообращения и (или) дыхания;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-клинические признаки заболеваний и (или) состояний, представляющих угрозу жизни и здоровью человека;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проведения базовой сердечно-легочной реанимации;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-порядок применения лекарственных препаратов и медицинских изделий при оказании медицинской помощи в экстренной форме;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-медицинские показания для оказания скорой, в том числе скорой специализированной, медицинской помощи;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-порядок организации медицинской эвакуации в режиме чрезвычайной;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rsidR="00D95A7F" w:rsidRPr="004906EA" w:rsidRDefault="00D95A7F" w:rsidP="00D95A7F">
      <w:pPr>
        <w:spacing w:after="0" w:line="276" w:lineRule="auto"/>
        <w:rPr>
          <w:rFonts w:ascii="Times New Roman" w:hAnsi="Times New Roman" w:cs="Times New Roman"/>
          <w:b/>
          <w:sz w:val="28"/>
          <w:szCs w:val="24"/>
        </w:rPr>
      </w:pPr>
      <w:r w:rsidRPr="004906EA">
        <w:rPr>
          <w:rFonts w:ascii="Times New Roman" w:hAnsi="Times New Roman" w:cs="Times New Roman"/>
          <w:b/>
          <w:sz w:val="28"/>
          <w:szCs w:val="24"/>
        </w:rPr>
        <w:lastRenderedPageBreak/>
        <w:t>1.2. Количество часов, отводимое на освоение профессионального модуля</w:t>
      </w:r>
    </w:p>
    <w:p w:rsidR="00D95A7F" w:rsidRPr="004906EA" w:rsidRDefault="00D95A7F" w:rsidP="00D9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rPr>
          <w:rFonts w:ascii="Times New Roman" w:hAnsi="Times New Roman" w:cs="Times New Roman"/>
          <w:sz w:val="28"/>
          <w:szCs w:val="28"/>
        </w:rPr>
      </w:pPr>
      <w:r w:rsidRPr="004906EA">
        <w:rPr>
          <w:rFonts w:ascii="Times New Roman" w:hAnsi="Times New Roman" w:cs="Times New Roman"/>
          <w:sz w:val="28"/>
          <w:szCs w:val="28"/>
        </w:rPr>
        <w:t xml:space="preserve">Максимальная учебная нагрузка обучающегося – </w:t>
      </w:r>
      <w:r w:rsidRPr="004906EA">
        <w:rPr>
          <w:rFonts w:ascii="Times New Roman" w:hAnsi="Times New Roman" w:cs="Times New Roman"/>
          <w:b/>
          <w:sz w:val="28"/>
          <w:szCs w:val="28"/>
        </w:rPr>
        <w:t xml:space="preserve">350 </w:t>
      </w:r>
      <w:r w:rsidRPr="004906EA">
        <w:rPr>
          <w:rFonts w:ascii="Times New Roman" w:hAnsi="Times New Roman" w:cs="Times New Roman"/>
          <w:sz w:val="28"/>
          <w:szCs w:val="28"/>
        </w:rPr>
        <w:t>часов, в том числе:</w:t>
      </w:r>
    </w:p>
    <w:p w:rsidR="00D95A7F" w:rsidRPr="004906EA" w:rsidRDefault="00D95A7F" w:rsidP="00D9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rPr>
          <w:rFonts w:ascii="Times New Roman" w:hAnsi="Times New Roman" w:cs="Times New Roman"/>
          <w:sz w:val="28"/>
          <w:szCs w:val="28"/>
        </w:rPr>
      </w:pPr>
      <w:r w:rsidRPr="004906EA">
        <w:rPr>
          <w:rFonts w:ascii="Times New Roman" w:hAnsi="Times New Roman" w:cs="Times New Roman"/>
          <w:sz w:val="28"/>
          <w:szCs w:val="28"/>
        </w:rPr>
        <w:t>обязательной аудиторной учебной нагрузки обучающегося – 318 часов;</w:t>
      </w:r>
    </w:p>
    <w:p w:rsidR="00D95A7F" w:rsidRPr="004906EA" w:rsidRDefault="00D95A7F" w:rsidP="00D95A7F">
      <w:pPr>
        <w:spacing w:after="0" w:line="276" w:lineRule="auto"/>
        <w:ind w:firstLine="567"/>
        <w:rPr>
          <w:rFonts w:ascii="Times New Roman" w:hAnsi="Times New Roman" w:cs="Times New Roman"/>
          <w:b/>
          <w:caps/>
          <w:sz w:val="28"/>
          <w:szCs w:val="24"/>
        </w:rPr>
      </w:pPr>
      <w:r w:rsidRPr="004906EA">
        <w:rPr>
          <w:rFonts w:ascii="Times New Roman" w:hAnsi="Times New Roman" w:cs="Times New Roman"/>
          <w:sz w:val="28"/>
          <w:szCs w:val="28"/>
        </w:rPr>
        <w:t xml:space="preserve">самостоятельной работы обучающегося – </w:t>
      </w:r>
      <w:r w:rsidRPr="004906EA">
        <w:rPr>
          <w:rFonts w:ascii="Times New Roman" w:hAnsi="Times New Roman" w:cs="Times New Roman"/>
          <w:b/>
          <w:sz w:val="28"/>
          <w:szCs w:val="28"/>
        </w:rPr>
        <w:t>32</w:t>
      </w:r>
      <w:r w:rsidRPr="004906EA">
        <w:rPr>
          <w:rFonts w:ascii="Times New Roman" w:hAnsi="Times New Roman" w:cs="Times New Roman"/>
          <w:sz w:val="28"/>
          <w:szCs w:val="28"/>
        </w:rPr>
        <w:t xml:space="preserve"> часа.</w:t>
      </w:r>
      <w:r w:rsidRPr="004906EA">
        <w:rPr>
          <w:rFonts w:ascii="Times New Roman" w:hAnsi="Times New Roman" w:cs="Times New Roman"/>
          <w:b/>
          <w:caps/>
          <w:sz w:val="28"/>
          <w:szCs w:val="24"/>
        </w:rPr>
        <w:t xml:space="preserve"> </w:t>
      </w: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95A7F" w:rsidRPr="004906EA" w:rsidRDefault="00D95A7F" w:rsidP="00D95A7F">
      <w:pPr>
        <w:spacing w:after="0" w:line="276" w:lineRule="auto"/>
        <w:jc w:val="center"/>
        <w:rPr>
          <w:rFonts w:ascii="Times New Roman" w:hAnsi="Times New Roman" w:cs="Times New Roman"/>
          <w:b/>
          <w:caps/>
          <w:sz w:val="28"/>
          <w:szCs w:val="24"/>
        </w:rPr>
      </w:pPr>
    </w:p>
    <w:p w:rsidR="00D850B5" w:rsidRDefault="00D850B5">
      <w:pPr>
        <w:rPr>
          <w:rFonts w:ascii="Times New Roman" w:hAnsi="Times New Roman" w:cs="Times New Roman"/>
          <w:b/>
          <w:caps/>
          <w:sz w:val="28"/>
          <w:szCs w:val="24"/>
        </w:rPr>
      </w:pPr>
      <w:r>
        <w:rPr>
          <w:rFonts w:ascii="Times New Roman" w:hAnsi="Times New Roman" w:cs="Times New Roman"/>
          <w:b/>
          <w:caps/>
          <w:sz w:val="28"/>
          <w:szCs w:val="24"/>
        </w:rPr>
        <w:br w:type="page"/>
      </w:r>
    </w:p>
    <w:p w:rsidR="00D95A7F" w:rsidRPr="004906EA" w:rsidRDefault="00D95A7F" w:rsidP="00D95A7F">
      <w:pPr>
        <w:spacing w:after="0" w:line="276" w:lineRule="auto"/>
        <w:jc w:val="center"/>
        <w:rPr>
          <w:rFonts w:ascii="Times New Roman" w:hAnsi="Times New Roman" w:cs="Times New Roman"/>
          <w:b/>
          <w:caps/>
          <w:sz w:val="28"/>
          <w:szCs w:val="24"/>
        </w:rPr>
      </w:pPr>
      <w:r w:rsidRPr="004906EA">
        <w:rPr>
          <w:rFonts w:ascii="Times New Roman" w:hAnsi="Times New Roman" w:cs="Times New Roman"/>
          <w:b/>
          <w:caps/>
          <w:sz w:val="28"/>
          <w:szCs w:val="24"/>
        </w:rPr>
        <w:lastRenderedPageBreak/>
        <w:t>2. Структура и содержание профессионального модуля</w:t>
      </w:r>
    </w:p>
    <w:p w:rsidR="00D95A7F" w:rsidRPr="004906EA" w:rsidRDefault="00D95A7F" w:rsidP="00D95A7F">
      <w:pPr>
        <w:spacing w:after="0" w:line="276" w:lineRule="auto"/>
        <w:jc w:val="center"/>
        <w:rPr>
          <w:rFonts w:ascii="Times New Roman" w:hAnsi="Times New Roman" w:cs="Times New Roman"/>
          <w:b/>
          <w:sz w:val="28"/>
          <w:szCs w:val="24"/>
        </w:rPr>
      </w:pPr>
      <w:r w:rsidRPr="004906EA">
        <w:rPr>
          <w:rFonts w:ascii="Times New Roman" w:hAnsi="Times New Roman" w:cs="Times New Roman"/>
          <w:b/>
          <w:sz w:val="28"/>
          <w:szCs w:val="24"/>
        </w:rPr>
        <w:t>2.1. Структура профессионального модуля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328"/>
      </w:tblGrid>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Вид учебной работы</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Объем часов</w:t>
            </w: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b/>
                <w:szCs w:val="28"/>
              </w:rPr>
            </w:pPr>
            <w:r w:rsidRPr="004906EA">
              <w:rPr>
                <w:b/>
                <w:szCs w:val="28"/>
              </w:rPr>
              <w:t>Максимальная учебная нагрузка (всего)</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350</w:t>
            </w: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b/>
                <w:szCs w:val="28"/>
              </w:rPr>
            </w:pPr>
            <w:r w:rsidRPr="004906EA">
              <w:rPr>
                <w:b/>
                <w:szCs w:val="28"/>
              </w:rPr>
              <w:t>Обязательная аудиторная учебная нагрузка (всего)</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318</w:t>
            </w: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szCs w:val="28"/>
              </w:rPr>
            </w:pPr>
            <w:r w:rsidRPr="004906EA">
              <w:rPr>
                <w:szCs w:val="28"/>
              </w:rPr>
              <w:t>в том числе:</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b/>
                <w:szCs w:val="28"/>
              </w:rPr>
            </w:pP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szCs w:val="28"/>
              </w:rPr>
            </w:pPr>
            <w:r w:rsidRPr="004906EA">
              <w:rPr>
                <w:szCs w:val="28"/>
              </w:rPr>
              <w:t>теоретические занятия</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48</w:t>
            </w: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szCs w:val="28"/>
              </w:rPr>
            </w:pPr>
            <w:r w:rsidRPr="004906EA">
              <w:rPr>
                <w:szCs w:val="28"/>
              </w:rPr>
              <w:t>практические занятия</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108</w:t>
            </w: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szCs w:val="28"/>
              </w:rPr>
            </w:pPr>
            <w:r w:rsidRPr="004906EA">
              <w:rPr>
                <w:szCs w:val="28"/>
              </w:rPr>
              <w:t>Учебная практика</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36</w:t>
            </w: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szCs w:val="28"/>
              </w:rPr>
            </w:pPr>
            <w:r w:rsidRPr="004906EA">
              <w:rPr>
                <w:szCs w:val="28"/>
              </w:rPr>
              <w:t>производственная практика</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szCs w:val="28"/>
              </w:rPr>
            </w:pPr>
            <w:r w:rsidRPr="004906EA">
              <w:rPr>
                <w:szCs w:val="28"/>
              </w:rPr>
              <w:t>108</w:t>
            </w: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b/>
                <w:szCs w:val="28"/>
              </w:rPr>
            </w:pPr>
            <w:r w:rsidRPr="004906EA">
              <w:rPr>
                <w:b/>
                <w:szCs w:val="28"/>
              </w:rPr>
              <w:t>Самостоятельная работа обучающегося (всего)</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32</w:t>
            </w:r>
          </w:p>
        </w:tc>
      </w:tr>
      <w:tr w:rsidR="00D95A7F" w:rsidRPr="004906EA" w:rsidTr="00D2024E">
        <w:trPr>
          <w:jc w:val="center"/>
        </w:trPr>
        <w:tc>
          <w:tcPr>
            <w:tcW w:w="7000" w:type="dxa"/>
            <w:shd w:val="clear" w:color="auto" w:fill="auto"/>
          </w:tcPr>
          <w:p w:rsidR="00D95A7F" w:rsidRPr="004906EA" w:rsidRDefault="00D95A7F" w:rsidP="00D2024E">
            <w:pPr>
              <w:pStyle w:val="western"/>
              <w:spacing w:before="0" w:beforeAutospacing="0" w:after="0" w:afterAutospacing="0" w:line="276" w:lineRule="auto"/>
              <w:rPr>
                <w:b/>
                <w:szCs w:val="28"/>
              </w:rPr>
            </w:pPr>
            <w:r w:rsidRPr="004906EA">
              <w:rPr>
                <w:b/>
                <w:szCs w:val="28"/>
              </w:rPr>
              <w:t>Промежуточная аттестация в форме экзамена</w:t>
            </w:r>
          </w:p>
        </w:tc>
        <w:tc>
          <w:tcPr>
            <w:tcW w:w="1328" w:type="dxa"/>
            <w:shd w:val="clear" w:color="auto" w:fill="auto"/>
          </w:tcPr>
          <w:p w:rsidR="00D95A7F" w:rsidRPr="004906EA" w:rsidRDefault="00D95A7F" w:rsidP="00D2024E">
            <w:pPr>
              <w:pStyle w:val="western"/>
              <w:spacing w:before="0" w:beforeAutospacing="0" w:after="0" w:afterAutospacing="0" w:line="276" w:lineRule="auto"/>
              <w:jc w:val="center"/>
              <w:rPr>
                <w:b/>
                <w:szCs w:val="28"/>
              </w:rPr>
            </w:pPr>
            <w:r w:rsidRPr="004906EA">
              <w:rPr>
                <w:b/>
                <w:szCs w:val="28"/>
              </w:rPr>
              <w:t>18</w:t>
            </w:r>
          </w:p>
        </w:tc>
      </w:tr>
    </w:tbl>
    <w:p w:rsidR="00D95A7F" w:rsidRPr="004906EA" w:rsidRDefault="00D95A7F" w:rsidP="00D95A7F">
      <w:pPr>
        <w:spacing w:after="0" w:line="276" w:lineRule="auto"/>
        <w:jc w:val="center"/>
        <w:rPr>
          <w:rFonts w:ascii="Times New Roman" w:hAnsi="Times New Roman" w:cs="Times New Roman"/>
          <w:b/>
          <w:sz w:val="24"/>
          <w:szCs w:val="24"/>
        </w:rPr>
      </w:pPr>
    </w:p>
    <w:p w:rsidR="00D95A7F" w:rsidRPr="004906EA" w:rsidRDefault="00D95A7F" w:rsidP="00D95A7F">
      <w:pPr>
        <w:spacing w:after="0" w:line="276" w:lineRule="auto"/>
        <w:rPr>
          <w:rFonts w:ascii="Times New Roman" w:hAnsi="Times New Roman" w:cs="Times New Roman"/>
          <w:b/>
          <w:sz w:val="24"/>
          <w:szCs w:val="24"/>
        </w:rPr>
      </w:pPr>
    </w:p>
    <w:p w:rsidR="00D95A7F" w:rsidRPr="004906EA" w:rsidRDefault="00D95A7F" w:rsidP="00D95A7F">
      <w:pPr>
        <w:spacing w:after="0" w:line="276" w:lineRule="auto"/>
        <w:rPr>
          <w:rFonts w:ascii="Times New Roman" w:hAnsi="Times New Roman" w:cs="Times New Roman"/>
          <w:sz w:val="24"/>
          <w:szCs w:val="24"/>
        </w:rPr>
        <w:sectPr w:rsidR="00D95A7F" w:rsidRPr="004906EA" w:rsidSect="00D2024E">
          <w:footerReference w:type="even" r:id="rId181"/>
          <w:footerReference w:type="default" r:id="rId182"/>
          <w:pgSz w:w="11906" w:h="16838"/>
          <w:pgMar w:top="851" w:right="850" w:bottom="1134" w:left="1701" w:header="708" w:footer="708" w:gutter="0"/>
          <w:cols w:space="708"/>
          <w:titlePg/>
          <w:docGrid w:linePitch="360"/>
        </w:sectPr>
      </w:pPr>
    </w:p>
    <w:p w:rsidR="00D95A7F" w:rsidRPr="004906EA" w:rsidRDefault="00D95A7F" w:rsidP="00D95A7F">
      <w:pPr>
        <w:pStyle w:val="western"/>
        <w:tabs>
          <w:tab w:val="left" w:pos="0"/>
        </w:tabs>
        <w:spacing w:before="0" w:beforeAutospacing="0" w:after="0" w:afterAutospacing="0" w:line="276" w:lineRule="auto"/>
        <w:jc w:val="center"/>
        <w:rPr>
          <w:b/>
          <w:sz w:val="28"/>
          <w:szCs w:val="28"/>
        </w:rPr>
      </w:pPr>
      <w:r w:rsidRPr="004906EA">
        <w:rPr>
          <w:b/>
          <w:sz w:val="28"/>
          <w:szCs w:val="28"/>
        </w:rPr>
        <w:lastRenderedPageBreak/>
        <w:t xml:space="preserve">2.2. Структура профессионального модуля </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6406"/>
        <w:gridCol w:w="900"/>
        <w:gridCol w:w="751"/>
        <w:gridCol w:w="1196"/>
        <w:gridCol w:w="1050"/>
        <w:gridCol w:w="897"/>
        <w:gridCol w:w="751"/>
        <w:gridCol w:w="1047"/>
      </w:tblGrid>
      <w:tr w:rsidR="00D95A7F" w:rsidRPr="004906EA" w:rsidTr="00D2024E">
        <w:tc>
          <w:tcPr>
            <w:tcW w:w="827" w:type="pct"/>
            <w:vMerge w:val="restar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w:t>
            </w: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профессиональных, общих компетенций и личностных результатов</w:t>
            </w:r>
          </w:p>
        </w:tc>
        <w:tc>
          <w:tcPr>
            <w:tcW w:w="2057" w:type="pct"/>
            <w:vMerge w:val="restar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Наименования междисциплинарных курсов</w:t>
            </w:r>
          </w:p>
        </w:tc>
        <w:tc>
          <w:tcPr>
            <w:tcW w:w="289" w:type="pct"/>
            <w:vMerge w:val="restart"/>
            <w:shd w:val="clear" w:color="auto" w:fill="auto"/>
            <w:textDirection w:val="btL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jc w:val="center"/>
              <w:rPr>
                <w:rFonts w:ascii="Times New Roman" w:hAnsi="Times New Roman" w:cs="Times New Roman"/>
                <w:b/>
                <w:bCs/>
                <w:sz w:val="24"/>
                <w:szCs w:val="24"/>
              </w:rPr>
            </w:pPr>
            <w:r w:rsidRPr="004906EA">
              <w:rPr>
                <w:rFonts w:ascii="Times New Roman" w:hAnsi="Times New Roman" w:cs="Times New Roman"/>
                <w:b/>
                <w:bCs/>
                <w:sz w:val="24"/>
                <w:szCs w:val="24"/>
              </w:rPr>
              <w:t>Максимальный объем нагрузки</w:t>
            </w:r>
          </w:p>
        </w:tc>
        <w:tc>
          <w:tcPr>
            <w:tcW w:w="241" w:type="pct"/>
            <w:vMerge w:val="restart"/>
            <w:shd w:val="clear" w:color="auto" w:fill="auto"/>
            <w:textDirection w:val="btL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jc w:val="center"/>
              <w:rPr>
                <w:rFonts w:ascii="Times New Roman" w:hAnsi="Times New Roman" w:cs="Times New Roman"/>
                <w:b/>
                <w:bCs/>
                <w:sz w:val="24"/>
                <w:szCs w:val="24"/>
              </w:rPr>
            </w:pPr>
            <w:r w:rsidRPr="004906EA">
              <w:rPr>
                <w:rFonts w:ascii="Times New Roman" w:hAnsi="Times New Roman" w:cs="Times New Roman"/>
                <w:b/>
                <w:bCs/>
                <w:sz w:val="24"/>
                <w:szCs w:val="24"/>
              </w:rPr>
              <w:t>Сам. работа</w:t>
            </w: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ight="113"/>
              <w:rPr>
                <w:rFonts w:ascii="Times New Roman" w:hAnsi="Times New Roman" w:cs="Times New Roman"/>
                <w:b/>
                <w:bCs/>
                <w:sz w:val="24"/>
                <w:szCs w:val="24"/>
              </w:rPr>
            </w:pPr>
          </w:p>
        </w:tc>
        <w:tc>
          <w:tcPr>
            <w:tcW w:w="384" w:type="pct"/>
            <w:vMerge w:val="restart"/>
            <w:shd w:val="clear" w:color="auto" w:fill="auto"/>
            <w:textDirection w:val="btL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в том числе в форме практ. подготовки</w:t>
            </w:r>
          </w:p>
        </w:tc>
        <w:tc>
          <w:tcPr>
            <w:tcW w:w="120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Обязательная аудиторная нагрузка</w:t>
            </w:r>
          </w:p>
        </w:tc>
      </w:tr>
      <w:tr w:rsidR="00D95A7F" w:rsidRPr="004906EA" w:rsidTr="00D2024E">
        <w:tc>
          <w:tcPr>
            <w:tcW w:w="827" w:type="pct"/>
            <w:vMerge/>
            <w:shd w:val="clear" w:color="auto" w:fill="auto"/>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057" w:type="pct"/>
            <w:vMerge/>
            <w:shd w:val="clear" w:color="auto" w:fill="auto"/>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9" w:type="pct"/>
            <w:vMerge/>
            <w:shd w:val="clear" w:color="auto" w:fill="auto"/>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Merge/>
            <w:shd w:val="clear" w:color="auto" w:fill="auto"/>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384" w:type="pct"/>
            <w:vMerge/>
            <w:shd w:val="clear" w:color="auto" w:fill="auto"/>
            <w:textDirection w:val="btL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p>
        </w:tc>
        <w:tc>
          <w:tcPr>
            <w:tcW w:w="337" w:type="pct"/>
            <w:vMerge w:val="restart"/>
            <w:tcBorders>
              <w:top w:val="single" w:sz="4" w:space="0" w:color="auto"/>
              <w:left w:val="single" w:sz="4" w:space="0" w:color="auto"/>
              <w:right w:val="single" w:sz="4" w:space="0" w:color="auto"/>
            </w:tcBorders>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color w:val="000000"/>
                <w:sz w:val="24"/>
                <w:szCs w:val="24"/>
              </w:rPr>
            </w:pPr>
            <w:r w:rsidRPr="004906EA">
              <w:rPr>
                <w:rFonts w:ascii="Times New Roman" w:hAnsi="Times New Roman" w:cs="Times New Roman"/>
                <w:b/>
                <w:color w:val="000000"/>
                <w:sz w:val="24"/>
                <w:szCs w:val="24"/>
              </w:rPr>
              <w:t>всего занятий</w:t>
            </w:r>
          </w:p>
        </w:tc>
        <w:tc>
          <w:tcPr>
            <w:tcW w:w="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В том числе</w:t>
            </w:r>
          </w:p>
        </w:tc>
        <w:tc>
          <w:tcPr>
            <w:tcW w:w="336" w:type="pct"/>
            <w:vMerge w:val="restart"/>
            <w:tcBorders>
              <w:left w:val="single" w:sz="4" w:space="0" w:color="auto"/>
              <w:right w:val="single" w:sz="4" w:space="0" w:color="auto"/>
            </w:tcBorders>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промежуточная аттестация (экзамен)</w:t>
            </w:r>
          </w:p>
        </w:tc>
      </w:tr>
      <w:tr w:rsidR="00D95A7F" w:rsidRPr="004906EA" w:rsidTr="00D2024E">
        <w:trPr>
          <w:cantSplit/>
          <w:trHeight w:val="1733"/>
        </w:trPr>
        <w:tc>
          <w:tcPr>
            <w:tcW w:w="827" w:type="pct"/>
            <w:vMerge/>
            <w:shd w:val="clear" w:color="auto" w:fill="auto"/>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057" w:type="pct"/>
            <w:vMerge/>
            <w:shd w:val="clear" w:color="auto" w:fill="auto"/>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89" w:type="pct"/>
            <w:vMerge/>
            <w:shd w:val="clear" w:color="auto" w:fill="auto"/>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vMerge/>
            <w:shd w:val="clear" w:color="auto" w:fill="auto"/>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384" w:type="pct"/>
            <w:vMerge/>
            <w:shd w:val="clear" w:color="auto" w:fill="auto"/>
            <w:textDirection w:val="btLr"/>
          </w:tcPr>
          <w:p w:rsidR="00D95A7F" w:rsidRPr="004906EA" w:rsidRDefault="00D95A7F" w:rsidP="00D2024E">
            <w:pPr>
              <w:spacing w:after="0" w:line="276" w:lineRule="auto"/>
              <w:jc w:val="center"/>
              <w:rPr>
                <w:rFonts w:ascii="Times New Roman" w:hAnsi="Times New Roman" w:cs="Times New Roman"/>
                <w:color w:val="000000"/>
                <w:sz w:val="24"/>
                <w:szCs w:val="24"/>
              </w:rPr>
            </w:pPr>
          </w:p>
        </w:tc>
        <w:tc>
          <w:tcPr>
            <w:tcW w:w="337" w:type="pct"/>
            <w:vMerge/>
            <w:tcBorders>
              <w:left w:val="single" w:sz="4" w:space="0" w:color="auto"/>
              <w:bottom w:val="single" w:sz="4" w:space="0" w:color="auto"/>
              <w:right w:val="single" w:sz="4" w:space="0" w:color="auto"/>
            </w:tcBorders>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лекции</w:t>
            </w:r>
          </w:p>
        </w:tc>
        <w:tc>
          <w:tcPr>
            <w:tcW w:w="24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r w:rsidRPr="004906EA">
              <w:rPr>
                <w:rFonts w:ascii="Times New Roman" w:hAnsi="Times New Roman" w:cs="Times New Roman"/>
                <w:color w:val="000000"/>
                <w:sz w:val="24"/>
                <w:szCs w:val="24"/>
              </w:rPr>
              <w:t>практ. занятия</w:t>
            </w:r>
          </w:p>
        </w:tc>
        <w:tc>
          <w:tcPr>
            <w:tcW w:w="336" w:type="pct"/>
            <w:vMerge/>
            <w:tcBorders>
              <w:left w:val="single" w:sz="4" w:space="0" w:color="auto"/>
              <w:bottom w:val="single" w:sz="4" w:space="0" w:color="auto"/>
              <w:right w:val="single" w:sz="4" w:space="0" w:color="auto"/>
            </w:tcBorders>
            <w:shd w:val="clear" w:color="auto" w:fill="auto"/>
            <w:textDirection w:val="btLr"/>
            <w:vAlign w:val="center"/>
          </w:tcPr>
          <w:p w:rsidR="00D95A7F" w:rsidRPr="004906EA" w:rsidRDefault="00D95A7F" w:rsidP="00D2024E">
            <w:pPr>
              <w:spacing w:after="0" w:line="276" w:lineRule="auto"/>
              <w:ind w:left="113" w:right="113"/>
              <w:jc w:val="center"/>
              <w:rPr>
                <w:rFonts w:ascii="Times New Roman" w:hAnsi="Times New Roman" w:cs="Times New Roman"/>
                <w:b/>
                <w:color w:val="000000"/>
                <w:sz w:val="24"/>
                <w:szCs w:val="24"/>
              </w:rPr>
            </w:pPr>
          </w:p>
        </w:tc>
      </w:tr>
      <w:tr w:rsidR="00D95A7F" w:rsidRPr="004906EA" w:rsidTr="00D2024E">
        <w:tc>
          <w:tcPr>
            <w:tcW w:w="827" w:type="pct"/>
            <w:shd w:val="clear" w:color="auto" w:fill="auto"/>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c>
          <w:tcPr>
            <w:tcW w:w="2057" w:type="pct"/>
            <w:shd w:val="clear" w:color="auto" w:fill="auto"/>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Раздел 1. Диагностика неотложных и терминальных состояний, оказание скорой медицинской помощи в экстренной и неотложной формах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МДК 05.01. Осуществление скорой медицинской помощи в экстренной и неотложной формах</w:t>
            </w:r>
          </w:p>
        </w:tc>
        <w:tc>
          <w:tcPr>
            <w:tcW w:w="289"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188</w:t>
            </w:r>
          </w:p>
        </w:tc>
        <w:tc>
          <w:tcPr>
            <w:tcW w:w="241"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32</w:t>
            </w:r>
          </w:p>
        </w:tc>
        <w:tc>
          <w:tcPr>
            <w:tcW w:w="384"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108</w:t>
            </w:r>
          </w:p>
        </w:tc>
        <w:tc>
          <w:tcPr>
            <w:tcW w:w="337"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156</w:t>
            </w:r>
          </w:p>
        </w:tc>
        <w:tc>
          <w:tcPr>
            <w:tcW w:w="288"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48</w:t>
            </w:r>
          </w:p>
        </w:tc>
        <w:tc>
          <w:tcPr>
            <w:tcW w:w="241"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108</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p>
        </w:tc>
      </w:tr>
      <w:tr w:rsidR="00D95A7F" w:rsidRPr="004906EA" w:rsidTr="00D2024E">
        <w:tc>
          <w:tcPr>
            <w:tcW w:w="827" w:type="pct"/>
            <w:shd w:val="clear" w:color="auto" w:fill="auto"/>
          </w:tcPr>
          <w:p w:rsidR="00D95A7F" w:rsidRPr="004906EA" w:rsidRDefault="00D95A7F" w:rsidP="00D2024E">
            <w:pPr>
              <w:spacing w:after="0" w:line="276" w:lineRule="auto"/>
              <w:rPr>
                <w:rFonts w:ascii="Times New Roman" w:hAnsi="Times New Roman" w:cs="Times New Roman"/>
                <w:sz w:val="24"/>
                <w:szCs w:val="24"/>
              </w:rPr>
            </w:pPr>
          </w:p>
        </w:tc>
        <w:tc>
          <w:tcPr>
            <w:tcW w:w="2057" w:type="pct"/>
            <w:shd w:val="clear" w:color="auto" w:fill="auto"/>
          </w:tcPr>
          <w:p w:rsidR="00D95A7F" w:rsidRPr="004906EA" w:rsidRDefault="00D95A7F" w:rsidP="00D2024E">
            <w:pPr>
              <w:spacing w:after="0" w:line="276" w:lineRule="auto"/>
              <w:rPr>
                <w:rFonts w:ascii="Times New Roman" w:hAnsi="Times New Roman" w:cs="Times New Roman"/>
                <w:bCs/>
                <w:sz w:val="24"/>
                <w:szCs w:val="24"/>
              </w:rPr>
            </w:pPr>
            <w:r w:rsidRPr="004906EA">
              <w:rPr>
                <w:rFonts w:ascii="Times New Roman" w:hAnsi="Times New Roman" w:cs="Times New Roman"/>
                <w:bCs/>
                <w:sz w:val="24"/>
                <w:szCs w:val="24"/>
              </w:rPr>
              <w:t>Учебная практика</w:t>
            </w:r>
          </w:p>
        </w:tc>
        <w:tc>
          <w:tcPr>
            <w:tcW w:w="289"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241"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384"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36</w:t>
            </w:r>
          </w:p>
        </w:tc>
        <w:tc>
          <w:tcPr>
            <w:tcW w:w="337"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36</w:t>
            </w:r>
          </w:p>
        </w:tc>
        <w:tc>
          <w:tcPr>
            <w:tcW w:w="288"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p>
        </w:tc>
      </w:tr>
      <w:tr w:rsidR="00D95A7F" w:rsidRPr="004906EA" w:rsidTr="00D2024E">
        <w:tc>
          <w:tcPr>
            <w:tcW w:w="827" w:type="pct"/>
            <w:shd w:val="clear" w:color="auto" w:fill="auto"/>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shd w:val="clear" w:color="auto" w:fill="auto"/>
          </w:tcPr>
          <w:p w:rsidR="00D95A7F" w:rsidRPr="004906EA" w:rsidRDefault="00D95A7F" w:rsidP="00D2024E">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Производственная практика</w:t>
            </w:r>
          </w:p>
        </w:tc>
        <w:tc>
          <w:tcPr>
            <w:tcW w:w="289"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108</w:t>
            </w:r>
          </w:p>
        </w:tc>
        <w:tc>
          <w:tcPr>
            <w:tcW w:w="337"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4906EA">
              <w:rPr>
                <w:rFonts w:ascii="Times New Roman" w:hAnsi="Times New Roman" w:cs="Times New Roman"/>
                <w:bCs/>
                <w:sz w:val="24"/>
                <w:szCs w:val="24"/>
              </w:rPr>
              <w:t>108</w:t>
            </w:r>
          </w:p>
        </w:tc>
        <w:tc>
          <w:tcPr>
            <w:tcW w:w="288"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hAnsi="Times New Roman" w:cs="Times New Roman"/>
                <w:color w:val="000000"/>
                <w:sz w:val="24"/>
                <w:szCs w:val="24"/>
              </w:rPr>
            </w:pPr>
          </w:p>
        </w:tc>
      </w:tr>
      <w:tr w:rsidR="00D95A7F" w:rsidRPr="004906EA" w:rsidTr="00D2024E">
        <w:trPr>
          <w:trHeight w:val="70"/>
        </w:trPr>
        <w:tc>
          <w:tcPr>
            <w:tcW w:w="827" w:type="pct"/>
            <w:shd w:val="clear" w:color="auto" w:fill="auto"/>
          </w:tcPr>
          <w:p w:rsidR="00D95A7F" w:rsidRPr="004906EA" w:rsidRDefault="00D95A7F" w:rsidP="00D2024E">
            <w:pPr>
              <w:shd w:val="clear" w:color="auto" w:fill="FFFFFF"/>
              <w:spacing w:after="0" w:line="276" w:lineRule="auto"/>
              <w:rPr>
                <w:rFonts w:ascii="Times New Roman" w:hAnsi="Times New Roman" w:cs="Times New Roman"/>
                <w:sz w:val="24"/>
                <w:szCs w:val="24"/>
              </w:rPr>
            </w:pPr>
          </w:p>
        </w:tc>
        <w:tc>
          <w:tcPr>
            <w:tcW w:w="2057" w:type="pct"/>
            <w:shd w:val="clear" w:color="auto" w:fill="auto"/>
          </w:tcPr>
          <w:p w:rsidR="00D95A7F" w:rsidRPr="004906EA" w:rsidRDefault="00D95A7F" w:rsidP="00D2024E">
            <w:pPr>
              <w:shd w:val="clear" w:color="auto" w:fill="FFFFFF"/>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Промежуточная аттестация</w:t>
            </w:r>
          </w:p>
        </w:tc>
        <w:tc>
          <w:tcPr>
            <w:tcW w:w="289"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41"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84"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337"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288"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41"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D95A7F" w:rsidRPr="004906EA" w:rsidRDefault="00D95A7F" w:rsidP="00D2024E">
            <w:pPr>
              <w:spacing w:after="0" w:line="276" w:lineRule="auto"/>
              <w:jc w:val="center"/>
              <w:rPr>
                <w:rFonts w:ascii="Times New Roman" w:hAnsi="Times New Roman" w:cs="Times New Roman"/>
                <w:b/>
                <w:color w:val="000000"/>
                <w:sz w:val="24"/>
                <w:szCs w:val="24"/>
              </w:rPr>
            </w:pPr>
            <w:r w:rsidRPr="004906EA">
              <w:rPr>
                <w:rFonts w:ascii="Times New Roman" w:hAnsi="Times New Roman" w:cs="Times New Roman"/>
                <w:b/>
                <w:color w:val="000000"/>
                <w:sz w:val="24"/>
                <w:szCs w:val="24"/>
              </w:rPr>
              <w:t>18</w:t>
            </w:r>
          </w:p>
        </w:tc>
      </w:tr>
      <w:tr w:rsidR="00D95A7F" w:rsidRPr="004906EA" w:rsidTr="00D2024E">
        <w:tc>
          <w:tcPr>
            <w:tcW w:w="827" w:type="pct"/>
            <w:shd w:val="clear" w:color="auto" w:fill="auto"/>
          </w:tcPr>
          <w:p w:rsidR="00D95A7F" w:rsidRPr="004906EA" w:rsidRDefault="00D95A7F" w:rsidP="00D2024E">
            <w:pPr>
              <w:spacing w:after="0" w:line="276" w:lineRule="auto"/>
              <w:rPr>
                <w:rFonts w:ascii="Times New Roman" w:hAnsi="Times New Roman" w:cs="Times New Roman"/>
                <w:b/>
                <w:i/>
                <w:sz w:val="24"/>
                <w:szCs w:val="24"/>
              </w:rPr>
            </w:pPr>
          </w:p>
        </w:tc>
        <w:tc>
          <w:tcPr>
            <w:tcW w:w="2057" w:type="pct"/>
            <w:shd w:val="clear" w:color="auto" w:fill="auto"/>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Всего:</w:t>
            </w:r>
          </w:p>
        </w:tc>
        <w:tc>
          <w:tcPr>
            <w:tcW w:w="289"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350</w:t>
            </w:r>
          </w:p>
        </w:tc>
        <w:tc>
          <w:tcPr>
            <w:tcW w:w="241"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32</w:t>
            </w:r>
          </w:p>
        </w:tc>
        <w:tc>
          <w:tcPr>
            <w:tcW w:w="384"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252</w:t>
            </w:r>
          </w:p>
        </w:tc>
        <w:tc>
          <w:tcPr>
            <w:tcW w:w="337"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318</w:t>
            </w:r>
          </w:p>
        </w:tc>
        <w:tc>
          <w:tcPr>
            <w:tcW w:w="288"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48</w:t>
            </w:r>
          </w:p>
        </w:tc>
        <w:tc>
          <w:tcPr>
            <w:tcW w:w="241" w:type="pct"/>
            <w:shd w:val="clear" w:color="auto" w:fill="auto"/>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108</w:t>
            </w:r>
          </w:p>
        </w:tc>
        <w:tc>
          <w:tcPr>
            <w:tcW w:w="336" w:type="pct"/>
            <w:shd w:val="clear" w:color="auto" w:fill="auto"/>
            <w:vAlign w:val="center"/>
          </w:tcPr>
          <w:p w:rsidR="00D95A7F" w:rsidRPr="004906EA" w:rsidRDefault="00D95A7F" w:rsidP="00D202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18</w:t>
            </w:r>
          </w:p>
        </w:tc>
      </w:tr>
    </w:tbl>
    <w:p w:rsidR="00D95A7F" w:rsidRPr="004906EA" w:rsidRDefault="00D95A7F" w:rsidP="00D95A7F">
      <w:pPr>
        <w:spacing w:after="0" w:line="276" w:lineRule="auto"/>
        <w:jc w:val="center"/>
        <w:rPr>
          <w:rFonts w:ascii="Times New Roman" w:hAnsi="Times New Roman" w:cs="Times New Roman"/>
          <w:b/>
          <w:caps/>
          <w:sz w:val="24"/>
          <w:szCs w:val="24"/>
        </w:rPr>
      </w:pPr>
    </w:p>
    <w:p w:rsidR="00D95A7F" w:rsidRPr="004906EA" w:rsidRDefault="00D95A7F" w:rsidP="00D95A7F">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br w:type="page"/>
      </w:r>
      <w:r w:rsidRPr="004906EA">
        <w:rPr>
          <w:rFonts w:ascii="Times New Roman" w:hAnsi="Times New Roman" w:cs="Times New Roman"/>
          <w:b/>
          <w:sz w:val="28"/>
          <w:szCs w:val="24"/>
        </w:rPr>
        <w:lastRenderedPageBreak/>
        <w:t>2.3. Тематический план и содержание профессионального модуля «ПМ 05. Оказание скорой медицинской помощи в экстренной и неотложной формах, в том числе вне медицинской организации»</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9209"/>
        <w:gridCol w:w="1417"/>
        <w:gridCol w:w="2694"/>
      </w:tblGrid>
      <w:tr w:rsidR="00D95A7F" w:rsidRPr="004906EA" w:rsidTr="00D2024E">
        <w:tc>
          <w:tcPr>
            <w:tcW w:w="2557" w:type="dxa"/>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9209" w:type="dxa"/>
            <w:vAlign w:val="center"/>
          </w:tcPr>
          <w:p w:rsidR="00D95A7F" w:rsidRPr="004906EA" w:rsidRDefault="00D95A7F" w:rsidP="00D2024E">
            <w:pPr>
              <w:suppressAutoHyphens/>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Содержание учебного материала,</w:t>
            </w:r>
          </w:p>
          <w:p w:rsidR="00D95A7F" w:rsidRPr="004906EA" w:rsidRDefault="00D95A7F" w:rsidP="00D2024E">
            <w:pPr>
              <w:suppressAutoHyphens/>
              <w:spacing w:after="0" w:line="276" w:lineRule="auto"/>
              <w:jc w:val="center"/>
              <w:rPr>
                <w:rFonts w:ascii="Times New Roman" w:hAnsi="Times New Roman" w:cs="Times New Roman"/>
                <w:b/>
                <w:sz w:val="24"/>
                <w:szCs w:val="24"/>
              </w:rPr>
            </w:pPr>
            <w:r w:rsidRPr="004906EA">
              <w:rPr>
                <w:rFonts w:ascii="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w:t>
            </w:r>
          </w:p>
        </w:tc>
        <w:tc>
          <w:tcPr>
            <w:tcW w:w="1417" w:type="dxa"/>
            <w:vAlign w:val="center"/>
          </w:tcPr>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Объем в часах</w:t>
            </w:r>
          </w:p>
        </w:tc>
        <w:tc>
          <w:tcPr>
            <w:tcW w:w="2694" w:type="dxa"/>
          </w:tcPr>
          <w:p w:rsidR="00D95A7F" w:rsidRPr="004906EA" w:rsidRDefault="00D95A7F" w:rsidP="00D2024E">
            <w:pPr>
              <w:spacing w:after="0"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Коды компетенций и личностных результатов, формированию которых способствует элемент программы</w:t>
            </w:r>
          </w:p>
        </w:tc>
      </w:tr>
      <w:tr w:rsidR="00D95A7F" w:rsidRPr="004906EA" w:rsidTr="00D2024E">
        <w:tc>
          <w:tcPr>
            <w:tcW w:w="2557" w:type="dxa"/>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w:t>
            </w:r>
          </w:p>
        </w:tc>
        <w:tc>
          <w:tcPr>
            <w:tcW w:w="9209" w:type="dxa"/>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2</w:t>
            </w:r>
          </w:p>
        </w:tc>
        <w:tc>
          <w:tcPr>
            <w:tcW w:w="1417" w:type="dxa"/>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w:t>
            </w:r>
          </w:p>
        </w:tc>
        <w:tc>
          <w:tcPr>
            <w:tcW w:w="2694" w:type="dxa"/>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w:t>
            </w:r>
          </w:p>
        </w:tc>
      </w:tr>
      <w:tr w:rsidR="00D95A7F" w:rsidRPr="004906EA" w:rsidTr="00D2024E">
        <w:trPr>
          <w:trHeight w:val="518"/>
        </w:trPr>
        <w:tc>
          <w:tcPr>
            <w:tcW w:w="11766" w:type="dxa"/>
            <w:gridSpan w:val="2"/>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Раздел 1. Диагностика неотложных и терминальных состояний, оказание скорой медицинской помощи в экстренной и неотложной формах</w:t>
            </w:r>
          </w:p>
        </w:tc>
        <w:tc>
          <w:tcPr>
            <w:tcW w:w="1417" w:type="dxa"/>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11766" w:type="dxa"/>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МДК 05.01. Осуществление скорой медицинской помощи в экстренной и неотложной формах</w:t>
            </w:r>
          </w:p>
        </w:tc>
        <w:tc>
          <w:tcPr>
            <w:tcW w:w="1417" w:type="dxa"/>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48/108/32</w:t>
            </w:r>
          </w:p>
        </w:tc>
        <w:tc>
          <w:tcPr>
            <w:tcW w:w="2694" w:type="dxa"/>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w:t>
            </w:r>
            <w:r w:rsidRPr="004906EA">
              <w:rPr>
                <w:rFonts w:ascii="Times New Roman" w:hAnsi="Times New Roman" w:cs="Times New Roman"/>
                <w:sz w:val="24"/>
                <w:szCs w:val="24"/>
              </w:rPr>
              <w:t xml:space="preserve"> Организация оказания скорой медицинской помощи в экстренной и неотложной формах</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1.Нормативно-правовое регулирование вопросов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2.Организация неотложной медицинской помощи лицам, обратившимся с признаками неотложных состояний, в амбулаторных условиях.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3.Организация экстренной медицинской помощи в амбулаторных условиях, требований к комплектации лекарственными препаратами и медицинскими изделиями укладок и наборов для оказания скорой медицинской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4.Правила проведения инфузионно-трансфузионной терапии и респираторной поддержки при экстренных и неотложных состояниях.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6.Шкала общей оценки тяжести состояний у детей и взрослых.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7.Организация оказания скорой медицинской помощи вне медицинской организации - по месту вызова бригады скорой медицинской помощи, а также в транспортном средстве при медицинской эвакуации.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8.Медицинские показания для оказания скорой, в том числе скорой</w:t>
            </w:r>
            <w:r w:rsidRPr="004906EA">
              <w:rPr>
                <w:rFonts w:ascii="Times New Roman" w:hAnsi="Times New Roman" w:cs="Times New Roman"/>
                <w:sz w:val="24"/>
                <w:szCs w:val="24"/>
              </w:rPr>
              <w:br/>
              <w:t>специализированной, медицинской помощи.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9.Правила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10.Методика сбора жалоб и анамнеза жизни и заболевания у пациентов (их законных представителей), методика физикального исследования пациентов (осмотр, пальпация, перкуссия, аускультация) при состояниях, представляющих угрозу жизни. </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50"/>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1.2</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Организация оказания первой помощи </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25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1.Нормативные правовые акты, регламентирующие оказание первой помощи. 2.Организация оказания первой помощи до прибытия бригады скорой медицинской помощи населению при угрожающих жизни состояниях.  Состав аптечки первой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3.Очередность оказания первой помощи. Порядок взаимодействия с медицинскими и другими организациями, с экстренными оперативными службами в интересах пострадавшего.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4.Информирование населения о домохозяйстве, оказывающем первую помощь и обучение ответственных лиц домохозяйства навыкам оказания первой помощи</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5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63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1.Физиологические показатели жизненно важных функций организма взрослого и ребенка.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2.Клинические признаки внезапного прекращения кровообращения и (или) дыхания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3.Показания и противопоказания к сердечно-легочной реанимации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4.Проведение базовой сердечно-легочной реанимации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bCs/>
                <w:sz w:val="24"/>
                <w:szCs w:val="24"/>
                <w:lang w:eastAsia="ru-RU"/>
              </w:rPr>
              <w:lastRenderedPageBreak/>
              <w:t>5.Правила личной безопасности при оказании неотложной помощи на догоспитальном этапе. Инфекционная безопасность</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1.3.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Терминальные состояния. Базовая сердечно-легочная реанимация</w:t>
            </w:r>
          </w:p>
          <w:p w:rsidR="00D95A7F" w:rsidRPr="004906EA" w:rsidRDefault="00D95A7F" w:rsidP="00D2024E">
            <w:pPr>
              <w:spacing w:after="0" w:line="276" w:lineRule="auto"/>
              <w:rPr>
                <w:rFonts w:ascii="Times New Roman" w:hAnsi="Times New Roman" w:cs="Times New Roman"/>
                <w:b/>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1.Понятие «терминальное состояние». Виды и клинические проявления терминальных состояний.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2.Физиологические показатели жизненно важных функций организма взрослого и ребенка.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3.Клинические признаки внезапного прекращения кровообращения и (или) дыхания.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4.Методы восстановления проходимости дыхательных путей.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5.Показания и противопоказания к сердечно-легочной реанимации.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6.Правила проведения базовой сердечно-легочной реанимации у пациентов различного возраста.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7.Составляющие первичного и специализированного реанимационного комплекса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8.Критерии эффективности реанимационных мероприятий.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9.Ошибки при проведении сердечно-легочной реанимации</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1.Терминальные состояния.</w:t>
            </w:r>
            <w:r w:rsidRPr="004906EA">
              <w:rPr>
                <w:rFonts w:ascii="Times New Roman" w:hAnsi="Times New Roman" w:cs="Times New Roman"/>
                <w:sz w:val="24"/>
                <w:szCs w:val="24"/>
              </w:rPr>
              <w:t xml:space="preserve"> Виды и клинические проявления терминальных состояний.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Cs/>
                <w:sz w:val="24"/>
                <w:szCs w:val="24"/>
              </w:rPr>
              <w:t>2.Утопление, удушение</w:t>
            </w:r>
            <w:r w:rsidRPr="004906EA">
              <w:rPr>
                <w:rFonts w:ascii="Times New Roman" w:hAnsi="Times New Roman" w:cs="Times New Roman"/>
                <w:sz w:val="24"/>
                <w:szCs w:val="24"/>
              </w:rPr>
              <w:t>.</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3.Методы восстановления проходимости дыхательных путей.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4.Составляющие первичного и специализированного реанимационного комплекса.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5.Критерии эффективности реанимационных мероприятий.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6.Ошибки при проведении сердечно-легочной реанимации</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1.4.</w:t>
            </w:r>
            <w:r w:rsidRPr="004906EA">
              <w:rPr>
                <w:rFonts w:ascii="Times New Roman" w:hAnsi="Times New Roman" w:cs="Times New Roman"/>
                <w:sz w:val="24"/>
                <w:szCs w:val="24"/>
              </w:rPr>
              <w:t xml:space="preserve"> </w:t>
            </w:r>
            <w:r w:rsidRPr="004906EA">
              <w:rPr>
                <w:rFonts w:ascii="Times New Roman" w:hAnsi="Times New Roman" w:cs="Times New Roman"/>
                <w:bCs/>
                <w:sz w:val="24"/>
                <w:szCs w:val="24"/>
              </w:rPr>
              <w:t>Взаимодействие с оперативным отделом (диспетчерской) станции СМП</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130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jc w:val="both"/>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1.Показания к вызову специализированных бригад.</w:t>
            </w:r>
          </w:p>
          <w:p w:rsidR="00D95A7F" w:rsidRPr="004906EA" w:rsidRDefault="00D95A7F" w:rsidP="00D2024E">
            <w:pPr>
              <w:spacing w:after="0" w:line="276" w:lineRule="auto"/>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Cs/>
                <w:sz w:val="24"/>
                <w:szCs w:val="24"/>
                <w:lang w:eastAsia="ru-RU"/>
              </w:rPr>
              <w:t>2.Объем оказания неотложной медицинской помощи на догоспитальном этапе. Тактика фельдшера</w:t>
            </w:r>
            <w:r w:rsidRPr="004906EA">
              <w:rPr>
                <w:rFonts w:ascii="Times New Roman" w:eastAsia="Times New Roman" w:hAnsi="Times New Roman" w:cs="Times New Roman"/>
                <w:b/>
                <w:bCs/>
                <w:sz w:val="24"/>
                <w:szCs w:val="24"/>
                <w:lang w:eastAsia="ru-RU"/>
              </w:rPr>
              <w:t>.</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3.Составляющие первичного реанимационного комплекса</w:t>
            </w:r>
            <w:r w:rsidRPr="004906EA">
              <w:rPr>
                <w:rFonts w:ascii="Times New Roman" w:hAnsi="Times New Roman" w:cs="Times New Roman"/>
                <w:bCs/>
                <w:sz w:val="24"/>
                <w:szCs w:val="24"/>
              </w:rPr>
              <w:t>.</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4.Правила проведения базовой сердечно-легочной реанимации у пациентов различного возраста</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w:t>
            </w: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525"/>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1.Составить опорный конспект по теме «Терминальные состояния. Виды и клинические проявления»</w:t>
            </w:r>
          </w:p>
          <w:p w:rsidR="00D95A7F" w:rsidRPr="004906EA" w:rsidRDefault="00D95A7F" w:rsidP="00D2024E">
            <w:pPr>
              <w:spacing w:after="0" w:line="276" w:lineRule="auto"/>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2.Составить таблицу «Физиологические</w:t>
            </w:r>
            <w:r w:rsidRPr="004906EA">
              <w:rPr>
                <w:rFonts w:ascii="Times New Roman" w:hAnsi="Times New Roman" w:cs="Times New Roman"/>
                <w:sz w:val="24"/>
                <w:szCs w:val="24"/>
              </w:rPr>
              <w:t xml:space="preserve"> показатели жизненно важных функций организма взрослого и ребенка</w:t>
            </w:r>
            <w:r w:rsidRPr="004906EA">
              <w:rPr>
                <w:rFonts w:ascii="Times New Roman" w:eastAsia="Times New Roman" w:hAnsi="Times New Roman" w:cs="Times New Roman"/>
                <w:bCs/>
                <w:sz w:val="24"/>
                <w:szCs w:val="24"/>
                <w:lang w:eastAsia="ru-RU"/>
              </w:rPr>
              <w:t>»</w:t>
            </w:r>
          </w:p>
          <w:p w:rsidR="00D95A7F" w:rsidRPr="004906EA" w:rsidRDefault="00D95A7F" w:rsidP="00D2024E">
            <w:pPr>
              <w:spacing w:after="0" w:line="276" w:lineRule="auto"/>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3. Составить таблицу «Сердечно-лёгочная реанимация. Показания и противопоказания»</w:t>
            </w:r>
          </w:p>
          <w:p w:rsidR="00D95A7F" w:rsidRPr="004906EA" w:rsidRDefault="00D95A7F" w:rsidP="00D2024E">
            <w:pPr>
              <w:spacing w:after="0" w:line="276" w:lineRule="auto"/>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4.Составить опорный конспект «Правила базовой сердечно-лёгочной   реанимации взрослого человека, критерии эффективности реанимационных мероприятий»</w:t>
            </w:r>
          </w:p>
          <w:p w:rsidR="00D95A7F" w:rsidRPr="004906EA" w:rsidRDefault="00D95A7F" w:rsidP="00D2024E">
            <w:pPr>
              <w:spacing w:after="0" w:line="276" w:lineRule="auto"/>
              <w:rPr>
                <w:rFonts w:ascii="Times New Roman" w:eastAsia="Times New Roman" w:hAnsi="Times New Roman" w:cs="Times New Roman"/>
                <w:bCs/>
                <w:sz w:val="24"/>
                <w:szCs w:val="24"/>
                <w:lang w:eastAsia="ru-RU"/>
              </w:rPr>
            </w:pPr>
            <w:r w:rsidRPr="004906EA">
              <w:rPr>
                <w:rFonts w:ascii="Times New Roman" w:eastAsia="Times New Roman" w:hAnsi="Times New Roman" w:cs="Times New Roman"/>
                <w:bCs/>
                <w:sz w:val="24"/>
                <w:szCs w:val="24"/>
                <w:lang w:eastAsia="ru-RU"/>
              </w:rPr>
              <w:t>5.Составить опорный конспект «Правила базовой сердечно-лёгочной   реанимации ребенка, критерии эффективности реанимационных мероприятий»</w:t>
            </w:r>
          </w:p>
          <w:p w:rsidR="00D95A7F" w:rsidRPr="004906EA" w:rsidRDefault="00D95A7F" w:rsidP="00D2024E">
            <w:pPr>
              <w:spacing w:after="0" w:line="276" w:lineRule="auto"/>
              <w:rPr>
                <w:rFonts w:ascii="Times New Roman" w:eastAsia="Times New Roman" w:hAnsi="Times New Roman" w:cs="Times New Roman"/>
                <w:b/>
                <w:bCs/>
                <w:sz w:val="24"/>
                <w:szCs w:val="24"/>
                <w:lang w:eastAsia="ru-RU"/>
              </w:rPr>
            </w:pPr>
            <w:r w:rsidRPr="004906EA">
              <w:rPr>
                <w:rFonts w:ascii="Times New Roman" w:eastAsia="Times New Roman" w:hAnsi="Times New Roman" w:cs="Times New Roman"/>
                <w:bCs/>
                <w:sz w:val="24"/>
                <w:szCs w:val="24"/>
                <w:lang w:eastAsia="ru-RU"/>
              </w:rPr>
              <w:t>6.</w:t>
            </w:r>
            <w:r w:rsidRPr="004906EA">
              <w:rPr>
                <w:rFonts w:ascii="Times New Roman" w:eastAsia="Times New Roman" w:hAnsi="Times New Roman" w:cs="Times New Roman"/>
                <w:b/>
                <w:bCs/>
                <w:sz w:val="24"/>
                <w:szCs w:val="24"/>
                <w:lang w:eastAsia="ru-RU"/>
              </w:rPr>
              <w:t xml:space="preserve"> </w:t>
            </w:r>
            <w:r w:rsidRPr="004906EA">
              <w:rPr>
                <w:rFonts w:ascii="Times New Roman" w:eastAsia="Times New Roman" w:hAnsi="Times New Roman" w:cs="Times New Roman"/>
                <w:sz w:val="24"/>
                <w:szCs w:val="24"/>
                <w:lang w:eastAsia="ru-RU"/>
              </w:rPr>
              <w:t>Изучить нормативные документы, алгоритмы при СЛР, классификации неотложных состояний</w:t>
            </w:r>
            <w:r w:rsidRPr="004906EA">
              <w:rPr>
                <w:rFonts w:ascii="Times New Roman" w:eastAsia="Times New Roman" w:hAnsi="Times New Roman" w:cs="Times New Roman"/>
                <w:bCs/>
                <w:sz w:val="24"/>
                <w:szCs w:val="24"/>
                <w:lang w:eastAsia="ru-RU"/>
              </w:rPr>
              <w:t>. Основные принципы и объем оказания неотложной медицинской помощи на догоспитальном этапе. Тактика фельдшера</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338"/>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1.5.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Острая сосудистая недостаточность </w:t>
            </w:r>
          </w:p>
          <w:p w:rsidR="00D95A7F" w:rsidRPr="004906EA" w:rsidRDefault="00D95A7F" w:rsidP="00D2024E">
            <w:pPr>
              <w:spacing w:after="0" w:line="276" w:lineRule="auto"/>
              <w:rPr>
                <w:rFonts w:ascii="Times New Roman" w:hAnsi="Times New Roman" w:cs="Times New Roman"/>
                <w:b/>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4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1.Определение понятий обморока, виды синкопальных состояний; коллапса, формы (кардиогенный, сосудистый, геморрагический); шока (гиповолемический, кардиогенный, обструктивный, перераспределительный)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2.Основные причины и патогенез обморока, коллапса и шока.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3.Клинические признаки, 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4.Расчет шокового индекса.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5.Лекарственные препараты и медицинские изделия, применяемы при оказании скорой медицинской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73"/>
        </w:trPr>
        <w:tc>
          <w:tcPr>
            <w:tcW w:w="2557" w:type="dxa"/>
            <w:vMerge w:val="restart"/>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b/>
                <w:sz w:val="24"/>
                <w:szCs w:val="24"/>
                <w:lang w:eastAsia="ru-RU"/>
              </w:rPr>
              <w:lastRenderedPageBreak/>
              <w:t xml:space="preserve">Тема 1.5.1. </w:t>
            </w:r>
            <w:r w:rsidRPr="004906EA">
              <w:rPr>
                <w:rFonts w:ascii="Times New Roman" w:eastAsia="Times New Roman" w:hAnsi="Times New Roman" w:cs="Times New Roman"/>
                <w:sz w:val="24"/>
                <w:szCs w:val="24"/>
                <w:lang w:eastAsia="ru-RU"/>
              </w:rPr>
              <w:t xml:space="preserve">Обморок </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4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 xml:space="preserve">1.Субъективные и объективные данные при ортостатическом, кардиогенном, нейрокардиогенном, цереброваскулярном синкопальном состоянии. </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 xml:space="preserve">2.Дифференциальная диагностика. </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 xml:space="preserve">3.Алгоритм оказания помощи при обмороке, тактика фельдшера, мониторинг состояния пациента. </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4.</w:t>
            </w:r>
            <w:r w:rsidRPr="004906EA">
              <w:rPr>
                <w:rFonts w:ascii="Times New Roman" w:hAnsi="Times New Roman" w:cs="Times New Roman"/>
                <w:sz w:val="24"/>
                <w:szCs w:val="24"/>
              </w:rPr>
              <w:t xml:space="preserve">Лекарственные препараты и медицинские изделия, применяемы при оказании скорой медицинской помощи. </w:t>
            </w:r>
            <w:r w:rsidRPr="004906EA">
              <w:rPr>
                <w:rFonts w:ascii="Times New Roman" w:eastAsia="Times New Roman" w:hAnsi="Times New Roman" w:cs="Times New Roman"/>
                <w:sz w:val="24"/>
                <w:szCs w:val="24"/>
                <w:lang w:eastAsia="ru-RU"/>
              </w:rPr>
              <w:t xml:space="preserve">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sz w:val="24"/>
                <w:szCs w:val="24"/>
                <w:lang w:eastAsia="ru-RU"/>
              </w:rPr>
              <w:t>5.Часто встречающиеся ошибки</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b/>
                <w:sz w:val="24"/>
                <w:szCs w:val="24"/>
                <w:lang w:eastAsia="ru-RU"/>
              </w:rPr>
              <w:t xml:space="preserve">Тема 1.5.2. </w:t>
            </w:r>
            <w:r w:rsidRPr="004906EA">
              <w:rPr>
                <w:rFonts w:ascii="Times New Roman" w:eastAsia="Times New Roman" w:hAnsi="Times New Roman" w:cs="Times New Roman"/>
                <w:sz w:val="24"/>
                <w:szCs w:val="24"/>
                <w:lang w:eastAsia="ru-RU"/>
              </w:rPr>
              <w:t>Коллапс</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34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 xml:space="preserve">1.субъективные и объективные данные различных форм. </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 xml:space="preserve">2.Дифференциальная диагностика, </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 xml:space="preserve">3.Алгоритм оказания помощи при коллапсе, тактика фельдшера, мониторинг состояния пациента. </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4.</w:t>
            </w:r>
            <w:r w:rsidRPr="004906EA">
              <w:rPr>
                <w:rFonts w:ascii="Times New Roman" w:hAnsi="Times New Roman" w:cs="Times New Roman"/>
                <w:sz w:val="24"/>
                <w:szCs w:val="24"/>
              </w:rPr>
              <w:t xml:space="preserve">Лекарственные препараты и медицинские изделия, применяемы при оказании скорой медицинской помощи. </w:t>
            </w:r>
            <w:r w:rsidRPr="004906EA">
              <w:rPr>
                <w:rFonts w:ascii="Times New Roman" w:eastAsia="Times New Roman" w:hAnsi="Times New Roman" w:cs="Times New Roman"/>
                <w:sz w:val="24"/>
                <w:szCs w:val="24"/>
                <w:lang w:eastAsia="ru-RU"/>
              </w:rPr>
              <w:t xml:space="preserve">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sz w:val="24"/>
                <w:szCs w:val="24"/>
                <w:lang w:eastAsia="ru-RU"/>
              </w:rPr>
              <w:t>5.Часто встречающиеся ошибки</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340"/>
        </w:trPr>
        <w:tc>
          <w:tcPr>
            <w:tcW w:w="2557" w:type="dxa"/>
            <w:vMerge w:val="restart"/>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b/>
                <w:sz w:val="24"/>
                <w:szCs w:val="24"/>
                <w:lang w:eastAsia="ru-RU"/>
              </w:rPr>
              <w:t xml:space="preserve">Тема 1.5.3. </w:t>
            </w:r>
            <w:r w:rsidRPr="004906EA">
              <w:rPr>
                <w:rFonts w:ascii="Times New Roman" w:eastAsia="Times New Roman" w:hAnsi="Times New Roman" w:cs="Times New Roman"/>
                <w:sz w:val="24"/>
                <w:szCs w:val="24"/>
                <w:lang w:eastAsia="ru-RU"/>
              </w:rPr>
              <w:t>Шок</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34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1.Субъективные и объективные данные типов шока.</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2.Дифференциальная диагностика.</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lastRenderedPageBreak/>
              <w:t xml:space="preserve">3.Алгоритм оказания помощи при шоке, тактика фельдшера, мониторинг состояния пациента.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sz w:val="24"/>
                <w:szCs w:val="24"/>
                <w:lang w:eastAsia="ru-RU"/>
              </w:rPr>
              <w:t>4.</w:t>
            </w:r>
            <w:r w:rsidRPr="004906EA">
              <w:rPr>
                <w:rFonts w:ascii="Times New Roman" w:hAnsi="Times New Roman" w:cs="Times New Roman"/>
                <w:sz w:val="24"/>
                <w:szCs w:val="24"/>
              </w:rPr>
              <w:t xml:space="preserve">Расчет шокового индекса.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5.Лекарственные препараты и медицинские изделия, применяемые при оказании скорой медицинской помощи.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6.Показания к оказанию специализированной медицинской помощи в стационарных условиях.</w:t>
            </w:r>
            <w:r w:rsidRPr="004906EA">
              <w:rPr>
                <w:rFonts w:ascii="Times New Roman" w:eastAsia="Times New Roman" w:hAnsi="Times New Roman" w:cs="Times New Roman"/>
                <w:sz w:val="24"/>
                <w:szCs w:val="24"/>
                <w:lang w:eastAsia="ru-RU"/>
              </w:rPr>
              <w:t xml:space="preserve"> Часто встречающиеся ошибки.</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w:t>
            </w: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34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color w:val="FF0000"/>
                <w:sz w:val="24"/>
                <w:szCs w:val="24"/>
              </w:rPr>
            </w:pPr>
            <w:r w:rsidRPr="004906EA">
              <w:rPr>
                <w:rFonts w:ascii="Times New Roman" w:hAnsi="Times New Roman" w:cs="Times New Roman"/>
                <w:sz w:val="24"/>
                <w:szCs w:val="24"/>
              </w:rPr>
              <w:t>1</w:t>
            </w:r>
            <w:r w:rsidRPr="004906EA">
              <w:rPr>
                <w:rFonts w:ascii="Times New Roman" w:hAnsi="Times New Roman" w:cs="Times New Roman"/>
                <w:color w:val="FF0000"/>
                <w:sz w:val="24"/>
                <w:szCs w:val="24"/>
              </w:rPr>
              <w:t>.</w:t>
            </w:r>
            <w:r w:rsidRPr="004906EA">
              <w:rPr>
                <w:rFonts w:ascii="Times New Roman" w:hAnsi="Times New Roman" w:cs="Times New Roman"/>
                <w:sz w:val="24"/>
                <w:szCs w:val="24"/>
              </w:rPr>
              <w:t>Изучение алгоритмов оказания помощи при острой сосудистой недостаточности</w:t>
            </w:r>
            <w:r w:rsidRPr="004906EA">
              <w:rPr>
                <w:rFonts w:ascii="Times New Roman" w:hAnsi="Times New Roman" w:cs="Times New Roman"/>
                <w:color w:val="FF0000"/>
                <w:sz w:val="24"/>
                <w:szCs w:val="24"/>
              </w:rPr>
              <w:t>.</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2.Составление таблицы дифференциальной диагностики обморока (синкопальных состояний: ортостатический обморок, кардиогенный, нейрокардиогенный, цереброваскулярный) с тактикой фельдшера.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 Составление таблицы дифференциальной диагностики форм коллапса (кардиогенной, сосудистой, геморрагической) с тактикой фельдшера.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 xml:space="preserve">4.  Составление таблицы дифференциальной диагностики типов шока с тактикой фельдшера. </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Острая сердечная недостаточность </w:t>
            </w:r>
          </w:p>
          <w:p w:rsidR="00D95A7F" w:rsidRPr="004906EA" w:rsidRDefault="00D95A7F" w:rsidP="00D2024E">
            <w:pPr>
              <w:spacing w:after="0" w:line="276" w:lineRule="auto"/>
              <w:rPr>
                <w:rFonts w:ascii="Times New Roman" w:hAnsi="Times New Roman" w:cs="Times New Roman"/>
                <w:b/>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1.Острая сердечная недостаточность. Причины, классификация и патогенез острой сердечной недостаточности.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 Клинические проявления. Диагностика.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3.Хроническая сердечная недостаточность. Причины, стадии, функциональный класс.</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3.Порядок проведения   опроса,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1.6.1. </w:t>
            </w:r>
            <w:r w:rsidRPr="004906EA">
              <w:rPr>
                <w:rFonts w:ascii="Times New Roman" w:hAnsi="Times New Roman" w:cs="Times New Roman"/>
                <w:sz w:val="24"/>
                <w:szCs w:val="24"/>
              </w:rPr>
              <w:t xml:space="preserve">Острая правожелудочковая недостаточность </w:t>
            </w: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hAnsi="Times New Roman" w:cs="Times New Roman"/>
                <w:sz w:val="24"/>
                <w:szCs w:val="24"/>
              </w:rPr>
              <w:t>1.</w:t>
            </w:r>
            <w:r w:rsidRPr="004906EA">
              <w:rPr>
                <w:rFonts w:ascii="Times New Roman" w:eastAsia="Times New Roman" w:hAnsi="Times New Roman" w:cs="Times New Roman"/>
                <w:sz w:val="24"/>
                <w:szCs w:val="24"/>
                <w:lang w:eastAsia="ru-RU"/>
              </w:rPr>
              <w:t xml:space="preserve"> </w:t>
            </w:r>
            <w:r w:rsidRPr="004906EA">
              <w:rPr>
                <w:rFonts w:ascii="Times New Roman" w:hAnsi="Times New Roman" w:cs="Times New Roman"/>
                <w:sz w:val="24"/>
                <w:szCs w:val="24"/>
              </w:rPr>
              <w:t>Порядок проведения   опроса, осмотра, физикального обследования.</w:t>
            </w:r>
            <w:r w:rsidRPr="004906EA">
              <w:rPr>
                <w:rFonts w:ascii="Times New Roman" w:eastAsia="Times New Roman" w:hAnsi="Times New Roman" w:cs="Times New Roman"/>
                <w:sz w:val="24"/>
                <w:szCs w:val="24"/>
                <w:lang w:eastAsia="ru-RU"/>
              </w:rPr>
              <w:t xml:space="preserve"> </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2.Формулировка предварительного диагноза, обоснование</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3.</w:t>
            </w:r>
            <w:r w:rsidRPr="004906EA">
              <w:rPr>
                <w:rFonts w:ascii="Times New Roman" w:hAnsi="Times New Roman" w:cs="Times New Roman"/>
                <w:sz w:val="24"/>
                <w:szCs w:val="24"/>
              </w:rPr>
              <w:t xml:space="preserve"> Дополнительные методы диагностики, интерпретация результатов</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eastAsia="Times New Roman" w:hAnsi="Times New Roman" w:cs="Times New Roman"/>
                <w:sz w:val="24"/>
                <w:szCs w:val="24"/>
                <w:lang w:eastAsia="ru-RU"/>
              </w:rPr>
              <w:t>4.Дифференциальная диагностика</w:t>
            </w:r>
            <w:r w:rsidRPr="004906EA">
              <w:rPr>
                <w:rFonts w:ascii="Times New Roman" w:eastAsia="Times New Roman" w:hAnsi="Times New Roman" w:cs="Times New Roman"/>
                <w:color w:val="7030A0"/>
                <w:sz w:val="24"/>
                <w:szCs w:val="24"/>
                <w:lang w:eastAsia="ru-RU"/>
              </w:rPr>
              <w:t>.</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napToGrid w:val="0"/>
                <w:sz w:val="24"/>
                <w:szCs w:val="24"/>
              </w:rPr>
              <w:t>5.</w:t>
            </w:r>
            <w:r w:rsidRPr="004906EA">
              <w:rPr>
                <w:rFonts w:ascii="Times New Roman" w:hAnsi="Times New Roman" w:cs="Times New Roman"/>
                <w:snapToGrid w:val="0"/>
                <w:sz w:val="24"/>
                <w:szCs w:val="24"/>
              </w:rPr>
              <w:t>Неотложная доврачебная помощь и лечение на догоспитальном этапе. Критерии транспортабельности.</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color w:val="7030A0"/>
                <w:sz w:val="24"/>
                <w:szCs w:val="24"/>
              </w:rPr>
            </w:pPr>
            <w:r w:rsidRPr="004906EA">
              <w:rPr>
                <w:rFonts w:ascii="Times New Roman" w:hAnsi="Times New Roman" w:cs="Times New Roman"/>
                <w:b/>
                <w:sz w:val="24"/>
                <w:szCs w:val="24"/>
              </w:rPr>
              <w:t xml:space="preserve">Тема 1.6.2. </w:t>
            </w:r>
            <w:r w:rsidRPr="004906EA">
              <w:rPr>
                <w:rFonts w:ascii="Times New Roman" w:hAnsi="Times New Roman" w:cs="Times New Roman"/>
                <w:snapToGrid w:val="0"/>
                <w:sz w:val="24"/>
                <w:szCs w:val="24"/>
              </w:rPr>
              <w:t>Тромбоэмболия легочной артерии</w:t>
            </w:r>
          </w:p>
          <w:p w:rsidR="00D95A7F" w:rsidRPr="004906EA" w:rsidRDefault="00D95A7F" w:rsidP="00D2024E">
            <w:pPr>
              <w:spacing w:after="0" w:line="276" w:lineRule="auto"/>
              <w:rPr>
                <w:rFonts w:ascii="Times New Roman" w:hAnsi="Times New Roman" w:cs="Times New Roman"/>
                <w:b/>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hAnsi="Times New Roman" w:cs="Times New Roman"/>
                <w:sz w:val="24"/>
                <w:szCs w:val="24"/>
              </w:rPr>
              <w:t>1.Порядок проведения   опроса, осмотра, физикального обследования.</w:t>
            </w:r>
            <w:r w:rsidRPr="004906EA">
              <w:rPr>
                <w:rFonts w:ascii="Times New Roman" w:eastAsia="Times New Roman" w:hAnsi="Times New Roman" w:cs="Times New Roman"/>
                <w:sz w:val="24"/>
                <w:szCs w:val="24"/>
                <w:lang w:eastAsia="ru-RU"/>
              </w:rPr>
              <w:t xml:space="preserve"> </w:t>
            </w:r>
          </w:p>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snapToGrid w:val="0"/>
                <w:sz w:val="24"/>
                <w:szCs w:val="24"/>
              </w:rPr>
              <w:t>2.Дополнительные методы диагностики. Интерпретация результатов. Анализ электрокардиограмм больных с тромбоэмболией легочной артерии</w:t>
            </w:r>
          </w:p>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snapToGrid w:val="0"/>
                <w:sz w:val="24"/>
                <w:szCs w:val="24"/>
              </w:rPr>
              <w:t xml:space="preserve">3.Неотложная доврачебная помощь и лечение на догоспитальном этапе. Критерии транспортабельности.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napToGrid w:val="0"/>
                <w:sz w:val="24"/>
                <w:szCs w:val="24"/>
              </w:rPr>
              <w:t>4.</w:t>
            </w:r>
            <w:r w:rsidRPr="004906EA">
              <w:rPr>
                <w:rFonts w:ascii="Times New Roman" w:hAnsi="Times New Roman" w:cs="Times New Roman"/>
                <w:sz w:val="24"/>
                <w:szCs w:val="24"/>
              </w:rPr>
              <w:t>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b/>
                <w:sz w:val="24"/>
                <w:szCs w:val="24"/>
              </w:rPr>
              <w:t xml:space="preserve">Тема 1.6.3. </w:t>
            </w:r>
            <w:r w:rsidRPr="004906EA">
              <w:rPr>
                <w:rFonts w:ascii="Times New Roman" w:hAnsi="Times New Roman" w:cs="Times New Roman"/>
                <w:snapToGrid w:val="0"/>
                <w:sz w:val="24"/>
                <w:szCs w:val="24"/>
              </w:rPr>
              <w:t>Острая левожелудочковая   недостаточность</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hAnsi="Times New Roman" w:cs="Times New Roman"/>
                <w:sz w:val="24"/>
                <w:szCs w:val="24"/>
              </w:rPr>
              <w:t>1.Порядок проведения   опроса, осмотра, физикального обследования.</w:t>
            </w:r>
            <w:r w:rsidRPr="004906EA">
              <w:rPr>
                <w:rFonts w:ascii="Times New Roman" w:eastAsia="Times New Roman" w:hAnsi="Times New Roman" w:cs="Times New Roman"/>
                <w:sz w:val="24"/>
                <w:szCs w:val="24"/>
                <w:lang w:eastAsia="ru-RU"/>
              </w:rPr>
              <w:t xml:space="preserve"> </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2.Формулировка предварительного диагноза, обоснование.</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3.</w:t>
            </w:r>
            <w:r w:rsidRPr="004906EA">
              <w:rPr>
                <w:rFonts w:ascii="Times New Roman" w:hAnsi="Times New Roman" w:cs="Times New Roman"/>
                <w:sz w:val="24"/>
                <w:szCs w:val="24"/>
              </w:rPr>
              <w:t>Дополнительные методы диагностики, интерпретация результатов</w:t>
            </w:r>
            <w:r w:rsidRPr="004906EA">
              <w:rPr>
                <w:rFonts w:ascii="Times New Roman" w:eastAsia="Times New Roman" w:hAnsi="Times New Roman" w:cs="Times New Roman"/>
                <w:sz w:val="24"/>
                <w:szCs w:val="24"/>
                <w:lang w:eastAsia="ru-RU"/>
              </w:rPr>
              <w:t xml:space="preserve"> </w:t>
            </w:r>
          </w:p>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eastAsia="Times New Roman" w:hAnsi="Times New Roman" w:cs="Times New Roman"/>
                <w:sz w:val="24"/>
                <w:szCs w:val="24"/>
                <w:lang w:eastAsia="ru-RU"/>
              </w:rPr>
              <w:t>4.Дифференциальная диагностика</w:t>
            </w:r>
            <w:r w:rsidRPr="004906EA">
              <w:rPr>
                <w:rFonts w:ascii="Times New Roman" w:hAnsi="Times New Roman" w:cs="Times New Roman"/>
                <w:snapToGrid w:val="0"/>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napToGrid w:val="0"/>
                <w:sz w:val="24"/>
                <w:szCs w:val="24"/>
              </w:rPr>
              <w:lastRenderedPageBreak/>
              <w:t>5.Лечение острой сердечной недостаточности на догоспитальном этапе. Алгоритм неотложной помощи.</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6.Показания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color w:val="FF0000"/>
                <w:sz w:val="24"/>
                <w:szCs w:val="24"/>
              </w:rPr>
            </w:pPr>
            <w:r w:rsidRPr="004906EA">
              <w:rPr>
                <w:rFonts w:ascii="Times New Roman" w:hAnsi="Times New Roman" w:cs="Times New Roman"/>
                <w:b/>
                <w:sz w:val="24"/>
                <w:szCs w:val="24"/>
              </w:rPr>
              <w:lastRenderedPageBreak/>
              <w:t xml:space="preserve">Тема 1.6.4. </w:t>
            </w:r>
            <w:r w:rsidRPr="004906EA">
              <w:rPr>
                <w:rFonts w:ascii="Times New Roman" w:eastAsia="Times New Roman" w:hAnsi="Times New Roman" w:cs="Times New Roman"/>
                <w:sz w:val="24"/>
                <w:szCs w:val="24"/>
                <w:lang w:eastAsia="ru-RU"/>
              </w:rPr>
              <w:t>Хроническая сердечная недостаточность</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1.</w:t>
            </w:r>
            <w:r w:rsidRPr="004906EA">
              <w:rPr>
                <w:rFonts w:ascii="Times New Roman" w:hAnsi="Times New Roman" w:cs="Times New Roman"/>
                <w:sz w:val="24"/>
                <w:szCs w:val="24"/>
              </w:rPr>
              <w:t>Порядок проведения   опроса, осмотра, физикального обследования.</w:t>
            </w:r>
            <w:r w:rsidRPr="004906EA">
              <w:rPr>
                <w:rFonts w:ascii="Times New Roman" w:eastAsia="Times New Roman" w:hAnsi="Times New Roman" w:cs="Times New Roman"/>
                <w:sz w:val="24"/>
                <w:szCs w:val="24"/>
                <w:lang w:eastAsia="ru-RU"/>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sz w:val="24"/>
                <w:szCs w:val="24"/>
                <w:lang w:eastAsia="ru-RU"/>
              </w:rPr>
              <w:t>2.</w:t>
            </w:r>
            <w:r w:rsidRPr="004906EA">
              <w:rPr>
                <w:rFonts w:ascii="Times New Roman" w:hAnsi="Times New Roman" w:cs="Times New Roman"/>
                <w:sz w:val="24"/>
                <w:szCs w:val="24"/>
              </w:rPr>
              <w:t>Формулировка предварительного диагноза, обоснование.</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hAnsi="Times New Roman" w:cs="Times New Roman"/>
                <w:sz w:val="24"/>
                <w:szCs w:val="24"/>
              </w:rPr>
              <w:t>3.Дополнительные методы диагностики, интерпретация результатов</w:t>
            </w:r>
            <w:r w:rsidRPr="004906EA">
              <w:rPr>
                <w:rFonts w:ascii="Times New Roman" w:eastAsia="Times New Roman" w:hAnsi="Times New Roman" w:cs="Times New Roman"/>
                <w:sz w:val="24"/>
                <w:szCs w:val="24"/>
                <w:lang w:eastAsia="ru-RU"/>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sz w:val="24"/>
                <w:szCs w:val="24"/>
                <w:lang w:eastAsia="ru-RU"/>
              </w:rPr>
              <w:t>4.Дифференциальная диагностика.</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1.Составить таблицу дифференциальной диагностики сердечной недостаточности острой правожелудочковой, левожелудочковой и хронической недостаточности с субъективными и объективными данными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2.Изучить алгоритмы оказания неотложной помощи при острой правожелудочковой, левожелудочковой и хронической недостаточности.</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3.Составить тест для само- и взаимоконтроля по теме с эталонами ответов</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1.7.</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Острый коронарный синдром </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281"/>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1.Острый коронарный синдром. Нестабильная стенокардия. Инфаркт миокарда.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2.Классификация и патогенез острого коронарного синдрома.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Клинические проявления.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5.Дополнительные методы диагностики, интерпретация результатов.  6.Дифференциальная диагностика.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7.Принципы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8.Транспортировка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9.Осложнения.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rPr>
          <w:trHeight w:val="174"/>
        </w:trPr>
        <w:tc>
          <w:tcPr>
            <w:tcW w:w="2557" w:type="dxa"/>
            <w:vMerge w:val="restart"/>
          </w:tcPr>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b/>
                <w:sz w:val="24"/>
                <w:szCs w:val="24"/>
              </w:rPr>
              <w:lastRenderedPageBreak/>
              <w:t xml:space="preserve">Тема 1.7.1. </w:t>
            </w:r>
            <w:r w:rsidRPr="004906EA">
              <w:rPr>
                <w:rFonts w:ascii="Times New Roman" w:hAnsi="Times New Roman" w:cs="Times New Roman"/>
                <w:snapToGrid w:val="0"/>
                <w:sz w:val="24"/>
                <w:szCs w:val="24"/>
              </w:rPr>
              <w:t>Ишемическая болезнь сердца. Стабильная стенокардия напряжения, функциональные классы</w:t>
            </w: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21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snapToGrid w:val="0"/>
                <w:sz w:val="24"/>
                <w:szCs w:val="24"/>
              </w:rPr>
              <w:t xml:space="preserve">1.Обследование больного с ишемической болезнью сердца. </w:t>
            </w:r>
          </w:p>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snapToGrid w:val="0"/>
                <w:sz w:val="24"/>
                <w:szCs w:val="24"/>
              </w:rPr>
              <w:t xml:space="preserve">2.Диагностика ишемической болезни сердца на догоспитальном этапе. </w:t>
            </w:r>
          </w:p>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snapToGrid w:val="0"/>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snapToGrid w:val="0"/>
                <w:sz w:val="24"/>
                <w:szCs w:val="24"/>
              </w:rPr>
              <w:t xml:space="preserve">4.Проведение дифференциальной диагностики ИБС и рефлекторной стенокардии при холецистите, диафрагмальной грыже, ЯБЖ, метеоризме.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napToGrid w:val="0"/>
                <w:sz w:val="24"/>
                <w:szCs w:val="24"/>
              </w:rPr>
              <w:t>5.Оказание помощи больным с острым приступом стенокардии</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74"/>
        </w:trPr>
        <w:tc>
          <w:tcPr>
            <w:tcW w:w="2557" w:type="dxa"/>
            <w:vMerge w:val="restart"/>
          </w:tcPr>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b/>
                <w:sz w:val="24"/>
                <w:szCs w:val="24"/>
              </w:rPr>
              <w:t xml:space="preserve">Тема 1.7.2. </w:t>
            </w:r>
            <w:r w:rsidRPr="004906EA">
              <w:rPr>
                <w:rFonts w:ascii="Times New Roman" w:hAnsi="Times New Roman" w:cs="Times New Roman"/>
                <w:sz w:val="24"/>
                <w:szCs w:val="24"/>
              </w:rPr>
              <w:t xml:space="preserve">Острый коронарный синдром. </w:t>
            </w:r>
            <w:r w:rsidRPr="004906EA">
              <w:rPr>
                <w:rFonts w:ascii="Times New Roman" w:hAnsi="Times New Roman" w:cs="Times New Roman"/>
                <w:snapToGrid w:val="0"/>
                <w:sz w:val="24"/>
                <w:szCs w:val="24"/>
              </w:rPr>
              <w:t>Нестабильная стенокардия, классификация</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74"/>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4.Дифференциальная диагностика.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74"/>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1.7.3. </w:t>
            </w:r>
            <w:r w:rsidRPr="004906EA">
              <w:rPr>
                <w:rFonts w:ascii="Times New Roman" w:hAnsi="Times New Roman" w:cs="Times New Roman"/>
                <w:sz w:val="24"/>
                <w:szCs w:val="24"/>
              </w:rPr>
              <w:t>Инфаркт миокарда. Атипичное течение ИМ. Осложнения ИМ</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174"/>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4.Дифференциальная диагностика.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74"/>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w:t>
            </w:r>
            <w:r w:rsidRPr="004906EA">
              <w:rPr>
                <w:rFonts w:ascii="Times New Roman" w:hAnsi="Times New Roman" w:cs="Times New Roman"/>
                <w:sz w:val="24"/>
                <w:szCs w:val="24"/>
              </w:rPr>
              <w:t xml:space="preserve"> </w:t>
            </w:r>
            <w:r w:rsidRPr="004906EA">
              <w:rPr>
                <w:rFonts w:ascii="Times New Roman" w:hAnsi="Times New Roman" w:cs="Times New Roman"/>
                <w:b/>
                <w:sz w:val="24"/>
                <w:szCs w:val="24"/>
              </w:rPr>
              <w:t>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74"/>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sz w:val="24"/>
                <w:szCs w:val="24"/>
              </w:rPr>
              <w:t xml:space="preserve">1.Составить таблицу </w:t>
            </w:r>
            <w:r w:rsidRPr="004906EA">
              <w:rPr>
                <w:rFonts w:ascii="Times New Roman" w:hAnsi="Times New Roman" w:cs="Times New Roman"/>
                <w:snapToGrid w:val="0"/>
                <w:sz w:val="24"/>
                <w:szCs w:val="24"/>
              </w:rPr>
              <w:t>дифференциальной диагностики ИБС и рефлекторной стенокардии при холецистите, диафрагмальной грыже, ЯБЖ, метеоризме.</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napToGrid w:val="0"/>
                <w:sz w:val="24"/>
                <w:szCs w:val="24"/>
              </w:rPr>
              <w:t>2.Составить опорный конспект «Оказание помощи больным с острым инфарктом миокарда, приступом стенокардии, острой сердечной недостаточностью и жизненно-опасными нарушениями сердечного ритма, осложнившими течение</w:t>
            </w:r>
            <w:r w:rsidRPr="004906EA">
              <w:rPr>
                <w:rFonts w:ascii="Times New Roman" w:hAnsi="Times New Roman" w:cs="Times New Roman"/>
                <w:noProof/>
                <w:snapToGrid w:val="0"/>
                <w:sz w:val="24"/>
                <w:szCs w:val="24"/>
              </w:rPr>
              <w:t xml:space="preserve"> И</w:t>
            </w:r>
            <w:r w:rsidRPr="004906EA">
              <w:rPr>
                <w:rFonts w:ascii="Times New Roman" w:hAnsi="Times New Roman" w:cs="Times New Roman"/>
                <w:snapToGrid w:val="0"/>
                <w:sz w:val="24"/>
                <w:szCs w:val="24"/>
              </w:rPr>
              <w:t>БС</w:t>
            </w:r>
            <w:r w:rsidRPr="004906EA">
              <w:rPr>
                <w:rFonts w:ascii="Times New Roman" w:hAnsi="Times New Roman" w:cs="Times New Roman"/>
                <w:b/>
                <w:snapToGrid w:val="0"/>
                <w:sz w:val="24"/>
                <w:szCs w:val="24"/>
              </w:rPr>
              <w:t>»</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1.8.</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Нарушения сердечного ритма и проводимости</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p>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416"/>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1.Нарушения сердечного ритма и проводимости: мерцательные (фибрилляции предсердий, желудочков), синусовые, эктопические аритмии, экстрасистолии (предсердные, желудочковые), пароксизмальная тахикардия, синдром слабости синусового узла и блокады сердца.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2.Причины, классификация и патогенез различных нарушений ритма и проводимости, </w:t>
            </w:r>
            <w:proofErr w:type="gramStart"/>
            <w:r w:rsidRPr="004906EA">
              <w:rPr>
                <w:rFonts w:ascii="Times New Roman" w:hAnsi="Times New Roman" w:cs="Times New Roman"/>
                <w:sz w:val="24"/>
                <w:szCs w:val="24"/>
              </w:rPr>
              <w:t>3.Клинические</w:t>
            </w:r>
            <w:proofErr w:type="gramEnd"/>
            <w:r w:rsidRPr="004906EA">
              <w:rPr>
                <w:rFonts w:ascii="Times New Roman" w:hAnsi="Times New Roman" w:cs="Times New Roman"/>
                <w:sz w:val="24"/>
                <w:szCs w:val="24"/>
              </w:rPr>
              <w:t xml:space="preserve"> проявления, порядок проведения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4.Дополнительные методы диагностики, интерпретация результатов.</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5.Формулировка предварительного диагноза, обоснование.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6.Дифференциальный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7.Лекарственные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8.Осложнения. Показания к оказанию специализированной медицинской помощи 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b/>
                <w:snapToGrid w:val="0"/>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416"/>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2.Дополнительные методы диагностики, интерпретация результатов.</w:t>
            </w:r>
            <w:r w:rsidRPr="004906EA">
              <w:rPr>
                <w:rFonts w:ascii="Times New Roman" w:hAnsi="Times New Roman" w:cs="Times New Roman"/>
                <w:snapToGrid w:val="0"/>
                <w:sz w:val="24"/>
                <w:szCs w:val="24"/>
              </w:rPr>
              <w:t xml:space="preserve"> Электрокардиографические признаки экстрасистолии, пароксизмальной тахикардии, мерцания и трепетания предсердий, синдрома слабости синусового узла и атриовентрикулярной блокады. Анализ электрокардиограмм больных с аритмиями</w:t>
            </w:r>
            <w:r w:rsidRPr="004906EA">
              <w:rPr>
                <w:rFonts w:ascii="Times New Roman" w:hAnsi="Times New Roman" w:cs="Times New Roman"/>
                <w:b/>
                <w:snapToGrid w:val="0"/>
                <w:sz w:val="24"/>
                <w:szCs w:val="24"/>
              </w:rPr>
              <w:t>.</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3.Формулировка предварительного диагноза, обоснование.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1.9. </w:t>
            </w:r>
            <w:r w:rsidRPr="004906EA">
              <w:rPr>
                <w:rFonts w:ascii="Times New Roman" w:hAnsi="Times New Roman" w:cs="Times New Roman"/>
                <w:sz w:val="24"/>
                <w:szCs w:val="24"/>
              </w:rPr>
              <w:t>Гипертонический криз</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b/>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1.Причины, классификация и патогенез гипертонического криза.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2.Клинические проявления, 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4.Предварительный диагноз,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29"/>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b/>
                <w:snapToGrid w:val="0"/>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2.Дополнительные методы диагностики, интерпретация результатов.</w:t>
            </w:r>
            <w:r w:rsidRPr="004906EA">
              <w:rPr>
                <w:rFonts w:ascii="Times New Roman" w:hAnsi="Times New Roman" w:cs="Times New Roman"/>
                <w:b/>
                <w:snapToGrid w:val="0"/>
                <w:color w:val="FF0000"/>
                <w:sz w:val="24"/>
                <w:szCs w:val="24"/>
              </w:rPr>
              <w:t xml:space="preserve"> </w:t>
            </w:r>
            <w:r w:rsidRPr="004906EA">
              <w:rPr>
                <w:rFonts w:ascii="Times New Roman" w:hAnsi="Times New Roman" w:cs="Times New Roman"/>
                <w:snapToGrid w:val="0"/>
                <w:sz w:val="24"/>
                <w:szCs w:val="24"/>
              </w:rPr>
              <w:t>Электрокардиографические признаки острой и хронической перегрузки различных отделов сердца. Анализ электрокардиограмм больных с гипертонической болезнью.</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3.Формулировка предварительного диагноза, обоснование.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1.10. </w:t>
            </w:r>
            <w:r w:rsidRPr="004906EA">
              <w:rPr>
                <w:rFonts w:ascii="Times New Roman" w:hAnsi="Times New Roman" w:cs="Times New Roman"/>
                <w:snapToGrid w:val="0"/>
                <w:sz w:val="24"/>
                <w:szCs w:val="24"/>
              </w:rPr>
              <w:t>Острой и хронической перегрузки различных отделов сердца</w:t>
            </w:r>
          </w:p>
        </w:tc>
        <w:tc>
          <w:tcPr>
            <w:tcW w:w="9209" w:type="dxa"/>
          </w:tcPr>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b/>
                <w:snapToGrid w:val="0"/>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napToGrid w:val="0"/>
                <w:sz w:val="24"/>
                <w:szCs w:val="24"/>
              </w:rPr>
            </w:pPr>
            <w:r w:rsidRPr="004906EA">
              <w:rPr>
                <w:rFonts w:ascii="Times New Roman" w:hAnsi="Times New Roman" w:cs="Times New Roman"/>
                <w:snapToGrid w:val="0"/>
                <w:sz w:val="24"/>
                <w:szCs w:val="24"/>
              </w:rPr>
              <w:t>Эндокардиты. Пороки сердца. Миокардиты. Кардиосклероз.</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z w:val="24"/>
                <w:szCs w:val="24"/>
              </w:rPr>
              <w:t>2.Дополнительные методы диагностики, интерпретация результатов.</w:t>
            </w:r>
            <w:r w:rsidRPr="004906EA">
              <w:rPr>
                <w:rFonts w:ascii="Times New Roman" w:hAnsi="Times New Roman" w:cs="Times New Roman"/>
                <w:b/>
                <w:snapToGrid w:val="0"/>
                <w:sz w:val="24"/>
                <w:szCs w:val="24"/>
              </w:rPr>
              <w:t xml:space="preserve"> </w:t>
            </w:r>
            <w:r w:rsidRPr="004906EA">
              <w:rPr>
                <w:rFonts w:ascii="Times New Roman" w:hAnsi="Times New Roman" w:cs="Times New Roman"/>
                <w:snapToGrid w:val="0"/>
                <w:sz w:val="24"/>
                <w:szCs w:val="24"/>
              </w:rPr>
              <w:t>Электрокардиографические признаки острой и хронической перегрузки различных отделов сердца</w:t>
            </w:r>
            <w:r w:rsidRPr="004906EA">
              <w:rPr>
                <w:rFonts w:ascii="Times New Roman" w:hAnsi="Times New Roman" w:cs="Times New Roman"/>
                <w:b/>
                <w:snapToGrid w:val="0"/>
                <w:sz w:val="24"/>
                <w:szCs w:val="24"/>
              </w:rPr>
              <w:t xml:space="preserve">, </w:t>
            </w:r>
            <w:r w:rsidRPr="004906EA">
              <w:rPr>
                <w:rFonts w:ascii="Times New Roman" w:hAnsi="Times New Roman" w:cs="Times New Roman"/>
                <w:snapToGrid w:val="0"/>
                <w:sz w:val="24"/>
                <w:szCs w:val="24"/>
              </w:rPr>
              <w:t>острой и хронической сердечной недостаточностью</w:t>
            </w:r>
            <w:r w:rsidRPr="004906EA">
              <w:rPr>
                <w:rFonts w:ascii="Times New Roman" w:hAnsi="Times New Roman" w:cs="Times New Roman"/>
                <w:b/>
                <w:snapToGrid w:val="0"/>
                <w:sz w:val="24"/>
                <w:szCs w:val="24"/>
              </w:rPr>
              <w:t>.</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3.Формулировка предварительного диагноза, обоснование.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r w:rsidRPr="004906EA">
              <w:rPr>
                <w:rFonts w:ascii="Times New Roman" w:hAnsi="Times New Roman" w:cs="Times New Roman"/>
                <w:b/>
                <w:snapToGrid w:val="0"/>
                <w:sz w:val="24"/>
                <w:szCs w:val="24"/>
              </w:rPr>
              <w:t>.</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b/>
                <w:snapToGrid w:val="0"/>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z w:val="24"/>
                <w:szCs w:val="24"/>
              </w:rPr>
              <w:t>1.Составить опорный конспект</w:t>
            </w:r>
            <w:r w:rsidRPr="004906EA">
              <w:rPr>
                <w:rFonts w:ascii="Times New Roman" w:hAnsi="Times New Roman" w:cs="Times New Roman"/>
                <w:b/>
                <w:snapToGrid w:val="0"/>
                <w:sz w:val="24"/>
                <w:szCs w:val="24"/>
              </w:rPr>
              <w:t xml:space="preserve"> «</w:t>
            </w:r>
            <w:r w:rsidRPr="004906EA">
              <w:rPr>
                <w:rFonts w:ascii="Times New Roman" w:hAnsi="Times New Roman" w:cs="Times New Roman"/>
                <w:snapToGrid w:val="0"/>
                <w:sz w:val="24"/>
                <w:szCs w:val="24"/>
              </w:rPr>
              <w:t>Обследование больных с гипертонической болезнью</w:t>
            </w:r>
            <w:r w:rsidRPr="004906EA">
              <w:rPr>
                <w:rFonts w:ascii="Times New Roman" w:hAnsi="Times New Roman" w:cs="Times New Roman"/>
                <w:b/>
                <w:snapToGrid w:val="0"/>
                <w:sz w:val="24"/>
                <w:szCs w:val="24"/>
              </w:rPr>
              <w:t>»</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napToGrid w:val="0"/>
                <w:sz w:val="24"/>
                <w:szCs w:val="24"/>
              </w:rPr>
              <w:t>2.Составить тест для само- и взаимоконтроля по теме</w:t>
            </w:r>
            <w:r w:rsidRPr="004906EA">
              <w:rPr>
                <w:rFonts w:ascii="Times New Roman" w:hAnsi="Times New Roman" w:cs="Times New Roman"/>
                <w:b/>
                <w:snapToGrid w:val="0"/>
                <w:sz w:val="24"/>
                <w:szCs w:val="24"/>
              </w:rPr>
              <w:t xml:space="preserve"> «</w:t>
            </w:r>
            <w:r w:rsidRPr="004906EA">
              <w:rPr>
                <w:rFonts w:ascii="Times New Roman" w:hAnsi="Times New Roman" w:cs="Times New Roman"/>
                <w:snapToGrid w:val="0"/>
                <w:sz w:val="24"/>
                <w:szCs w:val="24"/>
              </w:rPr>
              <w:t>Диагностика гипертонической болезни. Оказание помощи больным с гипертоническими кризами</w:t>
            </w:r>
            <w:r w:rsidRPr="004906EA">
              <w:rPr>
                <w:rFonts w:ascii="Times New Roman" w:hAnsi="Times New Roman" w:cs="Times New Roman"/>
                <w:b/>
                <w:snapToGrid w:val="0"/>
                <w:sz w:val="24"/>
                <w:szCs w:val="24"/>
              </w:rPr>
              <w:t xml:space="preserve">» </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napToGrid w:val="0"/>
                <w:sz w:val="24"/>
                <w:szCs w:val="24"/>
              </w:rPr>
              <w:t>3.Составить сравнительную таблицу «Дифференциальная диагностика гипертонической болезни с симптоматическими   артериальными   гипертензиями</w:t>
            </w:r>
            <w:r w:rsidRPr="004906EA">
              <w:rPr>
                <w:rFonts w:ascii="Times New Roman" w:hAnsi="Times New Roman" w:cs="Times New Roman"/>
                <w:b/>
                <w:snapToGrid w:val="0"/>
                <w:sz w:val="24"/>
                <w:szCs w:val="24"/>
              </w:rPr>
              <w:t>»</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Острые аллергические реакции. Анафилаксия</w:t>
            </w:r>
          </w:p>
          <w:p w:rsidR="00D95A7F" w:rsidRPr="004906EA" w:rsidRDefault="00D95A7F" w:rsidP="00D2024E">
            <w:pPr>
              <w:spacing w:after="0" w:line="276" w:lineRule="auto"/>
              <w:rPr>
                <w:rFonts w:ascii="Times New Roman" w:hAnsi="Times New Roman" w:cs="Times New Roman"/>
                <w:b/>
                <w:sz w:val="24"/>
                <w:szCs w:val="24"/>
              </w:rPr>
            </w:pP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2208"/>
        </w:trPr>
        <w:tc>
          <w:tcPr>
            <w:tcW w:w="2557" w:type="dxa"/>
            <w:vMerge/>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p>
        </w:tc>
        <w:tc>
          <w:tcPr>
            <w:tcW w:w="9209" w:type="dxa"/>
            <w:tcBorders>
              <w:bottom w:val="single" w:sz="4" w:space="0" w:color="auto"/>
            </w:tcBorders>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1.Анафилаксия. Причины, клинические проявления, классификация и патогенез угрожающих жизни системных реакций гиперчувствительности, 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5.Осложнения.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1.11.1. </w:t>
            </w:r>
            <w:r w:rsidRPr="004906EA">
              <w:rPr>
                <w:rFonts w:ascii="Times New Roman" w:hAnsi="Times New Roman" w:cs="Times New Roman"/>
                <w:sz w:val="24"/>
                <w:szCs w:val="24"/>
              </w:rPr>
              <w:t>Анафилаксия.  Ангионевротический отёк. Бронхоспазм</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1.Причины, классификация и патогенез жизнеугрожающих системных реакций гиперчувствительности, клинические проявления.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5.Осложнения. </w:t>
            </w:r>
            <w:r w:rsidRPr="004906EA">
              <w:rPr>
                <w:rFonts w:ascii="Times New Roman" w:hAnsi="Times New Roman" w:cs="Times New Roman"/>
                <w:snapToGrid w:val="0"/>
                <w:sz w:val="24"/>
                <w:szCs w:val="24"/>
              </w:rPr>
              <w:t xml:space="preserve">Показания к госпитализации больных с острыми аллергическими реакциями.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napToGrid w:val="0"/>
                <w:sz w:val="24"/>
                <w:szCs w:val="24"/>
              </w:rPr>
              <w:t>6.Тактика фельдшера скорой медицинской помощи при острых аллергических реакциях на догоспитальном этапе.</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hAnsi="Times New Roman" w:cs="Times New Roman"/>
                <w:b/>
                <w:sz w:val="24"/>
                <w:szCs w:val="24"/>
              </w:rPr>
              <w:lastRenderedPageBreak/>
              <w:t xml:space="preserve">Тема 1.11.2. </w:t>
            </w:r>
            <w:r w:rsidRPr="004906EA">
              <w:rPr>
                <w:rFonts w:ascii="Times New Roman" w:eastAsia="Times New Roman" w:hAnsi="Times New Roman" w:cs="Times New Roman"/>
                <w:sz w:val="24"/>
                <w:szCs w:val="24"/>
                <w:lang w:eastAsia="ru-RU"/>
              </w:rPr>
              <w:t>Диагностика тяжелых   аллергозов</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Анафилактиеский шок. Сывороточная болезнь. Токсидермия.</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1.</w:t>
            </w:r>
            <w:r w:rsidRPr="004906EA">
              <w:rPr>
                <w:rFonts w:ascii="Times New Roman" w:hAnsi="Times New Roman" w:cs="Times New Roman"/>
                <w:sz w:val="24"/>
                <w:szCs w:val="24"/>
              </w:rPr>
              <w:t>Причины, классификация и патогенез. Клинические проявления.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5.Осложнения. </w:t>
            </w:r>
            <w:r w:rsidRPr="004906EA">
              <w:rPr>
                <w:rFonts w:ascii="Times New Roman" w:hAnsi="Times New Roman" w:cs="Times New Roman"/>
                <w:snapToGrid w:val="0"/>
                <w:sz w:val="24"/>
                <w:szCs w:val="24"/>
              </w:rPr>
              <w:t xml:space="preserve">Показания к госпитализации больных с острыми аллергическими реакциями.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napToGrid w:val="0"/>
                <w:sz w:val="24"/>
                <w:szCs w:val="24"/>
              </w:rPr>
              <w:lastRenderedPageBreak/>
              <w:t>6.Тактика фельдшера скорой медицинской помощи при анафилактическом шоке на догоспитальном этапе</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hAnsi="Times New Roman" w:cs="Times New Roman"/>
                <w:b/>
                <w:sz w:val="24"/>
                <w:szCs w:val="24"/>
              </w:rPr>
              <w:lastRenderedPageBreak/>
              <w:t xml:space="preserve">Тема 1.11.3. </w:t>
            </w:r>
            <w:r w:rsidRPr="004906EA">
              <w:rPr>
                <w:rFonts w:ascii="Times New Roman" w:eastAsia="Times New Roman" w:hAnsi="Times New Roman" w:cs="Times New Roman"/>
                <w:sz w:val="24"/>
                <w:szCs w:val="24"/>
                <w:lang w:eastAsia="ru-RU"/>
              </w:rPr>
              <w:t>Аллергический контактный дерматит. Атопический дерматит. Лекарственная, пищевая аллергия.  Крапивница</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1.</w:t>
            </w:r>
            <w:r w:rsidRPr="004906EA">
              <w:rPr>
                <w:rFonts w:ascii="Times New Roman" w:hAnsi="Times New Roman" w:cs="Times New Roman"/>
                <w:sz w:val="24"/>
                <w:szCs w:val="24"/>
              </w:rPr>
              <w:t>Причины, патогенез. Клинические проявления.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sz w:val="24"/>
                <w:szCs w:val="24"/>
                <w:lang w:eastAsia="ru-RU"/>
              </w:rPr>
              <w:t>7.Тактика фельдшера в отношении не госпитализированных пациентов</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Подготовить сообщения на темы: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w:t>
            </w:r>
            <w:r w:rsidRPr="004906EA">
              <w:rPr>
                <w:rFonts w:ascii="Times New Roman" w:hAnsi="Times New Roman" w:cs="Times New Roman"/>
                <w:snapToGrid w:val="0"/>
                <w:sz w:val="24"/>
                <w:szCs w:val="24"/>
              </w:rPr>
              <w:t xml:space="preserve"> Тактика фельдшера скорой медицинской помощи при острых аллергических реакциях на догоспитальном этапе.</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2.Алгоритм оказания неотложной помощи при анафилактическом шоке.</w:t>
            </w:r>
          </w:p>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3.Тактика фельдшера в отношении не госпитализированных пациентов</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sz w:val="24"/>
                <w:szCs w:val="24"/>
                <w:lang w:eastAsia="ru-RU"/>
              </w:rPr>
              <w:t>4.Заполнить глоссарий по теме</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1.12.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Острая дыхательная недостаточность. Обострения бронхиальной астмы</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1.Острая дыхательная недостаточность. Причины, клинические проявления, классификация и патогенез острой дыхательной недостаточности,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Диагностические критерии обострения бронхиальной астмы, клиническая картина тяжелого обострения бронхиальной астмы у детей и взрослых.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3.Порядок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5.Дифференциальный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6.Осложнения.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38"/>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1.12.1. </w:t>
            </w:r>
            <w:r w:rsidRPr="004906EA">
              <w:rPr>
                <w:rFonts w:ascii="Times New Roman" w:hAnsi="Times New Roman" w:cs="Times New Roman"/>
                <w:snapToGrid w:val="0"/>
                <w:sz w:val="24"/>
                <w:szCs w:val="24"/>
              </w:rPr>
              <w:t>Острая пневмония крупозная, очаговая. Плеврит.</w:t>
            </w:r>
            <w:r w:rsidRPr="004906EA">
              <w:rPr>
                <w:rFonts w:ascii="Times New Roman" w:hAnsi="Times New Roman" w:cs="Times New Roman"/>
                <w:sz w:val="24"/>
                <w:szCs w:val="24"/>
              </w:rPr>
              <w:t xml:space="preserve"> Абсцесс, гангрена лёгкого</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38"/>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опроса,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4.Диагностические критерии пневмонии, плеврита, абсцесса, гангрены легкого.</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 5.Дифференциальный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38"/>
        </w:trPr>
        <w:tc>
          <w:tcPr>
            <w:tcW w:w="2557" w:type="dxa"/>
            <w:vMerge w:val="restart"/>
          </w:tcPr>
          <w:p w:rsidR="00D95A7F" w:rsidRPr="004906EA" w:rsidRDefault="00D95A7F" w:rsidP="00D2024E">
            <w:pPr>
              <w:spacing w:after="0" w:line="276" w:lineRule="auto"/>
              <w:rPr>
                <w:rFonts w:ascii="Times New Roman" w:hAnsi="Times New Roman" w:cs="Times New Roman"/>
                <w:b/>
                <w:noProof/>
                <w:snapToGrid w:val="0"/>
                <w:sz w:val="24"/>
                <w:szCs w:val="24"/>
              </w:rPr>
            </w:pPr>
            <w:r w:rsidRPr="004906EA">
              <w:rPr>
                <w:rFonts w:ascii="Times New Roman" w:hAnsi="Times New Roman" w:cs="Times New Roman"/>
                <w:b/>
                <w:sz w:val="24"/>
                <w:szCs w:val="24"/>
              </w:rPr>
              <w:t xml:space="preserve">Тема 1.12.2. </w:t>
            </w:r>
            <w:r w:rsidRPr="004906EA">
              <w:rPr>
                <w:rFonts w:ascii="Times New Roman" w:hAnsi="Times New Roman" w:cs="Times New Roman"/>
                <w:noProof/>
                <w:snapToGrid w:val="0"/>
                <w:sz w:val="24"/>
                <w:szCs w:val="24"/>
              </w:rPr>
              <w:t>Бронхиальная астма</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38"/>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опроса,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3. 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4.Диагностические критерии обострения бронхиальной астмы, астматического статуса, клиническая картина тяжелого обострения бронхиальной астмы у детей и взрослых.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Тема 1.12.3. </w:t>
            </w:r>
            <w:r w:rsidRPr="004906EA">
              <w:rPr>
                <w:rFonts w:ascii="Times New Roman" w:hAnsi="Times New Roman" w:cs="Times New Roman"/>
                <w:sz w:val="24"/>
                <w:szCs w:val="24"/>
              </w:rPr>
              <w:t>Бронхоэктатическая болезнь лёгкого. ХОБЛ</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38"/>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опроса,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4.Диагностические критерии БЭБ, ХОБЛ.</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6.Осложнения. Показания к оказанию специализированной медицинской помощи в стационарных условиях </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38"/>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1.Составить опорный конспект на тему: </w:t>
            </w:r>
            <w:r w:rsidRPr="004906EA">
              <w:rPr>
                <w:rFonts w:ascii="Times New Roman" w:hAnsi="Times New Roman" w:cs="Times New Roman"/>
                <w:snapToGrid w:val="0"/>
                <w:sz w:val="24"/>
                <w:szCs w:val="24"/>
              </w:rPr>
              <w:t xml:space="preserve">Обследование больных с дыхательной недостаточностью, диагностика дыхательной недостаточности. Определение степени </w:t>
            </w:r>
            <w:r w:rsidRPr="004906EA">
              <w:rPr>
                <w:rFonts w:ascii="Times New Roman" w:hAnsi="Times New Roman" w:cs="Times New Roman"/>
                <w:snapToGrid w:val="0"/>
                <w:sz w:val="24"/>
                <w:szCs w:val="24"/>
              </w:rPr>
              <w:lastRenderedPageBreak/>
              <w:t>дыхательной недостаточности.  Лечение острой дыхательной недостаточности. Неотложная помощь при пневмонии, плеврите, абсцессе, гангрене лёгкого.</w:t>
            </w:r>
          </w:p>
          <w:p w:rsidR="00D95A7F" w:rsidRPr="004906EA" w:rsidRDefault="00D95A7F" w:rsidP="00D2024E">
            <w:pPr>
              <w:spacing w:after="0" w:line="276" w:lineRule="auto"/>
              <w:rPr>
                <w:rFonts w:ascii="Times New Roman" w:hAnsi="Times New Roman" w:cs="Times New Roman"/>
                <w:b/>
                <w:snapToGrid w:val="0"/>
                <w:sz w:val="24"/>
                <w:szCs w:val="24"/>
              </w:rPr>
            </w:pPr>
            <w:r w:rsidRPr="004906EA">
              <w:rPr>
                <w:rFonts w:ascii="Times New Roman" w:hAnsi="Times New Roman" w:cs="Times New Roman"/>
                <w:sz w:val="24"/>
                <w:szCs w:val="24"/>
              </w:rPr>
              <w:t xml:space="preserve">2.Составить опорный конспект на тему: </w:t>
            </w:r>
            <w:r w:rsidRPr="004906EA">
              <w:rPr>
                <w:rFonts w:ascii="Times New Roman" w:hAnsi="Times New Roman" w:cs="Times New Roman"/>
                <w:noProof/>
                <w:snapToGrid w:val="0"/>
                <w:sz w:val="24"/>
                <w:szCs w:val="24"/>
              </w:rPr>
              <w:t>Обследование больных с бронхиальной астмой. Диагностические критерии</w:t>
            </w:r>
            <w:r w:rsidRPr="004906EA">
              <w:rPr>
                <w:rFonts w:ascii="Times New Roman" w:hAnsi="Times New Roman" w:cs="Times New Roman"/>
                <w:snapToGrid w:val="0"/>
                <w:sz w:val="24"/>
                <w:szCs w:val="24"/>
              </w:rPr>
              <w:t xml:space="preserve"> приступа бронхиальной астмы и астматического статуса. Лечение приступа бронхиальной астмы и астматического статуса</w:t>
            </w:r>
            <w:r w:rsidRPr="004906EA">
              <w:rPr>
                <w:rFonts w:ascii="Times New Roman" w:hAnsi="Times New Roman" w:cs="Times New Roman"/>
                <w:b/>
                <w:snapToGrid w:val="0"/>
                <w:sz w:val="24"/>
                <w:szCs w:val="24"/>
              </w:rPr>
              <w:t>.</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napToGrid w:val="0"/>
                <w:sz w:val="24"/>
                <w:szCs w:val="24"/>
              </w:rPr>
              <w:t xml:space="preserve">3. Составить таблицу: Дифференциальная диагностика БЭБ и ХОБЛ. </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80"/>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1.13. </w:t>
            </w:r>
            <w:r w:rsidRPr="004906EA">
              <w:rPr>
                <w:rFonts w:ascii="Times New Roman" w:hAnsi="Times New Roman" w:cs="Times New Roman"/>
                <w:sz w:val="24"/>
                <w:szCs w:val="24"/>
              </w:rPr>
              <w:t>Острые нарушения мозгового кровообращения. Судорожный синдром</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558"/>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1.Причины, классификация и патогенез острых нарушений мозгового кровообращения, судорожного синдрома, клинические проявления.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3.Оценка неврологического, психического статуса на догоспитальном этапе.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5.Дополнительные методы диагностики, интерпретация результатов.  6.Дифференциальный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7.Лекарственные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8.Осложнения.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82"/>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1.13.1. </w:t>
            </w:r>
            <w:r w:rsidRPr="004906EA">
              <w:rPr>
                <w:rFonts w:ascii="Times New Roman" w:hAnsi="Times New Roman" w:cs="Times New Roman"/>
                <w:snapToGrid w:val="0"/>
                <w:sz w:val="24"/>
                <w:szCs w:val="24"/>
              </w:rPr>
              <w:t>Синдром внутричерепной гипертензии и отека головного мозга</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282"/>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опроса,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2.Оценка неврологического статуса на догоспитальном этапе.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82"/>
        </w:trPr>
        <w:tc>
          <w:tcPr>
            <w:tcW w:w="2557" w:type="dxa"/>
            <w:vMerge w:val="restart"/>
          </w:tcPr>
          <w:p w:rsidR="00D95A7F" w:rsidRPr="004906EA" w:rsidRDefault="00D95A7F" w:rsidP="00D2024E">
            <w:pPr>
              <w:widowControl w:val="0"/>
              <w:spacing w:after="0" w:line="276" w:lineRule="auto"/>
              <w:jc w:val="both"/>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1.13.2. </w:t>
            </w:r>
            <w:r w:rsidRPr="004906EA">
              <w:rPr>
                <w:rFonts w:ascii="Times New Roman" w:hAnsi="Times New Roman" w:cs="Times New Roman"/>
                <w:sz w:val="24"/>
                <w:szCs w:val="24"/>
              </w:rPr>
              <w:t>Инсульт ишемический, геморрагический</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82"/>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опроса,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2.Оценка неврологического статуса на догоспитальном этапе.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82"/>
        </w:trPr>
        <w:tc>
          <w:tcPr>
            <w:tcW w:w="2557" w:type="dxa"/>
            <w:vMerge w:val="restart"/>
          </w:tcPr>
          <w:p w:rsidR="00D95A7F" w:rsidRPr="004906EA" w:rsidRDefault="00D95A7F" w:rsidP="00D2024E">
            <w:pPr>
              <w:widowControl w:val="0"/>
              <w:spacing w:after="0" w:line="276" w:lineRule="auto"/>
              <w:rPr>
                <w:rFonts w:ascii="Times New Roman" w:hAnsi="Times New Roman" w:cs="Times New Roman"/>
                <w:snapToGrid w:val="0"/>
                <w:sz w:val="24"/>
                <w:szCs w:val="24"/>
              </w:rPr>
            </w:pPr>
            <w:r w:rsidRPr="004906EA">
              <w:rPr>
                <w:rFonts w:ascii="Times New Roman" w:hAnsi="Times New Roman" w:cs="Times New Roman"/>
                <w:b/>
                <w:sz w:val="24"/>
                <w:szCs w:val="24"/>
              </w:rPr>
              <w:t xml:space="preserve">Тема 1.13.3. </w:t>
            </w:r>
            <w:r w:rsidRPr="004906EA">
              <w:rPr>
                <w:rFonts w:ascii="Times New Roman" w:hAnsi="Times New Roman" w:cs="Times New Roman"/>
                <w:snapToGrid w:val="0"/>
                <w:sz w:val="24"/>
                <w:szCs w:val="24"/>
              </w:rPr>
              <w:t>Эпилепсия, эпилептический статус, психомоторное возбуждение, расстройство сознания, абстинентный синдром</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82"/>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опроса,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2.Оценка психического статуса на догоспитальном этапе.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7.Осложнения.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82"/>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4</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999"/>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1.Составить алгоритм диагностики внутричерепной гипертензии и отёка головного мозга и тактики на догоспитальном этапе.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2.Составить опорный конспект: «Исследование и оценка неврологического статуса»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Составить таблицу: «Дифференциальная диагностика ишемического и геморрагического инсульта и тактика фельдшера на догоспитальном этапе»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4.Составить опорный конспект: «Исследование и оценка психического статуса»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5.Провести дифференциальную диагностику «Эпилепсия и расстройство сознания», «Психомоторное возбуждение и абстинентный</w:t>
            </w:r>
            <w:r w:rsidRPr="004906EA">
              <w:rPr>
                <w:rFonts w:ascii="Times New Roman" w:hAnsi="Times New Roman" w:cs="Times New Roman"/>
                <w:snapToGrid w:val="0"/>
                <w:sz w:val="24"/>
                <w:szCs w:val="24"/>
              </w:rPr>
              <w:t xml:space="preserve"> синдром</w:t>
            </w:r>
            <w:r w:rsidRPr="004906EA">
              <w:rPr>
                <w:rFonts w:ascii="Times New Roman" w:hAnsi="Times New Roman" w:cs="Times New Roman"/>
                <w:sz w:val="24"/>
                <w:szCs w:val="24"/>
              </w:rPr>
              <w:t>» с алгоритмом неотложной помощи</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03"/>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1.14.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Комы</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416"/>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1.Комы. Причины, классификация и патогенез коматозных состояний у детей и взрослых, клинические проявления.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2.Шкала Глазго для определения степени угнетения сознания.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4.Дополнительные методы диагностики, интерпретация результатов.  5.Дифференциальный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6.Лекарственные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hAnsi="Times New Roman" w:cs="Times New Roman"/>
                <w:b/>
                <w:sz w:val="24"/>
                <w:szCs w:val="24"/>
              </w:rPr>
              <w:t xml:space="preserve">Тема 1.14.1. </w:t>
            </w:r>
            <w:r w:rsidRPr="004906EA">
              <w:rPr>
                <w:rFonts w:ascii="Times New Roman" w:eastAsia="Times New Roman" w:hAnsi="Times New Roman" w:cs="Times New Roman"/>
                <w:sz w:val="24"/>
                <w:szCs w:val="24"/>
                <w:lang w:eastAsia="ru-RU"/>
              </w:rPr>
              <w:t>Острая печеночная недостаточность</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3.Дополнительные методы диагностики, интерпретация результатов.  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hAnsi="Times New Roman" w:cs="Times New Roman"/>
                <w:sz w:val="24"/>
                <w:szCs w:val="24"/>
              </w:rPr>
              <w:t>6.Осложнения.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hAnsi="Times New Roman" w:cs="Times New Roman"/>
                <w:b/>
                <w:sz w:val="24"/>
                <w:szCs w:val="24"/>
              </w:rPr>
              <w:lastRenderedPageBreak/>
              <w:t xml:space="preserve">Тема 1.14.2. </w:t>
            </w:r>
            <w:r w:rsidRPr="004906EA">
              <w:rPr>
                <w:rFonts w:ascii="Times New Roman" w:eastAsia="Times New Roman" w:hAnsi="Times New Roman" w:cs="Times New Roman"/>
                <w:sz w:val="24"/>
                <w:szCs w:val="24"/>
                <w:lang w:eastAsia="ru-RU"/>
              </w:rPr>
              <w:t>Коматозные состояния</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3.Дополнительные методы диагностики, интерпретация результатов.  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hAnsi="Times New Roman" w:cs="Times New Roman"/>
                <w:sz w:val="24"/>
                <w:szCs w:val="24"/>
              </w:rPr>
              <w:t>6.Осложнения.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hAnsi="Times New Roman" w:cs="Times New Roman"/>
                <w:b/>
                <w:sz w:val="24"/>
                <w:szCs w:val="24"/>
              </w:rPr>
              <w:t xml:space="preserve">Тема 1.14.3. </w:t>
            </w:r>
            <w:r w:rsidRPr="004906EA">
              <w:rPr>
                <w:rFonts w:ascii="Times New Roman" w:eastAsia="Times New Roman" w:hAnsi="Times New Roman" w:cs="Times New Roman"/>
                <w:sz w:val="24"/>
                <w:szCs w:val="24"/>
                <w:lang w:eastAsia="ru-RU"/>
              </w:rPr>
              <w:t>Отек мозга. Судорожный синдром</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3.Дополнительные методы диагностики, интерпретация результатов.  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5.Лекарственные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hAnsi="Times New Roman" w:cs="Times New Roman"/>
                <w:sz w:val="24"/>
                <w:szCs w:val="24"/>
              </w:rPr>
              <w:t>6.Осложнения.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b/>
                <w:sz w:val="24"/>
                <w:szCs w:val="24"/>
                <w:lang w:eastAsia="ru-RU"/>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eastAsia="Times New Roman" w:hAnsi="Times New Roman" w:cs="Times New Roman"/>
                <w:sz w:val="24"/>
                <w:szCs w:val="24"/>
                <w:lang w:eastAsia="ru-RU"/>
              </w:rPr>
            </w:pPr>
            <w:r w:rsidRPr="004906EA">
              <w:rPr>
                <w:rFonts w:ascii="Times New Roman" w:eastAsia="Times New Roman" w:hAnsi="Times New Roman" w:cs="Times New Roman"/>
                <w:sz w:val="24"/>
                <w:szCs w:val="24"/>
                <w:lang w:eastAsia="ru-RU"/>
              </w:rPr>
              <w:t>1.Составить таблицу: «Дифференциальная диагностика различных видов ком на догоспитальном этапе»</w:t>
            </w:r>
          </w:p>
          <w:p w:rsidR="00D95A7F" w:rsidRPr="004906EA" w:rsidRDefault="00D95A7F" w:rsidP="00D2024E">
            <w:pPr>
              <w:spacing w:after="0" w:line="276" w:lineRule="auto"/>
              <w:rPr>
                <w:rFonts w:ascii="Times New Roman" w:eastAsia="Times New Roman" w:hAnsi="Times New Roman" w:cs="Times New Roman"/>
                <w:b/>
                <w:sz w:val="24"/>
                <w:szCs w:val="24"/>
                <w:lang w:eastAsia="ru-RU"/>
              </w:rPr>
            </w:pPr>
            <w:r w:rsidRPr="004906EA">
              <w:rPr>
                <w:rFonts w:ascii="Times New Roman" w:eastAsia="Times New Roman" w:hAnsi="Times New Roman" w:cs="Times New Roman"/>
                <w:sz w:val="24"/>
                <w:szCs w:val="24"/>
                <w:lang w:eastAsia="ru-RU"/>
              </w:rPr>
              <w:t>2.Подготовить презентации на тему: «Тактика фельдшера и алгоритм оказания неотложной помощи при неотложных состояниях»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1.15. </w:t>
            </w:r>
            <w:r w:rsidRPr="004906EA">
              <w:rPr>
                <w:rFonts w:ascii="Times New Roman" w:hAnsi="Times New Roman" w:cs="Times New Roman"/>
                <w:sz w:val="24"/>
                <w:szCs w:val="24"/>
              </w:rPr>
              <w:t xml:space="preserve">Экстренные и неотложные состояния при инфекционных заболеваниях. Гипертермический синдром </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1.Дегидратационный шок. Причины. Клинические проявления. Выделение ведущего синдрома, представляющего непосредственную угрозу жизни человека и определение   минимально достаточного объема неотложной помощи.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2.Инфекционно-токсический шок. Причины. Клинические проявления. Выделение ведущего синдрома, представляющего непосредственную угрозу жизни человека и определение   минимально достаточного объема неотложной помощи.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w:t>
            </w:r>
            <w:r w:rsidRPr="004906EA">
              <w:rPr>
                <w:rFonts w:ascii="Times New Roman" w:hAnsi="Times New Roman" w:cs="Times New Roman"/>
                <w:sz w:val="24"/>
                <w:szCs w:val="24"/>
              </w:rPr>
              <w:lastRenderedPageBreak/>
              <w:t>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3.Острые лихорадки. Причины, клинические проявления, классификация и патогенез острых лихорадочных состояний у детей и взрослых.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417" w:type="dxa"/>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lastRenderedPageBreak/>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11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1.15.1. </w:t>
            </w:r>
            <w:r w:rsidRPr="004906EA">
              <w:rPr>
                <w:rFonts w:ascii="Times New Roman" w:hAnsi="Times New Roman" w:cs="Times New Roman"/>
                <w:sz w:val="24"/>
                <w:szCs w:val="24"/>
              </w:rPr>
              <w:t xml:space="preserve">Дегидратационный шок </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1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1.Анамнестические данные. Порядок проведения осмотра, физикального обследования. Выделение ведущего синдрома, представляющего непосредственную угрозу жизни человека и определение   минимально достаточного объема неотложной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1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1.15.2. </w:t>
            </w:r>
            <w:r w:rsidRPr="004906EA">
              <w:rPr>
                <w:rFonts w:ascii="Times New Roman" w:hAnsi="Times New Roman" w:cs="Times New Roman"/>
                <w:sz w:val="24"/>
                <w:szCs w:val="24"/>
              </w:rPr>
              <w:t>Инфекционно-токсический шок</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11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1.Анамнестические данные. Порядок проведения осмотра, физикального обследования. Выделение ведущего синдрома, представляющего непосредственную угрозу жизни человека и определение минимально достаточного объема неотложной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1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1.15.3. </w:t>
            </w:r>
            <w:r w:rsidRPr="004906EA">
              <w:rPr>
                <w:rFonts w:ascii="Times New Roman" w:hAnsi="Times New Roman" w:cs="Times New Roman"/>
                <w:sz w:val="24"/>
                <w:szCs w:val="24"/>
              </w:rPr>
              <w:t>Острые лихорадочные состояния</w:t>
            </w:r>
            <w:r w:rsidRPr="004906EA">
              <w:rPr>
                <w:rFonts w:ascii="Times New Roman" w:hAnsi="Times New Roman" w:cs="Times New Roman"/>
                <w:b/>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1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1.Анамнестические данные. Порядок проведения осмотра, физикального обследования. Выделение ведущего синдрома, представляющего непосредственную угрозу жизни человека и определение минимально достаточного объема неотложной помощи.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1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11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Подготовить презентации (на выбор) по теме: «Острая почечная недостаточность», «Острая печеночная недостаточность», «Острая дыхательная недостаточность», «ИТШ», «Дегидратационный шок», «Кома», «Гипертермический синдром», «Отёк мозга», «Отёк легких», «Малярийная кома», «Гемоглобинурийная лихорадка»</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1.16.</w:t>
            </w:r>
            <w:r w:rsidRPr="004906EA">
              <w:rPr>
                <w:rFonts w:ascii="Times New Roman" w:hAnsi="Times New Roman" w:cs="Times New Roman"/>
                <w:sz w:val="24"/>
                <w:szCs w:val="24"/>
              </w:rPr>
              <w:t xml:space="preserve"> Острая боль в животе. Почечная колика</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416"/>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1.Основные причины острой боли в животе: аппендицит, холецистит, печёночная колика, прободная язва желудка и ДПК, острый панкреатит, перитонит, непроходимость кишечника, ущемленная грыжа,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2.Клиническая картина, диагностика,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3.Дифференциальная диагностика.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4.Принципы оказания скорой медицинской помощи в экстренной и неотложной формах. Особенности применения лекарственных препаратов и медицинских изделий при острой боли в животе,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5.Осложнения. Показания к оказанию специализированной медицинской помощи в стационарных условиях.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6.Почечная колика: этиология, клиническая картина, диагностика, дифференциальная диагностика. Особенности клинической картины и диагностики почечной колики у детей и беременных женщин.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1.16.1.</w:t>
            </w:r>
            <w:r w:rsidRPr="004906EA">
              <w:rPr>
                <w:rFonts w:ascii="Times New Roman" w:hAnsi="Times New Roman" w:cs="Times New Roman"/>
                <w:sz w:val="24"/>
                <w:szCs w:val="24"/>
              </w:rPr>
              <w:t xml:space="preserve"> Острый аппендицит, холецистит, печеночная колика, </w:t>
            </w:r>
            <w:r w:rsidRPr="004906EA">
              <w:rPr>
                <w:rFonts w:ascii="Times New Roman" w:hAnsi="Times New Roman" w:cs="Times New Roman"/>
                <w:sz w:val="24"/>
                <w:szCs w:val="24"/>
              </w:rPr>
              <w:lastRenderedPageBreak/>
              <w:t xml:space="preserve">прободная язва желудка 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ДПК, острый панкреатит</w:t>
            </w: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b/>
                <w:sz w:val="24"/>
                <w:szCs w:val="24"/>
                <w:lang w:eastAsia="ru-RU"/>
              </w:rPr>
              <w:lastRenderedPageBreak/>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 xml:space="preserve">ОК 01, ОК 02, ОК 04, ОК 05, ОК 06, ОК 07, ОК 09, ПК 5.1., ПК 5.2., </w:t>
            </w:r>
            <w:r w:rsidRPr="004906EA">
              <w:rPr>
                <w:rFonts w:ascii="Times New Roman" w:hAnsi="Times New Roman" w:cs="Times New Roman"/>
                <w:sz w:val="24"/>
                <w:szCs w:val="24"/>
              </w:rPr>
              <w:lastRenderedPageBreak/>
              <w:t>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1.Анамнестические данные. Порядок проведения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3.Дополнительные методы диагностики, интерпретация результатов.  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5.Особенности применения лекарственных препаратов и медицинских изделий при острой боли в животе,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6.Осложнения.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1.16.2.</w:t>
            </w:r>
            <w:r w:rsidRPr="004906EA">
              <w:rPr>
                <w:rFonts w:ascii="Times New Roman" w:hAnsi="Times New Roman" w:cs="Times New Roman"/>
                <w:sz w:val="24"/>
                <w:szCs w:val="24"/>
              </w:rPr>
              <w:t xml:space="preserve"> Непроходимость кишечника, ущемленная грыжа, перитонит</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1.Анамнестические данные. Порядок проведения осмотра, физикального обследования.</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2.Формулировка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3.Дополнительные методы диагностики, интерпретация результатов.  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5.Особенности применения лекарственных препаратов и медицинских изделий при острой боли в животе,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6.Осложнения.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1.16.3.</w:t>
            </w:r>
            <w:r w:rsidRPr="004906EA">
              <w:rPr>
                <w:rFonts w:ascii="Times New Roman" w:hAnsi="Times New Roman" w:cs="Times New Roman"/>
                <w:sz w:val="24"/>
                <w:szCs w:val="24"/>
              </w:rPr>
              <w:t xml:space="preserve"> Почечная колика</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1.Анамнестические данные. Порядок проведения осмотра, физикального обследования.</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2.Формулировка предварительного диагноза, обоснование.</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3.Дополнительные методы диагностики, интерпретация результатов.  4.Дифференциальный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5.Особенности применения лекарственных препаратов и медицинских изделий при острой боли в животе,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6.Осложнения.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1.Составить таблицу дифференциальной диагностики:</w:t>
            </w:r>
            <w:r w:rsidRPr="004906EA">
              <w:rPr>
                <w:rFonts w:ascii="Times New Roman" w:hAnsi="Times New Roman" w:cs="Times New Roman"/>
                <w:b/>
                <w:sz w:val="24"/>
                <w:szCs w:val="24"/>
              </w:rPr>
              <w:t xml:space="preserve"> </w:t>
            </w:r>
            <w:r w:rsidRPr="004906EA">
              <w:rPr>
                <w:rFonts w:ascii="Times New Roman" w:hAnsi="Times New Roman" w:cs="Times New Roman"/>
                <w:sz w:val="24"/>
                <w:szCs w:val="24"/>
              </w:rPr>
              <w:t xml:space="preserve">острый аппендицит, холецистит, печёночная колика, прободная язва желудка и ДПК, острый панкреатит и оказание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2.Составить опорный конспект: почечная колика, тактика и оказание скорой медицинской помощи в экстренной и неотложной формах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30"/>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1.17</w:t>
            </w:r>
            <w:r w:rsidRPr="004906EA">
              <w:rPr>
                <w:rFonts w:ascii="Times New Roman" w:hAnsi="Times New Roman" w:cs="Times New Roman"/>
                <w:sz w:val="24"/>
                <w:szCs w:val="24"/>
              </w:rPr>
              <w:t>. Травмы и ранения груди и органов средостения, живота и органов брюшной полости, травмы позвоночника и спинного мозга, черепно-мозговая травма</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1879"/>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24"/>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1.17</w:t>
            </w:r>
            <w:r w:rsidRPr="004906EA">
              <w:rPr>
                <w:rFonts w:ascii="Times New Roman" w:hAnsi="Times New Roman" w:cs="Times New Roman"/>
                <w:sz w:val="24"/>
                <w:szCs w:val="24"/>
              </w:rPr>
              <w:t xml:space="preserve">.1. Травмы и ранения груди и органов средостения </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1.17.2.</w:t>
            </w:r>
            <w:r w:rsidRPr="004906EA">
              <w:rPr>
                <w:rFonts w:ascii="Times New Roman" w:hAnsi="Times New Roman" w:cs="Times New Roman"/>
                <w:sz w:val="24"/>
                <w:szCs w:val="24"/>
              </w:rPr>
              <w:t xml:space="preserve"> Травмы и ранения живота и органов брюшной полости </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опорный конспект «Диагностика травм и ранения груди и органов средостения, неотложная помощь на догоспитальном этапе». Составить опорный конспект «Диагностика травм и ранения живота и органов брюшной полости, неотложная помощь на догоспитальном этапе»</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b/>
                <w:color w:val="FF0000"/>
                <w:sz w:val="24"/>
                <w:szCs w:val="24"/>
              </w:rPr>
            </w:pPr>
            <w:r w:rsidRPr="004906EA">
              <w:rPr>
                <w:rFonts w:ascii="Times New Roman" w:hAnsi="Times New Roman" w:cs="Times New Roman"/>
                <w:b/>
                <w:sz w:val="24"/>
                <w:szCs w:val="24"/>
              </w:rPr>
              <w:t>Тема 1.17</w:t>
            </w:r>
            <w:r w:rsidRPr="004906EA">
              <w:rPr>
                <w:rFonts w:ascii="Times New Roman" w:hAnsi="Times New Roman" w:cs="Times New Roman"/>
                <w:sz w:val="24"/>
                <w:szCs w:val="24"/>
              </w:rPr>
              <w:t>.3. Травмы позвоночника и спинного мозга</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color w:val="FF0000"/>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color w:val="FF0000"/>
                <w:sz w:val="24"/>
                <w:szCs w:val="24"/>
              </w:rPr>
            </w:pPr>
            <w:r w:rsidRPr="004906EA">
              <w:rPr>
                <w:rFonts w:ascii="Times New Roman" w:hAnsi="Times New Roman" w:cs="Times New Roman"/>
                <w:sz w:val="24"/>
                <w:szCs w:val="24"/>
              </w:rPr>
              <w:t>Составить опорный конспект «Диагностика травм позвоночника и спинного мозга, неотложная помощь на догоспитальном этапе</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1.17.4. </w:t>
            </w:r>
            <w:r w:rsidRPr="004906EA">
              <w:rPr>
                <w:rFonts w:ascii="Times New Roman" w:hAnsi="Times New Roman" w:cs="Times New Roman"/>
                <w:sz w:val="24"/>
                <w:szCs w:val="24"/>
              </w:rPr>
              <w:t xml:space="preserve">Черепно-мозговая травма </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опорный конспект «Диагностика черепно-мозговой травмы, неотложная помощь на догоспитальном этапе»</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1.17</w:t>
            </w:r>
            <w:r w:rsidRPr="004906EA">
              <w:rPr>
                <w:rFonts w:ascii="Times New Roman" w:hAnsi="Times New Roman" w:cs="Times New Roman"/>
                <w:sz w:val="24"/>
                <w:szCs w:val="24"/>
              </w:rPr>
              <w:t>.5. Переломы костей конечностей. Перелом костей таза</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eastAsia="Times New Roman" w:hAnsi="Times New Roman" w:cs="Times New Roman"/>
                <w:b/>
                <w:sz w:val="24"/>
                <w:szCs w:val="24"/>
                <w:lang w:eastAsia="ru-RU"/>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6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опорный конспект «Диагностика переломов костей таза и конечностей, неотложная помощь на догоспитальном этапе»</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1.18. </w:t>
            </w:r>
            <w:r w:rsidRPr="004906EA">
              <w:rPr>
                <w:rFonts w:ascii="Times New Roman" w:hAnsi="Times New Roman" w:cs="Times New Roman"/>
                <w:sz w:val="24"/>
                <w:szCs w:val="24"/>
              </w:rPr>
              <w:t>Термические и химические ожоги</w:t>
            </w: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Классификация по глубине и площади поражения кожи. Определение площади ожогов у детей и взрослых. Ингаляционная травма при ожогах. Признаки отравления продуктами горения. Ожоговый шок. Прогноз ожогового шока. Осложнения. Показания к оказанию специализированной медицинской помощи в стационарных условиях. Электротравма.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1.Классификация по глубине и площади поражения кожи.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2.Определение площади ожогов у детей и взрослых.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3.Ингаляционная травма при ожогах.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4.Признаки отравления продуктами горения.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5.Ожоговый шок. Прогноз ожогового шока. 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Самостоятельная работа студентов</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Составить опорный конспект «Диагностика термических и химических ожогов, неотложная помощь на догоспитальном этапе»</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1.18.1. </w:t>
            </w:r>
            <w:r w:rsidRPr="004906EA">
              <w:rPr>
                <w:rFonts w:ascii="Times New Roman" w:hAnsi="Times New Roman" w:cs="Times New Roman"/>
                <w:sz w:val="24"/>
                <w:szCs w:val="24"/>
              </w:rPr>
              <w:t>Электротравма</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Тема 1.19</w:t>
            </w:r>
            <w:r w:rsidRPr="004906EA">
              <w:rPr>
                <w:rFonts w:ascii="Times New Roman" w:hAnsi="Times New Roman" w:cs="Times New Roman"/>
                <w:sz w:val="24"/>
                <w:szCs w:val="24"/>
              </w:rPr>
              <w:t>. Отморожения</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Порядок проведения осмотра, физикального обследования, Дополнительные методы диагностики, интерпретация результатов.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Тема 1.20</w:t>
            </w:r>
            <w:r w:rsidRPr="004906EA">
              <w:rPr>
                <w:rFonts w:ascii="Times New Roman" w:hAnsi="Times New Roman" w:cs="Times New Roman"/>
                <w:sz w:val="24"/>
                <w:szCs w:val="24"/>
              </w:rPr>
              <w:t>. Отравления. Классификация ядов. Клиническая картина отравлений некоторыми ядами</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Особенности проведения осмотра, физикального обследования при отравлениях, Дополнительные методы диагностики, интерпретация результатов.  Принципы оказания скорой медицинской помощи в экстренной и неотложной формах, антидотная терапия.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63"/>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1.Порядок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1.21.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Кровотечения</w:t>
            </w: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 xml:space="preserve">ОК 01, ОК 02, ОК 04, ОК 05, ОК 06, ОК 07, ОК 09, ПК 5.1., ПК 5.2., </w:t>
            </w:r>
            <w:r w:rsidRPr="004906EA">
              <w:rPr>
                <w:rFonts w:ascii="Times New Roman" w:hAnsi="Times New Roman" w:cs="Times New Roman"/>
                <w:sz w:val="24"/>
                <w:szCs w:val="24"/>
              </w:rPr>
              <w:lastRenderedPageBreak/>
              <w:t>ПК 5.3., ЛР 1, ЛР 4, ЛР 6, ЛР 7, ЛР 10</w:t>
            </w:r>
          </w:p>
        </w:tc>
      </w:tr>
      <w:tr w:rsidR="00D95A7F" w:rsidRPr="004906EA" w:rsidTr="00D2024E">
        <w:trPr>
          <w:trHeight w:val="416"/>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1.Этиология и классификация кровотечений.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2.Клинические проявления, степень тяжести и осложнения кровотечений.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3.Способы определения величины кровопотери и способы временной остановки наружного кровотечения.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4.Геморрагический шок.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15"/>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300"/>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1.Классификация кровотечений.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2.Клинические проявления, степень тяжести и осложнения кровотечений. 3.Особенности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4.Способы определения величины кровопотери и способы временной остановки наружного кровотечения </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1.21.1.</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Желудочно-кишечное кровотечение</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1.Особенности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3.Принципы оказания скорой медицинской помощи в экстренной и неотложной форме.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1.21.2.</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Геморрагический шок</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1.Особенности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3.Принципы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5 Осложнения. Правила проведения инфузионно-трансфузионной терапии и респираторной поддержки при экстренных и неотложных состояниях.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88"/>
        </w:trPr>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Тема 1.23.</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Экстренные и неотложные состояния в акушерстве и гинекологии</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2949"/>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1.Преэклампсия и эклампсия.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контроль эффективности и безопасности проводимого лечения. Осложнения и показания к оказанию специализированной медицинской помощи в стационарных условиях.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2.Преждевременная отслойка нормально расположенной плаценты. Акушерские кровотечения.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контроль эффективности и безопасности проводимого лечения. Осложнения и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55"/>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02"/>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1.Анамнестические данные. Порядок проведения опроса,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2.Принципы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контроль эффективности и безопасности проводимого лечения. 4.Осложнения</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1.23.1. </w:t>
            </w:r>
            <w:r w:rsidRPr="004906EA">
              <w:rPr>
                <w:rFonts w:ascii="Times New Roman" w:hAnsi="Times New Roman" w:cs="Times New Roman"/>
                <w:sz w:val="24"/>
                <w:szCs w:val="24"/>
              </w:rPr>
              <w:t>Преждевременная отслойка нормально расположенной плаценты</w:t>
            </w: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1.Анамнестические данные. 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2.</w:t>
            </w:r>
            <w:r w:rsidRPr="004906EA">
              <w:rPr>
                <w:rFonts w:ascii="Times New Roman" w:hAnsi="Times New Roman" w:cs="Times New Roman"/>
                <w:sz w:val="24"/>
                <w:szCs w:val="24"/>
              </w:rPr>
              <w:t xml:space="preserve">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3.Лекарственные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контроль эффективности и безопасности проводимого лечения. 4.Осложнения</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Тема 1.23.2. </w:t>
            </w:r>
            <w:r w:rsidRPr="004906EA">
              <w:rPr>
                <w:rFonts w:ascii="Times New Roman" w:hAnsi="Times New Roman" w:cs="Times New Roman"/>
                <w:sz w:val="24"/>
                <w:szCs w:val="24"/>
              </w:rPr>
              <w:t>Акушерские кровотечения</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1.Анамнестические данные. Порядок проведения опроса,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2.</w:t>
            </w:r>
            <w:r w:rsidRPr="004906EA">
              <w:rPr>
                <w:rFonts w:ascii="Times New Roman" w:hAnsi="Times New Roman" w:cs="Times New Roman"/>
                <w:sz w:val="24"/>
                <w:szCs w:val="24"/>
              </w:rPr>
              <w:t xml:space="preserve">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3.Лекарственные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контроль эффективности и безопасности проводимого лечения. 4.Осложнения</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1.24. </w:t>
            </w:r>
            <w:r w:rsidRPr="004906EA">
              <w:rPr>
                <w:rFonts w:ascii="Times New Roman" w:hAnsi="Times New Roman" w:cs="Times New Roman"/>
                <w:sz w:val="24"/>
                <w:szCs w:val="24"/>
              </w:rPr>
              <w:t xml:space="preserve">Роды вне медицинской организации. </w:t>
            </w:r>
            <w:r w:rsidRPr="004906EA">
              <w:rPr>
                <w:rFonts w:ascii="Times New Roman" w:hAnsi="Times New Roman" w:cs="Times New Roman"/>
                <w:sz w:val="24"/>
                <w:szCs w:val="24"/>
              </w:rPr>
              <w:lastRenderedPageBreak/>
              <w:t>Экстренные и неотложные состояния в гинекологии</w:t>
            </w:r>
          </w:p>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spacing w:after="0" w:line="276" w:lineRule="auto"/>
              <w:jc w:val="right"/>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 xml:space="preserve">ОК 01, ОК 02, ОК 04, ОК 05, ОК 06, ОК 07, ОК 09, ПК 5.1., ПК 5.2., </w:t>
            </w:r>
            <w:r w:rsidRPr="004906EA">
              <w:rPr>
                <w:rFonts w:ascii="Times New Roman" w:hAnsi="Times New Roman" w:cs="Times New Roman"/>
                <w:sz w:val="24"/>
                <w:szCs w:val="24"/>
              </w:rPr>
              <w:lastRenderedPageBreak/>
              <w:t>ПК 5.3., ЛР 1, ЛР 4, ЛР 6, ЛР 7, ЛР 10</w:t>
            </w:r>
          </w:p>
        </w:tc>
      </w:tr>
      <w:tr w:rsidR="00D95A7F" w:rsidRPr="004906EA" w:rsidTr="00D2024E">
        <w:tc>
          <w:tcPr>
            <w:tcW w:w="2557" w:type="dxa"/>
            <w:vMerge/>
          </w:tcPr>
          <w:p w:rsidR="00D95A7F" w:rsidRPr="004906EA" w:rsidRDefault="00D95A7F" w:rsidP="00D2024E">
            <w:pPr>
              <w:spacing w:after="0" w:line="276" w:lineRule="auto"/>
              <w:jc w:val="right"/>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1.Роды вне медицинской организации. Ведение родов вне медицинской организации. Принципы оказания скорой медицинской помощи в экстренной и неотложной формах. </w:t>
            </w:r>
            <w:r w:rsidRPr="004906EA">
              <w:rPr>
                <w:rFonts w:ascii="Times New Roman" w:hAnsi="Times New Roman" w:cs="Times New Roman"/>
                <w:sz w:val="24"/>
                <w:szCs w:val="24"/>
              </w:rPr>
              <w:lastRenderedPageBreak/>
              <w:t>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2.Экстренные и неотложные состояния в гинекологии: не вынашивание беременности, внематочная беременность, апоплексия яичника, перекрут ножки опухоли яичника, травмы половых органов женщин, девочек.  Анамнестические данные.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jc w:val="right"/>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jc w:val="right"/>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1.Анамнестические данные. Порядок проведения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2.Ведение родов.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3.Лекарственные препараты и медицинские изделия, применяемы при оказании скорой медицинской помощи, транспортировка и мониторинг состояния пациентки и новорожденного, контроль эффективности и безопасности проводимого лечения. 4.Осложнения</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1.24.1. </w:t>
            </w:r>
            <w:r w:rsidRPr="004906EA">
              <w:rPr>
                <w:rFonts w:ascii="Times New Roman" w:hAnsi="Times New Roman" w:cs="Times New Roman"/>
                <w:sz w:val="24"/>
                <w:szCs w:val="24"/>
              </w:rPr>
              <w:t xml:space="preserve">Не вынашивание беременности, внематочная </w:t>
            </w:r>
            <w:r w:rsidRPr="004906EA">
              <w:rPr>
                <w:rFonts w:ascii="Times New Roman" w:hAnsi="Times New Roman" w:cs="Times New Roman"/>
                <w:sz w:val="24"/>
                <w:szCs w:val="24"/>
              </w:rPr>
              <w:lastRenderedPageBreak/>
              <w:t xml:space="preserve">беременность, апоплексия яичника </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 xml:space="preserve">ОК 01, ОК 02, ОК 04, ОК 05, ОК 06, ОК 07, ОК 09, ПК 5.1., ПК 5.2., </w:t>
            </w:r>
            <w:r w:rsidRPr="004906EA">
              <w:rPr>
                <w:rFonts w:ascii="Times New Roman" w:hAnsi="Times New Roman" w:cs="Times New Roman"/>
                <w:sz w:val="24"/>
                <w:szCs w:val="24"/>
              </w:rPr>
              <w:lastRenderedPageBreak/>
              <w:t>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1.Анамнестические данные. Порядок проведения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1.24.2. </w:t>
            </w:r>
            <w:r w:rsidRPr="004906EA">
              <w:rPr>
                <w:rFonts w:ascii="Times New Roman" w:hAnsi="Times New Roman" w:cs="Times New Roman"/>
                <w:sz w:val="24"/>
                <w:szCs w:val="24"/>
              </w:rPr>
              <w:t>Перекрут ножки опухоли яичника, травмы половых органов женщин, девочек</w:t>
            </w:r>
          </w:p>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1.Анамнестические данные. Порядок проведения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4.Лекарственные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1.25.</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Экстренные и неотложные состояния в педиатрии: острая дыхательная недостаточность, </w:t>
            </w:r>
            <w:r w:rsidRPr="004906EA">
              <w:rPr>
                <w:rFonts w:ascii="Times New Roman" w:hAnsi="Times New Roman" w:cs="Times New Roman"/>
                <w:sz w:val="24"/>
                <w:szCs w:val="24"/>
              </w:rPr>
              <w:lastRenderedPageBreak/>
              <w:t>острые нарушения кровообращения, гипертермический синдром, судорожный синдром</w:t>
            </w:r>
          </w:p>
          <w:p w:rsidR="00D95A7F" w:rsidRPr="004906EA" w:rsidRDefault="00D95A7F" w:rsidP="00D2024E">
            <w:pPr>
              <w:spacing w:after="0" w:line="276" w:lineRule="auto"/>
              <w:rPr>
                <w:rFonts w:ascii="Times New Roman" w:hAnsi="Times New Roman" w:cs="Times New Roman"/>
                <w:b/>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416"/>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Клинические проявления.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 </w:t>
            </w:r>
            <w:r w:rsidRPr="004906EA">
              <w:rPr>
                <w:rFonts w:ascii="Times New Roman" w:hAnsi="Times New Roman" w:cs="Times New Roman"/>
                <w:sz w:val="24"/>
                <w:szCs w:val="24"/>
              </w:rPr>
              <w:lastRenderedPageBreak/>
              <w:t>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85"/>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rPr>
          <w:trHeight w:val="255"/>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1.Анамнестические данные. Особенности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 Осложнения. Показания к оказанию специализированной медицинской помощи в стационарных условиях</w:t>
            </w:r>
          </w:p>
        </w:tc>
        <w:tc>
          <w:tcPr>
            <w:tcW w:w="1417" w:type="dxa"/>
            <w:vMerge/>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Тема 1.26.</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Экстренные и неотложные состояния в педиатрии: анафилактический шок, крапивница, отек Квинке, острые отравления, ожог</w:t>
            </w: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rPr>
          <w:trHeight w:val="1862"/>
        </w:trPr>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Клинические проявления.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 Анамнестические данные. Особенности проведения осмотра, физикального обследования.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lastRenderedPageBreak/>
              <w:t xml:space="preserve">Тема 1.26.1. </w:t>
            </w:r>
            <w:r w:rsidRPr="004906EA">
              <w:rPr>
                <w:rFonts w:ascii="Times New Roman" w:hAnsi="Times New Roman" w:cs="Times New Roman"/>
                <w:sz w:val="24"/>
                <w:szCs w:val="24"/>
              </w:rPr>
              <w:t>Гипертермический синдром. Судорожный синдром</w:t>
            </w:r>
          </w:p>
        </w:tc>
        <w:tc>
          <w:tcPr>
            <w:tcW w:w="9209" w:type="dxa"/>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Практическое занятие</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1.Анамнестические данные. Особенности проведения осмотра, физикального обследования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2.Дополнительные методы диагностики, интерпретация результатов.  3.Дифференциальный диагноз, принципы оказания скорой медицинской помощи в экстренной и неотложной формах.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sz w:val="24"/>
                <w:szCs w:val="24"/>
              </w:rPr>
              <w:t>5. Осложнения. Показания к оказанию специализированной медицинской помощи в стационарных условиях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2557" w:type="dxa"/>
            <w:vMerge w:val="restart"/>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 xml:space="preserve">Тема 1.27. </w:t>
            </w:r>
            <w:r w:rsidRPr="004906EA">
              <w:rPr>
                <w:rFonts w:ascii="Times New Roman" w:hAnsi="Times New Roman" w:cs="Times New Roman"/>
                <w:sz w:val="24"/>
                <w:szCs w:val="24"/>
              </w:rPr>
              <w:t>Оказание медицинской помощи в чрезвычайных ситуациях</w:t>
            </w: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Содержание теоретического занятия</w:t>
            </w:r>
          </w:p>
        </w:tc>
        <w:tc>
          <w:tcPr>
            <w:tcW w:w="1417" w:type="dxa"/>
            <w:vMerge w:val="restart"/>
            <w:vAlign w:val="center"/>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2694" w:type="dxa"/>
            <w:vMerge w:val="restart"/>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2557" w:type="dxa"/>
            <w:vMerge/>
          </w:tcPr>
          <w:p w:rsidR="00D95A7F" w:rsidRPr="004906EA" w:rsidRDefault="00D95A7F" w:rsidP="00D2024E">
            <w:pPr>
              <w:spacing w:after="0" w:line="276" w:lineRule="auto"/>
              <w:rPr>
                <w:rFonts w:ascii="Times New Roman" w:hAnsi="Times New Roman" w:cs="Times New Roman"/>
                <w:sz w:val="24"/>
                <w:szCs w:val="24"/>
              </w:rPr>
            </w:pPr>
          </w:p>
        </w:tc>
        <w:tc>
          <w:tcPr>
            <w:tcW w:w="9209" w:type="dxa"/>
          </w:tcPr>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1.Организация и оказание медицинской помощи населению при чрезвычайных ситуациях в соответствии с действующими нормативными, правовыми актами и иными документами.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2.Классификация, общая характеристика чрезвычайных ситуаций, их поражающие факторы, величина и структура санитарных потерь. Медико-тактическая характеристика очагов поражения при чрезвычайных ситуациях.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3.Принципы проведения медицинской сортировки и медицинской эвакуации при оказании медицинской помощи в чрезвычайных ситуациях</w:t>
            </w:r>
          </w:p>
        </w:tc>
        <w:tc>
          <w:tcPr>
            <w:tcW w:w="1417" w:type="dxa"/>
            <w:vMerge/>
            <w:vAlign w:val="center"/>
          </w:tcPr>
          <w:p w:rsidR="00D95A7F" w:rsidRPr="004906EA" w:rsidRDefault="00D95A7F" w:rsidP="00D2024E">
            <w:pPr>
              <w:spacing w:after="0" w:line="276" w:lineRule="auto"/>
              <w:jc w:val="center"/>
              <w:rPr>
                <w:rFonts w:ascii="Times New Roman" w:hAnsi="Times New Roman" w:cs="Times New Roman"/>
                <w:sz w:val="24"/>
                <w:szCs w:val="24"/>
              </w:rPr>
            </w:pPr>
          </w:p>
        </w:tc>
        <w:tc>
          <w:tcPr>
            <w:tcW w:w="2694" w:type="dxa"/>
            <w:vMerge/>
          </w:tcPr>
          <w:p w:rsidR="00D95A7F" w:rsidRPr="004906EA" w:rsidRDefault="00D95A7F" w:rsidP="00D2024E">
            <w:pPr>
              <w:spacing w:after="0" w:line="276" w:lineRule="auto"/>
              <w:jc w:val="center"/>
              <w:rPr>
                <w:rFonts w:ascii="Times New Roman" w:hAnsi="Times New Roman" w:cs="Times New Roman"/>
                <w:sz w:val="24"/>
                <w:szCs w:val="24"/>
              </w:rPr>
            </w:pPr>
          </w:p>
        </w:tc>
      </w:tr>
      <w:tr w:rsidR="00D95A7F" w:rsidRPr="004906EA" w:rsidTr="00D2024E">
        <w:tc>
          <w:tcPr>
            <w:tcW w:w="11766" w:type="dxa"/>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lastRenderedPageBreak/>
              <w:t xml:space="preserve">Учебная практика </w:t>
            </w:r>
          </w:p>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Виды работ:</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 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 Сбора жалоб и анамнеза жизни и заболевания у пациентов (их законных представителей).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 Проведение физикального исследования пациентов (осмотр, пальпация, перкуссия, аускультация) при состояниях, представляющих и не представляющих угрозу жизни. Проведение базовой сердечно-легочной реанимации. Проведение мониторинга состояния пациента по показателям ЭКГ, АД, ЧСС, пульсоксиметрии, температуры.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3. Временная остановка кровотечения. Выполнение транспортной иммобилизации. Наложение повязок при различных видах повреждений.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4. Ведение родов вне медицинской организации в симулированных условиях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 Применение лекарственных препаратов и медицинских изделий при оказании медицинской помощи в экстренной и неотложной формах. Оформление медицинской документации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 Проведение медицинской сортировки и медицинской эвакуации</w:t>
            </w:r>
          </w:p>
        </w:tc>
        <w:tc>
          <w:tcPr>
            <w:tcW w:w="1417" w:type="dxa"/>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36</w:t>
            </w:r>
          </w:p>
        </w:tc>
        <w:tc>
          <w:tcPr>
            <w:tcW w:w="2694" w:type="dxa"/>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11766" w:type="dxa"/>
            <w:gridSpan w:val="2"/>
          </w:tcPr>
          <w:p w:rsidR="00D95A7F" w:rsidRPr="004906EA" w:rsidRDefault="00D95A7F" w:rsidP="00D2024E">
            <w:pPr>
              <w:spacing w:after="0" w:line="276" w:lineRule="auto"/>
              <w:rPr>
                <w:rFonts w:ascii="Times New Roman" w:hAnsi="Times New Roman" w:cs="Times New Roman"/>
                <w:b/>
                <w:sz w:val="24"/>
                <w:szCs w:val="24"/>
              </w:rPr>
            </w:pPr>
            <w:r w:rsidRPr="004906EA">
              <w:rPr>
                <w:rFonts w:ascii="Times New Roman" w:hAnsi="Times New Roman" w:cs="Times New Roman"/>
                <w:b/>
                <w:sz w:val="24"/>
                <w:szCs w:val="24"/>
              </w:rPr>
              <w:t xml:space="preserve">Производственная практика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b/>
                <w:sz w:val="24"/>
                <w:szCs w:val="24"/>
              </w:rPr>
              <w:t>Виды работ</w:t>
            </w:r>
            <w:r w:rsidRPr="004906EA">
              <w:rPr>
                <w:rFonts w:ascii="Times New Roman" w:hAnsi="Times New Roman" w:cs="Times New Roman"/>
                <w:sz w:val="24"/>
                <w:szCs w:val="24"/>
              </w:rPr>
              <w:t xml:space="preserve">: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 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2. Сбора жалоб и анамнеза жизни и заболевания у пациентов (их законных представителей).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 xml:space="preserve">3. Проведение физикального исследования пациентов (осмотр, пальпация, перкуссия, аускультация) при состояниях, представляющих и не представляющих угрозу жизни. </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lastRenderedPageBreak/>
              <w:t>4. Проведение базовой сердечно-легочной реанимации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5. Проведение мониторинга состояния пациента по показателям ЭКГ, АД, ЧСС, пульсоксиметрии, температуры</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6. Временная остановка кровотечения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7. Выполнение транспортной иммобилизации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8. Наложение повязок при различных видах повреждений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9. Ведение родов вне медицинской организации в симулированных условиях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10. Применение лекарственных препаратов и медицинских изделий при оказании медицинской помощи в экстренной и неотложной формах.</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11. Проведение медицинской сортировки и медицинской эвакуации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12. Оформление медицинской документации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13. Организация деятельности находящегося в распоряжении персонала</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14. Принципы проведения обследования пациентов в целях выявления заболеваний и (или) состояний, требующих оказания скорой медицинской помощи в экстренной и неотложной формах вне медицинской организации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15. Принципы назначения и проведения лечения пациентам с заболеваниями и (или) состояниями, требующими оказания скорой медицинской помощи в экстренной и неотложной формах вне медицинской организации, контроль его эффективности и безопасности.</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16. 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17. Диагностика неотложных состояний.</w:t>
            </w:r>
          </w:p>
          <w:p w:rsidR="00D95A7F" w:rsidRPr="004906EA" w:rsidRDefault="00D95A7F" w:rsidP="00D2024E">
            <w:pPr>
              <w:spacing w:after="0" w:line="276" w:lineRule="auto"/>
              <w:rPr>
                <w:rFonts w:ascii="Times New Roman" w:hAnsi="Times New Roman" w:cs="Times New Roman"/>
                <w:sz w:val="24"/>
                <w:szCs w:val="24"/>
              </w:rPr>
            </w:pPr>
            <w:r w:rsidRPr="004906EA">
              <w:rPr>
                <w:rFonts w:ascii="Times New Roman" w:hAnsi="Times New Roman" w:cs="Times New Roman"/>
                <w:sz w:val="24"/>
                <w:szCs w:val="24"/>
              </w:rPr>
              <w:t>18. Участие в оказании неотложной медицинской помощи при состояниях, требующих срочного медицинского вмешательства</w:t>
            </w:r>
          </w:p>
        </w:tc>
        <w:tc>
          <w:tcPr>
            <w:tcW w:w="1417" w:type="dxa"/>
            <w:vAlign w:val="center"/>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lastRenderedPageBreak/>
              <w:t>108</w:t>
            </w:r>
          </w:p>
        </w:tc>
        <w:tc>
          <w:tcPr>
            <w:tcW w:w="2694" w:type="dxa"/>
          </w:tcPr>
          <w:p w:rsidR="00D95A7F" w:rsidRPr="004906EA" w:rsidRDefault="00D95A7F" w:rsidP="00D2024E">
            <w:pPr>
              <w:spacing w:after="0" w:line="276" w:lineRule="auto"/>
              <w:jc w:val="center"/>
              <w:rPr>
                <w:rFonts w:ascii="Times New Roman" w:hAnsi="Times New Roman" w:cs="Times New Roman"/>
                <w:sz w:val="24"/>
                <w:szCs w:val="24"/>
              </w:rPr>
            </w:pPr>
            <w:r w:rsidRPr="004906EA">
              <w:rPr>
                <w:rFonts w:ascii="Times New Roman" w:hAnsi="Times New Roman" w:cs="Times New Roman"/>
                <w:sz w:val="24"/>
                <w:szCs w:val="24"/>
              </w:rPr>
              <w:t>ОК 01, ОК 02, ОК 04, ОК 05, ОК 06, ОК 07, ОК 09, ПК 5.1., ПК 5.2., ПК 5.3., ЛР 1, ЛР 4, ЛР 6, ЛР 7, ЛР 10</w:t>
            </w:r>
          </w:p>
        </w:tc>
      </w:tr>
      <w:tr w:rsidR="00D95A7F" w:rsidRPr="004906EA" w:rsidTr="00D2024E">
        <w:tc>
          <w:tcPr>
            <w:tcW w:w="11766" w:type="dxa"/>
            <w:gridSpan w:val="2"/>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lastRenderedPageBreak/>
              <w:t>Промежуточная аттестация (в форме экзамена)</w:t>
            </w:r>
          </w:p>
        </w:tc>
        <w:tc>
          <w:tcPr>
            <w:tcW w:w="1417" w:type="dxa"/>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18</w:t>
            </w:r>
          </w:p>
        </w:tc>
        <w:tc>
          <w:tcPr>
            <w:tcW w:w="2694" w:type="dxa"/>
          </w:tcPr>
          <w:p w:rsidR="00D95A7F" w:rsidRPr="004906EA" w:rsidRDefault="00D95A7F" w:rsidP="00D2024E">
            <w:pPr>
              <w:spacing w:after="0" w:line="276" w:lineRule="auto"/>
              <w:jc w:val="center"/>
              <w:rPr>
                <w:rFonts w:ascii="Times New Roman" w:hAnsi="Times New Roman" w:cs="Times New Roman"/>
                <w:b/>
                <w:sz w:val="24"/>
                <w:szCs w:val="24"/>
              </w:rPr>
            </w:pPr>
          </w:p>
        </w:tc>
      </w:tr>
      <w:tr w:rsidR="00D95A7F" w:rsidRPr="004906EA" w:rsidTr="00D2024E">
        <w:tc>
          <w:tcPr>
            <w:tcW w:w="11766" w:type="dxa"/>
            <w:gridSpan w:val="2"/>
          </w:tcPr>
          <w:p w:rsidR="00D95A7F" w:rsidRPr="004906EA" w:rsidRDefault="00D95A7F" w:rsidP="00D2024E">
            <w:pPr>
              <w:spacing w:after="0" w:line="276" w:lineRule="auto"/>
              <w:jc w:val="right"/>
              <w:rPr>
                <w:rFonts w:ascii="Times New Roman" w:hAnsi="Times New Roman" w:cs="Times New Roman"/>
                <w:b/>
                <w:sz w:val="24"/>
                <w:szCs w:val="24"/>
              </w:rPr>
            </w:pPr>
            <w:r w:rsidRPr="004906EA">
              <w:rPr>
                <w:rFonts w:ascii="Times New Roman" w:hAnsi="Times New Roman" w:cs="Times New Roman"/>
                <w:b/>
                <w:sz w:val="24"/>
                <w:szCs w:val="24"/>
              </w:rPr>
              <w:t>Всего</w:t>
            </w:r>
          </w:p>
        </w:tc>
        <w:tc>
          <w:tcPr>
            <w:tcW w:w="1417" w:type="dxa"/>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r w:rsidRPr="004906EA">
              <w:rPr>
                <w:rFonts w:ascii="Times New Roman" w:hAnsi="Times New Roman" w:cs="Times New Roman"/>
                <w:b/>
                <w:sz w:val="24"/>
                <w:szCs w:val="24"/>
              </w:rPr>
              <w:t>350</w:t>
            </w:r>
          </w:p>
        </w:tc>
        <w:tc>
          <w:tcPr>
            <w:tcW w:w="2694" w:type="dxa"/>
            <w:tcBorders>
              <w:bottom w:val="single" w:sz="4" w:space="0" w:color="auto"/>
            </w:tcBorders>
          </w:tcPr>
          <w:p w:rsidR="00D95A7F" w:rsidRPr="004906EA" w:rsidRDefault="00D95A7F" w:rsidP="00D2024E">
            <w:pPr>
              <w:spacing w:after="0" w:line="276" w:lineRule="auto"/>
              <w:jc w:val="center"/>
              <w:rPr>
                <w:rFonts w:ascii="Times New Roman" w:hAnsi="Times New Roman" w:cs="Times New Roman"/>
                <w:b/>
                <w:sz w:val="24"/>
                <w:szCs w:val="24"/>
              </w:rPr>
            </w:pPr>
          </w:p>
        </w:tc>
      </w:tr>
    </w:tbl>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pPr>
    </w:p>
    <w:p w:rsidR="00D95A7F" w:rsidRPr="004906EA" w:rsidRDefault="00D95A7F" w:rsidP="00D95A7F">
      <w:pPr>
        <w:spacing w:after="0" w:line="276" w:lineRule="auto"/>
        <w:rPr>
          <w:rFonts w:ascii="Times New Roman" w:hAnsi="Times New Roman" w:cs="Times New Roman"/>
          <w:sz w:val="24"/>
          <w:szCs w:val="24"/>
        </w:rPr>
        <w:sectPr w:rsidR="00D95A7F" w:rsidRPr="004906EA" w:rsidSect="00D2024E">
          <w:pgSz w:w="16838" w:h="11906" w:orient="landscape"/>
          <w:pgMar w:top="720" w:right="720" w:bottom="720" w:left="720" w:header="708" w:footer="708" w:gutter="0"/>
          <w:cols w:space="708"/>
          <w:docGrid w:linePitch="360"/>
        </w:sectPr>
      </w:pPr>
    </w:p>
    <w:p w:rsidR="00D95A7F" w:rsidRPr="004906EA" w:rsidRDefault="00D95A7F" w:rsidP="00D95A7F">
      <w:pPr>
        <w:spacing w:after="0" w:line="276" w:lineRule="auto"/>
        <w:jc w:val="center"/>
        <w:rPr>
          <w:rFonts w:ascii="Times New Roman" w:hAnsi="Times New Roman" w:cs="Times New Roman"/>
          <w:b/>
          <w:bCs/>
          <w:sz w:val="28"/>
          <w:szCs w:val="28"/>
        </w:rPr>
      </w:pPr>
      <w:r w:rsidRPr="004906EA">
        <w:rPr>
          <w:rFonts w:ascii="Times New Roman" w:hAnsi="Times New Roman" w:cs="Times New Roman"/>
          <w:b/>
          <w:bCs/>
          <w:sz w:val="28"/>
          <w:szCs w:val="28"/>
        </w:rPr>
        <w:lastRenderedPageBreak/>
        <w:t>3. УСЛОВИЯ РЕАЛИЗАЦИИ ПРОФЕССИОНАЛЬНОГО МОДУЛЯ</w:t>
      </w:r>
    </w:p>
    <w:p w:rsidR="00D95A7F" w:rsidRPr="004906EA" w:rsidRDefault="00D95A7F" w:rsidP="00D95A7F">
      <w:pPr>
        <w:suppressAutoHyphens/>
        <w:spacing w:after="0" w:line="276" w:lineRule="auto"/>
        <w:ind w:firstLine="709"/>
        <w:jc w:val="both"/>
        <w:rPr>
          <w:rFonts w:ascii="Times New Roman" w:hAnsi="Times New Roman" w:cs="Times New Roman"/>
          <w:b/>
          <w:bCs/>
          <w:sz w:val="28"/>
          <w:szCs w:val="28"/>
        </w:rPr>
      </w:pPr>
      <w:r w:rsidRPr="004906EA">
        <w:rPr>
          <w:rFonts w:ascii="Times New Roman" w:hAnsi="Times New Roman" w:cs="Times New Roman"/>
          <w:b/>
          <w:bCs/>
          <w:sz w:val="28"/>
          <w:szCs w:val="28"/>
        </w:rPr>
        <w:t>3.1. Для реализации программы профессионального модуля предусмотрено специальное помещение:</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i/>
          <w:sz w:val="28"/>
          <w:szCs w:val="28"/>
        </w:rPr>
      </w:pPr>
      <w:r w:rsidRPr="004906EA">
        <w:rPr>
          <w:rFonts w:ascii="Times New Roman" w:hAnsi="Times New Roman" w:cs="Times New Roman"/>
          <w:bCs/>
          <w:i/>
          <w:sz w:val="28"/>
          <w:szCs w:val="28"/>
        </w:rPr>
        <w:t>Кабинет № 204 «Осуществление скорой медицинской помощи в экстренной и неотложной формах» оснащенный</w:t>
      </w:r>
      <w:r w:rsidRPr="004906EA">
        <w:rPr>
          <w:rFonts w:ascii="Times New Roman" w:hAnsi="Times New Roman" w:cs="Times New Roman"/>
          <w:i/>
          <w:sz w:val="28"/>
          <w:szCs w:val="28"/>
        </w:rPr>
        <w:t xml:space="preserve"> о</w:t>
      </w:r>
      <w:r w:rsidRPr="004906EA">
        <w:rPr>
          <w:rFonts w:ascii="Times New Roman" w:hAnsi="Times New Roman" w:cs="Times New Roman"/>
          <w:bCs/>
          <w:i/>
          <w:sz w:val="28"/>
          <w:szCs w:val="28"/>
        </w:rPr>
        <w:t>борудованием:</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Стол для преподавателя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Стул для преподавателя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Столы для студентов - 15</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Стулья для студентов - 30</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Стол (лаборантская)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Стулья в лаборантской - 3</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Компьютерный стол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Доска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Светильник над доской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Шкаф со стеклянными дверцами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Шкаф медицинский для хранения лекарственных препаратов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Шкаф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Шкаф-пенал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Тумба белая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Тумба белая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Мультимедийная аппаратура (проектор, экран, компьютер)</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 xml:space="preserve">Раздаточный материал (карточки, методические рекомендации, схемы и др.) </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i/>
          <w:sz w:val="28"/>
          <w:szCs w:val="28"/>
        </w:rPr>
      </w:pPr>
      <w:r w:rsidRPr="004906EA">
        <w:rPr>
          <w:rFonts w:ascii="Times New Roman" w:hAnsi="Times New Roman" w:cs="Times New Roman"/>
          <w:bCs/>
          <w:i/>
          <w:sz w:val="28"/>
          <w:szCs w:val="28"/>
        </w:rPr>
        <w:t>Учебно-наглядные пособия:</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Виды и уровни местной анестезии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Современные местные анестетики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Шейная вагосимпатическая блокада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Паранефральная блокада по Вишневскому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Анестезия места перелома (вывиха)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Блокада чревного сплетения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Межреберные блокады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Паравертебральные блокады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Тренажер «Витим» 2-3 У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Электрокардиограф ЭК 1Т-07 -1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Манекен для обработки навыков СЛР 2016/РМ11640 - 1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Манекен для обработки навыков СЛР 2016/РМ11639 - 1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lastRenderedPageBreak/>
        <w:t>Манекен-симулятор взрослого человека для обработки навыков СЛР (Володя)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 xml:space="preserve">Манекен подростка для отработки навыков СЛР, интубации и печать, пульт - 1 </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Учебный мини - манекен для СЛР СРR168 - 1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Учебный мини - манекен для СЛР СРR168 - 1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Учебный мини - манекен для СЛР СРR168 - 1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Учебный мини - манекен для СЛР СРR168 - 1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 xml:space="preserve">Учебный мини - манекен для СЛР СРR168 - 1 </w:t>
      </w:r>
      <w:r w:rsidRPr="004906EA">
        <w:rPr>
          <w:rFonts w:ascii="Times New Roman" w:hAnsi="Times New Roman" w:cs="Times New Roman"/>
          <w:bCs/>
          <w:sz w:val="28"/>
          <w:szCs w:val="28"/>
        </w:rPr>
        <w:tab/>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Столик процедурный 2 полки - 3</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Кушетка (№ 4101380400047)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Кушетка МСК-203 - 1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Муляж головы с желудком - 2</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Муляж для в/м инъекции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Накладки на руку для в/в инъекции - 2</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Муляж кисти и предплечья - 3</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Биксы - 6</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Бикс с фильтром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Подставка для биксов из нержавеющей стали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Таз эмалированный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Судно эмалированное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Таз из нержавеющей стали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Подставка под таз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Лотки эмалированные - 4</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Лотки пластмассовые - 2</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Лотки пластмассовые (маленькие) - 6</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Лотки железные (маленькие) - 3</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Емкости пластмассовые для дезинфекции (белые) - 2</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Емкости пластмассовые для дезинфекции (голубые) - 5</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Тележка для размещения контейнеров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Бак для утилизации отходов класса А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Бак для утилизации отходов класса Б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Штатив для в/в капельные вливания - 2</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Жгут кровоостанавливающий венозный - 2</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Жгут артериальный - 4</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Косынки - 4</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lastRenderedPageBreak/>
        <w:t>Стаканы для пинцетов - 3</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Иглоприемник - 3</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Тонометры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Шина Крамера - 2</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Шина Дитерихса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Шина пневматическая (комплект для взрослого)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Шина пневматическая (комплект для подростка)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Носилки мягкие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Грелка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Пузырь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 xml:space="preserve">Баллон грушевидный - 2 </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Очки защитные пластмассовые - 4</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Устройство – маска для ИВЛ</w:t>
      </w:r>
      <w:r w:rsidRPr="004906EA">
        <w:rPr>
          <w:rFonts w:ascii="Times New Roman" w:hAnsi="Times New Roman" w:cs="Times New Roman"/>
          <w:bCs/>
          <w:sz w:val="28"/>
          <w:szCs w:val="28"/>
        </w:rPr>
        <w:tab/>
        <w:t>- 1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Кровоостанавливающие зажимы - 20</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Распатор реберный - 4</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Гинекологическое зеркало - 1</w:t>
      </w:r>
    </w:p>
    <w:p w:rsidR="00D95A7F" w:rsidRPr="004906EA" w:rsidRDefault="00D95A7F" w:rsidP="00D95A7F">
      <w:pPr>
        <w:suppressAutoHyphens/>
        <w:autoSpaceDE w:val="0"/>
        <w:autoSpaceDN w:val="0"/>
        <w:adjustRightInd w:val="0"/>
        <w:spacing w:after="0" w:line="276" w:lineRule="auto"/>
        <w:ind w:firstLine="567"/>
        <w:jc w:val="both"/>
        <w:rPr>
          <w:rFonts w:ascii="Times New Roman" w:hAnsi="Times New Roman" w:cs="Times New Roman"/>
          <w:bCs/>
          <w:sz w:val="28"/>
          <w:szCs w:val="28"/>
        </w:rPr>
      </w:pPr>
      <w:r w:rsidRPr="004906EA">
        <w:rPr>
          <w:rFonts w:ascii="Times New Roman" w:hAnsi="Times New Roman" w:cs="Times New Roman"/>
          <w:bCs/>
          <w:sz w:val="28"/>
          <w:szCs w:val="28"/>
        </w:rPr>
        <w:t>Зажим Люэра - 3</w:t>
      </w:r>
    </w:p>
    <w:p w:rsidR="00D95A7F" w:rsidRPr="004906EA" w:rsidRDefault="00D95A7F" w:rsidP="00D95A7F">
      <w:pPr>
        <w:suppressAutoHyphens/>
        <w:spacing w:after="0" w:line="276" w:lineRule="auto"/>
        <w:jc w:val="both"/>
        <w:rPr>
          <w:rFonts w:ascii="Times New Roman" w:hAnsi="Times New Roman" w:cs="Times New Roman"/>
          <w:bCs/>
          <w:i/>
          <w:sz w:val="28"/>
          <w:szCs w:val="28"/>
        </w:rPr>
      </w:pPr>
      <w:r w:rsidRPr="004906EA">
        <w:rPr>
          <w:rFonts w:ascii="Times New Roman" w:hAnsi="Times New Roman" w:cs="Times New Roman"/>
          <w:i/>
          <w:sz w:val="28"/>
          <w:szCs w:val="28"/>
        </w:rPr>
        <w:t>О</w:t>
      </w:r>
      <w:r w:rsidRPr="004906EA">
        <w:rPr>
          <w:rFonts w:ascii="Times New Roman" w:hAnsi="Times New Roman" w:cs="Times New Roman"/>
          <w:bCs/>
          <w:i/>
          <w:sz w:val="28"/>
          <w:szCs w:val="28"/>
        </w:rPr>
        <w:t>снащенные баз практики:</w:t>
      </w:r>
    </w:p>
    <w:p w:rsidR="00D95A7F" w:rsidRPr="004906EA" w:rsidRDefault="00D95A7F" w:rsidP="00D95A7F">
      <w:pPr>
        <w:numPr>
          <w:ilvl w:val="0"/>
          <w:numId w:val="6"/>
        </w:numPr>
        <w:shd w:val="clear" w:color="auto" w:fill="FFFFFF"/>
        <w:spacing w:after="0" w:line="276" w:lineRule="auto"/>
        <w:ind w:left="426"/>
        <w:jc w:val="both"/>
        <w:rPr>
          <w:rFonts w:ascii="Times New Roman" w:hAnsi="Times New Roman" w:cs="Times New Roman"/>
          <w:sz w:val="28"/>
          <w:szCs w:val="28"/>
        </w:rPr>
      </w:pPr>
      <w:r w:rsidRPr="004906EA">
        <w:rPr>
          <w:rFonts w:ascii="Times New Roman" w:hAnsi="Times New Roman" w:cs="Times New Roman"/>
          <w:sz w:val="28"/>
          <w:szCs w:val="28"/>
        </w:rPr>
        <w:t>Учебная практика реализуется в кабинетах, предусмотренных профессиональной образовательной организацией с наличием оборудования, инструментов, расходных материалов, обеспечивающих выполнение всех видов работ, определяемых содержанием программы профессионального модуля.</w:t>
      </w:r>
    </w:p>
    <w:p w:rsidR="00D95A7F" w:rsidRPr="004906EA" w:rsidRDefault="00D95A7F" w:rsidP="00D95A7F">
      <w:pPr>
        <w:numPr>
          <w:ilvl w:val="0"/>
          <w:numId w:val="6"/>
        </w:numPr>
        <w:shd w:val="clear" w:color="auto" w:fill="FFFFFF"/>
        <w:spacing w:after="0" w:line="276" w:lineRule="auto"/>
        <w:ind w:left="426"/>
        <w:jc w:val="both"/>
        <w:rPr>
          <w:rFonts w:ascii="Times New Roman" w:hAnsi="Times New Roman" w:cs="Times New Roman"/>
          <w:sz w:val="28"/>
          <w:szCs w:val="28"/>
        </w:rPr>
      </w:pPr>
      <w:r w:rsidRPr="004906EA">
        <w:rPr>
          <w:rFonts w:ascii="Times New Roman" w:hAnsi="Times New Roman" w:cs="Times New Roman"/>
          <w:sz w:val="28"/>
          <w:szCs w:val="28"/>
        </w:rPr>
        <w:t>Производственная практика реализуется в организациях медицинского профиля. Оборудование и технологическое оснащение для проведения производственной практики соответствует содержанию профессиональной деятельности и дает возможность обучающимся овладеть профессиональными компетенциями по всем видам деятельности, предусмотренными образовательной программой профессионального модуля.</w:t>
      </w:r>
    </w:p>
    <w:p w:rsidR="00D95A7F" w:rsidRPr="004906EA" w:rsidRDefault="00D95A7F" w:rsidP="00D95A7F">
      <w:pPr>
        <w:spacing w:after="0" w:line="276" w:lineRule="auto"/>
        <w:ind w:firstLine="567"/>
        <w:rPr>
          <w:rFonts w:ascii="Times New Roman" w:hAnsi="Times New Roman" w:cs="Times New Roman"/>
          <w:b/>
          <w:bCs/>
          <w:sz w:val="28"/>
          <w:szCs w:val="28"/>
        </w:rPr>
      </w:pPr>
      <w:r w:rsidRPr="004906EA">
        <w:rPr>
          <w:rFonts w:ascii="Times New Roman" w:hAnsi="Times New Roman" w:cs="Times New Roman"/>
          <w:b/>
          <w:bCs/>
          <w:sz w:val="28"/>
          <w:szCs w:val="28"/>
        </w:rPr>
        <w:t>3.2. Информационное обеспечение реализации программы</w:t>
      </w:r>
    </w:p>
    <w:p w:rsidR="00D95A7F" w:rsidRPr="004906EA" w:rsidRDefault="00D95A7F" w:rsidP="00D95A7F">
      <w:pPr>
        <w:spacing w:after="0" w:line="276" w:lineRule="auto"/>
        <w:ind w:firstLine="567"/>
        <w:rPr>
          <w:rFonts w:ascii="Times New Roman" w:hAnsi="Times New Roman" w:cs="Times New Roman"/>
          <w:b/>
          <w:bCs/>
          <w:sz w:val="28"/>
          <w:szCs w:val="28"/>
        </w:rPr>
      </w:pPr>
      <w:r w:rsidRPr="004906EA">
        <w:rPr>
          <w:rFonts w:ascii="Times New Roman" w:hAnsi="Times New Roman" w:cs="Times New Roman"/>
          <w:b/>
          <w:sz w:val="28"/>
          <w:szCs w:val="28"/>
        </w:rPr>
        <w:t>3.2.1. Основные электронные издания</w:t>
      </w:r>
    </w:p>
    <w:p w:rsidR="00D95A7F" w:rsidRPr="004906EA" w:rsidRDefault="00D95A7F" w:rsidP="00D95A7F">
      <w:pPr>
        <w:pStyle w:val="a3"/>
        <w:numPr>
          <w:ilvl w:val="0"/>
          <w:numId w:val="19"/>
        </w:numPr>
        <w:spacing w:after="0"/>
        <w:jc w:val="both"/>
        <w:rPr>
          <w:rFonts w:ascii="Times New Roman" w:hAnsi="Times New Roman"/>
          <w:sz w:val="28"/>
          <w:szCs w:val="28"/>
        </w:rPr>
      </w:pPr>
      <w:r w:rsidRPr="004906EA">
        <w:rPr>
          <w:rFonts w:ascii="Times New Roman" w:hAnsi="Times New Roman"/>
          <w:sz w:val="28"/>
          <w:szCs w:val="28"/>
        </w:rPr>
        <w:t>Борисова С.Ю. Неотложные состояния в травматологии. Тактика ведения пациентов на догоспитальном этапе: учебное пособие для СПО / С.Ю. Борисова. — 3-е изд., стер. — Санкт-Петербург: Лань, 2021. — 156 с. — ISBN 978-5-8114-7994-8. — Текст: электронный // Лань: электронно-</w:t>
      </w:r>
      <w:r w:rsidRPr="004906EA">
        <w:rPr>
          <w:rFonts w:ascii="Times New Roman" w:hAnsi="Times New Roman"/>
          <w:sz w:val="28"/>
          <w:szCs w:val="28"/>
        </w:rPr>
        <w:lastRenderedPageBreak/>
        <w:t>библиотечная система. — URL: https://e.lanbook.com/book/171880 (дата обращения: 13.01.2022). — Режим доступа: для авториз. пользователей.</w:t>
      </w:r>
    </w:p>
    <w:p w:rsidR="00D95A7F" w:rsidRPr="004906EA" w:rsidRDefault="00D95A7F" w:rsidP="00D95A7F">
      <w:pPr>
        <w:pStyle w:val="a3"/>
        <w:numPr>
          <w:ilvl w:val="0"/>
          <w:numId w:val="19"/>
        </w:numPr>
        <w:spacing w:after="0"/>
        <w:jc w:val="both"/>
        <w:rPr>
          <w:rFonts w:ascii="Times New Roman" w:hAnsi="Times New Roman"/>
          <w:sz w:val="28"/>
          <w:szCs w:val="28"/>
        </w:rPr>
      </w:pPr>
      <w:r w:rsidRPr="004906EA">
        <w:rPr>
          <w:rFonts w:ascii="Times New Roman" w:hAnsi="Times New Roman"/>
          <w:sz w:val="28"/>
          <w:szCs w:val="28"/>
        </w:rPr>
        <w:t>Логвина В.К. Неотложная медицинская помощь на догоспитальном этапе. Синдромная патология и дифференциальная диагностика: учебное пособие для СПО / В.К. Логвина, А.Ф. Купреенкова. — 3-е изд., стер. — Санкт-Петербург: Лань, 2022. — 284 с. — ISBN 978-5-8114-9089-9. — Текст: электронный // Лань: электронно-библиотечная система. — URL: https://e.lanbook.com/book/184140 (дата обращения: 12.01.2022). — Режим доступа: для авториз. пользователей.</w:t>
      </w:r>
    </w:p>
    <w:p w:rsidR="00D95A7F" w:rsidRPr="004906EA" w:rsidRDefault="00D95A7F" w:rsidP="00D95A7F">
      <w:pPr>
        <w:pStyle w:val="a3"/>
        <w:numPr>
          <w:ilvl w:val="0"/>
          <w:numId w:val="19"/>
        </w:numPr>
        <w:spacing w:after="0"/>
        <w:jc w:val="both"/>
        <w:rPr>
          <w:rFonts w:ascii="Times New Roman" w:hAnsi="Times New Roman"/>
          <w:sz w:val="28"/>
          <w:szCs w:val="28"/>
        </w:rPr>
      </w:pPr>
      <w:r w:rsidRPr="004906EA">
        <w:rPr>
          <w:rFonts w:ascii="Times New Roman" w:hAnsi="Times New Roman"/>
          <w:sz w:val="28"/>
          <w:szCs w:val="28"/>
        </w:rPr>
        <w:t xml:space="preserve">Папаян Е.Г. Оказание неотложной медицинской помощи детям на догоспитальном этапе: учебное пособие для ВУЗов / Е.Г. Папаян, О.Л. Ежова. — 5-е изд., стер. — Санкт-Петербург: Лань, 2021. — 116 с. — ISBN 978-5-8114-7056-3. — Текст: электронный // Лань: электронно-библиотечная система. — URL: https://e.lanbook.com/book/154394 (дата обращения: 12.01.2022). — Режим доступа: для авториз. пользователей.    </w:t>
      </w:r>
    </w:p>
    <w:p w:rsidR="00D95A7F" w:rsidRPr="004906EA" w:rsidRDefault="00D95A7F" w:rsidP="00D95A7F">
      <w:pPr>
        <w:pStyle w:val="a3"/>
        <w:numPr>
          <w:ilvl w:val="0"/>
          <w:numId w:val="19"/>
        </w:numPr>
        <w:spacing w:after="0"/>
        <w:jc w:val="both"/>
        <w:rPr>
          <w:rFonts w:ascii="Times New Roman" w:hAnsi="Times New Roman"/>
          <w:sz w:val="28"/>
          <w:szCs w:val="28"/>
        </w:rPr>
      </w:pPr>
      <w:r w:rsidRPr="004906EA">
        <w:rPr>
          <w:rFonts w:ascii="Times New Roman" w:hAnsi="Times New Roman"/>
          <w:sz w:val="28"/>
          <w:szCs w:val="28"/>
        </w:rPr>
        <w:t>Рубан Э.Д. Глазные болезни: профессиональная переподготовка: учебное пособие / Э.Д. Рубан. — Ростов-на-Дону: Феникс, 2020. — 399 с. — ISBN 978-5-222-35191-8. — Текст: электронный // Лань: электронно-библиотечная система. — URL: https://e.lanbook.com/book/164676 (дата обращения: 13.01.2022). — Режим доступа: для авториз. пользователей.</w:t>
      </w:r>
    </w:p>
    <w:p w:rsidR="00D95A7F" w:rsidRPr="004906EA" w:rsidRDefault="00D95A7F" w:rsidP="00D95A7F">
      <w:pPr>
        <w:pStyle w:val="a3"/>
        <w:numPr>
          <w:ilvl w:val="2"/>
          <w:numId w:val="20"/>
        </w:numPr>
        <w:tabs>
          <w:tab w:val="left" w:pos="567"/>
          <w:tab w:val="left" w:pos="709"/>
          <w:tab w:val="left" w:pos="993"/>
        </w:tabs>
        <w:suppressAutoHyphens/>
        <w:spacing w:after="0"/>
        <w:rPr>
          <w:rFonts w:ascii="Times New Roman" w:hAnsi="Times New Roman"/>
          <w:b/>
          <w:bCs/>
        </w:rPr>
      </w:pPr>
      <w:r w:rsidRPr="004906EA">
        <w:rPr>
          <w:rFonts w:ascii="Times New Roman" w:hAnsi="Times New Roman"/>
          <w:b/>
          <w:bCs/>
          <w:sz w:val="28"/>
        </w:rPr>
        <w:t>Дополнительные источники</w:t>
      </w:r>
    </w:p>
    <w:p w:rsidR="00D95A7F" w:rsidRPr="004906EA" w:rsidRDefault="00D95A7F" w:rsidP="00D95A7F">
      <w:pPr>
        <w:pStyle w:val="a3"/>
        <w:numPr>
          <w:ilvl w:val="1"/>
          <w:numId w:val="16"/>
        </w:numPr>
        <w:spacing w:after="0"/>
        <w:jc w:val="both"/>
        <w:rPr>
          <w:rFonts w:ascii="Times New Roman" w:hAnsi="Times New Roman"/>
          <w:bCs/>
          <w:iCs/>
          <w:sz w:val="28"/>
          <w:szCs w:val="28"/>
          <w:lang w:eastAsia="ru-RU"/>
        </w:rPr>
      </w:pPr>
      <w:r w:rsidRPr="004906EA">
        <w:rPr>
          <w:rFonts w:ascii="Times New Roman" w:hAnsi="Times New Roman"/>
          <w:sz w:val="28"/>
          <w:szCs w:val="28"/>
          <w:lang w:eastAsia="ru-RU"/>
        </w:rPr>
        <w:t xml:space="preserve">Приказ Министерства здравоохранения РФ от 20 июня 2013 г. № 388н «Об утверждении Порядка оказания скорой, в том числе специализированной медицинской помощи» (с изменениями и дополнениями). – Текст: электронный // ГАРАНТ.РУ: информационно-правовой портал: [сайт]. – URL: </w:t>
      </w:r>
      <w:hyperlink r:id="rId183" w:history="1">
        <w:r w:rsidRPr="004906EA">
          <w:rPr>
            <w:rStyle w:val="afc"/>
            <w:rFonts w:ascii="Times New Roman" w:hAnsi="Times New Roman"/>
            <w:bCs/>
            <w:sz w:val="28"/>
            <w:szCs w:val="28"/>
          </w:rPr>
          <w:t>https://base.garant.ru/70438200/</w:t>
        </w:r>
      </w:hyperlink>
      <w:r w:rsidRPr="004906EA">
        <w:rPr>
          <w:rFonts w:ascii="Times New Roman" w:hAnsi="Times New Roman"/>
          <w:bCs/>
          <w:sz w:val="28"/>
          <w:szCs w:val="28"/>
        </w:rPr>
        <w:t xml:space="preserve"> </w:t>
      </w:r>
      <w:bookmarkStart w:id="15" w:name="_Hlk92412899"/>
      <w:r w:rsidRPr="004906EA">
        <w:rPr>
          <w:rFonts w:ascii="Times New Roman" w:hAnsi="Times New Roman"/>
          <w:sz w:val="28"/>
          <w:szCs w:val="28"/>
          <w:lang w:eastAsia="ru-RU"/>
        </w:rPr>
        <w:t>(дата обращения: 20.01.2022)</w:t>
      </w:r>
      <w:bookmarkEnd w:id="15"/>
    </w:p>
    <w:p w:rsidR="00D95A7F" w:rsidRPr="004906EA" w:rsidRDefault="00D95A7F" w:rsidP="00D95A7F">
      <w:pPr>
        <w:pStyle w:val="a3"/>
        <w:numPr>
          <w:ilvl w:val="1"/>
          <w:numId w:val="16"/>
        </w:numPr>
        <w:spacing w:after="0"/>
        <w:jc w:val="both"/>
        <w:rPr>
          <w:rFonts w:ascii="Times New Roman" w:hAnsi="Times New Roman"/>
          <w:bCs/>
          <w:iCs/>
          <w:sz w:val="28"/>
          <w:szCs w:val="28"/>
          <w:lang w:eastAsia="ru-RU"/>
        </w:rPr>
      </w:pPr>
      <w:r w:rsidRPr="004906EA">
        <w:rPr>
          <w:rFonts w:ascii="Times New Roman" w:hAnsi="Times New Roman"/>
          <w:sz w:val="28"/>
          <w:szCs w:val="28"/>
          <w:lang w:eastAsia="ru-RU"/>
        </w:rPr>
        <w:t>Приказ Министерства труда и социальной защиты РФ от 13 января 2021 г. № 3н</w:t>
      </w:r>
      <w:r w:rsidRPr="004906EA">
        <w:rPr>
          <w:rFonts w:ascii="Times New Roman" w:hAnsi="Times New Roman"/>
          <w:bCs/>
          <w:iCs/>
          <w:sz w:val="28"/>
          <w:szCs w:val="28"/>
          <w:lang w:eastAsia="ru-RU"/>
        </w:rPr>
        <w:t xml:space="preserve"> «Об утверждении профессионального стандарта «Фельдшер скорой медицинской помощи». - Текст: электронный//Электронный фонд правовой и нормативно технической информации: [сайт].- URL: </w:t>
      </w:r>
      <w:hyperlink r:id="rId184" w:history="1">
        <w:r w:rsidRPr="004906EA">
          <w:rPr>
            <w:rStyle w:val="afc"/>
            <w:rFonts w:ascii="Times New Roman" w:hAnsi="Times New Roman"/>
            <w:bCs/>
            <w:sz w:val="28"/>
            <w:szCs w:val="28"/>
          </w:rPr>
          <w:t>https://docs.cntd.ru/document/573663497</w:t>
        </w:r>
      </w:hyperlink>
      <w:r w:rsidRPr="004906EA">
        <w:rPr>
          <w:rFonts w:ascii="Times New Roman" w:hAnsi="Times New Roman"/>
          <w:bCs/>
          <w:sz w:val="28"/>
          <w:szCs w:val="28"/>
        </w:rPr>
        <w:t xml:space="preserve"> </w:t>
      </w:r>
      <w:r w:rsidRPr="004906EA">
        <w:rPr>
          <w:rFonts w:ascii="Times New Roman" w:hAnsi="Times New Roman"/>
          <w:bCs/>
          <w:iCs/>
          <w:sz w:val="28"/>
          <w:szCs w:val="28"/>
          <w:lang w:eastAsia="ru-RU"/>
        </w:rPr>
        <w:t>(дата обращения: 20.01.2022)</w:t>
      </w:r>
    </w:p>
    <w:p w:rsidR="00D95A7F" w:rsidRPr="004906EA" w:rsidRDefault="00D95A7F" w:rsidP="00D95A7F">
      <w:pPr>
        <w:pStyle w:val="a3"/>
        <w:numPr>
          <w:ilvl w:val="1"/>
          <w:numId w:val="16"/>
        </w:numPr>
        <w:spacing w:after="0"/>
        <w:jc w:val="both"/>
        <w:rPr>
          <w:rFonts w:ascii="Times New Roman" w:hAnsi="Times New Roman"/>
          <w:bCs/>
          <w:iCs/>
          <w:sz w:val="28"/>
          <w:szCs w:val="28"/>
          <w:lang w:eastAsia="ru-RU"/>
        </w:rPr>
      </w:pPr>
      <w:r w:rsidRPr="004906EA">
        <w:rPr>
          <w:rFonts w:ascii="Times New Roman" w:hAnsi="Times New Roman"/>
          <w:sz w:val="28"/>
          <w:szCs w:val="28"/>
          <w:lang w:eastAsia="ru-RU"/>
        </w:rPr>
        <w:t>Приказ Министерства труда и социальной защиты РФ от 31 июля 2020 г. № 470н</w:t>
      </w:r>
      <w:r w:rsidRPr="004906EA">
        <w:rPr>
          <w:rFonts w:ascii="Times New Roman" w:hAnsi="Times New Roman"/>
          <w:bCs/>
          <w:iCs/>
          <w:sz w:val="28"/>
          <w:szCs w:val="28"/>
          <w:lang w:eastAsia="ru-RU"/>
        </w:rPr>
        <w:t xml:space="preserve"> «Об утверждении профессионального стандарта «Фельдшер». - Текст: электронный//Электронный фонд правовой и нормативно технической информации: [сайт].- URL: </w:t>
      </w:r>
      <w:hyperlink r:id="rId185" w:history="1">
        <w:r w:rsidRPr="004906EA">
          <w:rPr>
            <w:rStyle w:val="afc"/>
            <w:rFonts w:ascii="Times New Roman" w:hAnsi="Times New Roman"/>
            <w:bCs/>
            <w:iCs/>
            <w:sz w:val="28"/>
            <w:szCs w:val="28"/>
            <w:lang w:eastAsia="ru-RU"/>
          </w:rPr>
          <w:t>https://docs.cntd.ru/document/565599598</w:t>
        </w:r>
      </w:hyperlink>
      <w:r w:rsidRPr="004906EA">
        <w:rPr>
          <w:rFonts w:ascii="Times New Roman" w:hAnsi="Times New Roman"/>
          <w:bCs/>
          <w:iCs/>
          <w:sz w:val="28"/>
          <w:szCs w:val="28"/>
          <w:lang w:eastAsia="ru-RU"/>
        </w:rPr>
        <w:t xml:space="preserve">  (дата обращения: 20.01.2022)</w:t>
      </w:r>
    </w:p>
    <w:p w:rsidR="00D95A7F" w:rsidRPr="004906EA" w:rsidRDefault="00D95A7F" w:rsidP="00D95A7F">
      <w:pPr>
        <w:pStyle w:val="a3"/>
        <w:numPr>
          <w:ilvl w:val="1"/>
          <w:numId w:val="16"/>
        </w:numPr>
        <w:spacing w:after="0"/>
        <w:jc w:val="both"/>
        <w:rPr>
          <w:rFonts w:ascii="Times New Roman" w:hAnsi="Times New Roman"/>
          <w:bCs/>
          <w:iCs/>
          <w:sz w:val="28"/>
          <w:szCs w:val="28"/>
          <w:lang w:eastAsia="ru-RU"/>
        </w:rPr>
      </w:pPr>
      <w:r w:rsidRPr="004906EA">
        <w:rPr>
          <w:rFonts w:ascii="Times New Roman" w:hAnsi="Times New Roman"/>
          <w:sz w:val="28"/>
          <w:szCs w:val="28"/>
          <w:lang w:eastAsia="ru-RU"/>
        </w:rPr>
        <w:lastRenderedPageBreak/>
        <w:t xml:space="preserve">Приказ Министерства здравоохранения РФ от 30  октября 2020 г. № 1183н </w:t>
      </w:r>
      <w:r w:rsidRPr="004906EA">
        <w:rPr>
          <w:rFonts w:ascii="Times New Roman" w:hAnsi="Times New Roman"/>
          <w:bCs/>
          <w:sz w:val="28"/>
          <w:szCs w:val="28"/>
          <w:shd w:val="clear" w:color="auto" w:fill="FFFFFF"/>
        </w:rPr>
        <w:t>«Об утверждении </w:t>
      </w:r>
      <w:hyperlink r:id="rId186" w:anchor="6540IN" w:history="1">
        <w:r w:rsidRPr="004906EA">
          <w:rPr>
            <w:rStyle w:val="afc"/>
            <w:rFonts w:ascii="Times New Roman" w:hAnsi="Times New Roman"/>
            <w:bCs/>
            <w:sz w:val="28"/>
            <w:szCs w:val="28"/>
            <w:shd w:val="clear" w:color="auto" w:fill="FFFFFF"/>
          </w:rPr>
          <w:t>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w:t>
        </w:r>
      </w:hyperlink>
      <w:r w:rsidRPr="004906EA">
        <w:rPr>
          <w:rFonts w:ascii="Times New Roman" w:hAnsi="Times New Roman"/>
          <w:sz w:val="28"/>
          <w:szCs w:val="28"/>
        </w:rPr>
        <w:t xml:space="preserve">» </w:t>
      </w:r>
      <w:r w:rsidRPr="004906EA">
        <w:rPr>
          <w:rFonts w:ascii="Times New Roman" w:hAnsi="Times New Roman"/>
          <w:bCs/>
          <w:iCs/>
          <w:sz w:val="28"/>
          <w:szCs w:val="28"/>
          <w:lang w:eastAsia="ru-RU"/>
        </w:rPr>
        <w:t>Текст: электронный//Электронный фонд правовой и нормативно технич</w:t>
      </w:r>
      <w:r w:rsidRPr="004906EA">
        <w:rPr>
          <w:rFonts w:ascii="Times New Roman" w:hAnsi="Times New Roman"/>
          <w:bCs/>
          <w:iCs/>
          <w:sz w:val="28"/>
          <w:szCs w:val="28"/>
        </w:rPr>
        <w:t xml:space="preserve">еской информации: [сайт].- URL: </w:t>
      </w:r>
      <w:hyperlink r:id="rId187" w:history="1">
        <w:r w:rsidRPr="004906EA">
          <w:rPr>
            <w:rStyle w:val="afc"/>
            <w:rFonts w:ascii="Times New Roman" w:hAnsi="Times New Roman"/>
            <w:sz w:val="28"/>
            <w:szCs w:val="28"/>
          </w:rPr>
          <w:t>https://docs.cntd.ru/document/566405188</w:t>
        </w:r>
      </w:hyperlink>
      <w:r w:rsidRPr="004906EA">
        <w:rPr>
          <w:rFonts w:ascii="Times New Roman" w:hAnsi="Times New Roman"/>
          <w:sz w:val="28"/>
          <w:szCs w:val="28"/>
        </w:rPr>
        <w:t xml:space="preserve"> </w:t>
      </w:r>
      <w:r w:rsidRPr="004906EA">
        <w:rPr>
          <w:rFonts w:ascii="Times New Roman" w:hAnsi="Times New Roman"/>
          <w:bCs/>
          <w:iCs/>
          <w:sz w:val="28"/>
          <w:szCs w:val="28"/>
          <w:lang w:eastAsia="ru-RU"/>
        </w:rPr>
        <w:t>(дата обращения: 20.01.2022)</w:t>
      </w:r>
    </w:p>
    <w:p w:rsidR="00D95A7F" w:rsidRPr="004906EA" w:rsidRDefault="00D95A7F" w:rsidP="00D95A7F">
      <w:pPr>
        <w:numPr>
          <w:ilvl w:val="1"/>
          <w:numId w:val="16"/>
        </w:numPr>
        <w:shd w:val="clear" w:color="auto" w:fill="FFFFFF"/>
        <w:spacing w:after="0" w:line="276" w:lineRule="auto"/>
        <w:jc w:val="both"/>
        <w:rPr>
          <w:rFonts w:ascii="Times New Roman" w:hAnsi="Times New Roman" w:cs="Times New Roman"/>
          <w:sz w:val="28"/>
          <w:szCs w:val="28"/>
        </w:rPr>
      </w:pPr>
      <w:r w:rsidRPr="004906EA">
        <w:rPr>
          <w:rFonts w:ascii="Times New Roman" w:hAnsi="Times New Roman" w:cs="Times New Roman"/>
          <w:sz w:val="28"/>
          <w:szCs w:val="28"/>
        </w:rPr>
        <w:t xml:space="preserve">Мкртумян А.М. Неотложная эндокринология. / А.М. Мкртумян, А.А. Нелаева Москва: ГЭОТАР-Медиа, 2020. - </w:t>
      </w:r>
    </w:p>
    <w:p w:rsidR="00D95A7F" w:rsidRPr="004906EA" w:rsidRDefault="00D95A7F" w:rsidP="00D95A7F">
      <w:pPr>
        <w:pStyle w:val="13"/>
        <w:numPr>
          <w:ilvl w:val="1"/>
          <w:numId w:val="16"/>
        </w:numPr>
        <w:spacing w:line="276" w:lineRule="auto"/>
        <w:contextualSpacing w:val="0"/>
        <w:jc w:val="both"/>
        <w:rPr>
          <w:sz w:val="28"/>
          <w:szCs w:val="28"/>
        </w:rPr>
      </w:pPr>
      <w:r w:rsidRPr="004906EA">
        <w:rPr>
          <w:bCs/>
          <w:spacing w:val="-6"/>
          <w:sz w:val="28"/>
          <w:szCs w:val="28"/>
        </w:rPr>
        <w:t xml:space="preserve">Скорая медицинская помощь: информационный портал [сайт]. </w:t>
      </w:r>
      <w:hyperlink r:id="rId188" w:history="1">
        <w:r w:rsidRPr="004906EA">
          <w:rPr>
            <w:rStyle w:val="afc"/>
            <w:bCs/>
            <w:spacing w:val="-6"/>
            <w:sz w:val="28"/>
            <w:szCs w:val="28"/>
            <w:lang w:val="en-US"/>
          </w:rPr>
          <w:t>URL</w:t>
        </w:r>
        <w:r w:rsidRPr="004906EA">
          <w:rPr>
            <w:rStyle w:val="afc"/>
            <w:sz w:val="28"/>
            <w:szCs w:val="28"/>
          </w:rPr>
          <w:t xml:space="preserve">: </w:t>
        </w:r>
        <w:r w:rsidRPr="004906EA">
          <w:rPr>
            <w:rStyle w:val="afc"/>
            <w:bCs/>
            <w:spacing w:val="-6"/>
            <w:sz w:val="28"/>
            <w:szCs w:val="28"/>
          </w:rPr>
          <w:t>http://www.ambu03.ru/</w:t>
        </w:r>
      </w:hyperlink>
      <w:r w:rsidRPr="004906EA">
        <w:rPr>
          <w:bCs/>
          <w:spacing w:val="-6"/>
          <w:sz w:val="28"/>
          <w:szCs w:val="28"/>
          <w:u w:val="single"/>
        </w:rPr>
        <w:t xml:space="preserve"> </w:t>
      </w:r>
      <w:r w:rsidRPr="004906EA">
        <w:rPr>
          <w:bCs/>
          <w:spacing w:val="-6"/>
          <w:sz w:val="28"/>
          <w:szCs w:val="28"/>
        </w:rPr>
        <w:t xml:space="preserve"> (дата обращения 18.01.2022). - Текст: электронный.</w:t>
      </w:r>
    </w:p>
    <w:p w:rsidR="00D95A7F" w:rsidRPr="004906EA" w:rsidRDefault="00D95A7F" w:rsidP="00D95A7F">
      <w:pPr>
        <w:pStyle w:val="a3"/>
        <w:numPr>
          <w:ilvl w:val="1"/>
          <w:numId w:val="16"/>
        </w:numPr>
        <w:spacing w:after="0"/>
        <w:jc w:val="both"/>
        <w:rPr>
          <w:rFonts w:ascii="Times New Roman" w:hAnsi="Times New Roman"/>
          <w:iCs/>
          <w:sz w:val="28"/>
          <w:szCs w:val="28"/>
          <w:lang w:eastAsia="ru-RU"/>
        </w:rPr>
      </w:pPr>
      <w:r w:rsidRPr="004906EA">
        <w:rPr>
          <w:rFonts w:ascii="Times New Roman" w:hAnsi="Times New Roman"/>
          <w:sz w:val="28"/>
          <w:szCs w:val="28"/>
        </w:rPr>
        <w:t>Скорая медицинская помощь</w:t>
      </w:r>
      <w:r w:rsidRPr="004906EA">
        <w:rPr>
          <w:rFonts w:ascii="Times New Roman" w:hAnsi="Times New Roman"/>
          <w:sz w:val="28"/>
          <w:szCs w:val="28"/>
          <w:lang w:eastAsia="ru-RU"/>
        </w:rPr>
        <w:t>: научно-практический журнал: официальный сайт. – URL</w:t>
      </w:r>
      <w:r w:rsidRPr="004906EA">
        <w:rPr>
          <w:rFonts w:ascii="Times New Roman" w:hAnsi="Times New Roman"/>
          <w:iCs/>
          <w:sz w:val="28"/>
          <w:szCs w:val="28"/>
          <w:lang w:eastAsia="ru-RU"/>
        </w:rPr>
        <w:t xml:space="preserve">: </w:t>
      </w:r>
      <w:hyperlink r:id="rId189" w:history="1">
        <w:r w:rsidRPr="004906EA">
          <w:rPr>
            <w:rStyle w:val="afc"/>
            <w:rFonts w:ascii="Times New Roman" w:hAnsi="Times New Roman"/>
            <w:sz w:val="28"/>
            <w:szCs w:val="28"/>
          </w:rPr>
          <w:t>https://smp.spb.ru/jour/index</w:t>
        </w:r>
      </w:hyperlink>
      <w:r w:rsidRPr="004906EA">
        <w:rPr>
          <w:rFonts w:ascii="Times New Roman" w:hAnsi="Times New Roman"/>
          <w:sz w:val="28"/>
          <w:szCs w:val="28"/>
        </w:rPr>
        <w:t xml:space="preserve"> </w:t>
      </w:r>
      <w:r w:rsidRPr="004906EA">
        <w:rPr>
          <w:rFonts w:ascii="Times New Roman" w:hAnsi="Times New Roman"/>
          <w:iCs/>
          <w:sz w:val="28"/>
          <w:szCs w:val="28"/>
          <w:lang w:eastAsia="ru-RU"/>
        </w:rPr>
        <w:t>(дата обращения: 20.01.2022). - Текст: электронный</w:t>
      </w: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p>
    <w:p w:rsidR="00D95A7F" w:rsidRPr="004906EA" w:rsidRDefault="00D95A7F" w:rsidP="00D95A7F">
      <w:pPr>
        <w:pStyle w:val="af"/>
        <w:spacing w:line="276" w:lineRule="auto"/>
        <w:ind w:left="360"/>
        <w:jc w:val="right"/>
        <w:rPr>
          <w:rFonts w:ascii="Times New Roman" w:hAnsi="Times New Roman" w:cs="Times New Roman"/>
          <w:sz w:val="24"/>
          <w:szCs w:val="24"/>
        </w:rPr>
      </w:pPr>
      <w:r w:rsidRPr="004906EA">
        <w:rPr>
          <w:rFonts w:ascii="Times New Roman" w:hAnsi="Times New Roman" w:cs="Times New Roman"/>
          <w:sz w:val="24"/>
          <w:szCs w:val="24"/>
        </w:rPr>
        <w:lastRenderedPageBreak/>
        <w:t>Приложение   I.6</w:t>
      </w:r>
    </w:p>
    <w:p w:rsidR="00D95A7F" w:rsidRPr="004906EA" w:rsidRDefault="00D95A7F" w:rsidP="00D95A7F">
      <w:pPr>
        <w:pStyle w:val="af"/>
        <w:spacing w:line="276" w:lineRule="auto"/>
        <w:ind w:left="360"/>
        <w:jc w:val="right"/>
        <w:rPr>
          <w:rFonts w:ascii="Times New Roman" w:hAnsi="Times New Roman" w:cs="Times New Roman"/>
          <w:sz w:val="24"/>
          <w:szCs w:val="24"/>
        </w:rPr>
      </w:pPr>
      <w:proofErr w:type="gramStart"/>
      <w:r w:rsidRPr="004906EA">
        <w:rPr>
          <w:rFonts w:ascii="Times New Roman" w:hAnsi="Times New Roman" w:cs="Times New Roman"/>
          <w:sz w:val="24"/>
          <w:szCs w:val="24"/>
        </w:rPr>
        <w:t>к  ОП</w:t>
      </w:r>
      <w:proofErr w:type="gramEnd"/>
      <w:r w:rsidRPr="004906EA">
        <w:rPr>
          <w:rFonts w:ascii="Times New Roman" w:hAnsi="Times New Roman" w:cs="Times New Roman"/>
          <w:sz w:val="24"/>
          <w:szCs w:val="24"/>
        </w:rPr>
        <w:t xml:space="preserve"> по специальности </w:t>
      </w:r>
    </w:p>
    <w:p w:rsidR="00D95A7F" w:rsidRPr="004906EA" w:rsidRDefault="00D95A7F" w:rsidP="00D95A7F">
      <w:pPr>
        <w:pStyle w:val="af"/>
        <w:spacing w:line="276" w:lineRule="auto"/>
        <w:ind w:left="360"/>
        <w:jc w:val="right"/>
        <w:rPr>
          <w:rFonts w:ascii="Times New Roman" w:hAnsi="Times New Roman" w:cs="Times New Roman"/>
          <w:sz w:val="24"/>
          <w:szCs w:val="24"/>
        </w:rPr>
      </w:pPr>
      <w:r w:rsidRPr="004906EA">
        <w:rPr>
          <w:rFonts w:ascii="Times New Roman" w:hAnsi="Times New Roman" w:cs="Times New Roman"/>
          <w:sz w:val="24"/>
          <w:szCs w:val="24"/>
        </w:rPr>
        <w:t>31.02.01 Лечебное дело</w:t>
      </w: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center"/>
        <w:rPr>
          <w:rFonts w:ascii="Times New Roman" w:hAnsi="Times New Roman" w:cs="Times New Roman"/>
          <w:b/>
          <w:bCs/>
          <w:sz w:val="28"/>
          <w:szCs w:val="28"/>
        </w:rPr>
      </w:pPr>
      <w:r w:rsidRPr="004906EA">
        <w:rPr>
          <w:rFonts w:ascii="Times New Roman" w:hAnsi="Times New Roman" w:cs="Times New Roman"/>
          <w:b/>
          <w:bCs/>
          <w:sz w:val="28"/>
          <w:szCs w:val="28"/>
        </w:rPr>
        <w:t>РАБОЧАЯ ПРОГРАММА ПРОФЕССИОНАЛЬНОГО МОДУЛЯ</w:t>
      </w:r>
    </w:p>
    <w:p w:rsidR="00D95A7F" w:rsidRPr="004906EA" w:rsidRDefault="00D95A7F" w:rsidP="00D95A7F">
      <w:pPr>
        <w:pStyle w:val="af"/>
        <w:spacing w:line="276" w:lineRule="auto"/>
        <w:ind w:left="360"/>
        <w:rPr>
          <w:rFonts w:ascii="Times New Roman" w:hAnsi="Times New Roman" w:cs="Times New Roman"/>
          <w:b/>
          <w:bCs/>
          <w:sz w:val="28"/>
          <w:szCs w:val="28"/>
        </w:rPr>
      </w:pPr>
    </w:p>
    <w:p w:rsidR="00D95A7F" w:rsidRPr="004906EA" w:rsidRDefault="00D95A7F" w:rsidP="00D95A7F">
      <w:pPr>
        <w:pStyle w:val="af"/>
        <w:spacing w:line="276" w:lineRule="auto"/>
        <w:ind w:left="360"/>
        <w:jc w:val="center"/>
        <w:rPr>
          <w:rFonts w:ascii="Times New Roman" w:hAnsi="Times New Roman" w:cs="Times New Roman"/>
          <w:b/>
          <w:bCs/>
          <w:sz w:val="28"/>
          <w:szCs w:val="28"/>
        </w:rPr>
      </w:pPr>
      <w:r w:rsidRPr="004906EA">
        <w:rPr>
          <w:rFonts w:ascii="Times New Roman" w:hAnsi="Times New Roman" w:cs="Times New Roman"/>
          <w:b/>
          <w:bCs/>
          <w:sz w:val="28"/>
          <w:szCs w:val="28"/>
        </w:rPr>
        <w:t>«ПМ 06 ОСУЩЕСТВЛЕНИЕ ОРГАНИЗАЦИОННО-АНАЛИТИЧЕСКОЙ ДЕЯТЕЛЬНОСТИ»</w:t>
      </w:r>
    </w:p>
    <w:p w:rsidR="00D95A7F" w:rsidRPr="004906EA" w:rsidRDefault="00D95A7F" w:rsidP="00D95A7F">
      <w:pPr>
        <w:pStyle w:val="af"/>
        <w:spacing w:line="276" w:lineRule="auto"/>
        <w:ind w:left="360"/>
        <w:rPr>
          <w:rFonts w:ascii="Times New Roman" w:hAnsi="Times New Roman" w:cs="Times New Roman"/>
          <w:b/>
          <w:bCs/>
          <w:sz w:val="28"/>
          <w:szCs w:val="28"/>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jc w:val="both"/>
        <w:rPr>
          <w:rFonts w:ascii="Times New Roman" w:hAnsi="Times New Roman" w:cs="Times New Roman"/>
          <w:sz w:val="24"/>
          <w:szCs w:val="24"/>
        </w:rPr>
      </w:pPr>
    </w:p>
    <w:p w:rsidR="00D95A7F" w:rsidRPr="004906EA" w:rsidRDefault="00D95A7F" w:rsidP="00D95A7F">
      <w:pPr>
        <w:pStyle w:val="af"/>
        <w:spacing w:line="276" w:lineRule="auto"/>
        <w:jc w:val="both"/>
        <w:rPr>
          <w:rFonts w:ascii="Times New Roman" w:hAnsi="Times New Roman" w:cs="Times New Roman"/>
          <w:sz w:val="24"/>
          <w:szCs w:val="24"/>
        </w:rPr>
      </w:pPr>
    </w:p>
    <w:p w:rsidR="003D7A65" w:rsidRDefault="003D7A65" w:rsidP="00D95A7F">
      <w:pPr>
        <w:pStyle w:val="af"/>
        <w:spacing w:line="276" w:lineRule="auto"/>
        <w:ind w:left="360"/>
        <w:jc w:val="both"/>
        <w:rPr>
          <w:rFonts w:ascii="Times New Roman" w:hAnsi="Times New Roman" w:cs="Times New Roman"/>
          <w:b/>
          <w:bCs/>
          <w:sz w:val="24"/>
          <w:szCs w:val="24"/>
        </w:rPr>
      </w:pPr>
    </w:p>
    <w:p w:rsidR="003D7A65" w:rsidRDefault="003D7A65" w:rsidP="00D95A7F">
      <w:pPr>
        <w:pStyle w:val="af"/>
        <w:spacing w:line="276" w:lineRule="auto"/>
        <w:ind w:left="360"/>
        <w:jc w:val="both"/>
        <w:rPr>
          <w:rFonts w:ascii="Times New Roman" w:hAnsi="Times New Roman" w:cs="Times New Roman"/>
          <w:b/>
          <w:bCs/>
          <w:sz w:val="24"/>
          <w:szCs w:val="24"/>
        </w:rPr>
      </w:pPr>
    </w:p>
    <w:p w:rsidR="00D95A7F" w:rsidRPr="004906EA" w:rsidRDefault="00D95A7F" w:rsidP="003D7A65">
      <w:pPr>
        <w:pStyle w:val="af"/>
        <w:spacing w:line="276" w:lineRule="auto"/>
        <w:ind w:left="360"/>
        <w:jc w:val="center"/>
        <w:rPr>
          <w:rFonts w:ascii="Times New Roman" w:hAnsi="Times New Roman" w:cs="Times New Roman"/>
          <w:sz w:val="24"/>
          <w:szCs w:val="24"/>
        </w:rPr>
      </w:pPr>
      <w:bookmarkStart w:id="16" w:name="_GoBack"/>
      <w:bookmarkEnd w:id="16"/>
      <w:r w:rsidRPr="004906EA">
        <w:rPr>
          <w:rFonts w:ascii="Times New Roman" w:hAnsi="Times New Roman" w:cs="Times New Roman"/>
          <w:sz w:val="24"/>
          <w:szCs w:val="24"/>
        </w:rPr>
        <w:lastRenderedPageBreak/>
        <w:t>СОДЕРЖАНИЕ</w:t>
      </w:r>
    </w:p>
    <w:p w:rsidR="00D95A7F" w:rsidRPr="004906EA" w:rsidRDefault="00D95A7F" w:rsidP="00D95A7F">
      <w:pPr>
        <w:pStyle w:val="af"/>
        <w:spacing w:line="276"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7501"/>
        <w:gridCol w:w="1854"/>
      </w:tblGrid>
      <w:tr w:rsidR="00D95A7F" w:rsidRPr="004906EA" w:rsidTr="00D2024E">
        <w:tc>
          <w:tcPr>
            <w:tcW w:w="7501"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ОБЩАЯ </w:t>
            </w:r>
            <w:proofErr w:type="gramStart"/>
            <w:r w:rsidRPr="004906EA">
              <w:rPr>
                <w:rFonts w:ascii="Times New Roman" w:hAnsi="Times New Roman" w:cs="Times New Roman"/>
                <w:sz w:val="24"/>
                <w:szCs w:val="24"/>
              </w:rPr>
              <w:t>ХАРАКТЕРИСТИКА  ПРИМЕРНОЙ</w:t>
            </w:r>
            <w:proofErr w:type="gramEnd"/>
            <w:r w:rsidRPr="004906EA">
              <w:rPr>
                <w:rFonts w:ascii="Times New Roman" w:hAnsi="Times New Roman" w:cs="Times New Roman"/>
                <w:sz w:val="24"/>
                <w:szCs w:val="24"/>
              </w:rPr>
              <w:t xml:space="preserve"> РАБОЧЕЙ ПРОГРАММЫ ПРОФЕССИОНАЛЬНОГО МОДУЛЯ</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1854" w:type="dxa"/>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576"/>
        </w:trPr>
        <w:tc>
          <w:tcPr>
            <w:tcW w:w="7501"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СТРУКТУРА И СОДЕРЖАНИЕ ПРОФЕССИОНАЛЬНОГО МОДУЛЯ</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1854" w:type="dxa"/>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530"/>
        </w:trPr>
        <w:tc>
          <w:tcPr>
            <w:tcW w:w="7501"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УСЛОВИЯ РЕАЛИЗАЦИИ ПРОФЕССИОНАЛЬНОГО МОДУЛЯ</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1854" w:type="dxa"/>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7501"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КОНТРОЛЬ И ОЦЕНКА РЕЗУЛЬТАТОВ ОСВОЕНИЯ ПРОФЕССИОНАЛЬНОГО МОДУЛЯ</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1854" w:type="dxa"/>
          </w:tcPr>
          <w:p w:rsidR="00D95A7F" w:rsidRPr="004906EA" w:rsidRDefault="00D95A7F" w:rsidP="00D2024E">
            <w:pPr>
              <w:pStyle w:val="af"/>
              <w:spacing w:line="276" w:lineRule="auto"/>
              <w:jc w:val="both"/>
              <w:rPr>
                <w:rFonts w:ascii="Times New Roman" w:hAnsi="Times New Roman" w:cs="Times New Roman"/>
                <w:sz w:val="24"/>
                <w:szCs w:val="24"/>
              </w:rPr>
            </w:pPr>
          </w:p>
        </w:tc>
      </w:tr>
    </w:tbl>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sectPr w:rsidR="00D95A7F" w:rsidRPr="004906EA" w:rsidSect="00D2024E">
          <w:headerReference w:type="default" r:id="rId190"/>
          <w:pgSz w:w="11907" w:h="16840"/>
          <w:pgMar w:top="739" w:right="851" w:bottom="992" w:left="1418" w:header="709" w:footer="709" w:gutter="0"/>
          <w:cols w:space="720"/>
        </w:sectPr>
      </w:pPr>
    </w:p>
    <w:p w:rsidR="00D95A7F" w:rsidRPr="004906EA" w:rsidRDefault="00D95A7F" w:rsidP="00D95A7F">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 xml:space="preserve">1. ОБЩАЯ </w:t>
      </w:r>
      <w:proofErr w:type="gramStart"/>
      <w:r w:rsidRPr="004906EA">
        <w:rPr>
          <w:rFonts w:ascii="Times New Roman" w:hAnsi="Times New Roman" w:cs="Times New Roman"/>
          <w:b/>
          <w:bCs/>
          <w:sz w:val="24"/>
          <w:szCs w:val="24"/>
        </w:rPr>
        <w:t>ХАРАКТЕРИСТИКА  ПРИМЕРНОЙ</w:t>
      </w:r>
      <w:proofErr w:type="gramEnd"/>
      <w:r w:rsidRPr="004906EA">
        <w:rPr>
          <w:rFonts w:ascii="Times New Roman" w:hAnsi="Times New Roman" w:cs="Times New Roman"/>
          <w:b/>
          <w:bCs/>
          <w:sz w:val="24"/>
          <w:szCs w:val="24"/>
        </w:rPr>
        <w:t xml:space="preserve"> РАБОЧЕЙ ПРОГРАММЫ ПРОФЕССИОНАЛЬНОГО МОДУЛЯ</w:t>
      </w:r>
    </w:p>
    <w:p w:rsidR="00D95A7F" w:rsidRPr="004906EA" w:rsidRDefault="00D95A7F" w:rsidP="00D95A7F">
      <w:pPr>
        <w:pStyle w:val="af"/>
        <w:spacing w:line="276" w:lineRule="auto"/>
        <w:ind w:left="360"/>
        <w:jc w:val="both"/>
        <w:rPr>
          <w:rFonts w:ascii="Times New Roman" w:hAnsi="Times New Roman" w:cs="Times New Roman"/>
          <w:b/>
          <w:bCs/>
          <w:sz w:val="24"/>
          <w:szCs w:val="24"/>
        </w:rPr>
      </w:pPr>
      <w:r w:rsidRPr="004906EA">
        <w:rPr>
          <w:rFonts w:ascii="Times New Roman" w:hAnsi="Times New Roman" w:cs="Times New Roman"/>
          <w:b/>
          <w:bCs/>
          <w:sz w:val="24"/>
          <w:szCs w:val="24"/>
        </w:rPr>
        <w:t>ПМ 06 Осуществление организационно-аналитической деятельности</w:t>
      </w: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r w:rsidRPr="004906EA">
        <w:rPr>
          <w:rFonts w:ascii="Times New Roman" w:hAnsi="Times New Roman" w:cs="Times New Roman"/>
          <w:sz w:val="24"/>
          <w:szCs w:val="24"/>
        </w:rPr>
        <w:t xml:space="preserve">1.1. Цель и планируемые результаты освоения профессионального модуля </w:t>
      </w:r>
    </w:p>
    <w:p w:rsidR="00D95A7F" w:rsidRPr="004906EA" w:rsidRDefault="00D95A7F" w:rsidP="00D95A7F">
      <w:pPr>
        <w:pStyle w:val="af"/>
        <w:spacing w:line="276" w:lineRule="auto"/>
        <w:ind w:left="360"/>
        <w:jc w:val="both"/>
        <w:rPr>
          <w:rFonts w:ascii="Times New Roman" w:hAnsi="Times New Roman" w:cs="Times New Roman"/>
          <w:sz w:val="24"/>
          <w:szCs w:val="24"/>
        </w:rPr>
      </w:pPr>
      <w:r w:rsidRPr="004906EA">
        <w:rPr>
          <w:rFonts w:ascii="Times New Roman" w:hAnsi="Times New Roman" w:cs="Times New Roman"/>
          <w:sz w:val="24"/>
          <w:szCs w:val="24"/>
        </w:rPr>
        <w:t>В результате изучения профессионального модуля студент должен освоить основной вид деятельности Осуществление организационно-аналитической деятельности и соответствующие ему общие компетенции, профессиональные компетенции и личностные результаты:</w:t>
      </w: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r w:rsidRPr="004906EA">
        <w:rPr>
          <w:rFonts w:ascii="Times New Roman" w:hAnsi="Times New Roman" w:cs="Times New Roman"/>
          <w:sz w:val="24"/>
          <w:szCs w:val="24"/>
        </w:rPr>
        <w:t>1.1.1. Перечень общих компетенций</w:t>
      </w:r>
      <w:r w:rsidRPr="004906EA">
        <w:rPr>
          <w:rFonts w:ascii="Times New Roman" w:hAnsi="Times New Roman" w:cs="Times New Roman"/>
          <w:sz w:val="24"/>
          <w:szCs w:val="24"/>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95A7F" w:rsidRPr="004906EA" w:rsidTr="00D2024E">
        <w:tc>
          <w:tcPr>
            <w:tcW w:w="1229"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Код</w:t>
            </w:r>
          </w:p>
        </w:tc>
        <w:tc>
          <w:tcPr>
            <w:tcW w:w="8342"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Наименование общих компетенций</w:t>
            </w:r>
          </w:p>
        </w:tc>
      </w:tr>
    </w:tbl>
    <w:p w:rsidR="00D95A7F" w:rsidRPr="004906EA" w:rsidRDefault="00D95A7F" w:rsidP="00D95A7F">
      <w:pPr>
        <w:pStyle w:val="af"/>
        <w:spacing w:line="276"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D95A7F" w:rsidRPr="004906EA" w:rsidTr="00D2024E">
        <w:tc>
          <w:tcPr>
            <w:tcW w:w="124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01.</w:t>
            </w:r>
          </w:p>
        </w:tc>
        <w:tc>
          <w:tcPr>
            <w:tcW w:w="832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D95A7F" w:rsidRPr="004906EA" w:rsidTr="00D2024E">
        <w:tc>
          <w:tcPr>
            <w:tcW w:w="124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02.</w:t>
            </w:r>
          </w:p>
        </w:tc>
        <w:tc>
          <w:tcPr>
            <w:tcW w:w="832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95A7F" w:rsidRPr="004906EA" w:rsidTr="00D2024E">
        <w:tc>
          <w:tcPr>
            <w:tcW w:w="124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03.</w:t>
            </w:r>
          </w:p>
        </w:tc>
        <w:tc>
          <w:tcPr>
            <w:tcW w:w="832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95A7F" w:rsidRPr="004906EA" w:rsidTr="00D2024E">
        <w:tc>
          <w:tcPr>
            <w:tcW w:w="124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04.</w:t>
            </w:r>
          </w:p>
        </w:tc>
        <w:tc>
          <w:tcPr>
            <w:tcW w:w="832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Эффективно взаимодействовать и работать в коллективе и команде;</w:t>
            </w:r>
          </w:p>
        </w:tc>
      </w:tr>
      <w:tr w:rsidR="00D95A7F" w:rsidRPr="004906EA" w:rsidTr="00D2024E">
        <w:tc>
          <w:tcPr>
            <w:tcW w:w="124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05.</w:t>
            </w:r>
          </w:p>
        </w:tc>
        <w:tc>
          <w:tcPr>
            <w:tcW w:w="832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95A7F" w:rsidRPr="004906EA" w:rsidTr="00D2024E">
        <w:tc>
          <w:tcPr>
            <w:tcW w:w="124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07</w:t>
            </w:r>
          </w:p>
        </w:tc>
        <w:tc>
          <w:tcPr>
            <w:tcW w:w="832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95A7F" w:rsidRPr="004906EA" w:rsidTr="00D2024E">
        <w:tc>
          <w:tcPr>
            <w:tcW w:w="124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ОК 09.</w:t>
            </w:r>
          </w:p>
        </w:tc>
        <w:tc>
          <w:tcPr>
            <w:tcW w:w="832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jc w:val="both"/>
        <w:rPr>
          <w:rFonts w:ascii="Times New Roman" w:hAnsi="Times New Roman" w:cs="Times New Roman"/>
          <w:sz w:val="24"/>
          <w:szCs w:val="24"/>
        </w:rPr>
      </w:pPr>
    </w:p>
    <w:p w:rsidR="00D95A7F" w:rsidRPr="004906EA" w:rsidRDefault="00D95A7F" w:rsidP="00D95A7F">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Код</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Наименование видов деятельности и профессиональных компетенций</w:t>
            </w:r>
          </w:p>
        </w:tc>
      </w:tr>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ВД 1</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Осуществление организационно-аналитической деятельности </w:t>
            </w:r>
          </w:p>
        </w:tc>
      </w:tr>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6.1.</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анализ медико-статистической информации при оказании первичной доврачебной медико-санитарной помощи;</w:t>
            </w:r>
          </w:p>
        </w:tc>
      </w:tr>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6.2.</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Участвовать в обеспечении внутреннего контроля качества и безопасности медицинской деятельности;</w:t>
            </w:r>
          </w:p>
        </w:tc>
      </w:tr>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ПК 6.3.</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Контролировать выполнение должностных обязанностей находящегося в распоряжении персонала;</w:t>
            </w:r>
          </w:p>
        </w:tc>
      </w:tr>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6.4.</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Организовывать деятельность персонала с соблюдением психологических и этических аспектов работы в команде;</w:t>
            </w:r>
          </w:p>
        </w:tc>
      </w:tr>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6.5.</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r>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6.6.</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Использовать медицинские информационные системы и информационно-телекоммуникационную сеть «Интернет» в работе;</w:t>
            </w:r>
          </w:p>
        </w:tc>
      </w:tr>
      <w:tr w:rsidR="00D95A7F" w:rsidRPr="004906EA" w:rsidTr="00D2024E">
        <w:tc>
          <w:tcPr>
            <w:tcW w:w="12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ПК 6.7.</w:t>
            </w:r>
          </w:p>
        </w:tc>
        <w:tc>
          <w:tcPr>
            <w:tcW w:w="8367"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Осуществлять защиту персональных данных пациентов и сведений, составляющих врачебную тайну.</w:t>
            </w:r>
          </w:p>
        </w:tc>
      </w:tr>
    </w:tbl>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 результате освоения профессионального модуля студент должен</w:t>
      </w:r>
      <w:r w:rsidRPr="004906EA">
        <w:rPr>
          <w:rFonts w:ascii="Times New Roman" w:hAnsi="Times New Roman" w:cs="Times New Roman"/>
          <w:sz w:val="24"/>
          <w:szCs w:val="24"/>
        </w:rPr>
        <w:footnoteReference w:id="7"/>
      </w:r>
      <w:r w:rsidRPr="004906EA">
        <w:rPr>
          <w:rFonts w:ascii="Times New Roman" w:hAnsi="Times New Roman" w:cs="Times New Roman"/>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6848"/>
      </w:tblGrid>
      <w:tr w:rsidR="00D95A7F" w:rsidRPr="004906EA" w:rsidTr="00D2024E">
        <w:tc>
          <w:tcPr>
            <w:tcW w:w="264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Иметь навыки</w:t>
            </w:r>
          </w:p>
        </w:tc>
        <w:tc>
          <w:tcPr>
            <w:tcW w:w="6848"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анализа основных медико-статистических показателей заболеваемости, инвалидности и смертности для оценки здоровья прикрепленного населения;</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проведение работы по внутреннему контролю качества и безопасности медицинской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осуществление контроля выполнения должностных обязанностей находящимся в распоряжении медицинским персоналом;</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организации рациональной деятельности персонала с соблюдением психологических и этических аспектов работы в команде;</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ведения медицинской документации, в том числе в электронном виде;</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плана работы и отчета о своей работе;</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осуществление учета населения фельдшерского участка;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формирование паспорта фельдшерского участка;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применение информационных систем в сфере здравоохранения и информационно-телекоммуникационной сети «Интернет»;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использование в работе персональных данных пациентов и сведений, составляющих врачебную тайну.</w:t>
            </w:r>
          </w:p>
        </w:tc>
      </w:tr>
      <w:tr w:rsidR="00D95A7F" w:rsidRPr="004906EA" w:rsidTr="00D2024E">
        <w:tc>
          <w:tcPr>
            <w:tcW w:w="264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уметь</w:t>
            </w:r>
          </w:p>
        </w:tc>
        <w:tc>
          <w:tcPr>
            <w:tcW w:w="6848"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анализ медико-статистических показателей заболеваемости, инвалидности и смертности для оценки здоровья прикрепленного населения;</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мероприятия по внутреннему контролю качества и безопасности медицинской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координировать деятельность и осуществлять контроль выполнение должностных обязанностей находящимся в распоряжении медицинским персоналом;</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рационально организовывать деятельность персонала и соблюдать этические и психологические аспекты работы в команде;</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составлять план работы и отчет о своей работе;</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заполнять медицинскую документацию, в том числе в форме электронного документа;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формировать паспорт фельдшерского участка;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проводить учет прикрепленного населения фельдшерского участка;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применять в работе информационные системы в сфере здравоохранения и информационно-телекоммуникационную сеть "Интернет";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использовать в работе персональные данные пациентов и сведениями, составляющие врачебную тайну.</w:t>
            </w:r>
          </w:p>
        </w:tc>
      </w:tr>
      <w:tr w:rsidR="00D95A7F" w:rsidRPr="004906EA" w:rsidTr="00D2024E">
        <w:tc>
          <w:tcPr>
            <w:tcW w:w="264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знать</w:t>
            </w:r>
          </w:p>
        </w:tc>
        <w:tc>
          <w:tcPr>
            <w:tcW w:w="6848"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нормативные требования к обеспечению внутреннего контроля качества и безопасности медицинской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мероприятия, осуществляемые в рамках внутреннего контроля качества и безопасности медицинской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критерии оценки качества и безопасности медицинской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должностные обязанности находящегося в распоряжении медицинского персонала;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принципы делового общения в коллективе;</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способы управления конфликтами;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этические аспекты деятельности медицинского работника;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порядок представления отчетных документов по виду деятельности фельдшера здравпункта, фельдшерско-акушерского пункта;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правила и порядок оформления медицинской документации в медицинских организациях, в том числе в форме электронного документа;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виды медицинской документации, используемые в профессиональной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порядок работы в и информационных системах в сфере здравоохранения и информационно-телекоммуникационной сети "Интернет";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методы защиты информации при работе в информационно-телекоммуникационной сети "Интернет";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основы законодательства Российской Федерации о защите персональных данных пациентов и сведений, составляющих врачебную тайну.</w:t>
            </w:r>
          </w:p>
        </w:tc>
      </w:tr>
    </w:tbl>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D95A7F" w:rsidRPr="004906EA" w:rsidTr="00D2024E">
        <w:tc>
          <w:tcPr>
            <w:tcW w:w="2660" w:type="dxa"/>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Код личностных результатов реализации программы воспитания</w:t>
            </w:r>
          </w:p>
        </w:tc>
        <w:tc>
          <w:tcPr>
            <w:tcW w:w="6804"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Личностные результаты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реализации программы воспитания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(дескрипторы)</w:t>
            </w:r>
          </w:p>
        </w:tc>
      </w:tr>
      <w:tr w:rsidR="00D95A7F" w:rsidRPr="004906EA" w:rsidTr="00D2024E">
        <w:tc>
          <w:tcPr>
            <w:tcW w:w="2660" w:type="dxa"/>
            <w:tcBorders>
              <w:top w:val="single" w:sz="4" w:space="0" w:color="auto"/>
              <w:left w:val="single" w:sz="4" w:space="0" w:color="auto"/>
              <w:bottom w:val="single" w:sz="4" w:space="0" w:color="auto"/>
              <w:right w:val="single" w:sz="4" w:space="0" w:color="auto"/>
            </w:tcBorders>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Осознающий себя гражданином и защитником великой страны.</w:t>
            </w:r>
          </w:p>
        </w:tc>
      </w:tr>
      <w:tr w:rsidR="00D95A7F" w:rsidRPr="004906EA" w:rsidTr="00D2024E">
        <w:tc>
          <w:tcPr>
            <w:tcW w:w="2660" w:type="dxa"/>
            <w:tcBorders>
              <w:top w:val="single" w:sz="4" w:space="0" w:color="auto"/>
              <w:left w:val="single" w:sz="4" w:space="0" w:color="auto"/>
              <w:bottom w:val="single" w:sz="4" w:space="0" w:color="auto"/>
              <w:right w:val="single" w:sz="4" w:space="0" w:color="auto"/>
            </w:tcBorders>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ЛР 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95A7F" w:rsidRPr="004906EA" w:rsidTr="00D2024E">
        <w:tc>
          <w:tcPr>
            <w:tcW w:w="2660" w:type="dxa"/>
            <w:tcBorders>
              <w:top w:val="single" w:sz="4" w:space="0" w:color="auto"/>
              <w:left w:val="single" w:sz="4" w:space="0" w:color="auto"/>
              <w:bottom w:val="single" w:sz="4" w:space="0" w:color="auto"/>
              <w:right w:val="single" w:sz="4" w:space="0" w:color="auto"/>
            </w:tcBorders>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ЛР 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D95A7F" w:rsidRPr="004906EA" w:rsidTr="00D2024E">
        <w:trPr>
          <w:trHeight w:val="268"/>
        </w:trPr>
        <w:tc>
          <w:tcPr>
            <w:tcW w:w="2660" w:type="dxa"/>
            <w:tcBorders>
              <w:top w:val="single" w:sz="4" w:space="0" w:color="auto"/>
              <w:left w:val="single" w:sz="4" w:space="0" w:color="auto"/>
              <w:bottom w:val="single" w:sz="4" w:space="0" w:color="auto"/>
              <w:right w:val="single" w:sz="4" w:space="0" w:color="auto"/>
            </w:tcBorders>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ЛР 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D95A7F" w:rsidRPr="004906EA" w:rsidTr="00D2024E">
        <w:trPr>
          <w:trHeight w:val="652"/>
        </w:trPr>
        <w:tc>
          <w:tcPr>
            <w:tcW w:w="2660" w:type="dxa"/>
            <w:tcBorders>
              <w:top w:val="single" w:sz="4" w:space="0" w:color="auto"/>
              <w:left w:val="single" w:sz="4" w:space="0" w:color="auto"/>
              <w:bottom w:val="single" w:sz="4" w:space="0" w:color="auto"/>
              <w:right w:val="single" w:sz="4" w:space="0" w:color="auto"/>
            </w:tcBorders>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ЛР 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r>
    </w:tbl>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1.2. Количество часов, отводимое на освоение профессионального модуля</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Всего часов 162</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 том числе в форме практической подготовки – 88</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Из них   на освоение МДК 108</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Теория 38</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Самостоятельная работа 18</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Лабораторно </w:t>
      </w:r>
      <w:proofErr w:type="gramStart"/>
      <w:r w:rsidRPr="004906EA">
        <w:rPr>
          <w:rFonts w:ascii="Times New Roman" w:hAnsi="Times New Roman" w:cs="Times New Roman"/>
          <w:sz w:val="24"/>
          <w:szCs w:val="24"/>
        </w:rPr>
        <w:t>практические  52</w:t>
      </w:r>
      <w:proofErr w:type="gramEnd"/>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на практику, в том числе учебную 36</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 производственную -.</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sectPr w:rsidR="00D95A7F" w:rsidRPr="004906EA" w:rsidSect="00D2024E">
          <w:pgSz w:w="11907" w:h="16840"/>
          <w:pgMar w:top="629" w:right="851" w:bottom="992" w:left="1418" w:header="426" w:footer="709" w:gutter="0"/>
          <w:cols w:space="720"/>
        </w:sectPr>
      </w:pPr>
      <w:r w:rsidRPr="004906EA">
        <w:rPr>
          <w:rFonts w:ascii="Times New Roman" w:hAnsi="Times New Roman" w:cs="Times New Roman"/>
          <w:sz w:val="24"/>
          <w:szCs w:val="24"/>
        </w:rPr>
        <w:t>Промежуточная аттестация – квалификационный экзамен - 18 часов</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2. Структура и содержание профессионального модуля</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647"/>
        <w:gridCol w:w="1647"/>
        <w:gridCol w:w="912"/>
        <w:gridCol w:w="879"/>
        <w:gridCol w:w="138"/>
        <w:gridCol w:w="6"/>
        <w:gridCol w:w="988"/>
        <w:gridCol w:w="9"/>
        <w:gridCol w:w="1062"/>
        <w:gridCol w:w="276"/>
        <w:gridCol w:w="1194"/>
        <w:gridCol w:w="879"/>
        <w:gridCol w:w="879"/>
        <w:gridCol w:w="188"/>
        <w:gridCol w:w="1115"/>
        <w:gridCol w:w="1532"/>
      </w:tblGrid>
      <w:tr w:rsidR="00D95A7F" w:rsidRPr="004906EA" w:rsidTr="00D2024E">
        <w:trPr>
          <w:trHeight w:val="353"/>
        </w:trPr>
        <w:tc>
          <w:tcPr>
            <w:tcW w:w="460" w:type="pct"/>
            <w:vMerge w:val="restart"/>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Коды профессиональных общих компетенций</w:t>
            </w:r>
          </w:p>
        </w:tc>
        <w:tc>
          <w:tcPr>
            <w:tcW w:w="560" w:type="pct"/>
          </w:tcPr>
          <w:p w:rsidR="00D95A7F" w:rsidRPr="004906EA" w:rsidRDefault="00D95A7F" w:rsidP="00D2024E">
            <w:pPr>
              <w:pStyle w:val="af"/>
              <w:spacing w:line="276" w:lineRule="auto"/>
              <w:jc w:val="both"/>
              <w:rPr>
                <w:rFonts w:ascii="Times New Roman" w:hAnsi="Times New Roman" w:cs="Times New Roman"/>
              </w:rPr>
            </w:pPr>
          </w:p>
        </w:tc>
        <w:tc>
          <w:tcPr>
            <w:tcW w:w="560" w:type="pct"/>
            <w:vMerge w:val="restart"/>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Наименования разделов профессионального модуля</w:t>
            </w:r>
          </w:p>
        </w:tc>
        <w:tc>
          <w:tcPr>
            <w:tcW w:w="310" w:type="pct"/>
            <w:vMerge w:val="restart"/>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Всего, час.</w:t>
            </w:r>
          </w:p>
        </w:tc>
        <w:tc>
          <w:tcPr>
            <w:tcW w:w="348" w:type="pct"/>
            <w:gridSpan w:val="3"/>
            <w:tcBorders>
              <w:bottom w:val="nil"/>
            </w:tcBorders>
          </w:tcPr>
          <w:p w:rsidR="00D95A7F" w:rsidRPr="004906EA" w:rsidRDefault="00D95A7F" w:rsidP="00D2024E">
            <w:pPr>
              <w:pStyle w:val="af"/>
              <w:spacing w:line="276" w:lineRule="auto"/>
              <w:jc w:val="both"/>
              <w:rPr>
                <w:rFonts w:ascii="Times New Roman" w:hAnsi="Times New Roman" w:cs="Times New Roman"/>
              </w:rPr>
            </w:pPr>
          </w:p>
        </w:tc>
        <w:tc>
          <w:tcPr>
            <w:tcW w:w="2762" w:type="pct"/>
            <w:gridSpan w:val="10"/>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Объем профессионального модуля, ак. час.</w:t>
            </w:r>
          </w:p>
        </w:tc>
      </w:tr>
      <w:tr w:rsidR="00D95A7F" w:rsidRPr="004906EA" w:rsidTr="00D2024E">
        <w:tc>
          <w:tcPr>
            <w:tcW w:w="460" w:type="pct"/>
            <w:vMerge/>
          </w:tcPr>
          <w:p w:rsidR="00D95A7F" w:rsidRPr="004906EA" w:rsidRDefault="00D95A7F" w:rsidP="00D2024E">
            <w:pPr>
              <w:pStyle w:val="af"/>
              <w:spacing w:line="276" w:lineRule="auto"/>
              <w:jc w:val="both"/>
              <w:rPr>
                <w:rFonts w:ascii="Times New Roman" w:hAnsi="Times New Roman" w:cs="Times New Roman"/>
              </w:rPr>
            </w:pPr>
          </w:p>
        </w:tc>
        <w:tc>
          <w:tcPr>
            <w:tcW w:w="560" w:type="pct"/>
          </w:tcPr>
          <w:p w:rsidR="00D95A7F" w:rsidRPr="004906EA" w:rsidRDefault="00D95A7F" w:rsidP="00D2024E">
            <w:pPr>
              <w:pStyle w:val="af"/>
              <w:spacing w:line="276" w:lineRule="auto"/>
              <w:jc w:val="both"/>
              <w:rPr>
                <w:rFonts w:ascii="Times New Roman" w:hAnsi="Times New Roman" w:cs="Times New Roman"/>
              </w:rPr>
            </w:pPr>
          </w:p>
        </w:tc>
        <w:tc>
          <w:tcPr>
            <w:tcW w:w="560" w:type="pct"/>
            <w:vMerge/>
            <w:vAlign w:val="center"/>
          </w:tcPr>
          <w:p w:rsidR="00D95A7F" w:rsidRPr="004906EA" w:rsidRDefault="00D95A7F" w:rsidP="00D2024E">
            <w:pPr>
              <w:pStyle w:val="af"/>
              <w:spacing w:line="276" w:lineRule="auto"/>
              <w:jc w:val="both"/>
              <w:rPr>
                <w:rFonts w:ascii="Times New Roman" w:hAnsi="Times New Roman" w:cs="Times New Roman"/>
              </w:rPr>
            </w:pPr>
          </w:p>
        </w:tc>
        <w:tc>
          <w:tcPr>
            <w:tcW w:w="310" w:type="pct"/>
            <w:vMerge/>
            <w:vAlign w:val="center"/>
          </w:tcPr>
          <w:p w:rsidR="00D95A7F" w:rsidRPr="004906EA" w:rsidRDefault="00D95A7F" w:rsidP="00D2024E">
            <w:pPr>
              <w:pStyle w:val="af"/>
              <w:spacing w:line="276" w:lineRule="auto"/>
              <w:jc w:val="both"/>
              <w:rPr>
                <w:rFonts w:ascii="Times New Roman" w:hAnsi="Times New Roman" w:cs="Times New Roman"/>
              </w:rPr>
            </w:pPr>
          </w:p>
        </w:tc>
        <w:tc>
          <w:tcPr>
            <w:tcW w:w="346" w:type="pct"/>
            <w:gridSpan w:val="2"/>
            <w:vMerge w:val="restart"/>
            <w:tcBorders>
              <w:top w:val="nil"/>
            </w:tcBorders>
          </w:tcPr>
          <w:p w:rsidR="00D95A7F" w:rsidRPr="004906EA" w:rsidRDefault="00D95A7F" w:rsidP="00D2024E">
            <w:pPr>
              <w:pStyle w:val="af"/>
              <w:spacing w:line="276" w:lineRule="auto"/>
              <w:jc w:val="both"/>
              <w:rPr>
                <w:rFonts w:ascii="Times New Roman" w:hAnsi="Times New Roman" w:cs="Times New Roman"/>
              </w:rPr>
            </w:pPr>
          </w:p>
        </w:tc>
        <w:tc>
          <w:tcPr>
            <w:tcW w:w="1864" w:type="pct"/>
            <w:gridSpan w:val="9"/>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Обучение по МДК</w:t>
            </w:r>
          </w:p>
        </w:tc>
        <w:tc>
          <w:tcPr>
            <w:tcW w:w="900" w:type="pct"/>
            <w:gridSpan w:val="2"/>
            <w:vMerge w:val="restart"/>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Практики</w:t>
            </w:r>
          </w:p>
        </w:tc>
      </w:tr>
      <w:tr w:rsidR="00D95A7F" w:rsidRPr="004906EA" w:rsidTr="00D2024E">
        <w:tc>
          <w:tcPr>
            <w:tcW w:w="460" w:type="pct"/>
            <w:vMerge/>
          </w:tcPr>
          <w:p w:rsidR="00D95A7F" w:rsidRPr="004906EA" w:rsidRDefault="00D95A7F" w:rsidP="00D2024E">
            <w:pPr>
              <w:pStyle w:val="af"/>
              <w:spacing w:line="276" w:lineRule="auto"/>
              <w:jc w:val="both"/>
              <w:rPr>
                <w:rFonts w:ascii="Times New Roman" w:hAnsi="Times New Roman" w:cs="Times New Roman"/>
              </w:rPr>
            </w:pPr>
          </w:p>
        </w:tc>
        <w:tc>
          <w:tcPr>
            <w:tcW w:w="560" w:type="pct"/>
          </w:tcPr>
          <w:p w:rsidR="00D95A7F" w:rsidRPr="004906EA" w:rsidRDefault="00D95A7F" w:rsidP="00D2024E">
            <w:pPr>
              <w:pStyle w:val="af"/>
              <w:spacing w:line="276" w:lineRule="auto"/>
              <w:jc w:val="both"/>
              <w:rPr>
                <w:rFonts w:ascii="Times New Roman" w:hAnsi="Times New Roman" w:cs="Times New Roman"/>
              </w:rPr>
            </w:pPr>
          </w:p>
        </w:tc>
        <w:tc>
          <w:tcPr>
            <w:tcW w:w="560" w:type="pct"/>
            <w:vMerge/>
            <w:vAlign w:val="center"/>
          </w:tcPr>
          <w:p w:rsidR="00D95A7F" w:rsidRPr="004906EA" w:rsidRDefault="00D95A7F" w:rsidP="00D2024E">
            <w:pPr>
              <w:pStyle w:val="af"/>
              <w:spacing w:line="276" w:lineRule="auto"/>
              <w:jc w:val="both"/>
              <w:rPr>
                <w:rFonts w:ascii="Times New Roman" w:hAnsi="Times New Roman" w:cs="Times New Roman"/>
              </w:rPr>
            </w:pPr>
          </w:p>
        </w:tc>
        <w:tc>
          <w:tcPr>
            <w:tcW w:w="310" w:type="pct"/>
            <w:vMerge/>
            <w:vAlign w:val="center"/>
          </w:tcPr>
          <w:p w:rsidR="00D95A7F" w:rsidRPr="004906EA" w:rsidRDefault="00D95A7F" w:rsidP="00D2024E">
            <w:pPr>
              <w:pStyle w:val="af"/>
              <w:spacing w:line="276" w:lineRule="auto"/>
              <w:jc w:val="both"/>
              <w:rPr>
                <w:rFonts w:ascii="Times New Roman" w:hAnsi="Times New Roman" w:cs="Times New Roman"/>
              </w:rPr>
            </w:pPr>
          </w:p>
        </w:tc>
        <w:tc>
          <w:tcPr>
            <w:tcW w:w="346" w:type="pct"/>
            <w:gridSpan w:val="2"/>
            <w:vMerge/>
            <w:tcBorders>
              <w:top w:val="nil"/>
            </w:tcBorders>
          </w:tcPr>
          <w:p w:rsidR="00D95A7F" w:rsidRPr="004906EA" w:rsidRDefault="00D95A7F" w:rsidP="00D2024E">
            <w:pPr>
              <w:pStyle w:val="af"/>
              <w:spacing w:line="276" w:lineRule="auto"/>
              <w:jc w:val="both"/>
              <w:rPr>
                <w:rFonts w:ascii="Times New Roman" w:hAnsi="Times New Roman" w:cs="Times New Roman"/>
              </w:rPr>
            </w:pPr>
          </w:p>
        </w:tc>
        <w:tc>
          <w:tcPr>
            <w:tcW w:w="338" w:type="pct"/>
            <w:gridSpan w:val="2"/>
            <w:vMerge w:val="restart"/>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Всего</w:t>
            </w:r>
          </w:p>
          <w:p w:rsidR="00D95A7F" w:rsidRPr="004906EA" w:rsidRDefault="00D95A7F" w:rsidP="00D2024E">
            <w:pPr>
              <w:pStyle w:val="af"/>
              <w:spacing w:line="276" w:lineRule="auto"/>
              <w:jc w:val="both"/>
              <w:rPr>
                <w:rFonts w:ascii="Times New Roman" w:hAnsi="Times New Roman" w:cs="Times New Roman"/>
              </w:rPr>
            </w:pPr>
          </w:p>
        </w:tc>
        <w:tc>
          <w:tcPr>
            <w:tcW w:w="1526" w:type="pct"/>
            <w:gridSpan w:val="7"/>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В том числе</w:t>
            </w:r>
          </w:p>
        </w:tc>
        <w:tc>
          <w:tcPr>
            <w:tcW w:w="900" w:type="pct"/>
            <w:gridSpan w:val="2"/>
            <w:vMerge/>
            <w:vAlign w:val="center"/>
          </w:tcPr>
          <w:p w:rsidR="00D95A7F" w:rsidRPr="004906EA" w:rsidRDefault="00D95A7F" w:rsidP="00D2024E">
            <w:pPr>
              <w:pStyle w:val="af"/>
              <w:spacing w:line="276" w:lineRule="auto"/>
              <w:jc w:val="both"/>
              <w:rPr>
                <w:rFonts w:ascii="Times New Roman" w:hAnsi="Times New Roman" w:cs="Times New Roman"/>
              </w:rPr>
            </w:pPr>
          </w:p>
        </w:tc>
      </w:tr>
      <w:tr w:rsidR="00D95A7F" w:rsidRPr="004906EA" w:rsidTr="00D2024E">
        <w:tc>
          <w:tcPr>
            <w:tcW w:w="460" w:type="pct"/>
            <w:vMerge/>
          </w:tcPr>
          <w:p w:rsidR="00D95A7F" w:rsidRPr="004906EA" w:rsidRDefault="00D95A7F" w:rsidP="00D2024E">
            <w:pPr>
              <w:pStyle w:val="af"/>
              <w:spacing w:line="276" w:lineRule="auto"/>
              <w:jc w:val="both"/>
              <w:rPr>
                <w:rFonts w:ascii="Times New Roman" w:hAnsi="Times New Roman" w:cs="Times New Roman"/>
              </w:rPr>
            </w:pPr>
          </w:p>
        </w:tc>
        <w:tc>
          <w:tcPr>
            <w:tcW w:w="560" w:type="pct"/>
          </w:tcPr>
          <w:p w:rsidR="00D95A7F" w:rsidRPr="004906EA" w:rsidRDefault="00D95A7F" w:rsidP="00D2024E">
            <w:pPr>
              <w:pStyle w:val="af"/>
              <w:spacing w:line="276" w:lineRule="auto"/>
              <w:jc w:val="both"/>
              <w:rPr>
                <w:rFonts w:ascii="Times New Roman" w:hAnsi="Times New Roman" w:cs="Times New Roman"/>
              </w:rPr>
            </w:pPr>
          </w:p>
        </w:tc>
        <w:tc>
          <w:tcPr>
            <w:tcW w:w="560" w:type="pct"/>
            <w:vMerge/>
            <w:vAlign w:val="center"/>
          </w:tcPr>
          <w:p w:rsidR="00D95A7F" w:rsidRPr="004906EA" w:rsidRDefault="00D95A7F" w:rsidP="00D2024E">
            <w:pPr>
              <w:pStyle w:val="af"/>
              <w:spacing w:line="276" w:lineRule="auto"/>
              <w:jc w:val="both"/>
              <w:rPr>
                <w:rFonts w:ascii="Times New Roman" w:hAnsi="Times New Roman" w:cs="Times New Roman"/>
              </w:rPr>
            </w:pPr>
          </w:p>
        </w:tc>
        <w:tc>
          <w:tcPr>
            <w:tcW w:w="310" w:type="pct"/>
            <w:vMerge/>
            <w:vAlign w:val="center"/>
          </w:tcPr>
          <w:p w:rsidR="00D95A7F" w:rsidRPr="004906EA" w:rsidRDefault="00D95A7F" w:rsidP="00D2024E">
            <w:pPr>
              <w:pStyle w:val="af"/>
              <w:spacing w:line="276" w:lineRule="auto"/>
              <w:jc w:val="both"/>
              <w:rPr>
                <w:rFonts w:ascii="Times New Roman" w:hAnsi="Times New Roman" w:cs="Times New Roman"/>
              </w:rPr>
            </w:pPr>
          </w:p>
        </w:tc>
        <w:tc>
          <w:tcPr>
            <w:tcW w:w="346" w:type="pct"/>
            <w:gridSpan w:val="2"/>
            <w:vMerge/>
            <w:tcBorders>
              <w:top w:val="nil"/>
            </w:tcBorders>
          </w:tcPr>
          <w:p w:rsidR="00D95A7F" w:rsidRPr="004906EA" w:rsidRDefault="00D95A7F" w:rsidP="00D2024E">
            <w:pPr>
              <w:pStyle w:val="af"/>
              <w:spacing w:line="276" w:lineRule="auto"/>
              <w:jc w:val="both"/>
              <w:rPr>
                <w:rFonts w:ascii="Times New Roman" w:hAnsi="Times New Roman" w:cs="Times New Roman"/>
              </w:rPr>
            </w:pPr>
          </w:p>
        </w:tc>
        <w:tc>
          <w:tcPr>
            <w:tcW w:w="338" w:type="pct"/>
            <w:gridSpan w:val="2"/>
            <w:vMerge/>
            <w:vAlign w:val="center"/>
          </w:tcPr>
          <w:p w:rsidR="00D95A7F" w:rsidRPr="004906EA" w:rsidRDefault="00D95A7F" w:rsidP="00D2024E">
            <w:pPr>
              <w:pStyle w:val="af"/>
              <w:spacing w:line="276" w:lineRule="auto"/>
              <w:jc w:val="both"/>
              <w:rPr>
                <w:rFonts w:ascii="Times New Roman" w:hAnsi="Times New Roman" w:cs="Times New Roman"/>
              </w:rPr>
            </w:pPr>
          </w:p>
        </w:tc>
        <w:tc>
          <w:tcPr>
            <w:tcW w:w="458" w:type="pct"/>
            <w:gridSpan w:val="3"/>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Лабораторных и практических занятий</w:t>
            </w:r>
          </w:p>
        </w:tc>
        <w:tc>
          <w:tcPr>
            <w:tcW w:w="406" w:type="pct"/>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Теоретических занятий</w:t>
            </w:r>
          </w:p>
          <w:p w:rsidR="00D95A7F" w:rsidRPr="004906EA" w:rsidRDefault="00D95A7F" w:rsidP="00D2024E">
            <w:pPr>
              <w:pStyle w:val="af"/>
              <w:spacing w:line="276" w:lineRule="auto"/>
              <w:jc w:val="both"/>
              <w:rPr>
                <w:rFonts w:ascii="Times New Roman" w:hAnsi="Times New Roman" w:cs="Times New Roman"/>
              </w:rPr>
            </w:pPr>
          </w:p>
        </w:tc>
        <w:tc>
          <w:tcPr>
            <w:tcW w:w="299" w:type="pct"/>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Самостоятельная работа</w:t>
            </w:r>
          </w:p>
        </w:tc>
        <w:tc>
          <w:tcPr>
            <w:tcW w:w="363" w:type="pct"/>
            <w:gridSpan w:val="2"/>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Промежуточная аттестация</w:t>
            </w:r>
          </w:p>
        </w:tc>
        <w:tc>
          <w:tcPr>
            <w:tcW w:w="379" w:type="pct"/>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Учебная</w:t>
            </w:r>
          </w:p>
          <w:p w:rsidR="00D95A7F" w:rsidRPr="004906EA" w:rsidRDefault="00D95A7F" w:rsidP="00D2024E">
            <w:pPr>
              <w:pStyle w:val="af"/>
              <w:spacing w:line="276" w:lineRule="auto"/>
              <w:jc w:val="both"/>
              <w:rPr>
                <w:rFonts w:ascii="Times New Roman" w:hAnsi="Times New Roman" w:cs="Times New Roman"/>
              </w:rPr>
            </w:pPr>
          </w:p>
        </w:tc>
        <w:tc>
          <w:tcPr>
            <w:tcW w:w="521" w:type="pct"/>
            <w:vAlign w:val="center"/>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Производственная</w:t>
            </w:r>
          </w:p>
          <w:p w:rsidR="00D95A7F" w:rsidRPr="004906EA" w:rsidRDefault="00D95A7F" w:rsidP="00D2024E">
            <w:pPr>
              <w:pStyle w:val="af"/>
              <w:spacing w:line="276" w:lineRule="auto"/>
              <w:jc w:val="both"/>
              <w:rPr>
                <w:rFonts w:ascii="Times New Roman" w:hAnsi="Times New Roman" w:cs="Times New Roman"/>
              </w:rPr>
            </w:pPr>
          </w:p>
        </w:tc>
      </w:tr>
      <w:tr w:rsidR="00D95A7F" w:rsidRPr="004906EA" w:rsidTr="00D2024E">
        <w:tc>
          <w:tcPr>
            <w:tcW w:w="460"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w:t>
            </w:r>
          </w:p>
        </w:tc>
        <w:tc>
          <w:tcPr>
            <w:tcW w:w="560"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0"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w:t>
            </w:r>
          </w:p>
        </w:tc>
        <w:tc>
          <w:tcPr>
            <w:tcW w:w="310"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w:t>
            </w:r>
          </w:p>
        </w:tc>
        <w:tc>
          <w:tcPr>
            <w:tcW w:w="346" w:type="pct"/>
            <w:gridSpan w:val="2"/>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4</w:t>
            </w:r>
          </w:p>
        </w:tc>
        <w:tc>
          <w:tcPr>
            <w:tcW w:w="338" w:type="pct"/>
            <w:gridSpan w:val="2"/>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5</w:t>
            </w:r>
          </w:p>
        </w:tc>
        <w:tc>
          <w:tcPr>
            <w:tcW w:w="458" w:type="pct"/>
            <w:gridSpan w:val="3"/>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6</w:t>
            </w:r>
          </w:p>
        </w:tc>
        <w:tc>
          <w:tcPr>
            <w:tcW w:w="406"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7</w:t>
            </w:r>
          </w:p>
        </w:tc>
        <w:tc>
          <w:tcPr>
            <w:tcW w:w="299"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8</w:t>
            </w:r>
          </w:p>
        </w:tc>
        <w:tc>
          <w:tcPr>
            <w:tcW w:w="363" w:type="pct"/>
            <w:gridSpan w:val="2"/>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9</w:t>
            </w:r>
          </w:p>
        </w:tc>
        <w:tc>
          <w:tcPr>
            <w:tcW w:w="379"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10</w:t>
            </w:r>
          </w:p>
        </w:tc>
        <w:tc>
          <w:tcPr>
            <w:tcW w:w="521"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11</w:t>
            </w:r>
          </w:p>
        </w:tc>
      </w:tr>
      <w:tr w:rsidR="00D95A7F" w:rsidRPr="004906EA" w:rsidTr="00D2024E">
        <w:tc>
          <w:tcPr>
            <w:tcW w:w="460" w:type="pct"/>
            <w:shd w:val="clear" w:color="auto" w:fill="auto"/>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07.</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c>
          <w:tcPr>
            <w:tcW w:w="560"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0"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Раздел 1. Проведение организационно-аналитической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310"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162</w:t>
            </w:r>
          </w:p>
        </w:tc>
        <w:tc>
          <w:tcPr>
            <w:tcW w:w="346" w:type="pct"/>
            <w:gridSpan w:val="2"/>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338" w:type="pct"/>
            <w:gridSpan w:val="2"/>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108</w:t>
            </w:r>
          </w:p>
        </w:tc>
        <w:tc>
          <w:tcPr>
            <w:tcW w:w="458" w:type="pct"/>
            <w:gridSpan w:val="3"/>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52</w:t>
            </w:r>
          </w:p>
        </w:tc>
        <w:tc>
          <w:tcPr>
            <w:tcW w:w="406"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38</w:t>
            </w:r>
          </w:p>
        </w:tc>
        <w:tc>
          <w:tcPr>
            <w:tcW w:w="299" w:type="pct"/>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18</w:t>
            </w:r>
          </w:p>
        </w:tc>
        <w:tc>
          <w:tcPr>
            <w:tcW w:w="363" w:type="pct"/>
            <w:gridSpan w:val="2"/>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18</w:t>
            </w:r>
          </w:p>
        </w:tc>
        <w:tc>
          <w:tcPr>
            <w:tcW w:w="379"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36</w:t>
            </w:r>
          </w:p>
        </w:tc>
        <w:tc>
          <w:tcPr>
            <w:tcW w:w="521"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w:t>
            </w:r>
          </w:p>
        </w:tc>
      </w:tr>
      <w:tr w:rsidR="00D95A7F" w:rsidRPr="004906EA" w:rsidTr="00D2024E">
        <w:tc>
          <w:tcPr>
            <w:tcW w:w="460"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0"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0" w:type="pct"/>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Производственная практика , часов (если </w:t>
            </w:r>
            <w:r w:rsidRPr="004906EA">
              <w:rPr>
                <w:rFonts w:ascii="Times New Roman" w:hAnsi="Times New Roman" w:cs="Times New Roman"/>
                <w:sz w:val="20"/>
                <w:szCs w:val="20"/>
              </w:rPr>
              <w:lastRenderedPageBreak/>
              <w:t>предусмотрена итоговая (концентрированная) практика)</w:t>
            </w:r>
          </w:p>
        </w:tc>
        <w:tc>
          <w:tcPr>
            <w:tcW w:w="310"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 -</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2589" w:type="pct"/>
            <w:gridSpan w:val="12"/>
            <w:shd w:val="clear" w:color="auto" w:fill="C0C0C0"/>
          </w:tcPr>
          <w:p w:rsidR="00D95A7F" w:rsidRPr="004906EA" w:rsidRDefault="00D95A7F" w:rsidP="00D2024E">
            <w:pPr>
              <w:pStyle w:val="af"/>
              <w:spacing w:line="276" w:lineRule="auto"/>
              <w:jc w:val="both"/>
              <w:rPr>
                <w:rFonts w:ascii="Times New Roman" w:hAnsi="Times New Roman" w:cs="Times New Roman"/>
                <w:sz w:val="24"/>
                <w:szCs w:val="24"/>
              </w:rPr>
            </w:pPr>
          </w:p>
        </w:tc>
        <w:tc>
          <w:tcPr>
            <w:tcW w:w="521"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w:t>
            </w:r>
          </w:p>
        </w:tc>
      </w:tr>
      <w:tr w:rsidR="00D95A7F" w:rsidRPr="004906EA" w:rsidTr="00D2024E">
        <w:tc>
          <w:tcPr>
            <w:tcW w:w="460"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0"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0" w:type="pct"/>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Промежуточная аттестация</w:t>
            </w:r>
          </w:p>
        </w:tc>
        <w:tc>
          <w:tcPr>
            <w:tcW w:w="310" w:type="pct"/>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6</w:t>
            </w:r>
          </w:p>
        </w:tc>
        <w:tc>
          <w:tcPr>
            <w:tcW w:w="2589" w:type="pct"/>
            <w:gridSpan w:val="12"/>
            <w:shd w:val="clear" w:color="auto" w:fill="C0C0C0"/>
          </w:tcPr>
          <w:p w:rsidR="00D95A7F" w:rsidRPr="004906EA" w:rsidRDefault="00D95A7F" w:rsidP="00D2024E">
            <w:pPr>
              <w:pStyle w:val="af"/>
              <w:spacing w:line="276" w:lineRule="auto"/>
              <w:jc w:val="both"/>
              <w:rPr>
                <w:rFonts w:ascii="Times New Roman" w:hAnsi="Times New Roman" w:cs="Times New Roman"/>
                <w:sz w:val="20"/>
                <w:szCs w:val="20"/>
              </w:rPr>
            </w:pPr>
          </w:p>
        </w:tc>
        <w:tc>
          <w:tcPr>
            <w:tcW w:w="521" w:type="pct"/>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c>
          <w:tcPr>
            <w:tcW w:w="460"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0"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0" w:type="pct"/>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Всего:</w:t>
            </w:r>
          </w:p>
        </w:tc>
        <w:tc>
          <w:tcPr>
            <w:tcW w:w="310" w:type="pct"/>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162</w:t>
            </w:r>
          </w:p>
        </w:tc>
        <w:tc>
          <w:tcPr>
            <w:tcW w:w="299" w:type="pct"/>
          </w:tcPr>
          <w:p w:rsidR="00D95A7F" w:rsidRPr="004906EA" w:rsidRDefault="00D95A7F" w:rsidP="00D2024E">
            <w:pPr>
              <w:pStyle w:val="af"/>
              <w:spacing w:line="276" w:lineRule="auto"/>
              <w:jc w:val="both"/>
              <w:rPr>
                <w:rFonts w:ascii="Times New Roman" w:hAnsi="Times New Roman" w:cs="Times New Roman"/>
                <w:sz w:val="20"/>
                <w:szCs w:val="20"/>
              </w:rPr>
            </w:pPr>
          </w:p>
        </w:tc>
        <w:tc>
          <w:tcPr>
            <w:tcW w:w="388" w:type="pct"/>
            <w:gridSpan w:val="4"/>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108</w:t>
            </w:r>
          </w:p>
        </w:tc>
        <w:tc>
          <w:tcPr>
            <w:tcW w:w="361" w:type="pct"/>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52</w:t>
            </w:r>
          </w:p>
        </w:tc>
        <w:tc>
          <w:tcPr>
            <w:tcW w:w="500" w:type="pct"/>
            <w:gridSpan w:val="2"/>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38</w:t>
            </w:r>
          </w:p>
        </w:tc>
        <w:tc>
          <w:tcPr>
            <w:tcW w:w="299" w:type="pct"/>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18</w:t>
            </w:r>
          </w:p>
        </w:tc>
        <w:tc>
          <w:tcPr>
            <w:tcW w:w="299" w:type="pct"/>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18</w:t>
            </w:r>
          </w:p>
        </w:tc>
        <w:tc>
          <w:tcPr>
            <w:tcW w:w="443" w:type="pct"/>
            <w:gridSpan w:val="2"/>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36</w:t>
            </w:r>
          </w:p>
        </w:tc>
        <w:tc>
          <w:tcPr>
            <w:tcW w:w="521" w:type="pct"/>
          </w:tcPr>
          <w:p w:rsidR="00D95A7F" w:rsidRPr="004906EA" w:rsidRDefault="00D95A7F" w:rsidP="00D2024E">
            <w:pPr>
              <w:pStyle w:val="af"/>
              <w:spacing w:line="276" w:lineRule="auto"/>
              <w:jc w:val="both"/>
              <w:rPr>
                <w:rFonts w:ascii="Times New Roman" w:hAnsi="Times New Roman" w:cs="Times New Roman"/>
                <w:sz w:val="20"/>
                <w:szCs w:val="20"/>
              </w:rPr>
            </w:pPr>
          </w:p>
        </w:tc>
      </w:tr>
    </w:tbl>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8361"/>
        <w:gridCol w:w="1744"/>
        <w:gridCol w:w="1671"/>
      </w:tblGrid>
      <w:tr w:rsidR="00D95A7F" w:rsidRPr="004906EA" w:rsidTr="00D2024E">
        <w:trPr>
          <w:trHeight w:val="20"/>
        </w:trPr>
        <w:tc>
          <w:tcPr>
            <w:tcW w:w="996"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Наименование разделов и тем профессионального модуля (ПМ), междисциплинарных курсов (МДК)</w:t>
            </w:r>
          </w:p>
        </w:tc>
        <w:tc>
          <w:tcPr>
            <w:tcW w:w="2843"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Содержание учебного материала,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лабораторные работы и практические занятия, самостоятельная учебная работа обучающихся, курсовая работа (проект) (если предусмотрены)</w:t>
            </w:r>
          </w:p>
        </w:tc>
        <w:tc>
          <w:tcPr>
            <w:tcW w:w="593"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proofErr w:type="gramStart"/>
            <w:r w:rsidRPr="004906EA">
              <w:rPr>
                <w:rFonts w:ascii="Times New Roman" w:hAnsi="Times New Roman" w:cs="Times New Roman"/>
                <w:sz w:val="24"/>
                <w:szCs w:val="24"/>
              </w:rPr>
              <w:t>Объем  в</w:t>
            </w:r>
            <w:proofErr w:type="gramEnd"/>
            <w:r w:rsidRPr="004906EA">
              <w:rPr>
                <w:rFonts w:ascii="Times New Roman" w:hAnsi="Times New Roman" w:cs="Times New Roman"/>
                <w:sz w:val="24"/>
                <w:szCs w:val="24"/>
              </w:rPr>
              <w:t xml:space="preserve">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часах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162</w:t>
            </w:r>
          </w:p>
        </w:tc>
        <w:tc>
          <w:tcPr>
            <w:tcW w:w="568" w:type="pct"/>
            <w:vAlign w:val="center"/>
          </w:tcPr>
          <w:p w:rsidR="00D95A7F" w:rsidRPr="004906EA" w:rsidRDefault="00D95A7F" w:rsidP="00D2024E">
            <w:pPr>
              <w:spacing w:after="0" w:line="276" w:lineRule="auto"/>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w:t>
            </w: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w:t>
            </w:r>
          </w:p>
        </w:tc>
        <w:tc>
          <w:tcPr>
            <w:tcW w:w="593"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w:t>
            </w:r>
          </w:p>
        </w:tc>
        <w:tc>
          <w:tcPr>
            <w:tcW w:w="568"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4</w:t>
            </w:r>
          </w:p>
        </w:tc>
      </w:tr>
      <w:tr w:rsidR="00D95A7F" w:rsidRPr="004906EA" w:rsidTr="00D2024E">
        <w:trPr>
          <w:trHeight w:val="20"/>
        </w:trPr>
        <w:tc>
          <w:tcPr>
            <w:tcW w:w="3839" w:type="pct"/>
            <w:gridSpan w:val="2"/>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Раздел 1. Проведение организационно-аналитической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593"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162/88</w:t>
            </w:r>
          </w:p>
        </w:tc>
        <w:tc>
          <w:tcPr>
            <w:tcW w:w="568"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705"/>
        </w:trPr>
        <w:tc>
          <w:tcPr>
            <w:tcW w:w="3839" w:type="pct"/>
            <w:gridSpan w:val="2"/>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МДК.06.01. Ведение медицинской документации, организация деятельности находящегося в распоряжении медицинского персонала</w:t>
            </w:r>
          </w:p>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593"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38/52/18</w:t>
            </w:r>
          </w:p>
        </w:tc>
        <w:tc>
          <w:tcPr>
            <w:tcW w:w="568"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84"/>
        </w:trPr>
        <w:tc>
          <w:tcPr>
            <w:tcW w:w="5000" w:type="pct"/>
            <w:gridSpan w:val="4"/>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Организация профессиональной деятельности фельдшера</w:t>
            </w:r>
          </w:p>
        </w:tc>
      </w:tr>
      <w:tr w:rsidR="00D95A7F" w:rsidRPr="004906EA" w:rsidTr="00D2024E">
        <w:trPr>
          <w:trHeight w:val="20"/>
        </w:trPr>
        <w:tc>
          <w:tcPr>
            <w:tcW w:w="996" w:type="pct"/>
            <w:vMerge w:val="restart"/>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Тема1.1.1 Виды и формы оказания первичной медико-социальной помощи</w:t>
            </w: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lastRenderedPageBreak/>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10</w:t>
            </w: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68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Основные нормативно-правовые документы, регламентирующие оказание медицинской помощи в Российской Федерации. Виды медицинской помощи.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Порядок оказания первичной медико-санитарной помощи взрослому населению. Виды и формы оказания первичной медико-санитарной помощи. Индивидуальное, групповое и общественное здоровье. Факторы, определяющие здоровье: образ жизни, внешняя среда, генетические риски, </w:t>
            </w:r>
            <w:r w:rsidRPr="004906EA">
              <w:rPr>
                <w:rFonts w:ascii="Times New Roman" w:hAnsi="Times New Roman" w:cs="Times New Roman"/>
                <w:sz w:val="24"/>
                <w:szCs w:val="24"/>
              </w:rPr>
              <w:lastRenderedPageBreak/>
              <w:t>медицинское обслуживание. Факторы риска и их влияние на уровень общественного здоровья. Качество жизни, связанное со здоровьем.</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4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pStyle w:val="af"/>
              <w:spacing w:line="276" w:lineRule="auto"/>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679"/>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Характеристика основных нормативных документов регламентирующие оказание медицинской помощи в РФ. Общественное здоровье населения как биологическая, социальная и экономическая категория. Основные понятия здоровья населения, факторы его формирующие. Медицинская демография, показатели. Инновационные  технологии в деятельности фельдшера при оказании  первичной медико-санитарной помощи.</w:t>
            </w:r>
          </w:p>
        </w:tc>
        <w:tc>
          <w:tcPr>
            <w:tcW w:w="593" w:type="pct"/>
            <w:vMerge/>
            <w:vAlign w:val="center"/>
          </w:tcPr>
          <w:p w:rsidR="00D95A7F" w:rsidRPr="004906EA" w:rsidRDefault="00D95A7F" w:rsidP="00D2024E">
            <w:pPr>
              <w:pStyle w:val="af"/>
              <w:spacing w:line="276" w:lineRule="auto"/>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195"/>
        </w:trPr>
        <w:tc>
          <w:tcPr>
            <w:tcW w:w="996" w:type="pct"/>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10</w:t>
            </w:r>
          </w:p>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1685"/>
        </w:trPr>
        <w:tc>
          <w:tcPr>
            <w:tcW w:w="996" w:type="pct"/>
            <w:vMerge w:val="restar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b/>
                <w:bCs/>
                <w:sz w:val="24"/>
                <w:szCs w:val="24"/>
              </w:rPr>
              <w:t>Тема 1.1.2 Организация профессиональной деятельности фельдшера</w:t>
            </w: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Бережливое производство. Особенности оказания первичной медико-санитарной помощи несовершеннолетним, женщинам, в том числе в период физиологически протекающей беременности. Особенности оказания первичной медико-санитарной помощи лицам старше 65 </w:t>
            </w:r>
            <w:proofErr w:type="gramStart"/>
            <w:r w:rsidRPr="004906EA">
              <w:rPr>
                <w:rFonts w:ascii="Times New Roman" w:hAnsi="Times New Roman" w:cs="Times New Roman"/>
                <w:sz w:val="24"/>
                <w:szCs w:val="24"/>
              </w:rPr>
              <w:t>лет,  инвалидам</w:t>
            </w:r>
            <w:proofErr w:type="gramEnd"/>
            <w:r w:rsidRPr="004906EA">
              <w:rPr>
                <w:rFonts w:ascii="Times New Roman" w:hAnsi="Times New Roman" w:cs="Times New Roman"/>
                <w:sz w:val="24"/>
                <w:szCs w:val="24"/>
              </w:rPr>
              <w:t xml:space="preserve"> и лицам с ограниченными возможностями здоровья. Программа государственных гарантий бесплатного оказания медицинской помощи гражданам.</w:t>
            </w:r>
          </w:p>
        </w:tc>
        <w:tc>
          <w:tcPr>
            <w:tcW w:w="593" w:type="pct"/>
            <w:vMerge/>
            <w:vAlign w:val="center"/>
          </w:tcPr>
          <w:p w:rsidR="00D95A7F" w:rsidRPr="004906EA" w:rsidRDefault="00D95A7F" w:rsidP="00D2024E">
            <w:pPr>
              <w:pStyle w:val="af"/>
              <w:spacing w:line="276" w:lineRule="auto"/>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162"/>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18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Сущность прогнозирования здоровья населения. Основные группы критериев, по которым оценивается состояние здоровья населения. Алгоритм оказания первичной медико-санитарной помощи при выполнении инновационных технологий. Решение ситуационных задач согласно темы занятия.</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1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4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Изучение показателей общественного здоровья и заболеваемости. Анализ нормативной документации</w:t>
            </w:r>
          </w:p>
        </w:tc>
        <w:tc>
          <w:tcPr>
            <w:tcW w:w="593" w:type="pct"/>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20"/>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1.1.3 Правила организации деятельности  ФАП.</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lastRenderedPageBreak/>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924"/>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Правила организации деятельности фельдшерско-акушерского пункта, фельдшерского здравпункта медицинской организации, здравпункта предприятия.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61"/>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94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proofErr w:type="gramStart"/>
            <w:r w:rsidRPr="004906EA">
              <w:rPr>
                <w:rFonts w:ascii="Times New Roman" w:hAnsi="Times New Roman" w:cs="Times New Roman"/>
                <w:sz w:val="24"/>
                <w:szCs w:val="24"/>
              </w:rPr>
              <w:t>Планирование  профессиональной</w:t>
            </w:r>
            <w:proofErr w:type="gramEnd"/>
            <w:r w:rsidRPr="004906EA">
              <w:rPr>
                <w:rFonts w:ascii="Times New Roman" w:hAnsi="Times New Roman" w:cs="Times New Roman"/>
                <w:sz w:val="24"/>
                <w:szCs w:val="24"/>
              </w:rPr>
              <w:t xml:space="preserve"> деятельности в условиях ФАП (фельдшерско-акушерского пункта). Нормативно-правовые документы, закрепляющие законодательно деятельность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10"/>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1.1.4 Требования к ФАП</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75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ФАП. Мероприятия, осуществляемые в поле деятельности ФАП. Права сотрудника и квалификационные требования к ФАП.</w:t>
            </w:r>
          </w:p>
        </w:tc>
        <w:tc>
          <w:tcPr>
            <w:tcW w:w="593" w:type="pct"/>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30"/>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1.1.5 Правила организации деятельности фельдшера</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491"/>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Должностные обязанности фельдшера и персонала, находящегося в его распоряжении. Методы и формы контроля выполнения персоналом, находящимся в распоряжении фельдшера, должностных обязанностей. Организация рабочего места в соответствии со сферой деятельности фельдшера. </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95"/>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1.1.6 Сертификат специалиста</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3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Организация и контроль выполнение требований соблюдения на рабочем месте правил противопожарной безопасности и безопасности труда. Нормативно-правовые документы, закрепляющие законодательно обязанности фельдшера. Сертификат специалиста.</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1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1</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48"/>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квалификационных характеристик фельдшера</w:t>
            </w:r>
          </w:p>
        </w:tc>
        <w:tc>
          <w:tcPr>
            <w:tcW w:w="593" w:type="pct"/>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55"/>
        </w:trPr>
        <w:tc>
          <w:tcPr>
            <w:tcW w:w="5000" w:type="pct"/>
            <w:gridSpan w:val="4"/>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Тема 1.2. Основы современного менеджмента</w:t>
            </w:r>
          </w:p>
        </w:tc>
      </w:tr>
      <w:tr w:rsidR="00D95A7F" w:rsidRPr="004906EA" w:rsidTr="00D2024E">
        <w:trPr>
          <w:trHeight w:val="210"/>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1.2.1 Сущность и понятие менеджмента</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lastRenderedPageBreak/>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135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Сущность и содержание понятия менеджмент. Специфика управленческого труда. Основные подходы к управлению. Технология менеджмента. Основные функции управления. Управление медицинской организацией. Контроль в медицинской организации. Процесс коммуникаций и его роль в управлении.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Принятие решений. Виды управленческих решений.</w:t>
            </w:r>
          </w:p>
        </w:tc>
        <w:tc>
          <w:tcPr>
            <w:tcW w:w="593" w:type="pct"/>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91"/>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954"/>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Процесс принятия управленческих решений. Определение. Требования к управленческому решению. Стадии процесса. Методы принятия управленческого решения.  Решение ситуационных задач согласно темы занятия.</w:t>
            </w:r>
          </w:p>
        </w:tc>
        <w:tc>
          <w:tcPr>
            <w:tcW w:w="593" w:type="pct"/>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8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97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rPr>
            </w:pPr>
            <w:r w:rsidRPr="004906EA">
              <w:rPr>
                <w:rFonts w:ascii="Times New Roman" w:hAnsi="Times New Roman" w:cs="Times New Roman"/>
              </w:rPr>
              <w:t xml:space="preserve">Анализ кадровых потребностей учреждений. Методы прогнозирования кадровых потребностей. Стадии процесса кадрового планирования. </w:t>
            </w:r>
            <w:r w:rsidRPr="004906EA">
              <w:rPr>
                <w:rFonts w:ascii="Times New Roman" w:hAnsi="Times New Roman" w:cs="Times New Roman"/>
                <w:sz w:val="24"/>
                <w:szCs w:val="24"/>
              </w:rPr>
              <w:t>Решение управленческих задач в симулированных условиях. Решение ситуационных задач согласно темы занятия.</w:t>
            </w:r>
          </w:p>
        </w:tc>
        <w:tc>
          <w:tcPr>
            <w:tcW w:w="593" w:type="pct"/>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85"/>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 xml:space="preserve">1.2.2 </w:t>
            </w:r>
            <w:r w:rsidRPr="004906EA">
              <w:rPr>
                <w:rFonts w:ascii="Times New Roman" w:hAnsi="Times New Roman" w:cs="Times New Roman"/>
                <w:b/>
                <w:bCs/>
              </w:rPr>
              <w:t>Формирование коллектива. Преодоление конфликтов.</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863"/>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Конфликты. Способы разрешения конфликтов. Этические аспекты деятельности фельдшера. Стандарты корпоративной этики в профессиональной деятельности фельдшера.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91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Понятие коллектива. Этапы формирование коллектива. Признаки сформированного коллектива. Производственные конфликты. Преодоление конфликтов. Решение ситуационных задач согласно темы занятия.</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1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2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сводной таблицы «Стили лидерства руководителя» Составление таблицы «Методы мотивации сотрудников в условиях ФАПа»</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95"/>
        </w:trPr>
        <w:tc>
          <w:tcPr>
            <w:tcW w:w="5000" w:type="pct"/>
            <w:gridSpan w:val="4"/>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Тема 1.3. Анализ медико-статистических показателей</w:t>
            </w:r>
          </w:p>
        </w:tc>
      </w:tr>
      <w:tr w:rsidR="00D95A7F" w:rsidRPr="004906EA" w:rsidTr="00D2024E">
        <w:trPr>
          <w:trHeight w:val="345"/>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1.3.1 Понятие медицинская статистика</w:t>
            </w:r>
          </w:p>
        </w:tc>
        <w:tc>
          <w:tcPr>
            <w:tcW w:w="2843" w:type="pc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Содержание теории </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lastRenderedPageBreak/>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Медицинская статистика, понятие, показатели здоровья населения. Методы статистической обработки материалов наблюдений в медицинских организациях. Методика расчета стандартизованных показателей и их применение в медицине. Первичная медицинская документация, применяемая на этапе оказания первичной медико-санитарной помощи, на основе которой формируются статистические показатели деятельности медицинских организаций. Расчет и анализ статистических показателей общественного здоровья.</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816"/>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Провести анализ и прогнозирование основных показателей здоровья и показателей заболеваемости.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50"/>
        </w:trPr>
        <w:tc>
          <w:tcPr>
            <w:tcW w:w="996" w:type="pct"/>
            <w:vMerge w:val="restart"/>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4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Расчет и анализ статистических показателей общественного здоровья. Методика изучения заболеваемости.</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6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23"/>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сводных таблиц с основными статистическими формулами и статистическими расчетами. Решение ситуационных задач согласно темы занятия.</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35"/>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1.3.2 Методики расчета и оценки показателей</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lastRenderedPageBreak/>
              <w:t>ЛР 10</w:t>
            </w:r>
          </w:p>
        </w:tc>
      </w:tr>
      <w:tr w:rsidR="00D95A7F" w:rsidRPr="004906EA" w:rsidTr="00D2024E">
        <w:trPr>
          <w:trHeight w:val="13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Методика расчета и оценки показателей </w:t>
            </w:r>
            <w:proofErr w:type="gramStart"/>
            <w:r w:rsidRPr="004906EA">
              <w:rPr>
                <w:rFonts w:ascii="Times New Roman" w:hAnsi="Times New Roman" w:cs="Times New Roman"/>
                <w:sz w:val="24"/>
                <w:szCs w:val="24"/>
              </w:rPr>
              <w:t>рождаемости,  смертности</w:t>
            </w:r>
            <w:proofErr w:type="gramEnd"/>
            <w:r w:rsidRPr="004906EA">
              <w:rPr>
                <w:rFonts w:ascii="Times New Roman" w:hAnsi="Times New Roman" w:cs="Times New Roman"/>
                <w:sz w:val="24"/>
                <w:szCs w:val="24"/>
              </w:rPr>
              <w:t>, летальности, естественного прироста населения. Методика расчета и оценки показателей заболеваемости. Методика расчета и оценки показателей заболеваемости с временной утратой трудоспособности. Основные показатели инфекционной заболеваемости. Методика изучения заболеваемости с временной утратой трудоспособности. Методика изучения заболеваемости по данным медицинских осмотров. Показатели качества диспансеризации населения. Методика определения и анализа показателей инвалидности.</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03"/>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85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Проведение расчета и анализа статистических показателей </w:t>
            </w:r>
            <w:proofErr w:type="gramStart"/>
            <w:r w:rsidRPr="004906EA">
              <w:rPr>
                <w:rFonts w:ascii="Times New Roman" w:hAnsi="Times New Roman" w:cs="Times New Roman"/>
                <w:sz w:val="24"/>
                <w:szCs w:val="24"/>
              </w:rPr>
              <w:t>рождаемости,  смертности</w:t>
            </w:r>
            <w:proofErr w:type="gramEnd"/>
            <w:r w:rsidRPr="004906EA">
              <w:rPr>
                <w:rFonts w:ascii="Times New Roman" w:hAnsi="Times New Roman" w:cs="Times New Roman"/>
                <w:sz w:val="24"/>
                <w:szCs w:val="24"/>
              </w:rPr>
              <w:t>, летальности, естественного прироста населения, заболеваемости, в том числе инфекционной и с временной утратой трудоспособности. Решение ситуационных задач согласно темы занятия.</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9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54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Составление отчетов. Принципы составления отчетов. Порядок составления отчетов. Формы составления отчетов</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85"/>
        </w:trPr>
        <w:tc>
          <w:tcPr>
            <w:tcW w:w="5000" w:type="pct"/>
            <w:gridSpan w:val="4"/>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Тема 1.4. Внутренний контроль качества и безопасности  медицинской деятельности</w:t>
            </w:r>
          </w:p>
        </w:tc>
      </w:tr>
      <w:tr w:rsidR="00D95A7F" w:rsidRPr="004906EA" w:rsidTr="00D2024E">
        <w:trPr>
          <w:trHeight w:val="20"/>
        </w:trPr>
        <w:tc>
          <w:tcPr>
            <w:tcW w:w="996" w:type="pct"/>
            <w:vMerge w:val="restart"/>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w:t>
            </w:r>
            <w:proofErr w:type="gramStart"/>
            <w:r w:rsidRPr="004906EA">
              <w:rPr>
                <w:rFonts w:ascii="Times New Roman" w:hAnsi="Times New Roman" w:cs="Times New Roman"/>
                <w:b/>
                <w:bCs/>
                <w:sz w:val="24"/>
                <w:szCs w:val="24"/>
              </w:rPr>
              <w:t>1.4.1  Внутренний</w:t>
            </w:r>
            <w:proofErr w:type="gramEnd"/>
            <w:r w:rsidRPr="004906EA">
              <w:rPr>
                <w:rFonts w:ascii="Times New Roman" w:hAnsi="Times New Roman" w:cs="Times New Roman"/>
                <w:b/>
                <w:bCs/>
                <w:sz w:val="24"/>
                <w:szCs w:val="24"/>
              </w:rPr>
              <w:t xml:space="preserve"> контроль качества медицинской деятельности</w:t>
            </w: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lastRenderedPageBreak/>
              <w:t>Тема 1.4.2 Внутренний контроль безопасности  медицинской деятельности</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10</w:t>
            </w: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277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Качество медицинской помощи, его компоненты. Нормативно-правовые основы организации и проведения внутреннего контроля качества медицинской деятельности. Основные задачи организации и проведения внутреннего контроля качества медицинской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Организация проведения мероприятий, осуществляемых в рамках внутреннего контроля качества медицинской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Оформление результатов проведения мероприятий внутреннего контроля качества медицинской деятельности.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Принятие управленческих решений по результатам внутреннего контроля качества медицинской деятельности.</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5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Планирование внутреннего контроля качества медицинской деятельности в условиях ФАП. Решение ситуационных задач согласно теме занятия.</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88"/>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973"/>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Нормативно-правовые основы организации и проведения безопасности медицинской деятельности. Основные задачи организации и проведения безопасности медицинской деятельности. Организация проведения мероприятий, осуществляемых в рамках безопасности медицинской деятельности. Оформление результатов проведения мероприятий безопасности медицинской деятельности. Принятие управленческих решений по результатам безопасности медицинской деятельности.</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64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Планирование внутреннего контроля безопасности медицинской деятельности в условиях ФАП.</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8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9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Работа со справочно-правовыми системами «Консультант Плюс», «Гарант» и др</w:t>
            </w:r>
          </w:p>
        </w:tc>
        <w:tc>
          <w:tcPr>
            <w:tcW w:w="593" w:type="pct"/>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80"/>
        </w:trPr>
        <w:tc>
          <w:tcPr>
            <w:tcW w:w="5000" w:type="pct"/>
            <w:gridSpan w:val="4"/>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Тема 1.5. Учетно-отчетная медицинская документация.</w:t>
            </w:r>
          </w:p>
        </w:tc>
      </w:tr>
      <w:tr w:rsidR="00D95A7F" w:rsidRPr="004906EA" w:rsidTr="00D2024E">
        <w:trPr>
          <w:trHeight w:val="20"/>
        </w:trPr>
        <w:tc>
          <w:tcPr>
            <w:tcW w:w="996" w:type="pct"/>
            <w:vMerge w:val="restart"/>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1.5.1  Учетно-отчетная документация ФАП, фельдшерского участка и фельдшерского здравпункта.</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166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Учетно-отчетная медицинская документация фельдшерско-акушерского пункта, фельдшерского участка, фельдшерского здравпункта, их назначение, движение, порядок заполнения, хранение. Порядок представления отчетных документов, правила оформления медицинской документации в медицинских организациях, оказывающих первичную медико-санитарную помощь, в том числе в форме электронного документа</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5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70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Оформите учетно-отчетную медицинскую документацию ФАП, </w:t>
            </w:r>
            <w:proofErr w:type="gramStart"/>
            <w:r w:rsidRPr="004906EA">
              <w:rPr>
                <w:rFonts w:ascii="Times New Roman" w:hAnsi="Times New Roman" w:cs="Times New Roman"/>
                <w:sz w:val="24"/>
                <w:szCs w:val="24"/>
              </w:rPr>
              <w:t>фельдшерского  участка</w:t>
            </w:r>
            <w:proofErr w:type="gramEnd"/>
            <w:r w:rsidRPr="004906EA">
              <w:rPr>
                <w:rFonts w:ascii="Times New Roman" w:hAnsi="Times New Roman" w:cs="Times New Roman"/>
                <w:sz w:val="24"/>
                <w:szCs w:val="24"/>
              </w:rPr>
              <w:t xml:space="preserve">, фельдшерского здравпункта. Решите ситуационные задачи.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90"/>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1.5.2 Учетно-отчетная документация здравпункта предприятия и документации скорой медицинской помощи.</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289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Учетно-отчетная документация здравпункта предприятия: назначение, движение, порядок заполнения, хранение. Порядок представления отчетных документов по виду деятельности фельдшера. Правила оформления медицинской документации в медицинских организациях, оказывающих первичную медико-санитарную помощь, в том числе в форме электронного документа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Правила оформления медицинской документации в медицинских организациях, оказывающих скорую </w:t>
            </w:r>
            <w:proofErr w:type="gramStart"/>
            <w:r w:rsidRPr="004906EA">
              <w:rPr>
                <w:rFonts w:ascii="Times New Roman" w:hAnsi="Times New Roman" w:cs="Times New Roman"/>
                <w:sz w:val="24"/>
                <w:szCs w:val="24"/>
              </w:rPr>
              <w:t>медицинскую  помощь</w:t>
            </w:r>
            <w:proofErr w:type="gramEnd"/>
            <w:r w:rsidRPr="004906EA">
              <w:rPr>
                <w:rFonts w:ascii="Times New Roman" w:hAnsi="Times New Roman" w:cs="Times New Roman"/>
                <w:sz w:val="24"/>
                <w:szCs w:val="24"/>
              </w:rPr>
              <w:t>, в том числе в форме электронного документа, порядок оформления, назначения, движения, порядок заполнения, хранение. Учетно-отчетная медицинская документация скорой медицинской помощи. Порядок представления отчетных документов по виду деятельности фельдшера. Правила оформления медицинской документации в медицинских организациях, оказывающих первичную медико-санитарную помощь, в том числе в форме электронного документа</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8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 xml:space="preserve">Содержание практики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64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Оформите учетно-отчетную медицинскую документацию здравпункта предприятия и фельдшера скорой помощи. Решите ситуационные задачи.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68"/>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429"/>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Систематизация основных документов фельдшерский пунктов</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30"/>
        </w:trPr>
        <w:tc>
          <w:tcPr>
            <w:tcW w:w="5000" w:type="pct"/>
            <w:gridSpan w:val="4"/>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Тема 1.6. Делопроизводство</w:t>
            </w:r>
          </w:p>
        </w:tc>
      </w:tr>
      <w:tr w:rsidR="00D95A7F" w:rsidRPr="004906EA" w:rsidTr="00D2024E">
        <w:trPr>
          <w:trHeight w:val="300"/>
        </w:trPr>
        <w:tc>
          <w:tcPr>
            <w:tcW w:w="996" w:type="pct"/>
            <w:vMerge w:val="restart"/>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1.6.1 Общие принципы делопроизводства</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lastRenderedPageBreak/>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39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Общие принципы делопроизводства. Нормативные требования к организации делопроизводства. Виды и уровни документов в медицинской организации.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Оформление справок и других документов согласно принципов делопроизводства.</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 xml:space="preserve">Тема 1.6.2 Делопроизводство </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668"/>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Организация делопроизводства в условия фельдшерско-акушерского пункта.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Правила ведения деловой переписки.</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58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Оформление деловых писем, справок, направлений и других документов в условия фельдшерско-акушерского пункта с использованием всех видов технологий.</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26"/>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3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Работа с учетно-отчетной документацией заполнение бланков по образцу</w:t>
            </w:r>
          </w:p>
        </w:tc>
        <w:tc>
          <w:tcPr>
            <w:tcW w:w="593" w:type="pct"/>
            <w:vMerge/>
            <w:vAlign w:val="center"/>
          </w:tcPr>
          <w:p w:rsidR="00D95A7F" w:rsidRPr="004906EA" w:rsidRDefault="00D95A7F" w:rsidP="00D2024E">
            <w:pPr>
              <w:pStyle w:val="af"/>
              <w:spacing w:line="276" w:lineRule="auto"/>
              <w:jc w:val="center"/>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409"/>
        </w:trPr>
        <w:tc>
          <w:tcPr>
            <w:tcW w:w="5000" w:type="pct"/>
            <w:gridSpan w:val="4"/>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Тема 1.7. Информационно-коммуникационные технологии в профессиональной деятельности фельдшера</w:t>
            </w:r>
          </w:p>
        </w:tc>
      </w:tr>
      <w:tr w:rsidR="00D95A7F" w:rsidRPr="004906EA" w:rsidTr="00D2024E">
        <w:trPr>
          <w:trHeight w:val="270"/>
        </w:trPr>
        <w:tc>
          <w:tcPr>
            <w:tcW w:w="996" w:type="pct"/>
            <w:vMerge w:val="restart"/>
          </w:tcPr>
          <w:p w:rsidR="00D95A7F" w:rsidRPr="004906EA" w:rsidRDefault="00D95A7F" w:rsidP="00D2024E">
            <w:pPr>
              <w:pStyle w:val="af"/>
              <w:spacing w:line="276" w:lineRule="auto"/>
              <w:rPr>
                <w:rFonts w:ascii="Times New Roman" w:hAnsi="Times New Roman" w:cs="Times New Roman"/>
                <w:b/>
                <w:bCs/>
                <w:sz w:val="24"/>
                <w:szCs w:val="24"/>
              </w:rPr>
            </w:pPr>
            <w:r w:rsidRPr="004906EA">
              <w:rPr>
                <w:rFonts w:ascii="Times New Roman" w:hAnsi="Times New Roman" w:cs="Times New Roman"/>
                <w:b/>
                <w:bCs/>
                <w:sz w:val="24"/>
                <w:szCs w:val="24"/>
              </w:rPr>
              <w:t>Тема 1.7.1 Телекоммуникационные технологии в медицине</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966"/>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Телекоммуникационные технологии в медицине. Порядок работы в  информационных системах в сфере здравоохранения и информационно-телекоммуникационной сети "Интернет".</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6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578"/>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Осуществление работы в информационных системах в сфере здравоохранения. Заполнить при помощи информационных технологий документы.</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37"/>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1.7.2 Контекстный поиск</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178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Представление о контекстном поиске. Принципы контекстного поиска. Запросы и их виды. Логические связи и выражения. Поиск методом исключений.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Поисковые системы русскоязычного пространства. Интернета. Глобальные (англоязычные поисковые) системы.</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Индивидуальные правила работы с каждой из поисковых систем.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6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54"/>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Осуществление поиска информации для выполнения профессиональных обязанностей.</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4"/>
        </w:trPr>
        <w:tc>
          <w:tcPr>
            <w:tcW w:w="996" w:type="pct"/>
            <w:vMerge w:val="restart"/>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1.7.3 Реализация дистанционных образовательных технологий.</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88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proofErr w:type="gramStart"/>
            <w:r w:rsidRPr="004906EA">
              <w:rPr>
                <w:rFonts w:ascii="Times New Roman" w:hAnsi="Times New Roman" w:cs="Times New Roman"/>
                <w:sz w:val="24"/>
                <w:szCs w:val="24"/>
              </w:rPr>
              <w:t>Правильное  формирование</w:t>
            </w:r>
            <w:proofErr w:type="gramEnd"/>
            <w:r w:rsidRPr="004906EA">
              <w:rPr>
                <w:rFonts w:ascii="Times New Roman" w:hAnsi="Times New Roman" w:cs="Times New Roman"/>
                <w:sz w:val="24"/>
                <w:szCs w:val="24"/>
              </w:rPr>
              <w:t xml:space="preserve"> запросов. Программы для организации дистанционного общения, реализации дистанционных образовательных технологий.</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Работа с программами для организации дистанционного общения, реализации дистанционных образовательных технологий.</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38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Создание презентации на заданную преподавателем тему. Работа с лекциями, учебниками, справочниками, дополнительной литературой по темам с целью закрепления материала. Создание тренировочных баз данных в Access. Практическая работа с профильными базами данных. Создание электронных архивов.</w:t>
            </w:r>
          </w:p>
          <w:p w:rsidR="00D95A7F" w:rsidRPr="004906EA" w:rsidRDefault="00D95A7F" w:rsidP="00D2024E">
            <w:pPr>
              <w:pStyle w:val="af"/>
              <w:spacing w:line="276" w:lineRule="auto"/>
              <w:jc w:val="both"/>
              <w:rPr>
                <w:rFonts w:ascii="Times New Roman" w:hAnsi="Times New Roman" w:cs="Times New Roman"/>
                <w:sz w:val="24"/>
                <w:szCs w:val="24"/>
              </w:rPr>
            </w:pP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61"/>
        </w:trPr>
        <w:tc>
          <w:tcPr>
            <w:tcW w:w="5000" w:type="pct"/>
            <w:gridSpan w:val="4"/>
          </w:tcPr>
          <w:p w:rsidR="00D95A7F" w:rsidRPr="004906EA" w:rsidRDefault="00D95A7F" w:rsidP="00D2024E">
            <w:pPr>
              <w:pStyle w:val="af"/>
              <w:spacing w:line="276" w:lineRule="auto"/>
              <w:jc w:val="center"/>
              <w:rPr>
                <w:rFonts w:ascii="Times New Roman" w:hAnsi="Times New Roman" w:cs="Times New Roman"/>
                <w:b/>
                <w:bCs/>
                <w:sz w:val="24"/>
                <w:szCs w:val="24"/>
              </w:rPr>
            </w:pPr>
            <w:r w:rsidRPr="004906EA">
              <w:rPr>
                <w:rFonts w:ascii="Times New Roman" w:hAnsi="Times New Roman" w:cs="Times New Roman"/>
                <w:b/>
                <w:bCs/>
                <w:sz w:val="24"/>
                <w:szCs w:val="24"/>
              </w:rPr>
              <w:t>Тема 1.8. Организация электронного документооборота. Базы данных, справочно-правовые и экспертные системы.</w:t>
            </w:r>
          </w:p>
        </w:tc>
      </w:tr>
      <w:tr w:rsidR="00D95A7F" w:rsidRPr="004906EA" w:rsidTr="00D2024E">
        <w:trPr>
          <w:trHeight w:val="258"/>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1.8.1 Организация электронного документооборота.</w:t>
            </w: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Тема 1.8.2</w:t>
            </w:r>
            <w:proofErr w:type="gramStart"/>
            <w:r w:rsidRPr="004906EA">
              <w:rPr>
                <w:rFonts w:ascii="Times New Roman" w:hAnsi="Times New Roman" w:cs="Times New Roman"/>
                <w:b/>
                <w:bCs/>
                <w:sz w:val="24"/>
                <w:szCs w:val="24"/>
              </w:rPr>
              <w:t>Формирование  электронного</w:t>
            </w:r>
            <w:proofErr w:type="gramEnd"/>
            <w:r w:rsidRPr="004906EA">
              <w:rPr>
                <w:rFonts w:ascii="Times New Roman" w:hAnsi="Times New Roman" w:cs="Times New Roman"/>
                <w:b/>
                <w:bCs/>
                <w:sz w:val="24"/>
                <w:szCs w:val="24"/>
              </w:rPr>
              <w:t xml:space="preserve"> документа</w:t>
            </w:r>
          </w:p>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lastRenderedPageBreak/>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1185"/>
        </w:trPr>
        <w:tc>
          <w:tcPr>
            <w:tcW w:w="996" w:type="pct"/>
            <w:vMerge/>
          </w:tcPr>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Понятие электронного документооборота. Цели, задачи и принципы перевода документов в электронную форму.  Офисное программное обеспечение.  Программные комплексы Microsoft Office и Open Office. Создание электронных архивов. Электронная почта, принципы ее организации и работы.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135"/>
        </w:trPr>
        <w:tc>
          <w:tcPr>
            <w:tcW w:w="996" w:type="pct"/>
            <w:vMerge/>
          </w:tcPr>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195"/>
        </w:trPr>
        <w:tc>
          <w:tcPr>
            <w:tcW w:w="996" w:type="pct"/>
            <w:vMerge/>
          </w:tcPr>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Осуществить создание электронного документооборота.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1170"/>
        </w:trPr>
        <w:tc>
          <w:tcPr>
            <w:tcW w:w="996" w:type="pct"/>
            <w:vMerge/>
          </w:tcPr>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shd w:val="clear" w:color="auto" w:fill="FFFFFF"/>
              </w:rPr>
            </w:pPr>
            <w:r w:rsidRPr="004906EA">
              <w:rPr>
                <w:rFonts w:ascii="Times New Roman" w:hAnsi="Times New Roman" w:cs="Times New Roman"/>
                <w:sz w:val="24"/>
                <w:szCs w:val="24"/>
              </w:rPr>
              <w:t>С</w:t>
            </w:r>
            <w:r w:rsidRPr="004906EA">
              <w:rPr>
                <w:rFonts w:ascii="Times New Roman" w:hAnsi="Times New Roman" w:cs="Times New Roman"/>
                <w:sz w:val="24"/>
                <w:szCs w:val="24"/>
                <w:shd w:val="clear" w:color="auto" w:fill="FFFFFF"/>
              </w:rPr>
              <w:t>формировать, редактировать, </w:t>
            </w:r>
            <w:hyperlink r:id="rId191" w:tgtFrame="_blank" w:history="1">
              <w:r w:rsidRPr="004906EA">
                <w:rPr>
                  <w:rStyle w:val="afc"/>
                  <w:rFonts w:ascii="Times New Roman" w:hAnsi="Times New Roman"/>
                  <w:sz w:val="24"/>
                  <w:szCs w:val="24"/>
                  <w:shd w:val="clear" w:color="auto" w:fill="FFFFFF"/>
                </w:rPr>
                <w:t>регистрировать документы</w:t>
              </w:r>
            </w:hyperlink>
            <w:r w:rsidRPr="004906EA">
              <w:rPr>
                <w:rFonts w:ascii="Times New Roman" w:hAnsi="Times New Roman" w:cs="Times New Roman"/>
                <w:sz w:val="24"/>
                <w:szCs w:val="24"/>
                <w:shd w:val="clear" w:color="auto" w:fill="FFFFFF"/>
              </w:rPr>
              <w:t>, отправлять их клиентам или партнёрам.</w:t>
            </w:r>
          </w:p>
        </w:tc>
        <w:tc>
          <w:tcPr>
            <w:tcW w:w="593" w:type="pc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255"/>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Тема 1.8.3 Справочно-правовые и экспертные системы.</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10</w:t>
            </w:r>
          </w:p>
        </w:tc>
      </w:tr>
      <w:tr w:rsidR="00D95A7F" w:rsidRPr="004906EA" w:rsidTr="00D2024E">
        <w:trPr>
          <w:trHeight w:val="1205"/>
        </w:trPr>
        <w:tc>
          <w:tcPr>
            <w:tcW w:w="996" w:type="pct"/>
            <w:vMerge/>
          </w:tcPr>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Почтовые</w:t>
            </w:r>
            <w:r w:rsidRPr="004906EA">
              <w:rPr>
                <w:rFonts w:ascii="Times New Roman" w:hAnsi="Times New Roman" w:cs="Times New Roman"/>
                <w:sz w:val="24"/>
                <w:szCs w:val="24"/>
                <w:lang w:val="en-US"/>
              </w:rPr>
              <w:t xml:space="preserve"> </w:t>
            </w:r>
            <w:r w:rsidRPr="004906EA">
              <w:rPr>
                <w:rFonts w:ascii="Times New Roman" w:hAnsi="Times New Roman" w:cs="Times New Roman"/>
                <w:sz w:val="24"/>
                <w:szCs w:val="24"/>
              </w:rPr>
              <w:t>клиенты</w:t>
            </w:r>
            <w:r w:rsidRPr="004906EA">
              <w:rPr>
                <w:rFonts w:ascii="Times New Roman" w:hAnsi="Times New Roman" w:cs="Times New Roman"/>
                <w:sz w:val="24"/>
                <w:szCs w:val="24"/>
                <w:lang w:val="en-US"/>
              </w:rPr>
              <w:t xml:space="preserve"> Microsoft Outlook, Mozilla, Thunderbird </w:t>
            </w:r>
            <w:r w:rsidRPr="004906EA">
              <w:rPr>
                <w:rFonts w:ascii="Times New Roman" w:hAnsi="Times New Roman" w:cs="Times New Roman"/>
                <w:sz w:val="24"/>
                <w:szCs w:val="24"/>
              </w:rPr>
              <w:t>и</w:t>
            </w:r>
            <w:r w:rsidRPr="004906EA">
              <w:rPr>
                <w:rFonts w:ascii="Times New Roman" w:hAnsi="Times New Roman" w:cs="Times New Roman"/>
                <w:sz w:val="24"/>
                <w:szCs w:val="24"/>
                <w:lang w:val="en-US"/>
              </w:rPr>
              <w:t xml:space="preserve"> The Bat. </w:t>
            </w:r>
            <w:r w:rsidRPr="004906EA">
              <w:rPr>
                <w:rFonts w:ascii="Times New Roman" w:hAnsi="Times New Roman" w:cs="Times New Roman"/>
                <w:sz w:val="24"/>
                <w:szCs w:val="24"/>
              </w:rPr>
              <w:t xml:space="preserve">Регистрация почтовых аккаунтов. Распространенные почтовые службы сети Интернет.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165"/>
        </w:trPr>
        <w:tc>
          <w:tcPr>
            <w:tcW w:w="996" w:type="pct"/>
            <w:vMerge/>
          </w:tcPr>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240"/>
        </w:trPr>
        <w:tc>
          <w:tcPr>
            <w:tcW w:w="996" w:type="pct"/>
            <w:vMerge/>
          </w:tcPr>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Правила ведения переписки с использованием электронной почты.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Меры предосторожности при работе с электронной почтой.</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215"/>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p>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1.8.3 Понятие Базы данных</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теории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restart"/>
            <w:vAlign w:val="center"/>
          </w:tcPr>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1551"/>
        </w:trPr>
        <w:tc>
          <w:tcPr>
            <w:tcW w:w="996" w:type="pct"/>
            <w:vMerge/>
          </w:tcPr>
          <w:p w:rsidR="00D95A7F" w:rsidRPr="004906EA" w:rsidRDefault="00D95A7F" w:rsidP="00D2024E">
            <w:pPr>
              <w:pStyle w:val="af"/>
              <w:spacing w:line="276" w:lineRule="auto"/>
              <w:jc w:val="both"/>
              <w:rPr>
                <w:rFonts w:ascii="Times New Roman" w:hAnsi="Times New Roman" w:cs="Times New Roman"/>
                <w:b/>
                <w:bCs/>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Понятие структурированного представления информации. Цели, задачи и принципы структуризации информации. Понятие базы данных и систем управления базами данных. Классификация баз данных. СУБД Microsoft Access. Базы данных и прикладные программы в здравоохранении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Справочные правовые и экспертные системы.</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0"/>
                <w:szCs w:val="20"/>
              </w:rPr>
            </w:pPr>
          </w:p>
        </w:tc>
      </w:tr>
      <w:tr w:rsidR="00D95A7F" w:rsidRPr="004906EA" w:rsidTr="00D2024E">
        <w:trPr>
          <w:trHeight w:val="2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638"/>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Работа с базами данных. Создание тренировочных баз данных в Access. </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165"/>
        </w:trPr>
        <w:tc>
          <w:tcPr>
            <w:tcW w:w="996" w:type="pct"/>
            <w:vMerge w:val="restar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1.8.4 Создание электронного архива</w:t>
            </w: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Содержание практики</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00"/>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Практическая работа с профильными базами данных. Создание электронных архивов.</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318"/>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b/>
                <w:bCs/>
                <w:sz w:val="24"/>
                <w:szCs w:val="24"/>
              </w:rPr>
            </w:pPr>
            <w:r w:rsidRPr="004906EA">
              <w:rPr>
                <w:rFonts w:ascii="Times New Roman" w:hAnsi="Times New Roman" w:cs="Times New Roman"/>
                <w:b/>
                <w:bCs/>
                <w:sz w:val="24"/>
                <w:szCs w:val="24"/>
              </w:rPr>
              <w:t>Самостоятельная работа</w:t>
            </w:r>
          </w:p>
        </w:tc>
        <w:tc>
          <w:tcPr>
            <w:tcW w:w="593" w:type="pct"/>
            <w:vMerge w:val="restart"/>
            <w:vAlign w:val="center"/>
          </w:tcPr>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2</w:t>
            </w: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495"/>
        </w:trPr>
        <w:tc>
          <w:tcPr>
            <w:tcW w:w="996" w:type="pct"/>
            <w:vMerge/>
          </w:tcPr>
          <w:p w:rsidR="00D95A7F" w:rsidRPr="004906EA" w:rsidRDefault="00D95A7F" w:rsidP="00D2024E">
            <w:pPr>
              <w:pStyle w:val="af"/>
              <w:spacing w:line="276" w:lineRule="auto"/>
              <w:jc w:val="both"/>
              <w:rPr>
                <w:rFonts w:ascii="Times New Roman" w:hAnsi="Times New Roman" w:cs="Times New Roman"/>
                <w:sz w:val="24"/>
                <w:szCs w:val="24"/>
              </w:rPr>
            </w:pPr>
          </w:p>
        </w:tc>
        <w:tc>
          <w:tcPr>
            <w:tcW w:w="2843" w:type="pct"/>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 Закрепление материала</w:t>
            </w:r>
          </w:p>
        </w:tc>
        <w:tc>
          <w:tcPr>
            <w:tcW w:w="593"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Merge/>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3839" w:type="pct"/>
            <w:gridSpan w:val="2"/>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Учебная практика раздела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Виды работ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1)Участие в формировании паспорта фельдшерского участка: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2)Составление характеристики участка, составление характеристики прикрепленного населения</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оценка состояния здоровья и результатов лечения прикрепленного населения</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3)Оформление учетно-отчетной документации в симулированных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форма N 025/у Медицинская карта пациента, получающего медицинскую помощь в амбулаторных условиях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форма 030/у Контрольная карта диспансерного наблюдения</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4)форма 063/у Карта профилактических прививок</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форма 025-1/у Талон пациента, получающего помощь в амбулаторных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форма 025-2/</w:t>
            </w:r>
            <w:proofErr w:type="gramStart"/>
            <w:r w:rsidRPr="004906EA">
              <w:rPr>
                <w:rFonts w:ascii="Times New Roman" w:hAnsi="Times New Roman" w:cs="Times New Roman"/>
                <w:sz w:val="24"/>
                <w:szCs w:val="24"/>
              </w:rPr>
              <w:t>у Статистический талон</w:t>
            </w:r>
            <w:proofErr w:type="gramEnd"/>
            <w:r w:rsidRPr="004906EA">
              <w:rPr>
                <w:rFonts w:ascii="Times New Roman" w:hAnsi="Times New Roman" w:cs="Times New Roman"/>
                <w:sz w:val="24"/>
                <w:szCs w:val="24"/>
              </w:rPr>
              <w:t xml:space="preserve"> для регистрации заключительных (уточненных) диагнозов</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5)форма 058/у Экстренное извещение об инфекционном заболевании, пищевом, остром профессиональном отравлении, необычной реакции на прививку</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форма 060/у Журнал учета инфекционных заболеваний</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6)форма 036/у Книга регистрации листков нетрудоспособности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листок нетрудоспособности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7)форма 112/у История развития ребенка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8)форма 111/у Индивидуальная карта беременной и родильницы</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форма 063/у Карта профилактических прививок</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9)журнал инструктажа на рабочем месте</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10)Участие в планировании деятельности ФАП</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11)Участие в планировании </w:t>
            </w:r>
            <w:proofErr w:type="gramStart"/>
            <w:r w:rsidRPr="004906EA">
              <w:rPr>
                <w:rFonts w:ascii="Times New Roman" w:hAnsi="Times New Roman" w:cs="Times New Roman"/>
                <w:sz w:val="24"/>
                <w:szCs w:val="24"/>
              </w:rPr>
              <w:t>деятельности  медицинского</w:t>
            </w:r>
            <w:proofErr w:type="gramEnd"/>
            <w:r w:rsidRPr="004906EA">
              <w:rPr>
                <w:rFonts w:ascii="Times New Roman" w:hAnsi="Times New Roman" w:cs="Times New Roman"/>
                <w:sz w:val="24"/>
                <w:szCs w:val="24"/>
              </w:rPr>
              <w:t xml:space="preserve"> пункта предприятия (организации)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12)Участие в планировании </w:t>
            </w:r>
            <w:proofErr w:type="gramStart"/>
            <w:r w:rsidRPr="004906EA">
              <w:rPr>
                <w:rFonts w:ascii="Times New Roman" w:hAnsi="Times New Roman" w:cs="Times New Roman"/>
                <w:sz w:val="24"/>
                <w:szCs w:val="24"/>
              </w:rPr>
              <w:t>деятельности  медицинского</w:t>
            </w:r>
            <w:proofErr w:type="gramEnd"/>
            <w:r w:rsidRPr="004906EA">
              <w:rPr>
                <w:rFonts w:ascii="Times New Roman" w:hAnsi="Times New Roman" w:cs="Times New Roman"/>
                <w:sz w:val="24"/>
                <w:szCs w:val="24"/>
              </w:rPr>
              <w:t xml:space="preserve"> пункта образовательной организации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13)Участие в оформлении заявлений, докладных, служебных записок, служебных писем, трудового договора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14)Выполнение поиска информации в сети ИНТЕРНЕТ: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поиск нормативно-правовой документации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поиск источников информации по основным направлениям деятельности фельдшера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15)Создание и редакция документов в </w:t>
            </w:r>
            <w:proofErr w:type="gramStart"/>
            <w:r w:rsidRPr="004906EA">
              <w:rPr>
                <w:rFonts w:ascii="Times New Roman" w:hAnsi="Times New Roman" w:cs="Times New Roman"/>
                <w:sz w:val="24"/>
                <w:szCs w:val="24"/>
              </w:rPr>
              <w:t>Word,  Excel</w:t>
            </w:r>
            <w:proofErr w:type="gramEnd"/>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16)Выполнение работ с базами данных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17)Расчет основных демографических показателей. Расчет </w:t>
            </w:r>
            <w:proofErr w:type="gramStart"/>
            <w:r w:rsidRPr="004906EA">
              <w:rPr>
                <w:rFonts w:ascii="Times New Roman" w:hAnsi="Times New Roman" w:cs="Times New Roman"/>
                <w:sz w:val="24"/>
                <w:szCs w:val="24"/>
              </w:rPr>
              <w:t>основных  показателей</w:t>
            </w:r>
            <w:proofErr w:type="gramEnd"/>
            <w:r w:rsidRPr="004906EA">
              <w:rPr>
                <w:rFonts w:ascii="Times New Roman" w:hAnsi="Times New Roman" w:cs="Times New Roman"/>
                <w:sz w:val="24"/>
                <w:szCs w:val="24"/>
              </w:rPr>
              <w:t xml:space="preserve"> состояния  здоровья населения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18)Участие во внутреннем контроле качества и безопасности медицинской деятельности.</w:t>
            </w:r>
          </w:p>
        </w:tc>
        <w:tc>
          <w:tcPr>
            <w:tcW w:w="593"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center"/>
              <w:rPr>
                <w:rFonts w:ascii="Times New Roman" w:hAnsi="Times New Roman" w:cs="Times New Roman"/>
                <w:sz w:val="24"/>
                <w:szCs w:val="24"/>
              </w:rPr>
            </w:pPr>
            <w:r w:rsidRPr="004906EA">
              <w:rPr>
                <w:rFonts w:ascii="Times New Roman" w:hAnsi="Times New Roman" w:cs="Times New Roman"/>
                <w:sz w:val="24"/>
                <w:szCs w:val="24"/>
              </w:rPr>
              <w:t>36</w:t>
            </w:r>
          </w:p>
        </w:tc>
        <w:tc>
          <w:tcPr>
            <w:tcW w:w="568"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6.1</w:t>
            </w:r>
            <w:proofErr w:type="gramStart"/>
            <w:r w:rsidRPr="004906EA">
              <w:rPr>
                <w:rFonts w:ascii="Times New Roman" w:hAnsi="Times New Roman" w:cs="Times New Roman"/>
                <w:sz w:val="20"/>
                <w:szCs w:val="20"/>
              </w:rPr>
              <w:t>.,ПК</w:t>
            </w:r>
            <w:proofErr w:type="gramEnd"/>
            <w:r w:rsidRPr="004906EA">
              <w:rPr>
                <w:rFonts w:ascii="Times New Roman" w:hAnsi="Times New Roman" w:cs="Times New Roman"/>
                <w:sz w:val="20"/>
                <w:szCs w:val="20"/>
              </w:rPr>
              <w:t xml:space="preserve"> 6.2.</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6.3., ПК 6.4.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6.5., ПК 6.6.</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ПК 6.7., ОК 01.</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02., ОК 03.</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ОК 04., ОК 05.</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 xml:space="preserve">ОК </w:t>
            </w:r>
            <w:proofErr w:type="gramStart"/>
            <w:r w:rsidRPr="004906EA">
              <w:rPr>
                <w:rFonts w:ascii="Times New Roman" w:hAnsi="Times New Roman" w:cs="Times New Roman"/>
                <w:sz w:val="20"/>
                <w:szCs w:val="20"/>
              </w:rPr>
              <w:t>07..</w:t>
            </w:r>
            <w:proofErr w:type="gramEnd"/>
            <w:r w:rsidRPr="004906EA">
              <w:rPr>
                <w:rFonts w:ascii="Times New Roman" w:hAnsi="Times New Roman" w:cs="Times New Roman"/>
                <w:sz w:val="20"/>
                <w:szCs w:val="20"/>
              </w:rPr>
              <w:t xml:space="preserve"> ОК 09</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1, ЛР 4</w:t>
            </w:r>
          </w:p>
          <w:p w:rsidR="00D95A7F" w:rsidRPr="004906EA" w:rsidRDefault="00D95A7F" w:rsidP="00D2024E">
            <w:pPr>
              <w:pStyle w:val="af"/>
              <w:spacing w:line="276" w:lineRule="auto"/>
              <w:jc w:val="both"/>
              <w:rPr>
                <w:rFonts w:ascii="Times New Roman" w:hAnsi="Times New Roman" w:cs="Times New Roman"/>
                <w:sz w:val="20"/>
                <w:szCs w:val="20"/>
              </w:rPr>
            </w:pPr>
            <w:r w:rsidRPr="004906EA">
              <w:rPr>
                <w:rFonts w:ascii="Times New Roman" w:hAnsi="Times New Roman" w:cs="Times New Roman"/>
                <w:sz w:val="20"/>
                <w:szCs w:val="20"/>
              </w:rPr>
              <w:t>ЛР 6, ЛР 7</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0"/>
                <w:szCs w:val="20"/>
              </w:rPr>
              <w:t>ЛР 10</w:t>
            </w:r>
          </w:p>
        </w:tc>
      </w:tr>
      <w:tr w:rsidR="00D95A7F" w:rsidRPr="004906EA" w:rsidTr="00D2024E">
        <w:trPr>
          <w:trHeight w:val="20"/>
        </w:trPr>
        <w:tc>
          <w:tcPr>
            <w:tcW w:w="3839" w:type="pct"/>
            <w:gridSpan w:val="2"/>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b/>
                <w:sz w:val="24"/>
                <w:szCs w:val="24"/>
              </w:rPr>
              <w:lastRenderedPageBreak/>
              <w:t>Промежуточная аттестация (в форме экзамена)</w:t>
            </w:r>
          </w:p>
        </w:tc>
        <w:tc>
          <w:tcPr>
            <w:tcW w:w="593"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b/>
                <w:sz w:val="24"/>
                <w:szCs w:val="24"/>
              </w:rPr>
              <w:t>18</w:t>
            </w:r>
          </w:p>
        </w:tc>
        <w:tc>
          <w:tcPr>
            <w:tcW w:w="568" w:type="pct"/>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rPr>
          <w:trHeight w:val="20"/>
        </w:trPr>
        <w:tc>
          <w:tcPr>
            <w:tcW w:w="3839" w:type="pct"/>
            <w:gridSpan w:val="2"/>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Всего</w:t>
            </w:r>
          </w:p>
        </w:tc>
        <w:tc>
          <w:tcPr>
            <w:tcW w:w="593"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c>
          <w:tcPr>
            <w:tcW w:w="568" w:type="pct"/>
            <w:vAlign w:val="center"/>
          </w:tcPr>
          <w:p w:rsidR="00D95A7F" w:rsidRPr="004906EA" w:rsidRDefault="00D95A7F" w:rsidP="00D2024E">
            <w:pPr>
              <w:pStyle w:val="af"/>
              <w:spacing w:line="276" w:lineRule="auto"/>
              <w:jc w:val="both"/>
              <w:rPr>
                <w:rFonts w:ascii="Times New Roman" w:hAnsi="Times New Roman" w:cs="Times New Roman"/>
                <w:sz w:val="24"/>
                <w:szCs w:val="24"/>
              </w:rPr>
            </w:pPr>
          </w:p>
        </w:tc>
      </w:tr>
    </w:tbl>
    <w:p w:rsidR="00D95A7F" w:rsidRPr="004906EA" w:rsidRDefault="00D95A7F" w:rsidP="00D95A7F">
      <w:pPr>
        <w:pStyle w:val="af"/>
        <w:numPr>
          <w:ilvl w:val="0"/>
          <w:numId w:val="16"/>
        </w:numPr>
        <w:spacing w:line="276" w:lineRule="auto"/>
        <w:jc w:val="both"/>
        <w:rPr>
          <w:rFonts w:ascii="Times New Roman" w:hAnsi="Times New Roman" w:cs="Times New Roman"/>
          <w:sz w:val="16"/>
          <w:szCs w:val="16"/>
        </w:rPr>
      </w:pPr>
      <w:r w:rsidRPr="004906EA">
        <w:rPr>
          <w:rFonts w:ascii="Times New Roman" w:hAnsi="Times New Roman" w:cs="Times New Roman"/>
          <w:sz w:val="16"/>
          <w:szCs w:val="16"/>
        </w:rPr>
        <w:t xml:space="preserve">По каждому разделу указываются междисциплинарные курсы и соответствующие темы. По каждой теме ПОПисывается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студентов. </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sectPr w:rsidR="00D95A7F" w:rsidRPr="004906EA" w:rsidSect="00D2024E">
          <w:pgSz w:w="16840" w:h="11907" w:orient="landscape"/>
          <w:pgMar w:top="1017" w:right="1134" w:bottom="851" w:left="992" w:header="284" w:footer="709" w:gutter="0"/>
          <w:cols w:space="720"/>
          <w:titlePg/>
          <w:docGrid w:linePitch="299"/>
        </w:sect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3. УСЛОВИЯ РЕАЛИЗАЦИИ ПРОГРАММЫ ПРОФЕССИОНАЛЬНОГО МОДУЛЯ</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3.1. Для реализации программы профессионального модуля должны быть предусмотрены следующие специальные помещения:</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Кабинет организации профессиональной 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5916"/>
        <w:gridCol w:w="2825"/>
      </w:tblGrid>
      <w:tr w:rsidR="00D95A7F" w:rsidRPr="004906EA" w:rsidTr="00D2024E">
        <w:tc>
          <w:tcPr>
            <w:tcW w:w="272" w:type="pct"/>
            <w:shd w:val="clear" w:color="auto" w:fill="auto"/>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w:t>
            </w:r>
          </w:p>
        </w:tc>
        <w:tc>
          <w:tcPr>
            <w:tcW w:w="3200" w:type="pct"/>
            <w:shd w:val="clear" w:color="auto" w:fill="auto"/>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Наименование оборудования</w:t>
            </w:r>
            <w:r w:rsidRPr="004906EA">
              <w:rPr>
                <w:rFonts w:ascii="Times New Roman" w:hAnsi="Times New Roman" w:cs="Times New Roman"/>
                <w:sz w:val="24"/>
                <w:szCs w:val="24"/>
              </w:rPr>
              <w:footnoteReference w:id="8"/>
            </w:r>
          </w:p>
        </w:tc>
        <w:tc>
          <w:tcPr>
            <w:tcW w:w="1528" w:type="pct"/>
            <w:shd w:val="clear" w:color="auto" w:fill="auto"/>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Техническое описание</w:t>
            </w:r>
            <w:r w:rsidRPr="004906EA">
              <w:rPr>
                <w:rFonts w:ascii="Times New Roman" w:hAnsi="Times New Roman" w:cs="Times New Roman"/>
                <w:sz w:val="24"/>
                <w:szCs w:val="24"/>
              </w:rPr>
              <w:footnoteReference w:id="9"/>
            </w:r>
          </w:p>
        </w:tc>
      </w:tr>
      <w:tr w:rsidR="00D95A7F" w:rsidRPr="004906EA" w:rsidTr="00D2024E">
        <w:trPr>
          <w:trHeight w:val="278"/>
        </w:trPr>
        <w:tc>
          <w:tcPr>
            <w:tcW w:w="5000" w:type="pct"/>
            <w:gridSpan w:val="3"/>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I Специализированная мебель и системы хранения</w:t>
            </w:r>
          </w:p>
        </w:tc>
      </w:tr>
      <w:tr w:rsidR="00D95A7F" w:rsidRPr="004906EA" w:rsidTr="00D2024E">
        <w:trPr>
          <w:trHeight w:val="277"/>
        </w:trPr>
        <w:tc>
          <w:tcPr>
            <w:tcW w:w="5000" w:type="pct"/>
            <w:gridSpan w:val="3"/>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Основное оборудование</w:t>
            </w: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функциональная мебель для обеспечения посадочных мест по количеству обучающихся</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функциональная мебель для оборудования рабочего места преподавателя</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контейнеры для дезинфицирующих средств разные</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4</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уборочный инвентарь</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Дополнительное оборудование</w:t>
            </w:r>
          </w:p>
        </w:tc>
      </w:tr>
      <w:tr w:rsidR="00D95A7F" w:rsidRPr="004906EA" w:rsidTr="00D2024E">
        <w:tc>
          <w:tcPr>
            <w:tcW w:w="272" w:type="pct"/>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Технические характеристики заполняются самостоятельно образовательной организацией</w:t>
            </w:r>
          </w:p>
        </w:tc>
      </w:tr>
      <w:tr w:rsidR="00D95A7F" w:rsidRPr="004906EA" w:rsidTr="00D202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II Технические средства</w:t>
            </w:r>
          </w:p>
        </w:tc>
      </w:tr>
      <w:tr w:rsidR="00D95A7F" w:rsidRPr="004906EA" w:rsidTr="00D202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Основное оборудование</w:t>
            </w: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аварийная аптечка</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аптечка «анти-вич»</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жилет спасателя</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4</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ножницы для бумаги</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5</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халаты медицинские</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6</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мешки для сбора опасных медицинских отходов классов А и Б</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7</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Манекены (или фантомы или тренажеры) для отработки практических манипуляций</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8</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антисептики</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9</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бахилы</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10</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детская присыпка</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11</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жидкое мыло</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12</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маски медицинские</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13</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медицинские перчатки</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14</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компьютер (ноутбук) с лицензионным программным обеспечением</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15</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оборудование для отображения графической информации и ее коллективного просмотра</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5000" w:type="pct"/>
            <w:gridSpan w:val="3"/>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Дополнительное оборудование</w:t>
            </w: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Технические характеристики заполняются самостоятельно образовательной организацией</w:t>
            </w: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5000" w:type="pct"/>
            <w:gridSpan w:val="3"/>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III Демонстрационные учебно-наглядные пособия</w:t>
            </w:r>
            <w:r w:rsidRPr="004906EA">
              <w:rPr>
                <w:rFonts w:ascii="Times New Roman" w:hAnsi="Times New Roman" w:cs="Times New Roman"/>
                <w:sz w:val="24"/>
                <w:szCs w:val="24"/>
              </w:rPr>
              <w:footnoteReference w:id="10"/>
            </w:r>
          </w:p>
        </w:tc>
      </w:tr>
      <w:tr w:rsidR="00D95A7F" w:rsidRPr="004906EA" w:rsidTr="00D2024E">
        <w:tc>
          <w:tcPr>
            <w:tcW w:w="5000" w:type="pct"/>
            <w:gridSpan w:val="3"/>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Основное оборудование</w:t>
            </w: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 – учетная форма № 058/у </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2</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журнал регистрации выдачи экстренных извещений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 учетная форма – № 058-1/у</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журнал регистрации инфекционных заболеваний – учетная форма № 060/у</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4</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индивидуальная карта беременной и родильницы – учетная форма №111/у</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5</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информированное добровольное согласие гражданина на медицинское вмешательство </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6</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история развития новорожденного – учетная форма 097/у</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история развития ребенка – учетная форма 112/у</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7</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карта динамического наблюдения за больным с артериальной гипертензией – учетная форма № 140/у-02</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8</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медицинская карта пациента, получающего медицинскую помощь в амбулаторных условиях – учетная форма № 025/у</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9</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талон пациента, получающего медицинскую помощь в амбулаторных условиях – учетная форма № 025-1/у</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10</w:t>
            </w: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карта профилактического медицинского осмотра несовершеннолетнего учетная форма N 030-ПО/у-17 </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11</w:t>
            </w:r>
          </w:p>
        </w:tc>
        <w:tc>
          <w:tcPr>
            <w:tcW w:w="3200" w:type="pct"/>
            <w:shd w:val="clear" w:color="auto" w:fill="auto"/>
          </w:tcPr>
          <w:p w:rsidR="00D95A7F" w:rsidRPr="004906EA" w:rsidRDefault="00D2024E" w:rsidP="00D2024E">
            <w:pPr>
              <w:pStyle w:val="af"/>
              <w:spacing w:line="276" w:lineRule="auto"/>
              <w:jc w:val="both"/>
              <w:rPr>
                <w:rFonts w:ascii="Times New Roman" w:hAnsi="Times New Roman" w:cs="Times New Roman"/>
                <w:sz w:val="24"/>
                <w:szCs w:val="24"/>
              </w:rPr>
            </w:pPr>
            <w:hyperlink r:id="rId192" w:history="1">
              <w:r w:rsidR="00D95A7F" w:rsidRPr="004906EA">
                <w:rPr>
                  <w:rFonts w:ascii="Times New Roman" w:hAnsi="Times New Roman" w:cs="Times New Roman"/>
                  <w:sz w:val="24"/>
                  <w:szCs w:val="24"/>
                </w:rPr>
                <w:t xml:space="preserve"> карта диспансеризации несовершеннолетнего учетная форма N 030-Д/с/у-13</w:t>
              </w:r>
            </w:hyperlink>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12</w:t>
            </w:r>
          </w:p>
        </w:tc>
        <w:tc>
          <w:tcPr>
            <w:tcW w:w="3200" w:type="pct"/>
            <w:shd w:val="clear" w:color="auto" w:fill="auto"/>
          </w:tcPr>
          <w:p w:rsidR="00D95A7F" w:rsidRPr="004906EA" w:rsidRDefault="00D2024E" w:rsidP="00D2024E">
            <w:pPr>
              <w:pStyle w:val="af"/>
              <w:spacing w:line="276" w:lineRule="auto"/>
              <w:jc w:val="both"/>
              <w:rPr>
                <w:rFonts w:ascii="Times New Roman" w:hAnsi="Times New Roman" w:cs="Times New Roman"/>
                <w:sz w:val="24"/>
                <w:szCs w:val="24"/>
              </w:rPr>
            </w:pPr>
            <w:hyperlink r:id="rId193" w:history="1">
              <w:r w:rsidR="00D95A7F" w:rsidRPr="004906EA">
                <w:rPr>
                  <w:rFonts w:ascii="Times New Roman" w:hAnsi="Times New Roman" w:cs="Times New Roman"/>
                  <w:sz w:val="24"/>
                  <w:szCs w:val="24"/>
                </w:rPr>
                <w:t>контрольная карта диспансерного наблюдения учетная форма N 030/у</w:t>
              </w:r>
            </w:hyperlink>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5000" w:type="pct"/>
            <w:gridSpan w:val="3"/>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Дополнительное оборудование</w:t>
            </w:r>
          </w:p>
        </w:tc>
      </w:tr>
      <w:tr w:rsidR="00D95A7F" w:rsidRPr="004906EA" w:rsidTr="00D2024E">
        <w:tc>
          <w:tcPr>
            <w:tcW w:w="272"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p>
        </w:tc>
        <w:tc>
          <w:tcPr>
            <w:tcW w:w="3200"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8" w:type="pct"/>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Технические характеристики заполняются самостоятельно образовательной организацией</w:t>
            </w:r>
          </w:p>
        </w:tc>
      </w:tr>
    </w:tbl>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Лаборатории не предусмотрены.</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Мастерские не предусмотрены.</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Оснащенные базы практики, в соответствии с п </w:t>
      </w:r>
      <w:proofErr w:type="gramStart"/>
      <w:r w:rsidRPr="004906EA">
        <w:rPr>
          <w:rFonts w:ascii="Times New Roman" w:hAnsi="Times New Roman" w:cs="Times New Roman"/>
          <w:sz w:val="24"/>
          <w:szCs w:val="24"/>
        </w:rPr>
        <w:t>6.1.2.5  образовательной</w:t>
      </w:r>
      <w:proofErr w:type="gramEnd"/>
      <w:r w:rsidRPr="004906EA">
        <w:rPr>
          <w:rFonts w:ascii="Times New Roman" w:hAnsi="Times New Roman" w:cs="Times New Roman"/>
          <w:sz w:val="24"/>
          <w:szCs w:val="24"/>
        </w:rPr>
        <w:t xml:space="preserve"> программы по специальности 31.02.01 Лечебное дело </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3.2. Информационное обеспечение реализации программы</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w:t>
      </w:r>
      <w:proofErr w:type="gramStart"/>
      <w:r w:rsidRPr="004906EA">
        <w:rPr>
          <w:rFonts w:ascii="Times New Roman" w:hAnsi="Times New Roman" w:cs="Times New Roman"/>
          <w:sz w:val="24"/>
          <w:szCs w:val="24"/>
        </w:rPr>
        <w:t>ресурсы  для</w:t>
      </w:r>
      <w:proofErr w:type="gramEnd"/>
      <w:r w:rsidRPr="004906EA">
        <w:rPr>
          <w:rFonts w:ascii="Times New Roman" w:hAnsi="Times New Roman" w:cs="Times New Roman"/>
          <w:sz w:val="24"/>
          <w:szCs w:val="24"/>
        </w:rPr>
        <w:t xml:space="preserve">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p>
    <w:p w:rsidR="00D95A7F" w:rsidRPr="004906EA" w:rsidRDefault="00D95A7F" w:rsidP="00D95A7F">
      <w:pPr>
        <w:pStyle w:val="af"/>
        <w:numPr>
          <w:ilvl w:val="0"/>
          <w:numId w:val="16"/>
        </w:numPr>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3.2.1. Основные печатные издания</w:t>
      </w:r>
    </w:p>
    <w:p w:rsidR="00D95A7F" w:rsidRPr="004906EA" w:rsidRDefault="00D95A7F" w:rsidP="00D95A7F">
      <w:pPr>
        <w:pStyle w:val="a3"/>
        <w:numPr>
          <w:ilvl w:val="0"/>
          <w:numId w:val="16"/>
        </w:numPr>
        <w:suppressAutoHyphens/>
        <w:spacing w:after="0"/>
        <w:jc w:val="both"/>
        <w:rPr>
          <w:rFonts w:ascii="Times New Roman" w:hAnsi="Times New Roman"/>
          <w:b/>
          <w:sz w:val="24"/>
          <w:szCs w:val="24"/>
        </w:rPr>
      </w:pPr>
      <w:r w:rsidRPr="004906EA">
        <w:rPr>
          <w:rFonts w:ascii="Times New Roman" w:hAnsi="Times New Roman"/>
          <w:b/>
          <w:sz w:val="24"/>
          <w:szCs w:val="24"/>
        </w:rPr>
        <w:t>3.2.1. Основные печатные издания</w:t>
      </w:r>
    </w:p>
    <w:p w:rsidR="00D95A7F" w:rsidRPr="004906EA" w:rsidRDefault="00D95A7F" w:rsidP="00D95A7F">
      <w:pPr>
        <w:pStyle w:val="a3"/>
        <w:numPr>
          <w:ilvl w:val="0"/>
          <w:numId w:val="16"/>
        </w:numPr>
        <w:spacing w:after="0"/>
        <w:rPr>
          <w:rFonts w:ascii="Times New Roman" w:hAnsi="Times New Roman"/>
          <w:b/>
          <w:sz w:val="24"/>
          <w:szCs w:val="24"/>
        </w:rPr>
      </w:pPr>
      <w:r w:rsidRPr="004906EA">
        <w:rPr>
          <w:rFonts w:ascii="Times New Roman" w:hAnsi="Times New Roman"/>
          <w:sz w:val="24"/>
          <w:szCs w:val="24"/>
        </w:rPr>
        <w:t xml:space="preserve">Организационно-аналитическая деятельность [Текст]: учебник /С.И.Двойников </w:t>
      </w:r>
      <w:proofErr w:type="gramStart"/>
      <w:r w:rsidRPr="004906EA">
        <w:rPr>
          <w:rFonts w:ascii="Times New Roman" w:hAnsi="Times New Roman"/>
          <w:sz w:val="24"/>
          <w:szCs w:val="24"/>
        </w:rPr>
        <w:t>[ и</w:t>
      </w:r>
      <w:proofErr w:type="gramEnd"/>
      <w:r w:rsidRPr="004906EA">
        <w:rPr>
          <w:rFonts w:ascii="Times New Roman" w:hAnsi="Times New Roman"/>
          <w:sz w:val="24"/>
          <w:szCs w:val="24"/>
        </w:rPr>
        <w:t xml:space="preserve"> др.]; под ред. С.И. Двойникова. – М.: ГЭОТАР – Медиа, </w:t>
      </w:r>
      <w:proofErr w:type="gramStart"/>
      <w:r w:rsidRPr="004906EA">
        <w:rPr>
          <w:rFonts w:ascii="Times New Roman" w:hAnsi="Times New Roman"/>
          <w:sz w:val="24"/>
          <w:szCs w:val="24"/>
        </w:rPr>
        <w:t>2023.-</w:t>
      </w:r>
      <w:proofErr w:type="gramEnd"/>
      <w:r w:rsidRPr="004906EA">
        <w:rPr>
          <w:rFonts w:ascii="Times New Roman" w:hAnsi="Times New Roman"/>
          <w:sz w:val="24"/>
          <w:szCs w:val="24"/>
        </w:rPr>
        <w:t>480 с.:</w:t>
      </w:r>
    </w:p>
    <w:p w:rsidR="00D95A7F" w:rsidRPr="004906EA" w:rsidRDefault="00D95A7F" w:rsidP="00D95A7F">
      <w:pPr>
        <w:pStyle w:val="a3"/>
        <w:numPr>
          <w:ilvl w:val="0"/>
          <w:numId w:val="16"/>
        </w:numPr>
        <w:spacing w:after="0"/>
        <w:rPr>
          <w:rFonts w:ascii="Times New Roman" w:hAnsi="Times New Roman"/>
          <w:b/>
          <w:sz w:val="24"/>
          <w:szCs w:val="24"/>
        </w:rPr>
      </w:pPr>
      <w:r w:rsidRPr="004906EA">
        <w:rPr>
          <w:rFonts w:ascii="Times New Roman" w:hAnsi="Times New Roman"/>
          <w:b/>
          <w:sz w:val="24"/>
          <w:szCs w:val="24"/>
        </w:rPr>
        <w:t>3.2.2. Основные электронные издания</w:t>
      </w:r>
    </w:p>
    <w:p w:rsidR="00D95A7F" w:rsidRPr="004906EA" w:rsidRDefault="00D95A7F" w:rsidP="00D95A7F">
      <w:pPr>
        <w:pStyle w:val="a3"/>
        <w:numPr>
          <w:ilvl w:val="0"/>
          <w:numId w:val="16"/>
        </w:numPr>
        <w:spacing w:after="0"/>
        <w:rPr>
          <w:rFonts w:ascii="Times New Roman" w:hAnsi="Times New Roman"/>
          <w:b/>
          <w:bCs/>
          <w:sz w:val="24"/>
          <w:szCs w:val="24"/>
        </w:rPr>
      </w:pPr>
      <w:r w:rsidRPr="004906EA">
        <w:rPr>
          <w:rFonts w:ascii="Times New Roman" w:hAnsi="Times New Roman"/>
          <w:b/>
          <w:bCs/>
          <w:sz w:val="24"/>
          <w:szCs w:val="24"/>
        </w:rPr>
        <w:t>3.2.3. Дополнительные источники</w:t>
      </w:r>
    </w:p>
    <w:p w:rsidR="00D95A7F" w:rsidRPr="004906EA" w:rsidRDefault="00D95A7F" w:rsidP="00D95A7F">
      <w:pPr>
        <w:pStyle w:val="a3"/>
        <w:numPr>
          <w:ilvl w:val="0"/>
          <w:numId w:val="16"/>
        </w:numPr>
        <w:spacing w:after="0"/>
        <w:rPr>
          <w:rFonts w:ascii="Times New Roman" w:hAnsi="Times New Roman"/>
          <w:bCs/>
          <w:sz w:val="24"/>
          <w:szCs w:val="24"/>
        </w:rPr>
      </w:pPr>
      <w:r w:rsidRPr="004906EA">
        <w:rPr>
          <w:rFonts w:ascii="Times New Roman" w:hAnsi="Times New Roman"/>
          <w:bCs/>
          <w:sz w:val="24"/>
          <w:szCs w:val="24"/>
        </w:rPr>
        <w:t>Лукина, Е. А. Общественное здоровье и здравоохранение. Практикум / Е. А. Лукина. — Санкт-</w:t>
      </w:r>
      <w:proofErr w:type="gramStart"/>
      <w:r w:rsidRPr="004906EA">
        <w:rPr>
          <w:rFonts w:ascii="Times New Roman" w:hAnsi="Times New Roman"/>
          <w:bCs/>
          <w:sz w:val="24"/>
          <w:szCs w:val="24"/>
        </w:rPr>
        <w:t>Петербург :</w:t>
      </w:r>
      <w:proofErr w:type="gramEnd"/>
      <w:r w:rsidRPr="004906EA">
        <w:rPr>
          <w:rFonts w:ascii="Times New Roman" w:hAnsi="Times New Roman"/>
          <w:bCs/>
          <w:sz w:val="24"/>
          <w:szCs w:val="24"/>
        </w:rPr>
        <w:t xml:space="preserve"> Лань, 2023. — 88 с.</w:t>
      </w:r>
    </w:p>
    <w:p w:rsidR="00D95A7F" w:rsidRPr="004906EA" w:rsidRDefault="00D95A7F" w:rsidP="00D95A7F">
      <w:pPr>
        <w:pStyle w:val="a3"/>
        <w:numPr>
          <w:ilvl w:val="0"/>
          <w:numId w:val="16"/>
        </w:numPr>
        <w:spacing w:after="0"/>
        <w:rPr>
          <w:rFonts w:ascii="Times New Roman" w:hAnsi="Times New Roman"/>
          <w:bCs/>
          <w:sz w:val="24"/>
          <w:szCs w:val="24"/>
        </w:rPr>
      </w:pPr>
      <w:r w:rsidRPr="004906EA">
        <w:rPr>
          <w:rFonts w:ascii="Times New Roman" w:hAnsi="Times New Roman"/>
          <w:bCs/>
          <w:sz w:val="24"/>
          <w:szCs w:val="24"/>
        </w:rPr>
        <w:t>Лукина, Е. А. Общественное здоровье и здравоохранение. Курс лекций / Е. А. Лукина. — Санкт-</w:t>
      </w:r>
      <w:proofErr w:type="gramStart"/>
      <w:r w:rsidRPr="004906EA">
        <w:rPr>
          <w:rFonts w:ascii="Times New Roman" w:hAnsi="Times New Roman"/>
          <w:bCs/>
          <w:sz w:val="24"/>
          <w:szCs w:val="24"/>
        </w:rPr>
        <w:t>Петербург :</w:t>
      </w:r>
      <w:proofErr w:type="gramEnd"/>
      <w:r w:rsidRPr="004906EA">
        <w:rPr>
          <w:rFonts w:ascii="Times New Roman" w:hAnsi="Times New Roman"/>
          <w:bCs/>
          <w:sz w:val="24"/>
          <w:szCs w:val="24"/>
        </w:rPr>
        <w:t xml:space="preserve"> Лань, 2023. — 120 с.</w:t>
      </w:r>
    </w:p>
    <w:p w:rsidR="00D95A7F" w:rsidRPr="004906EA" w:rsidRDefault="00D95A7F" w:rsidP="00D95A7F">
      <w:pPr>
        <w:pStyle w:val="a3"/>
        <w:numPr>
          <w:ilvl w:val="0"/>
          <w:numId w:val="16"/>
        </w:numPr>
        <w:spacing w:after="0"/>
        <w:rPr>
          <w:rFonts w:ascii="Times New Roman" w:hAnsi="Times New Roman"/>
          <w:bCs/>
          <w:sz w:val="24"/>
          <w:szCs w:val="24"/>
        </w:rPr>
      </w:pPr>
      <w:r w:rsidRPr="004906EA">
        <w:rPr>
          <w:rFonts w:ascii="Times New Roman" w:hAnsi="Times New Roman"/>
          <w:bCs/>
          <w:sz w:val="24"/>
          <w:szCs w:val="24"/>
        </w:rPr>
        <w:lastRenderedPageBreak/>
        <w:t xml:space="preserve">Общественное здоровье и </w:t>
      </w:r>
      <w:proofErr w:type="gramStart"/>
      <w:r w:rsidRPr="004906EA">
        <w:rPr>
          <w:rFonts w:ascii="Times New Roman" w:hAnsi="Times New Roman"/>
          <w:bCs/>
          <w:sz w:val="24"/>
          <w:szCs w:val="24"/>
        </w:rPr>
        <w:t>здравоохранение :</w:t>
      </w:r>
      <w:proofErr w:type="gramEnd"/>
      <w:r w:rsidRPr="004906EA">
        <w:rPr>
          <w:rFonts w:ascii="Times New Roman" w:hAnsi="Times New Roman"/>
          <w:bCs/>
          <w:sz w:val="24"/>
          <w:szCs w:val="24"/>
        </w:rPr>
        <w:t xml:space="preserve"> руководство / В. В. Шкарин, Н. Г. Чепурина, В. В. Ивашева [и др.]. — </w:t>
      </w:r>
      <w:proofErr w:type="gramStart"/>
      <w:r w:rsidRPr="004906EA">
        <w:rPr>
          <w:rFonts w:ascii="Times New Roman" w:hAnsi="Times New Roman"/>
          <w:bCs/>
          <w:sz w:val="24"/>
          <w:szCs w:val="24"/>
        </w:rPr>
        <w:t>Волгоград :</w:t>
      </w:r>
      <w:proofErr w:type="gramEnd"/>
      <w:r w:rsidRPr="004906EA">
        <w:rPr>
          <w:rFonts w:ascii="Times New Roman" w:hAnsi="Times New Roman"/>
          <w:bCs/>
          <w:sz w:val="24"/>
          <w:szCs w:val="24"/>
        </w:rPr>
        <w:t xml:space="preserve"> ВолгГМУ, 2020. — 60 с.</w:t>
      </w:r>
    </w:p>
    <w:p w:rsidR="00D95A7F" w:rsidRPr="004906EA" w:rsidRDefault="00D95A7F" w:rsidP="00D95A7F">
      <w:pPr>
        <w:pStyle w:val="a3"/>
        <w:numPr>
          <w:ilvl w:val="0"/>
          <w:numId w:val="16"/>
        </w:numPr>
        <w:spacing w:after="0"/>
        <w:rPr>
          <w:rFonts w:ascii="Times New Roman" w:hAnsi="Times New Roman"/>
          <w:bCs/>
          <w:sz w:val="24"/>
          <w:szCs w:val="24"/>
        </w:rPr>
      </w:pPr>
      <w:r w:rsidRPr="004906EA">
        <w:rPr>
          <w:rFonts w:ascii="Times New Roman" w:hAnsi="Times New Roman"/>
          <w:bCs/>
          <w:sz w:val="24"/>
          <w:szCs w:val="24"/>
        </w:rPr>
        <w:t xml:space="preserve">Организационно-аналитическая деятельность. Сборник </w:t>
      </w:r>
      <w:proofErr w:type="gramStart"/>
      <w:r w:rsidRPr="004906EA">
        <w:rPr>
          <w:rFonts w:ascii="Times New Roman" w:hAnsi="Times New Roman"/>
          <w:bCs/>
          <w:sz w:val="24"/>
          <w:szCs w:val="24"/>
        </w:rPr>
        <w:t>лекций :</w:t>
      </w:r>
      <w:proofErr w:type="gramEnd"/>
      <w:r w:rsidRPr="004906EA">
        <w:rPr>
          <w:rFonts w:ascii="Times New Roman" w:hAnsi="Times New Roman"/>
          <w:bCs/>
          <w:sz w:val="24"/>
          <w:szCs w:val="24"/>
        </w:rPr>
        <w:t xml:space="preserve"> учебное пособие для спо / В. А. Зуева, Э. Ш. Зымбрян, Е. Б. Стародумова, Е. И. Алленова. — 3-е изд, стер. — Санкт-</w:t>
      </w:r>
      <w:proofErr w:type="gramStart"/>
      <w:r w:rsidRPr="004906EA">
        <w:rPr>
          <w:rFonts w:ascii="Times New Roman" w:hAnsi="Times New Roman"/>
          <w:bCs/>
          <w:sz w:val="24"/>
          <w:szCs w:val="24"/>
        </w:rPr>
        <w:t>Петербург :</w:t>
      </w:r>
      <w:proofErr w:type="gramEnd"/>
      <w:r w:rsidRPr="004906EA">
        <w:rPr>
          <w:rFonts w:ascii="Times New Roman" w:hAnsi="Times New Roman"/>
          <w:bCs/>
          <w:sz w:val="24"/>
          <w:szCs w:val="24"/>
        </w:rPr>
        <w:t xml:space="preserve"> Лань, 2022. — 176 с.</w:t>
      </w:r>
    </w:p>
    <w:p w:rsidR="00D95A7F" w:rsidRPr="004906EA" w:rsidRDefault="00D95A7F" w:rsidP="00D95A7F">
      <w:pPr>
        <w:pStyle w:val="a3"/>
        <w:numPr>
          <w:ilvl w:val="0"/>
          <w:numId w:val="16"/>
        </w:numPr>
        <w:spacing w:after="0"/>
        <w:rPr>
          <w:rFonts w:ascii="Times New Roman" w:hAnsi="Times New Roman"/>
          <w:bCs/>
          <w:sz w:val="24"/>
          <w:szCs w:val="24"/>
        </w:rPr>
      </w:pPr>
      <w:r w:rsidRPr="004906EA">
        <w:rPr>
          <w:rFonts w:ascii="Times New Roman" w:hAnsi="Times New Roman"/>
          <w:bCs/>
          <w:sz w:val="24"/>
          <w:szCs w:val="24"/>
        </w:rPr>
        <w:t xml:space="preserve">Якуничева, О. Н. Медицинская психология. Курс </w:t>
      </w:r>
      <w:proofErr w:type="gramStart"/>
      <w:r w:rsidRPr="004906EA">
        <w:rPr>
          <w:rFonts w:ascii="Times New Roman" w:hAnsi="Times New Roman"/>
          <w:bCs/>
          <w:sz w:val="24"/>
          <w:szCs w:val="24"/>
        </w:rPr>
        <w:t>лекций :</w:t>
      </w:r>
      <w:proofErr w:type="gramEnd"/>
      <w:r w:rsidRPr="004906EA">
        <w:rPr>
          <w:rFonts w:ascii="Times New Roman" w:hAnsi="Times New Roman"/>
          <w:bCs/>
          <w:sz w:val="24"/>
          <w:szCs w:val="24"/>
        </w:rPr>
        <w:t xml:space="preserve"> учебное пособие для спо / О. Н. Якуничева. — 3-е изд., испр. — Санкт-</w:t>
      </w:r>
      <w:proofErr w:type="gramStart"/>
      <w:r w:rsidRPr="004906EA">
        <w:rPr>
          <w:rFonts w:ascii="Times New Roman" w:hAnsi="Times New Roman"/>
          <w:bCs/>
          <w:sz w:val="24"/>
          <w:szCs w:val="24"/>
        </w:rPr>
        <w:t>Петербург :</w:t>
      </w:r>
      <w:proofErr w:type="gramEnd"/>
      <w:r w:rsidRPr="004906EA">
        <w:rPr>
          <w:rFonts w:ascii="Times New Roman" w:hAnsi="Times New Roman"/>
          <w:bCs/>
          <w:sz w:val="24"/>
          <w:szCs w:val="24"/>
        </w:rPr>
        <w:t xml:space="preserve"> Лань, 2021. — 176 с.</w:t>
      </w:r>
    </w:p>
    <w:p w:rsidR="00D95A7F" w:rsidRPr="004906EA" w:rsidRDefault="00D95A7F" w:rsidP="00D95A7F">
      <w:pPr>
        <w:pStyle w:val="a3"/>
        <w:numPr>
          <w:ilvl w:val="0"/>
          <w:numId w:val="16"/>
        </w:numPr>
        <w:spacing w:after="0"/>
        <w:rPr>
          <w:rFonts w:ascii="Times New Roman" w:hAnsi="Times New Roman"/>
          <w:bCs/>
          <w:sz w:val="24"/>
          <w:szCs w:val="24"/>
        </w:rPr>
      </w:pPr>
      <w:r w:rsidRPr="004906EA">
        <w:rPr>
          <w:rFonts w:ascii="Times New Roman" w:hAnsi="Times New Roman"/>
          <w:bCs/>
          <w:sz w:val="24"/>
          <w:szCs w:val="24"/>
        </w:rPr>
        <w:t>Зуева, В. А. Правовое обеспечение профессиональной деятельности / В. А. Зуева. — 3-е изд., стер. — Санкт-</w:t>
      </w:r>
      <w:proofErr w:type="gramStart"/>
      <w:r w:rsidRPr="004906EA">
        <w:rPr>
          <w:rFonts w:ascii="Times New Roman" w:hAnsi="Times New Roman"/>
          <w:bCs/>
          <w:sz w:val="24"/>
          <w:szCs w:val="24"/>
        </w:rPr>
        <w:t>Петербург :</w:t>
      </w:r>
      <w:proofErr w:type="gramEnd"/>
      <w:r w:rsidRPr="004906EA">
        <w:rPr>
          <w:rFonts w:ascii="Times New Roman" w:hAnsi="Times New Roman"/>
          <w:bCs/>
          <w:sz w:val="24"/>
          <w:szCs w:val="24"/>
        </w:rPr>
        <w:t xml:space="preserve"> Лань, 2023. — 116 с.</w:t>
      </w:r>
    </w:p>
    <w:p w:rsidR="00D95A7F" w:rsidRPr="004906EA" w:rsidRDefault="00D95A7F" w:rsidP="00D95A7F">
      <w:pPr>
        <w:pStyle w:val="a3"/>
        <w:numPr>
          <w:ilvl w:val="0"/>
          <w:numId w:val="16"/>
        </w:numPr>
        <w:spacing w:after="0"/>
        <w:rPr>
          <w:rFonts w:ascii="Times New Roman" w:hAnsi="Times New Roman"/>
          <w:bCs/>
          <w:sz w:val="24"/>
          <w:szCs w:val="24"/>
        </w:rPr>
      </w:pPr>
      <w:r w:rsidRPr="004906EA">
        <w:rPr>
          <w:rFonts w:ascii="Times New Roman" w:hAnsi="Times New Roman"/>
          <w:bCs/>
          <w:sz w:val="24"/>
          <w:szCs w:val="24"/>
        </w:rPr>
        <w:t xml:space="preserve">Климова, Ю. Р. Правовое обеспечение профессиональной деятельности медицинских </w:t>
      </w:r>
      <w:proofErr w:type="gramStart"/>
      <w:r w:rsidRPr="004906EA">
        <w:rPr>
          <w:rFonts w:ascii="Times New Roman" w:hAnsi="Times New Roman"/>
          <w:bCs/>
          <w:sz w:val="24"/>
          <w:szCs w:val="24"/>
        </w:rPr>
        <w:t>работников :</w:t>
      </w:r>
      <w:proofErr w:type="gramEnd"/>
      <w:r w:rsidRPr="004906EA">
        <w:rPr>
          <w:rFonts w:ascii="Times New Roman" w:hAnsi="Times New Roman"/>
          <w:bCs/>
          <w:sz w:val="24"/>
          <w:szCs w:val="24"/>
        </w:rPr>
        <w:t xml:space="preserve"> учебник для спо / Ю. Р. Климова. — 2-е изд., испр. — Санкт-</w:t>
      </w:r>
      <w:proofErr w:type="gramStart"/>
      <w:r w:rsidRPr="004906EA">
        <w:rPr>
          <w:rFonts w:ascii="Times New Roman" w:hAnsi="Times New Roman"/>
          <w:bCs/>
          <w:sz w:val="24"/>
          <w:szCs w:val="24"/>
        </w:rPr>
        <w:t>Петербург :</w:t>
      </w:r>
      <w:proofErr w:type="gramEnd"/>
      <w:r w:rsidRPr="004906EA">
        <w:rPr>
          <w:rFonts w:ascii="Times New Roman" w:hAnsi="Times New Roman"/>
          <w:bCs/>
          <w:sz w:val="24"/>
          <w:szCs w:val="24"/>
        </w:rPr>
        <w:t xml:space="preserve"> Лань, 2022. — 100 с.</w:t>
      </w:r>
    </w:p>
    <w:p w:rsidR="00D95A7F" w:rsidRPr="004906EA" w:rsidRDefault="00D95A7F" w:rsidP="00D95A7F">
      <w:pPr>
        <w:pStyle w:val="af"/>
        <w:spacing w:line="276" w:lineRule="auto"/>
        <w:ind w:left="360"/>
        <w:jc w:val="both"/>
        <w:rPr>
          <w:rFonts w:ascii="Times New Roman" w:hAnsi="Times New Roman" w:cs="Times New Roman"/>
          <w:sz w:val="24"/>
          <w:szCs w:val="24"/>
        </w:rPr>
      </w:pPr>
    </w:p>
    <w:p w:rsidR="00D95A7F" w:rsidRPr="004906EA" w:rsidRDefault="00D95A7F" w:rsidP="00D95A7F">
      <w:pPr>
        <w:pStyle w:val="af"/>
        <w:spacing w:line="276" w:lineRule="auto"/>
        <w:ind w:left="360"/>
        <w:jc w:val="both"/>
        <w:rPr>
          <w:rFonts w:ascii="Times New Roman" w:hAnsi="Times New Roman" w:cs="Times New Roman"/>
          <w:sz w:val="24"/>
          <w:szCs w:val="24"/>
        </w:rPr>
      </w:pPr>
      <w:r w:rsidRPr="004906EA">
        <w:rPr>
          <w:rFonts w:ascii="Times New Roman" w:hAnsi="Times New Roman" w:cs="Times New Roman"/>
          <w:sz w:val="24"/>
          <w:szCs w:val="24"/>
        </w:rPr>
        <w:t>КОНТРОЛЬ И ОЦЕНКА РЕЗУЛЬТАТОВ ОСВОЕНИЯ 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2809"/>
        <w:gridCol w:w="3546"/>
      </w:tblGrid>
      <w:tr w:rsidR="00D95A7F" w:rsidRPr="004906EA" w:rsidTr="00D2024E">
        <w:trPr>
          <w:trHeight w:val="1098"/>
        </w:trPr>
        <w:tc>
          <w:tcPr>
            <w:tcW w:w="2699" w:type="dxa"/>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Код и наименование профессиональных и общих компетенций, формируемых в рамках модуля</w:t>
            </w:r>
            <w:r w:rsidRPr="004906EA">
              <w:rPr>
                <w:rFonts w:ascii="Times New Roman" w:hAnsi="Times New Roman" w:cs="Times New Roman"/>
                <w:sz w:val="24"/>
                <w:szCs w:val="24"/>
              </w:rPr>
              <w:footnoteReference w:id="11"/>
            </w:r>
          </w:p>
        </w:tc>
        <w:tc>
          <w:tcPr>
            <w:tcW w:w="2971" w:type="dxa"/>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Критерии оценки</w:t>
            </w:r>
          </w:p>
        </w:tc>
        <w:tc>
          <w:tcPr>
            <w:tcW w:w="3792" w:type="dxa"/>
            <w:vAlign w:val="center"/>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Методы оценки</w:t>
            </w:r>
          </w:p>
        </w:tc>
      </w:tr>
      <w:tr w:rsidR="00D95A7F" w:rsidRPr="004906EA" w:rsidTr="00D2024E">
        <w:trPr>
          <w:trHeight w:val="698"/>
        </w:trPr>
        <w:tc>
          <w:tcPr>
            <w:tcW w:w="2699"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6.1., ОК </w:t>
            </w:r>
            <w:proofErr w:type="gramStart"/>
            <w:r w:rsidRPr="004906EA">
              <w:rPr>
                <w:rFonts w:ascii="Times New Roman" w:hAnsi="Times New Roman" w:cs="Times New Roman"/>
                <w:sz w:val="24"/>
                <w:szCs w:val="24"/>
              </w:rPr>
              <w:t>01.ОК</w:t>
            </w:r>
            <w:proofErr w:type="gramEnd"/>
            <w:r w:rsidRPr="004906EA">
              <w:rPr>
                <w:rFonts w:ascii="Times New Roman" w:hAnsi="Times New Roman" w:cs="Times New Roman"/>
                <w:sz w:val="24"/>
                <w:szCs w:val="24"/>
              </w:rPr>
              <w:t xml:space="preserve"> 02. ОК 04. ОК 05. ОК 07 ОК 09. ЛР 1,ЛР 4, ЛР 6, ЛР 7, ЛР 9, ЛР 10</w:t>
            </w:r>
          </w:p>
        </w:tc>
        <w:tc>
          <w:tcPr>
            <w:tcW w:w="2971"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Рассчитывает и анализирует основные медико-статистические показатели в соответствии с установленными методиками </w:t>
            </w:r>
          </w:p>
        </w:tc>
        <w:tc>
          <w:tcPr>
            <w:tcW w:w="3792" w:type="dxa"/>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и оценка результатов тестового контроля и устного опроса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w:t>
            </w:r>
            <w:proofErr w:type="gramStart"/>
            <w:r w:rsidRPr="004906EA">
              <w:rPr>
                <w:rFonts w:ascii="Times New Roman" w:hAnsi="Times New Roman" w:cs="Times New Roman"/>
                <w:sz w:val="24"/>
                <w:szCs w:val="24"/>
              </w:rPr>
              <w:t>),  в</w:t>
            </w:r>
            <w:proofErr w:type="gramEnd"/>
            <w:r w:rsidRPr="004906EA">
              <w:rPr>
                <w:rFonts w:ascii="Times New Roman" w:hAnsi="Times New Roman" w:cs="Times New Roman"/>
                <w:sz w:val="24"/>
                <w:szCs w:val="24"/>
              </w:rPr>
              <w:t xml:space="preserve"> реальных и моделируемых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учебной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производственной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Экзамен по профессиональному модулю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Оценка материалов портфолио достижений обучающегося</w:t>
            </w:r>
          </w:p>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69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ПК 6.2., ОК </w:t>
            </w:r>
            <w:proofErr w:type="gramStart"/>
            <w:r w:rsidRPr="004906EA">
              <w:rPr>
                <w:rFonts w:ascii="Times New Roman" w:hAnsi="Times New Roman" w:cs="Times New Roman"/>
                <w:sz w:val="24"/>
                <w:szCs w:val="24"/>
              </w:rPr>
              <w:t>01.ОК</w:t>
            </w:r>
            <w:proofErr w:type="gramEnd"/>
            <w:r w:rsidRPr="004906EA">
              <w:rPr>
                <w:rFonts w:ascii="Times New Roman" w:hAnsi="Times New Roman" w:cs="Times New Roman"/>
                <w:sz w:val="24"/>
                <w:szCs w:val="24"/>
              </w:rPr>
              <w:t xml:space="preserve"> 02. ОК 04. ОК 05. ОК 07 ОК 09. ЛР 1,ЛР 4, ЛР 6, ЛР 7, ЛР 9, ЛР 10</w:t>
            </w:r>
          </w:p>
        </w:tc>
        <w:tc>
          <w:tcPr>
            <w:tcW w:w="2971"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Осуществляет выполнение мероприятий по внутреннему контролю качества и безопасности медицинской деятельности;</w:t>
            </w:r>
          </w:p>
        </w:tc>
        <w:tc>
          <w:tcPr>
            <w:tcW w:w="379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и оценка результатов тестового контроля и устного опроса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w:t>
            </w:r>
            <w:proofErr w:type="gramStart"/>
            <w:r w:rsidRPr="004906EA">
              <w:rPr>
                <w:rFonts w:ascii="Times New Roman" w:hAnsi="Times New Roman" w:cs="Times New Roman"/>
                <w:sz w:val="24"/>
                <w:szCs w:val="24"/>
              </w:rPr>
              <w:t>),  в</w:t>
            </w:r>
            <w:proofErr w:type="gramEnd"/>
            <w:r w:rsidRPr="004906EA">
              <w:rPr>
                <w:rFonts w:ascii="Times New Roman" w:hAnsi="Times New Roman" w:cs="Times New Roman"/>
                <w:sz w:val="24"/>
                <w:szCs w:val="24"/>
              </w:rPr>
              <w:t xml:space="preserve"> реальных и моделируемых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учебной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производственной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Экзамен по профессиональному модулю</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Оценка материалов портфолио достижений обучающегося</w:t>
            </w:r>
          </w:p>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69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6.3., ОК </w:t>
            </w:r>
            <w:proofErr w:type="gramStart"/>
            <w:r w:rsidRPr="004906EA">
              <w:rPr>
                <w:rFonts w:ascii="Times New Roman" w:hAnsi="Times New Roman" w:cs="Times New Roman"/>
                <w:sz w:val="24"/>
                <w:szCs w:val="24"/>
              </w:rPr>
              <w:t>01.ОК</w:t>
            </w:r>
            <w:proofErr w:type="gramEnd"/>
            <w:r w:rsidRPr="004906EA">
              <w:rPr>
                <w:rFonts w:ascii="Times New Roman" w:hAnsi="Times New Roman" w:cs="Times New Roman"/>
                <w:sz w:val="24"/>
                <w:szCs w:val="24"/>
              </w:rPr>
              <w:t xml:space="preserve"> 02. ОК 04. ОК 05. ОК 07 ОК 09. ЛР 1,ЛР 4, ЛР 6, ЛР 7, ЛР 9, ЛР 10</w:t>
            </w:r>
          </w:p>
        </w:tc>
        <w:tc>
          <w:tcPr>
            <w:tcW w:w="2971"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Осуществляет контроль выполнения персоналом должностных обязанностей на основе действующих норм и правил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p>
        </w:tc>
        <w:tc>
          <w:tcPr>
            <w:tcW w:w="379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и оценка результатов тестового контроля и устного опроса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w:t>
            </w:r>
            <w:proofErr w:type="gramStart"/>
            <w:r w:rsidRPr="004906EA">
              <w:rPr>
                <w:rFonts w:ascii="Times New Roman" w:hAnsi="Times New Roman" w:cs="Times New Roman"/>
                <w:sz w:val="24"/>
                <w:szCs w:val="24"/>
              </w:rPr>
              <w:t>),  в</w:t>
            </w:r>
            <w:proofErr w:type="gramEnd"/>
            <w:r w:rsidRPr="004906EA">
              <w:rPr>
                <w:rFonts w:ascii="Times New Roman" w:hAnsi="Times New Roman" w:cs="Times New Roman"/>
                <w:sz w:val="24"/>
                <w:szCs w:val="24"/>
              </w:rPr>
              <w:t xml:space="preserve"> реальных и моделируемых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учебной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производственной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Экзамен по профессиональному модулю</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Оценка материалов портфолио достижений обучающегося</w:t>
            </w:r>
          </w:p>
          <w:p w:rsidR="00D95A7F" w:rsidRPr="004906EA" w:rsidRDefault="00D95A7F" w:rsidP="00D2024E">
            <w:pPr>
              <w:pStyle w:val="af"/>
              <w:spacing w:line="276" w:lineRule="auto"/>
              <w:jc w:val="both"/>
              <w:rPr>
                <w:rFonts w:ascii="Times New Roman" w:hAnsi="Times New Roman" w:cs="Times New Roman"/>
                <w:sz w:val="24"/>
                <w:szCs w:val="24"/>
              </w:rPr>
            </w:pPr>
          </w:p>
        </w:tc>
      </w:tr>
      <w:tr w:rsidR="00D95A7F" w:rsidRPr="004906EA" w:rsidTr="00D2024E">
        <w:tc>
          <w:tcPr>
            <w:tcW w:w="269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ПК 6.4., ОК </w:t>
            </w:r>
            <w:proofErr w:type="gramStart"/>
            <w:r w:rsidRPr="004906EA">
              <w:rPr>
                <w:rFonts w:ascii="Times New Roman" w:hAnsi="Times New Roman" w:cs="Times New Roman"/>
                <w:sz w:val="24"/>
                <w:szCs w:val="24"/>
              </w:rPr>
              <w:t>01.ОК</w:t>
            </w:r>
            <w:proofErr w:type="gramEnd"/>
            <w:r w:rsidRPr="004906EA">
              <w:rPr>
                <w:rFonts w:ascii="Times New Roman" w:hAnsi="Times New Roman" w:cs="Times New Roman"/>
                <w:sz w:val="24"/>
                <w:szCs w:val="24"/>
              </w:rPr>
              <w:t xml:space="preserve"> 02. ОК 04. ОК 05. ОК 07 ОК 09. ЛР 1,ЛР 4, ЛР 6, ЛР 7, ЛР 9, ЛР 10</w:t>
            </w:r>
          </w:p>
        </w:tc>
        <w:tc>
          <w:tcPr>
            <w:tcW w:w="2971"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Общается в </w:t>
            </w:r>
            <w:proofErr w:type="gramStart"/>
            <w:r w:rsidRPr="004906EA">
              <w:rPr>
                <w:rFonts w:ascii="Times New Roman" w:hAnsi="Times New Roman" w:cs="Times New Roman"/>
                <w:sz w:val="24"/>
                <w:szCs w:val="24"/>
              </w:rPr>
              <w:t>коллективе  в</w:t>
            </w:r>
            <w:proofErr w:type="gramEnd"/>
            <w:r w:rsidRPr="004906EA">
              <w:rPr>
                <w:rFonts w:ascii="Times New Roman" w:hAnsi="Times New Roman" w:cs="Times New Roman"/>
                <w:sz w:val="24"/>
                <w:szCs w:val="24"/>
              </w:rPr>
              <w:t xml:space="preserve"> соответствии с этическими нормами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Организует деятельность команды для достижения поставленных целей </w:t>
            </w:r>
          </w:p>
        </w:tc>
        <w:tc>
          <w:tcPr>
            <w:tcW w:w="379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и оценка результатов тестового контроля и устного опроса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w:t>
            </w:r>
            <w:proofErr w:type="gramStart"/>
            <w:r w:rsidRPr="004906EA">
              <w:rPr>
                <w:rFonts w:ascii="Times New Roman" w:hAnsi="Times New Roman" w:cs="Times New Roman"/>
                <w:sz w:val="24"/>
                <w:szCs w:val="24"/>
              </w:rPr>
              <w:t>),  в</w:t>
            </w:r>
            <w:proofErr w:type="gramEnd"/>
            <w:r w:rsidRPr="004906EA">
              <w:rPr>
                <w:rFonts w:ascii="Times New Roman" w:hAnsi="Times New Roman" w:cs="Times New Roman"/>
                <w:sz w:val="24"/>
                <w:szCs w:val="24"/>
              </w:rPr>
              <w:t xml:space="preserve"> реальных и моделируемых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учебной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производственной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Оценка материалов портфолио достижений обучающегося</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Экзамен по профессиональному модулю</w:t>
            </w:r>
          </w:p>
        </w:tc>
      </w:tr>
      <w:tr w:rsidR="00D95A7F" w:rsidRPr="004906EA" w:rsidTr="00D2024E">
        <w:tc>
          <w:tcPr>
            <w:tcW w:w="269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6.5., ОК </w:t>
            </w:r>
            <w:proofErr w:type="gramStart"/>
            <w:r w:rsidRPr="004906EA">
              <w:rPr>
                <w:rFonts w:ascii="Times New Roman" w:hAnsi="Times New Roman" w:cs="Times New Roman"/>
                <w:sz w:val="24"/>
                <w:szCs w:val="24"/>
              </w:rPr>
              <w:t>01.ОК</w:t>
            </w:r>
            <w:proofErr w:type="gramEnd"/>
            <w:r w:rsidRPr="004906EA">
              <w:rPr>
                <w:rFonts w:ascii="Times New Roman" w:hAnsi="Times New Roman" w:cs="Times New Roman"/>
                <w:sz w:val="24"/>
                <w:szCs w:val="24"/>
              </w:rPr>
              <w:t xml:space="preserve"> 02. ОК 04. ОК 05. ОК 07 ОК 09. ЛР 1,ЛР 4, ЛР 6, ЛР 7, ЛР 9, ЛР 10</w:t>
            </w:r>
          </w:p>
        </w:tc>
        <w:tc>
          <w:tcPr>
            <w:tcW w:w="2971"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Составляет план работы в соответствии с установленными требованиями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Заполняет  медицинскую документацию, в том числе в форме  электронных документов в соответствии с действующими инструкциями и нормативами</w:t>
            </w:r>
          </w:p>
        </w:tc>
        <w:tc>
          <w:tcPr>
            <w:tcW w:w="379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и оценка результатов тестового контроля и устного опроса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w:t>
            </w:r>
            <w:proofErr w:type="gramStart"/>
            <w:r w:rsidRPr="004906EA">
              <w:rPr>
                <w:rFonts w:ascii="Times New Roman" w:hAnsi="Times New Roman" w:cs="Times New Roman"/>
                <w:sz w:val="24"/>
                <w:szCs w:val="24"/>
              </w:rPr>
              <w:t>),  в</w:t>
            </w:r>
            <w:proofErr w:type="gramEnd"/>
            <w:r w:rsidRPr="004906EA">
              <w:rPr>
                <w:rFonts w:ascii="Times New Roman" w:hAnsi="Times New Roman" w:cs="Times New Roman"/>
                <w:sz w:val="24"/>
                <w:szCs w:val="24"/>
              </w:rPr>
              <w:t xml:space="preserve"> реальных и моделируемых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учебной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производственной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Оценка материалов портфолио достижений обучающегося</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Экзамен по профессиональному модулю</w:t>
            </w:r>
          </w:p>
        </w:tc>
      </w:tr>
      <w:tr w:rsidR="00D95A7F" w:rsidRPr="004906EA" w:rsidTr="00D2024E">
        <w:tc>
          <w:tcPr>
            <w:tcW w:w="269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lastRenderedPageBreak/>
              <w:t xml:space="preserve">ПК 6.6., ОК </w:t>
            </w:r>
            <w:proofErr w:type="gramStart"/>
            <w:r w:rsidRPr="004906EA">
              <w:rPr>
                <w:rFonts w:ascii="Times New Roman" w:hAnsi="Times New Roman" w:cs="Times New Roman"/>
                <w:sz w:val="24"/>
                <w:szCs w:val="24"/>
              </w:rPr>
              <w:t>01.ОК</w:t>
            </w:r>
            <w:proofErr w:type="gramEnd"/>
            <w:r w:rsidRPr="004906EA">
              <w:rPr>
                <w:rFonts w:ascii="Times New Roman" w:hAnsi="Times New Roman" w:cs="Times New Roman"/>
                <w:sz w:val="24"/>
                <w:szCs w:val="24"/>
              </w:rPr>
              <w:t xml:space="preserve"> 02. ОК 04. ОК 05. ОК 07 ОК 09. ЛР 1,ЛР 4, ЛР 6, ЛР 7, ЛР 9, ЛР 10</w:t>
            </w:r>
          </w:p>
        </w:tc>
        <w:tc>
          <w:tcPr>
            <w:tcW w:w="2971"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Применяет в профессиональной деятельности информационные технологии</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Осуществляет поиск необходимой информации в сети «Интернет» с соблюдением требований к информационной безопасности</w:t>
            </w:r>
          </w:p>
        </w:tc>
        <w:tc>
          <w:tcPr>
            <w:tcW w:w="379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и оценка результатов тестового контроля и устного опроса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w:t>
            </w:r>
            <w:proofErr w:type="gramStart"/>
            <w:r w:rsidRPr="004906EA">
              <w:rPr>
                <w:rFonts w:ascii="Times New Roman" w:hAnsi="Times New Roman" w:cs="Times New Roman"/>
                <w:sz w:val="24"/>
                <w:szCs w:val="24"/>
              </w:rPr>
              <w:t>),  в</w:t>
            </w:r>
            <w:proofErr w:type="gramEnd"/>
            <w:r w:rsidRPr="004906EA">
              <w:rPr>
                <w:rFonts w:ascii="Times New Roman" w:hAnsi="Times New Roman" w:cs="Times New Roman"/>
                <w:sz w:val="24"/>
                <w:szCs w:val="24"/>
              </w:rPr>
              <w:t xml:space="preserve"> реальных и моделируемых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учебной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производственной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Оценка материалов портфолио достижений обучающегося</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Экзамен по профессиональному модулю</w:t>
            </w:r>
          </w:p>
        </w:tc>
      </w:tr>
      <w:tr w:rsidR="00D95A7F" w:rsidRPr="004906EA" w:rsidTr="00D2024E">
        <w:tc>
          <w:tcPr>
            <w:tcW w:w="2699"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ПК 6.7., ОК </w:t>
            </w:r>
            <w:proofErr w:type="gramStart"/>
            <w:r w:rsidRPr="004906EA">
              <w:rPr>
                <w:rFonts w:ascii="Times New Roman" w:hAnsi="Times New Roman" w:cs="Times New Roman"/>
                <w:sz w:val="24"/>
                <w:szCs w:val="24"/>
              </w:rPr>
              <w:t>01.ОК</w:t>
            </w:r>
            <w:proofErr w:type="gramEnd"/>
            <w:r w:rsidRPr="004906EA">
              <w:rPr>
                <w:rFonts w:ascii="Times New Roman" w:hAnsi="Times New Roman" w:cs="Times New Roman"/>
                <w:sz w:val="24"/>
                <w:szCs w:val="24"/>
              </w:rPr>
              <w:t xml:space="preserve"> 02. ОК 04. ОК 05. ОК 07 ОК 09. ЛР 1,ЛР 4, ЛР 6, ЛР 7, ЛР 9, ЛР 10</w:t>
            </w:r>
          </w:p>
        </w:tc>
        <w:tc>
          <w:tcPr>
            <w:tcW w:w="2971"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Работает с персональными данными пациента и сведениями, составляющими врачебную тайну с соблюдением требований к информационной безопасности</w:t>
            </w:r>
          </w:p>
        </w:tc>
        <w:tc>
          <w:tcPr>
            <w:tcW w:w="3792" w:type="dxa"/>
            <w:shd w:val="clear" w:color="auto" w:fill="auto"/>
          </w:tcPr>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Анализ и оценка результатов тестового контроля и устного опроса</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Экспертная оценка решения практических заданий (ситуационных задач</w:t>
            </w:r>
            <w:proofErr w:type="gramStart"/>
            <w:r w:rsidRPr="004906EA">
              <w:rPr>
                <w:rFonts w:ascii="Times New Roman" w:hAnsi="Times New Roman" w:cs="Times New Roman"/>
                <w:sz w:val="24"/>
                <w:szCs w:val="24"/>
              </w:rPr>
              <w:t>),  в</w:t>
            </w:r>
            <w:proofErr w:type="gramEnd"/>
            <w:r w:rsidRPr="004906EA">
              <w:rPr>
                <w:rFonts w:ascii="Times New Roman" w:hAnsi="Times New Roman" w:cs="Times New Roman"/>
                <w:sz w:val="24"/>
                <w:szCs w:val="24"/>
              </w:rPr>
              <w:t xml:space="preserve"> реальных и моделируемых условиях</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Экспертное наблюдение выполнения практических работ</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учебной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 xml:space="preserve">Дифференцированный зачет по производственной практике </w:t>
            </w: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Оценка материалов портфолио достижений обучающегося</w:t>
            </w:r>
          </w:p>
          <w:p w:rsidR="00D95A7F" w:rsidRPr="004906EA" w:rsidRDefault="00D95A7F" w:rsidP="00D2024E">
            <w:pPr>
              <w:pStyle w:val="af"/>
              <w:spacing w:line="276" w:lineRule="auto"/>
              <w:jc w:val="both"/>
              <w:rPr>
                <w:rFonts w:ascii="Times New Roman" w:hAnsi="Times New Roman" w:cs="Times New Roman"/>
                <w:sz w:val="24"/>
                <w:szCs w:val="24"/>
              </w:rPr>
            </w:pPr>
          </w:p>
          <w:p w:rsidR="00D95A7F" w:rsidRPr="004906EA" w:rsidRDefault="00D95A7F" w:rsidP="00D2024E">
            <w:pPr>
              <w:pStyle w:val="af"/>
              <w:spacing w:line="276" w:lineRule="auto"/>
              <w:jc w:val="both"/>
              <w:rPr>
                <w:rFonts w:ascii="Times New Roman" w:hAnsi="Times New Roman" w:cs="Times New Roman"/>
                <w:sz w:val="24"/>
                <w:szCs w:val="24"/>
              </w:rPr>
            </w:pPr>
            <w:r w:rsidRPr="004906EA">
              <w:rPr>
                <w:rFonts w:ascii="Times New Roman" w:hAnsi="Times New Roman" w:cs="Times New Roman"/>
                <w:sz w:val="24"/>
                <w:szCs w:val="24"/>
              </w:rPr>
              <w:t>Экзамен по профессиональному модулю</w:t>
            </w:r>
          </w:p>
        </w:tc>
      </w:tr>
    </w:tbl>
    <w:p w:rsidR="00C952F6" w:rsidRPr="00D95A7F" w:rsidRDefault="00C952F6" w:rsidP="00D95A7F">
      <w:pPr>
        <w:pStyle w:val="af"/>
        <w:spacing w:line="276" w:lineRule="auto"/>
        <w:ind w:left="360"/>
        <w:jc w:val="both"/>
        <w:rPr>
          <w:rFonts w:ascii="Times New Roman" w:hAnsi="Times New Roman" w:cs="Times New Roman"/>
          <w:sz w:val="24"/>
          <w:szCs w:val="24"/>
        </w:rPr>
      </w:pPr>
    </w:p>
    <w:sectPr w:rsidR="00C952F6" w:rsidRPr="00D9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92" w:rsidRDefault="00832592" w:rsidP="00BF5649">
      <w:pPr>
        <w:spacing w:after="0" w:line="240" w:lineRule="auto"/>
      </w:pPr>
      <w:r>
        <w:separator/>
      </w:r>
    </w:p>
  </w:endnote>
  <w:endnote w:type="continuationSeparator" w:id="0">
    <w:p w:rsidR="00832592" w:rsidRDefault="00832592" w:rsidP="00BF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5468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7B43" w:rsidRDefault="00AD7B43" w:rsidP="005468C8">
    <w:pPr>
      <w:pStyle w:val="a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216019"/>
      <w:docPartObj>
        <w:docPartGallery w:val="Page Numbers (Bottom of Page)"/>
        <w:docPartUnique/>
      </w:docPartObj>
    </w:sdtPr>
    <w:sdtContent>
      <w:p w:rsidR="00AD7B43" w:rsidRDefault="00AD7B43">
        <w:pPr>
          <w:pStyle w:val="a6"/>
          <w:jc w:val="right"/>
        </w:pPr>
        <w:r>
          <w:fldChar w:fldCharType="begin"/>
        </w:r>
        <w:r>
          <w:instrText>PAGE   \* MERGEFORMAT</w:instrText>
        </w:r>
        <w:r>
          <w:fldChar w:fldCharType="separate"/>
        </w:r>
        <w:r w:rsidR="00A314D1">
          <w:rPr>
            <w:noProof/>
          </w:rPr>
          <w:t>121</w:t>
        </w:r>
        <w:r>
          <w:fldChar w:fldCharType="end"/>
        </w:r>
      </w:p>
    </w:sdtContent>
  </w:sdt>
  <w:p w:rsidR="00AD7B43" w:rsidRDefault="00AD7B43">
    <w:pPr>
      <w:pStyle w:val="a6"/>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5468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7B43" w:rsidRDefault="00AD7B43" w:rsidP="005468C8">
    <w:pPr>
      <w:pStyle w:val="a6"/>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jc w:val="center"/>
    </w:pPr>
    <w:r>
      <w:fldChar w:fldCharType="begin"/>
    </w:r>
    <w:r>
      <w:instrText>PAGE   \* MERGEFORMAT</w:instrText>
    </w:r>
    <w:r>
      <w:fldChar w:fldCharType="separate"/>
    </w:r>
    <w:r w:rsidR="00A314D1">
      <w:rPr>
        <w:noProof/>
      </w:rPr>
      <w:t>135</w:t>
    </w:r>
    <w:r>
      <w:fldChar w:fldCharType="end"/>
    </w:r>
  </w:p>
  <w:p w:rsidR="00AD7B43" w:rsidRDefault="00AD7B43" w:rsidP="005468C8">
    <w:pPr>
      <w:pStyle w:val="a6"/>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129544"/>
      <w:docPartObj>
        <w:docPartGallery w:val="Page Numbers (Bottom of Page)"/>
        <w:docPartUnique/>
      </w:docPartObj>
    </w:sdtPr>
    <w:sdtContent>
      <w:p w:rsidR="00AD7B43" w:rsidRDefault="00AD7B43">
        <w:pPr>
          <w:pStyle w:val="a6"/>
          <w:jc w:val="right"/>
        </w:pPr>
        <w:r>
          <w:fldChar w:fldCharType="begin"/>
        </w:r>
        <w:r>
          <w:instrText>PAGE   \* MERGEFORMAT</w:instrText>
        </w:r>
        <w:r>
          <w:fldChar w:fldCharType="separate"/>
        </w:r>
        <w:r w:rsidR="00A314D1">
          <w:rPr>
            <w:noProof/>
          </w:rPr>
          <w:t>171</w:t>
        </w:r>
        <w:r>
          <w:fldChar w:fldCharType="end"/>
        </w:r>
      </w:p>
    </w:sdtContent>
  </w:sdt>
  <w:p w:rsidR="00AD7B43" w:rsidRDefault="00AD7B43">
    <w:pPr>
      <w:pStyle w:val="a6"/>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975720"/>
      <w:docPartObj>
        <w:docPartGallery w:val="Page Numbers (Bottom of Page)"/>
        <w:docPartUnique/>
      </w:docPartObj>
    </w:sdtPr>
    <w:sdtContent>
      <w:p w:rsidR="00AD7B43" w:rsidRDefault="00AD7B43">
        <w:pPr>
          <w:pStyle w:val="a6"/>
          <w:jc w:val="right"/>
        </w:pPr>
        <w:r>
          <w:fldChar w:fldCharType="begin"/>
        </w:r>
        <w:r>
          <w:instrText>PAGE   \* MERGEFORMAT</w:instrText>
        </w:r>
        <w:r>
          <w:fldChar w:fldCharType="separate"/>
        </w:r>
        <w:r w:rsidR="00A314D1">
          <w:rPr>
            <w:noProof/>
          </w:rPr>
          <w:t>191</w:t>
        </w:r>
        <w:r>
          <w:fldChar w:fldCharType="end"/>
        </w:r>
      </w:p>
    </w:sdtContent>
  </w:sdt>
  <w:p w:rsidR="00AD7B43" w:rsidRDefault="00AD7B43">
    <w:pPr>
      <w:pStyle w:val="a6"/>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079606"/>
      <w:docPartObj>
        <w:docPartGallery w:val="Page Numbers (Bottom of Page)"/>
        <w:docPartUnique/>
      </w:docPartObj>
    </w:sdtPr>
    <w:sdtContent>
      <w:p w:rsidR="00AD7B43" w:rsidRDefault="00AD7B43">
        <w:pPr>
          <w:pStyle w:val="a6"/>
          <w:jc w:val="center"/>
        </w:pPr>
        <w:r>
          <w:fldChar w:fldCharType="begin"/>
        </w:r>
        <w:r>
          <w:instrText>PAGE   \* MERGEFORMAT</w:instrText>
        </w:r>
        <w:r>
          <w:fldChar w:fldCharType="separate"/>
        </w:r>
        <w:r w:rsidR="00A314D1">
          <w:rPr>
            <w:noProof/>
          </w:rPr>
          <w:t>204</w:t>
        </w:r>
        <w:r>
          <w:fldChar w:fldCharType="end"/>
        </w:r>
      </w:p>
    </w:sdtContent>
  </w:sdt>
  <w:p w:rsidR="00AD7B43" w:rsidRDefault="00AD7B43">
    <w:pPr>
      <w:pStyle w:val="a6"/>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D00644">
    <w:pPr>
      <w:pStyle w:val="a6"/>
    </w:pPr>
    <w:r>
      <w:rPr>
        <w:lang w:val="en-US"/>
      </w:rPr>
      <w:t xml:space="preserve">                                                                                                                                                                                      </w:t>
    </w:r>
    <w:r>
      <w:fldChar w:fldCharType="begin"/>
    </w:r>
    <w:r>
      <w:instrText>PAGE   \* MERGEFORMAT</w:instrText>
    </w:r>
    <w:r>
      <w:fldChar w:fldCharType="separate"/>
    </w:r>
    <w:r w:rsidR="00A314D1">
      <w:rPr>
        <w:noProof/>
      </w:rPr>
      <w:t>216</w:t>
    </w:r>
    <w:r>
      <w:rPr>
        <w:noProof/>
      </w:rPr>
      <w:fldChar w:fldCharType="end"/>
    </w:r>
  </w:p>
  <w:p w:rsidR="00AD7B43" w:rsidRDefault="00AD7B43">
    <w:pPr>
      <w:pStyle w:val="a6"/>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6599"/>
      <w:docPartObj>
        <w:docPartGallery w:val="Page Numbers (Bottom of Page)"/>
        <w:docPartUnique/>
      </w:docPartObj>
    </w:sdtPr>
    <w:sdtContent>
      <w:p w:rsidR="00AD7B43" w:rsidRDefault="00AD7B43">
        <w:pPr>
          <w:pStyle w:val="a6"/>
          <w:jc w:val="center"/>
        </w:pPr>
        <w:r>
          <w:fldChar w:fldCharType="begin"/>
        </w:r>
        <w:r>
          <w:instrText>PAGE   \* MERGEFORMAT</w:instrText>
        </w:r>
        <w:r>
          <w:fldChar w:fldCharType="separate"/>
        </w:r>
        <w:r w:rsidR="00A314D1">
          <w:rPr>
            <w:noProof/>
          </w:rPr>
          <w:t>226</w:t>
        </w:r>
        <w:r>
          <w:fldChar w:fldCharType="end"/>
        </w:r>
      </w:p>
    </w:sdtContent>
  </w:sdt>
  <w:p w:rsidR="00AD7B43" w:rsidRDefault="00AD7B4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jc w:val="right"/>
    </w:pPr>
  </w:p>
  <w:p w:rsidR="00AD7B43" w:rsidRDefault="00AD7B43" w:rsidP="005468C8">
    <w:pPr>
      <w:pStyle w:val="a6"/>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D0064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7B43" w:rsidRDefault="00AD7B43" w:rsidP="00D00644">
    <w:pPr>
      <w:pStyle w:val="a6"/>
      <w:ind w:right="360"/>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jc w:val="center"/>
    </w:pPr>
    <w:r>
      <w:fldChar w:fldCharType="begin"/>
    </w:r>
    <w:r>
      <w:instrText>PAGE   \* MERGEFORMAT</w:instrText>
    </w:r>
    <w:r>
      <w:fldChar w:fldCharType="separate"/>
    </w:r>
    <w:r w:rsidR="00A314D1">
      <w:rPr>
        <w:noProof/>
      </w:rPr>
      <w:t>231</w:t>
    </w:r>
    <w:r>
      <w:fldChar w:fldCharType="end"/>
    </w:r>
  </w:p>
  <w:p w:rsidR="00AD7B43" w:rsidRDefault="00AD7B43" w:rsidP="00D00644">
    <w:pPr>
      <w:pStyle w:val="a6"/>
      <w:ind w:right="360"/>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109926"/>
      <w:docPartObj>
        <w:docPartGallery w:val="Page Numbers (Bottom of Page)"/>
        <w:docPartUnique/>
      </w:docPartObj>
    </w:sdtPr>
    <w:sdtContent>
      <w:p w:rsidR="00AD7B43" w:rsidRDefault="00AD7B43">
        <w:pPr>
          <w:pStyle w:val="a6"/>
          <w:jc w:val="center"/>
        </w:pPr>
        <w:r>
          <w:fldChar w:fldCharType="begin"/>
        </w:r>
        <w:r>
          <w:instrText>PAGE   \* MERGEFORMAT</w:instrText>
        </w:r>
        <w:r>
          <w:fldChar w:fldCharType="separate"/>
        </w:r>
        <w:r w:rsidR="00A314D1">
          <w:rPr>
            <w:noProof/>
          </w:rPr>
          <w:t>261</w:t>
        </w:r>
        <w:r>
          <w:fldChar w:fldCharType="end"/>
        </w:r>
      </w:p>
    </w:sdtContent>
  </w:sdt>
  <w:p w:rsidR="00AD7B43" w:rsidRDefault="00AD7B43">
    <w:pPr>
      <w:pStyle w:val="a6"/>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6413B7" w:rsidRDefault="00AD7B43" w:rsidP="00D00644">
    <w:r w:rsidRPr="006413B7">
      <w:fldChar w:fldCharType="begin"/>
    </w:r>
    <w:r w:rsidRPr="006413B7">
      <w:instrText>PAGE   \* MERGEFORMAT</w:instrText>
    </w:r>
    <w:r w:rsidRPr="006413B7">
      <w:fldChar w:fldCharType="separate"/>
    </w:r>
    <w:r w:rsidR="00A314D1">
      <w:rPr>
        <w:noProof/>
      </w:rPr>
      <w:t>303</w:t>
    </w:r>
    <w:r w:rsidRPr="006413B7">
      <w:fldChar w:fldCharType="end"/>
    </w:r>
  </w:p>
  <w:p w:rsidR="00AD7B43" w:rsidRPr="006413B7" w:rsidRDefault="00AD7B43" w:rsidP="00D00644"/>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D2024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AD7B43" w:rsidRDefault="00AD7B43" w:rsidP="00D2024E">
    <w:pPr>
      <w:pStyle w:val="a6"/>
      <w:ind w:right="360"/>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D2024E">
    <w:pPr>
      <w:pStyle w:val="a6"/>
      <w:jc w:val="right"/>
    </w:pPr>
    <w:r>
      <w:fldChar w:fldCharType="begin"/>
    </w:r>
    <w:r>
      <w:instrText>PAGE   \* MERGEFORMAT</w:instrText>
    </w:r>
    <w:r>
      <w:fldChar w:fldCharType="separate"/>
    </w:r>
    <w:r w:rsidR="00A314D1">
      <w:rPr>
        <w:noProof/>
      </w:rPr>
      <w:t>316</w:t>
    </w:r>
    <w:r>
      <w:fldChar w:fldCharType="end"/>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502209"/>
      <w:docPartObj>
        <w:docPartGallery w:val="Page Numbers (Bottom of Page)"/>
        <w:docPartUnique/>
      </w:docPartObj>
    </w:sdtPr>
    <w:sdtContent>
      <w:p w:rsidR="00AD7B43" w:rsidRDefault="00AD7B43">
        <w:pPr>
          <w:pStyle w:val="a6"/>
          <w:jc w:val="right"/>
        </w:pPr>
        <w:r>
          <w:fldChar w:fldCharType="begin"/>
        </w:r>
        <w:r>
          <w:instrText>PAGE   \* MERGEFORMAT</w:instrText>
        </w:r>
        <w:r>
          <w:fldChar w:fldCharType="separate"/>
        </w:r>
        <w:r w:rsidR="00A314D1">
          <w:rPr>
            <w:noProof/>
          </w:rPr>
          <w:t>332</w:t>
        </w:r>
        <w:r>
          <w:fldChar w:fldCharType="end"/>
        </w:r>
      </w:p>
    </w:sdtContent>
  </w:sdt>
  <w:p w:rsidR="00AD7B43" w:rsidRDefault="00AD7B43">
    <w:pPr>
      <w:pStyle w:val="a6"/>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jc w:val="right"/>
    </w:pPr>
  </w:p>
  <w:p w:rsidR="00AD7B43" w:rsidRDefault="00AD7B4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97616"/>
      <w:docPartObj>
        <w:docPartGallery w:val="Page Numbers (Bottom of Page)"/>
        <w:docPartUnique/>
      </w:docPartObj>
    </w:sdtPr>
    <w:sdtContent>
      <w:p w:rsidR="00AD7B43" w:rsidRDefault="00AD7B43">
        <w:pPr>
          <w:pStyle w:val="a6"/>
          <w:jc w:val="center"/>
        </w:pPr>
        <w:r>
          <w:fldChar w:fldCharType="begin"/>
        </w:r>
        <w:r>
          <w:instrText>PAGE   \* MERGEFORMAT</w:instrText>
        </w:r>
        <w:r>
          <w:fldChar w:fldCharType="separate"/>
        </w:r>
        <w:r w:rsidR="00A314D1">
          <w:rPr>
            <w:noProof/>
          </w:rPr>
          <w:t>30</w:t>
        </w:r>
        <w:r>
          <w:fldChar w:fldCharType="end"/>
        </w:r>
      </w:p>
    </w:sdtContent>
  </w:sdt>
  <w:p w:rsidR="00AD7B43" w:rsidRDefault="00AD7B43">
    <w:pPr>
      <w:pStyle w:val="a6"/>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1F3175" w:rsidRDefault="00AD7B43" w:rsidP="00D00644">
    <w:r w:rsidRPr="001F3175">
      <w:fldChar w:fldCharType="begin"/>
    </w:r>
    <w:r w:rsidRPr="001F3175">
      <w:instrText xml:space="preserve">PAGE  </w:instrText>
    </w:r>
    <w:r w:rsidRPr="001F3175">
      <w:fldChar w:fldCharType="end"/>
    </w:r>
  </w:p>
  <w:p w:rsidR="00AD7B43" w:rsidRPr="001F3175" w:rsidRDefault="00AD7B43" w:rsidP="00D00644"/>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1F3175" w:rsidRDefault="00AD7B43" w:rsidP="00D00644">
    <w:r>
      <w:fldChar w:fldCharType="begin"/>
    </w:r>
    <w:r>
      <w:instrText>PAGE   \* MERGEFORMAT</w:instrText>
    </w:r>
    <w:r>
      <w:fldChar w:fldCharType="separate"/>
    </w:r>
    <w:r w:rsidR="00A314D1">
      <w:rPr>
        <w:noProof/>
      </w:rPr>
      <w:t>345</w:t>
    </w:r>
    <w:r>
      <w:rPr>
        <w:noProof/>
      </w:rPr>
      <w:fldChar w:fldCharType="end"/>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893295"/>
      <w:docPartObj>
        <w:docPartGallery w:val="Page Numbers (Bottom of Page)"/>
        <w:docPartUnique/>
      </w:docPartObj>
    </w:sdtPr>
    <w:sdtContent>
      <w:p w:rsidR="00AD7B43" w:rsidRDefault="00AD7B43">
        <w:pPr>
          <w:pStyle w:val="a6"/>
          <w:jc w:val="center"/>
        </w:pPr>
        <w:r>
          <w:fldChar w:fldCharType="begin"/>
        </w:r>
        <w:r>
          <w:instrText>PAGE   \* MERGEFORMAT</w:instrText>
        </w:r>
        <w:r>
          <w:fldChar w:fldCharType="separate"/>
        </w:r>
        <w:r w:rsidR="00A314D1">
          <w:rPr>
            <w:noProof/>
          </w:rPr>
          <w:t>375</w:t>
        </w:r>
        <w:r>
          <w:fldChar w:fldCharType="end"/>
        </w:r>
      </w:p>
    </w:sdtContent>
  </w:sdt>
  <w:p w:rsidR="00AD7B43" w:rsidRDefault="00AD7B43">
    <w:pPr>
      <w:pStyle w:val="a6"/>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D2024E">
    <w:pPr>
      <w:pStyle w:val="a6"/>
      <w:ind w:right="360"/>
    </w:pPr>
    <w:r>
      <w:rPr>
        <w:rStyle w:val="a8"/>
        <w:rFonts w:eastAsia="Georgia"/>
      </w:rPr>
      <w:t>3</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146182"/>
      <w:docPartObj>
        <w:docPartGallery w:val="Page Numbers (Bottom of Page)"/>
        <w:docPartUnique/>
      </w:docPartObj>
    </w:sdtPr>
    <w:sdtContent>
      <w:p w:rsidR="00AD7B43" w:rsidRDefault="00AD7B43">
        <w:pPr>
          <w:pStyle w:val="a6"/>
          <w:jc w:val="right"/>
        </w:pPr>
        <w:r>
          <w:fldChar w:fldCharType="begin"/>
        </w:r>
        <w:r>
          <w:instrText>PAGE   \* MERGEFORMAT</w:instrText>
        </w:r>
        <w:r>
          <w:fldChar w:fldCharType="separate"/>
        </w:r>
        <w:r w:rsidR="003D7A65">
          <w:rPr>
            <w:noProof/>
          </w:rPr>
          <w:t>399</w:t>
        </w:r>
        <w:r>
          <w:fldChar w:fldCharType="end"/>
        </w:r>
      </w:p>
    </w:sdtContent>
  </w:sdt>
  <w:p w:rsidR="00AD7B43" w:rsidRDefault="00AD7B43" w:rsidP="00D2024E">
    <w:pPr>
      <w:pStyle w:val="a6"/>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210023"/>
      <w:docPartObj>
        <w:docPartGallery w:val="Page Numbers (Bottom of Page)"/>
        <w:docPartUnique/>
      </w:docPartObj>
    </w:sdtPr>
    <w:sdtContent>
      <w:p w:rsidR="00AD7B43" w:rsidRDefault="00AD7B43">
        <w:pPr>
          <w:pStyle w:val="a6"/>
          <w:jc w:val="right"/>
        </w:pPr>
        <w:r>
          <w:fldChar w:fldCharType="begin"/>
        </w:r>
        <w:r>
          <w:instrText>PAGE   \* MERGEFORMAT</w:instrText>
        </w:r>
        <w:r>
          <w:fldChar w:fldCharType="separate"/>
        </w:r>
        <w:r w:rsidR="003D7A65">
          <w:rPr>
            <w:noProof/>
          </w:rPr>
          <w:t>582</w:t>
        </w:r>
        <w:r>
          <w:fldChar w:fldCharType="end"/>
        </w:r>
      </w:p>
    </w:sdtContent>
  </w:sdt>
  <w:p w:rsidR="00AD7B43" w:rsidRDefault="00AD7B43">
    <w:pPr>
      <w:pStyle w:val="a6"/>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61182"/>
      <w:docPartObj>
        <w:docPartGallery w:val="Page Numbers (Bottom of Page)"/>
        <w:docPartUnique/>
      </w:docPartObj>
    </w:sdtPr>
    <w:sdtContent>
      <w:p w:rsidR="00AD7B43" w:rsidRDefault="00AD7B43">
        <w:pPr>
          <w:pStyle w:val="a6"/>
          <w:jc w:val="center"/>
        </w:pPr>
        <w:r>
          <w:fldChar w:fldCharType="begin"/>
        </w:r>
        <w:r>
          <w:instrText>PAGE   \* MERGEFORMAT</w:instrText>
        </w:r>
        <w:r>
          <w:fldChar w:fldCharType="separate"/>
        </w:r>
        <w:r w:rsidR="003D7A65">
          <w:rPr>
            <w:noProof/>
          </w:rPr>
          <w:t>547</w:t>
        </w:r>
        <w:r>
          <w:fldChar w:fldCharType="end"/>
        </w:r>
      </w:p>
    </w:sdtContent>
  </w:sdt>
  <w:p w:rsidR="00AD7B43" w:rsidRDefault="00AD7B43">
    <w:pPr>
      <w:pStyle w:val="a6"/>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482407"/>
      <w:docPartObj>
        <w:docPartGallery w:val="Page Numbers (Bottom of Page)"/>
        <w:docPartUnique/>
      </w:docPartObj>
    </w:sdtPr>
    <w:sdtContent>
      <w:p w:rsidR="00AD7B43" w:rsidRDefault="00AD7B43">
        <w:pPr>
          <w:pStyle w:val="a6"/>
          <w:jc w:val="center"/>
        </w:pPr>
        <w:r>
          <w:fldChar w:fldCharType="begin"/>
        </w:r>
        <w:r>
          <w:instrText>PAGE   \* MERGEFORMAT</w:instrText>
        </w:r>
        <w:r>
          <w:fldChar w:fldCharType="separate"/>
        </w:r>
        <w:r w:rsidR="003D7A65">
          <w:rPr>
            <w:noProof/>
          </w:rPr>
          <w:t>587</w:t>
        </w:r>
        <w:r>
          <w:fldChar w:fldCharType="end"/>
        </w:r>
      </w:p>
    </w:sdtContent>
  </w:sdt>
  <w:p w:rsidR="00AD7B43" w:rsidRDefault="00AD7B43">
    <w:pPr>
      <w:pStyle w:val="a6"/>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0E0421" w:rsidRDefault="00AD7B43" w:rsidP="00D2024E">
    <w:r>
      <w:t>21</w:t>
    </w:r>
  </w:p>
  <w:p w:rsidR="00AD7B43" w:rsidRPr="000E0421" w:rsidRDefault="00AD7B43" w:rsidP="00D2024E"/>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0E0421" w:rsidRDefault="00AD7B43" w:rsidP="00D2024E">
    <w:r>
      <w:t>215</w:t>
    </w:r>
  </w:p>
  <w:p w:rsidR="00AD7B43" w:rsidRPr="000E0421" w:rsidRDefault="00AD7B43" w:rsidP="00D2024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5468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7B43" w:rsidRDefault="00AD7B43" w:rsidP="005468C8">
    <w:pPr>
      <w:pStyle w:val="a6"/>
      <w:ind w:right="360"/>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A15B3E" w:rsidRDefault="00AD7B43" w:rsidP="00D2024E">
    <w:r w:rsidRPr="00A15B3E">
      <w:fldChar w:fldCharType="begin"/>
    </w:r>
    <w:r w:rsidRPr="00A15B3E">
      <w:instrText xml:space="preserve">PAGE  </w:instrText>
    </w:r>
    <w:r w:rsidRPr="00A15B3E">
      <w:fldChar w:fldCharType="end"/>
    </w:r>
  </w:p>
  <w:p w:rsidR="00AD7B43" w:rsidRPr="00A15B3E" w:rsidRDefault="00AD7B43" w:rsidP="00D2024E"/>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A15B3E" w:rsidRDefault="00AD7B43" w:rsidP="00D2024E">
    <w:r>
      <w:rPr>
        <w:noProof/>
      </w:rPr>
      <w:fldChar w:fldCharType="begin"/>
    </w:r>
    <w:r>
      <w:rPr>
        <w:noProof/>
      </w:rPr>
      <w:instrText>PAGE   \* MERGEFORMAT</w:instrText>
    </w:r>
    <w:r>
      <w:rPr>
        <w:noProof/>
      </w:rPr>
      <w:fldChar w:fldCharType="separate"/>
    </w:r>
    <w:r w:rsidR="003D7A65">
      <w:rPr>
        <w:noProof/>
      </w:rPr>
      <w:t>31</w:t>
    </w:r>
    <w:r>
      <w:rPr>
        <w:noProof/>
      </w:rPr>
      <w:fldChar w:fldCharType="end"/>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A15B3E" w:rsidRDefault="00AD7B43" w:rsidP="00D2024E">
    <w:r w:rsidRPr="00A15B3E">
      <w:fldChar w:fldCharType="begin"/>
    </w:r>
    <w:r w:rsidRPr="00A15B3E">
      <w:instrText xml:space="preserve">PAGE  </w:instrText>
    </w:r>
    <w:r w:rsidRPr="00A15B3E">
      <w:fldChar w:fldCharType="end"/>
    </w:r>
  </w:p>
  <w:p w:rsidR="00AD7B43" w:rsidRPr="00A15B3E" w:rsidRDefault="00AD7B43" w:rsidP="00D2024E"/>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A15B3E" w:rsidRDefault="00AD7B43" w:rsidP="00D2024E">
    <w:r>
      <w:rPr>
        <w:noProof/>
      </w:rPr>
      <w:fldChar w:fldCharType="begin"/>
    </w:r>
    <w:r>
      <w:rPr>
        <w:noProof/>
      </w:rPr>
      <w:instrText xml:space="preserve">PAGE  </w:instrText>
    </w:r>
    <w:r>
      <w:rPr>
        <w:noProof/>
      </w:rPr>
      <w:fldChar w:fldCharType="separate"/>
    </w:r>
    <w:r w:rsidR="003D7A65">
      <w:rPr>
        <w:noProof/>
      </w:rPr>
      <w:t>110</w:t>
    </w:r>
    <w:r>
      <w:rPr>
        <w:noProof/>
      </w:rPr>
      <w:fldChar w:fldCharType="end"/>
    </w:r>
  </w:p>
  <w:p w:rsidR="00AD7B43" w:rsidRPr="00A15B3E" w:rsidRDefault="00AD7B43" w:rsidP="00D2024E"/>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jc w:val="center"/>
    </w:pPr>
    <w:r>
      <w:fldChar w:fldCharType="begin"/>
    </w:r>
    <w:r>
      <w:instrText>PAGE   \* MERGEFORMAT</w:instrText>
    </w:r>
    <w:r>
      <w:fldChar w:fldCharType="separate"/>
    </w:r>
    <w:r w:rsidR="00A314D1">
      <w:rPr>
        <w:noProof/>
      </w:rPr>
      <w:t>48</w:t>
    </w:r>
    <w:r>
      <w:fldChar w:fldCharType="end"/>
    </w:r>
  </w:p>
  <w:p w:rsidR="00AD7B43" w:rsidRDefault="00AD7B43" w:rsidP="005468C8">
    <w:pPr>
      <w:pStyle w:val="a6"/>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5468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7B43" w:rsidRDefault="00AD7B43" w:rsidP="005468C8">
    <w:pPr>
      <w:pStyle w:val="a6"/>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jc w:val="center"/>
    </w:pPr>
    <w:r>
      <w:fldChar w:fldCharType="begin"/>
    </w:r>
    <w:r>
      <w:instrText>PAGE   \* MERGEFORMAT</w:instrText>
    </w:r>
    <w:r>
      <w:fldChar w:fldCharType="separate"/>
    </w:r>
    <w:r w:rsidR="00A314D1">
      <w:rPr>
        <w:noProof/>
      </w:rPr>
      <w:t>80</w:t>
    </w:r>
    <w:r>
      <w:fldChar w:fldCharType="end"/>
    </w:r>
  </w:p>
  <w:p w:rsidR="00AD7B43" w:rsidRDefault="00AD7B43" w:rsidP="005468C8">
    <w:pPr>
      <w:pStyle w:val="a6"/>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rsidP="005468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7B43" w:rsidRDefault="00AD7B43" w:rsidP="005468C8">
    <w:pPr>
      <w:pStyle w:val="a6"/>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6"/>
      <w:jc w:val="center"/>
    </w:pPr>
    <w:r>
      <w:fldChar w:fldCharType="begin"/>
    </w:r>
    <w:r>
      <w:instrText>PAGE   \* MERGEFORMAT</w:instrText>
    </w:r>
    <w:r>
      <w:fldChar w:fldCharType="separate"/>
    </w:r>
    <w:r w:rsidR="00A314D1">
      <w:rPr>
        <w:noProof/>
      </w:rPr>
      <w:t>110</w:t>
    </w:r>
    <w:r>
      <w:fldChar w:fldCharType="end"/>
    </w:r>
  </w:p>
  <w:p w:rsidR="00AD7B43" w:rsidRDefault="00AD7B43" w:rsidP="005468C8">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92" w:rsidRDefault="00832592" w:rsidP="00BF5649">
      <w:pPr>
        <w:spacing w:after="0" w:line="240" w:lineRule="auto"/>
      </w:pPr>
      <w:r>
        <w:separator/>
      </w:r>
    </w:p>
  </w:footnote>
  <w:footnote w:type="continuationSeparator" w:id="0">
    <w:p w:rsidR="00832592" w:rsidRDefault="00832592" w:rsidP="00BF5649">
      <w:pPr>
        <w:spacing w:after="0" w:line="240" w:lineRule="auto"/>
      </w:pPr>
      <w:r>
        <w:continuationSeparator/>
      </w:r>
    </w:p>
  </w:footnote>
  <w:footnote w:id="1">
    <w:p w:rsidR="00AD7B43" w:rsidRPr="005700ED" w:rsidRDefault="00AD7B43" w:rsidP="00BF5649">
      <w:pPr>
        <w:pStyle w:val="af8"/>
        <w:jc w:val="both"/>
        <w:rPr>
          <w:i/>
          <w:lang w:val="ru-RU"/>
        </w:rPr>
      </w:pPr>
      <w:r w:rsidRPr="00036725">
        <w:rPr>
          <w:rStyle w:val="afb"/>
          <w:i/>
        </w:rPr>
        <w:footnoteRef/>
      </w:r>
      <w:r w:rsidRPr="005700ED">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w:t>
      </w:r>
    </w:p>
  </w:footnote>
  <w:footnote w:id="2">
    <w:p w:rsidR="00AD7B43" w:rsidRPr="005700ED" w:rsidRDefault="00AD7B43" w:rsidP="00BF5649">
      <w:pPr>
        <w:pStyle w:val="af8"/>
        <w:suppressAutoHyphens/>
        <w:jc w:val="both"/>
        <w:rPr>
          <w:i/>
          <w:lang w:val="ru-RU"/>
        </w:rPr>
      </w:pPr>
      <w:r w:rsidRPr="00036725">
        <w:rPr>
          <w:rStyle w:val="afb"/>
        </w:rPr>
        <w:footnoteRef/>
      </w:r>
      <w:r w:rsidRPr="005700ED">
        <w:rPr>
          <w:lang w:val="ru-RU"/>
        </w:rPr>
        <w:t xml:space="preserve"> </w:t>
      </w:r>
      <w:r w:rsidRPr="005700ED">
        <w:rPr>
          <w:rStyle w:val="ac"/>
          <w:rFonts w:eastAsiaTheme="majorEastAsia"/>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AD7B43" w:rsidRPr="005700ED" w:rsidRDefault="00AD7B43" w:rsidP="00BF5649">
      <w:pPr>
        <w:pStyle w:val="af8"/>
        <w:rPr>
          <w:lang w:val="ru-RU"/>
        </w:rPr>
      </w:pPr>
      <w:r>
        <w:rPr>
          <w:rStyle w:val="afb"/>
        </w:rPr>
        <w:footnoteRef/>
      </w:r>
      <w:r w:rsidRPr="005700ED">
        <w:rPr>
          <w:lang w:val="ru-RU"/>
        </w:rPr>
        <w:t xml:space="preserve"> В соответствии с Приложением 3 ПООП.</w:t>
      </w:r>
    </w:p>
  </w:footnote>
  <w:footnote w:id="4">
    <w:p w:rsidR="00AD7B43" w:rsidRPr="005700ED" w:rsidRDefault="00AD7B43" w:rsidP="00BF5649">
      <w:pPr>
        <w:pStyle w:val="af8"/>
        <w:rPr>
          <w:lang w:val="ru-RU"/>
        </w:rPr>
      </w:pPr>
      <w:r w:rsidRPr="00036725">
        <w:rPr>
          <w:rStyle w:val="afb"/>
        </w:rPr>
        <w:footnoteRef/>
      </w:r>
      <w:r w:rsidRPr="005700ED">
        <w:rPr>
          <w:lang w:val="ru-RU"/>
        </w:rPr>
        <w:t xml:space="preserve"> В ходе оценивания могут быть учтены личностные результаты.</w:t>
      </w:r>
    </w:p>
  </w:footnote>
  <w:footnote w:id="5">
    <w:p w:rsidR="00AD7B43" w:rsidRPr="00D02A1D" w:rsidRDefault="00AD7B43" w:rsidP="00D95A7F">
      <w:pPr>
        <w:pStyle w:val="af8"/>
        <w:suppressAutoHyphens/>
        <w:jc w:val="both"/>
        <w:rPr>
          <w:i/>
          <w:lang w:val="ru-RU"/>
        </w:rPr>
      </w:pPr>
      <w:r w:rsidRPr="00036725">
        <w:rPr>
          <w:rStyle w:val="afb"/>
        </w:rPr>
        <w:footnoteRef/>
      </w:r>
      <w:r w:rsidRPr="00D02A1D">
        <w:rPr>
          <w:lang w:val="ru-RU"/>
        </w:rPr>
        <w:t xml:space="preserve"> </w:t>
      </w:r>
      <w:r w:rsidRPr="00D02A1D">
        <w:rPr>
          <w:rStyle w:val="ac"/>
          <w:rFonts w:eastAsiaTheme="majorEastAsia"/>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6">
    <w:p w:rsidR="00AD7B43" w:rsidRPr="00816FA7" w:rsidRDefault="00AD7B43" w:rsidP="00D95A7F">
      <w:r w:rsidRPr="00816FA7">
        <w:footnoteRef/>
      </w:r>
      <w:r w:rsidRPr="00816FA7">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7">
    <w:p w:rsidR="00AD7B43" w:rsidRPr="00816FA7" w:rsidRDefault="00AD7B43" w:rsidP="00D95A7F">
      <w:r w:rsidRPr="00816FA7">
        <w:footnoteRef/>
      </w:r>
      <w:r w:rsidRPr="00816FA7">
        <w:t xml:space="preserve"> Берутся сведения, указанные по данному виду </w:t>
      </w:r>
      <w:proofErr w:type="gramStart"/>
      <w:r w:rsidRPr="00816FA7">
        <w:t>деятельности  в</w:t>
      </w:r>
      <w:proofErr w:type="gramEnd"/>
      <w:r w:rsidRPr="00816FA7">
        <w:t xml:space="preserve"> п. 4.2.</w:t>
      </w:r>
    </w:p>
  </w:footnote>
  <w:footnote w:id="8">
    <w:p w:rsidR="00AD7B43" w:rsidRPr="00816FA7" w:rsidRDefault="00AD7B43" w:rsidP="00D95A7F">
      <w:r w:rsidRPr="00816FA7">
        <w:footnoteRef/>
      </w:r>
      <w:r w:rsidRPr="00816FA7">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9">
    <w:p w:rsidR="00AD7B43" w:rsidRPr="00816FA7" w:rsidRDefault="00AD7B43" w:rsidP="00D95A7F">
      <w:r w:rsidRPr="00816FA7">
        <w:footnoteRef/>
      </w:r>
      <w:r w:rsidRPr="00816FA7">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0">
    <w:p w:rsidR="00AD7B43" w:rsidRPr="00816FA7" w:rsidRDefault="00AD7B43" w:rsidP="00D95A7F">
      <w:r w:rsidRPr="00816FA7">
        <w:footnoteRef/>
      </w:r>
      <w:r w:rsidRPr="00816FA7">
        <w:t xml:space="preserve"> При формировании ПОП информация отображается при необходимости.</w:t>
      </w:r>
    </w:p>
  </w:footnote>
  <w:footnote w:id="11">
    <w:p w:rsidR="00AD7B43" w:rsidRPr="00816FA7" w:rsidRDefault="00AD7B43" w:rsidP="00D95A7F">
      <w:r w:rsidRPr="00816FA7">
        <w:footnoteRef/>
      </w:r>
      <w:r w:rsidRPr="00816FA7">
        <w:t xml:space="preserve"> В ходе оценивания могут быть учтены личностные результаты.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a"/>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0E0421" w:rsidRDefault="00AD7B43" w:rsidP="00D2024E"/>
  <w:p w:rsidR="00AD7B43" w:rsidRPr="000E0421" w:rsidRDefault="00AD7B43" w:rsidP="00D2024E"/>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816FA7" w:rsidRDefault="00AD7B43" w:rsidP="00D2024E"/>
  <w:p w:rsidR="00AD7B43" w:rsidRPr="00816FA7" w:rsidRDefault="00AD7B43" w:rsidP="00D2024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a"/>
      <w:jc w:val="center"/>
      <w:rPr>
        <w:color w:val="5B9BD5" w:themeColor="accent1"/>
        <w:sz w:val="28"/>
        <w:szCs w:val="28"/>
      </w:rPr>
    </w:pPr>
  </w:p>
  <w:p w:rsidR="00AD7B43" w:rsidRDefault="00AD7B43">
    <w:pPr>
      <w:pStyle w:val="a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Default="00AD7B43">
    <w:pPr>
      <w:pStyle w:val="aa"/>
    </w:pPr>
  </w:p>
  <w:p w:rsidR="00AD7B43" w:rsidRDefault="00AD7B43">
    <w:pPr>
      <w:pStyle w:val="a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43" w:rsidRPr="000E0421" w:rsidRDefault="00AD7B43" w:rsidP="00D2024E"/>
  <w:p w:rsidR="00AD7B43" w:rsidRPr="000E0421" w:rsidRDefault="00AD7B43" w:rsidP="00D2024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632"/>
    <w:multiLevelType w:val="hybridMultilevel"/>
    <w:tmpl w:val="467A1806"/>
    <w:lvl w:ilvl="0" w:tplc="05FAAB2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C44ADF"/>
    <w:multiLevelType w:val="hybridMultilevel"/>
    <w:tmpl w:val="B9CC71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9725C2"/>
    <w:multiLevelType w:val="hybridMultilevel"/>
    <w:tmpl w:val="7CBCB8AA"/>
    <w:lvl w:ilvl="0" w:tplc="E94E06E4">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EF46F4"/>
    <w:multiLevelType w:val="multilevel"/>
    <w:tmpl w:val="A5704D3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6AA5246"/>
    <w:multiLevelType w:val="hybridMultilevel"/>
    <w:tmpl w:val="D61C989E"/>
    <w:lvl w:ilvl="0" w:tplc="EEBEB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531D08"/>
    <w:multiLevelType w:val="hybridMultilevel"/>
    <w:tmpl w:val="A9C8E7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7FE4182"/>
    <w:multiLevelType w:val="hybridMultilevel"/>
    <w:tmpl w:val="37ECC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8805170"/>
    <w:multiLevelType w:val="hybridMultilevel"/>
    <w:tmpl w:val="31B67128"/>
    <w:lvl w:ilvl="0" w:tplc="8472B09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AB03006"/>
    <w:multiLevelType w:val="hybridMultilevel"/>
    <w:tmpl w:val="C5107864"/>
    <w:lvl w:ilvl="0" w:tplc="22684CD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5155C4"/>
    <w:multiLevelType w:val="hybridMultilevel"/>
    <w:tmpl w:val="000E5102"/>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B5E53E1"/>
    <w:multiLevelType w:val="hybridMultilevel"/>
    <w:tmpl w:val="25FED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F01555"/>
    <w:multiLevelType w:val="hybridMultilevel"/>
    <w:tmpl w:val="AEA0E6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E422BBD"/>
    <w:multiLevelType w:val="hybridMultilevel"/>
    <w:tmpl w:val="B74EE322"/>
    <w:lvl w:ilvl="0" w:tplc="551C9698">
      <w:start w:val="1"/>
      <w:numFmt w:val="decimal"/>
      <w:lvlText w:val="%1."/>
      <w:lvlJc w:val="left"/>
      <w:pPr>
        <w:ind w:left="360" w:hanging="360"/>
      </w:pPr>
      <w:rPr>
        <w:rFonts w:hint="default"/>
        <w:b w:val="0"/>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E494029"/>
    <w:multiLevelType w:val="hybridMultilevel"/>
    <w:tmpl w:val="7E70FE2E"/>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0E6A215C"/>
    <w:multiLevelType w:val="hybridMultilevel"/>
    <w:tmpl w:val="190A1E48"/>
    <w:lvl w:ilvl="0" w:tplc="9D88EF60">
      <w:start w:val="1"/>
      <w:numFmt w:val="decimal"/>
      <w:lvlText w:val="%1."/>
      <w:lvlJc w:val="left"/>
      <w:pPr>
        <w:ind w:left="928" w:hanging="360"/>
      </w:pPr>
      <w:rPr>
        <w:i w:val="0"/>
        <w:color w:val="auto"/>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0EDF2C58"/>
    <w:multiLevelType w:val="hybridMultilevel"/>
    <w:tmpl w:val="A52298B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07A4126"/>
    <w:multiLevelType w:val="multilevel"/>
    <w:tmpl w:val="FB4AEAB4"/>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0AE270F"/>
    <w:multiLevelType w:val="hybridMultilevel"/>
    <w:tmpl w:val="C062F8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0F713EA"/>
    <w:multiLevelType w:val="multilevel"/>
    <w:tmpl w:val="A5704D3C"/>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9" w15:restartNumberingAfterBreak="0">
    <w:nsid w:val="138E5328"/>
    <w:multiLevelType w:val="hybridMultilevel"/>
    <w:tmpl w:val="C054DE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4791E9C"/>
    <w:multiLevelType w:val="hybridMultilevel"/>
    <w:tmpl w:val="1C6468D2"/>
    <w:lvl w:ilvl="0" w:tplc="D8469BB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6685646"/>
    <w:multiLevelType w:val="hybridMultilevel"/>
    <w:tmpl w:val="4372E5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6A31F12"/>
    <w:multiLevelType w:val="hybridMultilevel"/>
    <w:tmpl w:val="CE984DF0"/>
    <w:lvl w:ilvl="0" w:tplc="57C816B4">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6F31B8A"/>
    <w:multiLevelType w:val="hybridMultilevel"/>
    <w:tmpl w:val="A904A9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717C3D"/>
    <w:multiLevelType w:val="hybridMultilevel"/>
    <w:tmpl w:val="6590BFF8"/>
    <w:lvl w:ilvl="0" w:tplc="301C11A0">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8A35648"/>
    <w:multiLevelType w:val="hybridMultilevel"/>
    <w:tmpl w:val="D87EEA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19BB4277"/>
    <w:multiLevelType w:val="hybridMultilevel"/>
    <w:tmpl w:val="200E05B6"/>
    <w:lvl w:ilvl="0" w:tplc="91BAF4B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1A124C6E"/>
    <w:multiLevelType w:val="hybridMultilevel"/>
    <w:tmpl w:val="A3B25F58"/>
    <w:lvl w:ilvl="0" w:tplc="47BC66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224A15"/>
    <w:multiLevelType w:val="hybridMultilevel"/>
    <w:tmpl w:val="80FE11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A5D2570"/>
    <w:multiLevelType w:val="hybridMultilevel"/>
    <w:tmpl w:val="5D44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A9018A"/>
    <w:multiLevelType w:val="hybridMultilevel"/>
    <w:tmpl w:val="772C77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AC245A0"/>
    <w:multiLevelType w:val="hybridMultilevel"/>
    <w:tmpl w:val="E4BEE626"/>
    <w:lvl w:ilvl="0" w:tplc="D266529C">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BE26FD1"/>
    <w:multiLevelType w:val="hybridMultilevel"/>
    <w:tmpl w:val="CD0CECC0"/>
    <w:lvl w:ilvl="0" w:tplc="33743634">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C5B05A3"/>
    <w:multiLevelType w:val="hybridMultilevel"/>
    <w:tmpl w:val="A25E6466"/>
    <w:lvl w:ilvl="0" w:tplc="12DCE8E4">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C7B5DB8"/>
    <w:multiLevelType w:val="hybridMultilevel"/>
    <w:tmpl w:val="D87EEA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1F872D4E"/>
    <w:multiLevelType w:val="hybridMultilevel"/>
    <w:tmpl w:val="811A25E0"/>
    <w:lvl w:ilvl="0" w:tplc="D3FCF5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03556BF"/>
    <w:multiLevelType w:val="hybridMultilevel"/>
    <w:tmpl w:val="42A04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07B47F3"/>
    <w:multiLevelType w:val="hybridMultilevel"/>
    <w:tmpl w:val="6B04E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211F54A6"/>
    <w:multiLevelType w:val="hybridMultilevel"/>
    <w:tmpl w:val="94146B34"/>
    <w:lvl w:ilvl="0" w:tplc="03AC404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218E73D6"/>
    <w:multiLevelType w:val="hybridMultilevel"/>
    <w:tmpl w:val="302669D6"/>
    <w:lvl w:ilvl="0" w:tplc="4CC0E9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1C37BAA"/>
    <w:multiLevelType w:val="multilevel"/>
    <w:tmpl w:val="D3D8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1F7D08"/>
    <w:multiLevelType w:val="hybridMultilevel"/>
    <w:tmpl w:val="490C9DCA"/>
    <w:lvl w:ilvl="0" w:tplc="E12045A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246F5EB5"/>
    <w:multiLevelType w:val="hybridMultilevel"/>
    <w:tmpl w:val="FFCCD5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4D94AF1"/>
    <w:multiLevelType w:val="hybridMultilevel"/>
    <w:tmpl w:val="CA4C7598"/>
    <w:lvl w:ilvl="0" w:tplc="A794731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26287CC8"/>
    <w:multiLevelType w:val="hybridMultilevel"/>
    <w:tmpl w:val="B6EC2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26EF4E9E"/>
    <w:multiLevelType w:val="hybridMultilevel"/>
    <w:tmpl w:val="0B8695A2"/>
    <w:lvl w:ilvl="0" w:tplc="4CC0E9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E125DC"/>
    <w:multiLevelType w:val="hybridMultilevel"/>
    <w:tmpl w:val="F528B216"/>
    <w:lvl w:ilvl="0" w:tplc="6498803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28B269AF"/>
    <w:multiLevelType w:val="hybridMultilevel"/>
    <w:tmpl w:val="43B6304A"/>
    <w:lvl w:ilvl="0" w:tplc="E5D601E8">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297F2825"/>
    <w:multiLevelType w:val="hybridMultilevel"/>
    <w:tmpl w:val="3AAC6BF8"/>
    <w:lvl w:ilvl="0" w:tplc="75B41EE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2BE4776A"/>
    <w:multiLevelType w:val="hybridMultilevel"/>
    <w:tmpl w:val="CA8AB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BF10983"/>
    <w:multiLevelType w:val="hybridMultilevel"/>
    <w:tmpl w:val="F6AA8448"/>
    <w:lvl w:ilvl="0" w:tplc="2C9CD2B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2DF07E37"/>
    <w:multiLevelType w:val="hybridMultilevel"/>
    <w:tmpl w:val="293EB8E6"/>
    <w:lvl w:ilvl="0" w:tplc="C4684828">
      <w:start w:val="1"/>
      <w:numFmt w:val="decimal"/>
      <w:lvlText w:val="%1."/>
      <w:lvlJc w:val="left"/>
      <w:pPr>
        <w:ind w:left="405" w:hanging="40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2DFB1F4E"/>
    <w:multiLevelType w:val="hybridMultilevel"/>
    <w:tmpl w:val="50B232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2E15295E"/>
    <w:multiLevelType w:val="hybridMultilevel"/>
    <w:tmpl w:val="37D42B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2E1648E8"/>
    <w:multiLevelType w:val="hybridMultilevel"/>
    <w:tmpl w:val="628026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2E971BF6"/>
    <w:multiLevelType w:val="hybridMultilevel"/>
    <w:tmpl w:val="36E0B268"/>
    <w:lvl w:ilvl="0" w:tplc="DD105188">
      <w:start w:val="1"/>
      <w:numFmt w:val="decimal"/>
      <w:lvlText w:val="%1."/>
      <w:lvlJc w:val="left"/>
      <w:pPr>
        <w:ind w:left="360" w:hanging="360"/>
      </w:pPr>
      <w:rPr>
        <w:rFonts w:hint="default"/>
        <w:b w:val="0"/>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2EB8045A"/>
    <w:multiLevelType w:val="hybridMultilevel"/>
    <w:tmpl w:val="50321D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7" w15:restartNumberingAfterBreak="0">
    <w:nsid w:val="2FB27AE3"/>
    <w:multiLevelType w:val="hybridMultilevel"/>
    <w:tmpl w:val="0B8695A2"/>
    <w:lvl w:ilvl="0" w:tplc="4CC0E9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FF20C56"/>
    <w:multiLevelType w:val="hybridMultilevel"/>
    <w:tmpl w:val="C1D8F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08B6F30"/>
    <w:multiLevelType w:val="hybridMultilevel"/>
    <w:tmpl w:val="CE38BD9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30CA6140"/>
    <w:multiLevelType w:val="hybridMultilevel"/>
    <w:tmpl w:val="7B40DC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321B70F3"/>
    <w:multiLevelType w:val="hybridMultilevel"/>
    <w:tmpl w:val="70E6B8A6"/>
    <w:lvl w:ilvl="0" w:tplc="53EAB410">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333C3E79"/>
    <w:multiLevelType w:val="hybridMultilevel"/>
    <w:tmpl w:val="507E4500"/>
    <w:lvl w:ilvl="0" w:tplc="61F8C36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339F0718"/>
    <w:multiLevelType w:val="hybridMultilevel"/>
    <w:tmpl w:val="A3B25F58"/>
    <w:lvl w:ilvl="0" w:tplc="47BC66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3FB5096"/>
    <w:multiLevelType w:val="hybridMultilevel"/>
    <w:tmpl w:val="B65A5288"/>
    <w:lvl w:ilvl="0" w:tplc="AE6856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34AA0F93"/>
    <w:multiLevelType w:val="hybridMultilevel"/>
    <w:tmpl w:val="CFD4AA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34BF3087"/>
    <w:multiLevelType w:val="hybridMultilevel"/>
    <w:tmpl w:val="DA8249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34CD4F56"/>
    <w:multiLevelType w:val="hybridMultilevel"/>
    <w:tmpl w:val="546E7F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34E15779"/>
    <w:multiLevelType w:val="hybridMultilevel"/>
    <w:tmpl w:val="ABF67DFA"/>
    <w:lvl w:ilvl="0" w:tplc="20DE5BFE">
      <w:start w:val="1"/>
      <w:numFmt w:val="decimal"/>
      <w:lvlText w:val="%1."/>
      <w:lvlJc w:val="left"/>
      <w:pPr>
        <w:ind w:left="360" w:hanging="360"/>
      </w:pPr>
      <w:rPr>
        <w:rFonts w:hint="default"/>
        <w:color w:val="auto"/>
      </w:rPr>
    </w:lvl>
    <w:lvl w:ilvl="1" w:tplc="77D6B5E4">
      <w:start w:val="1"/>
      <w:numFmt w:val="decimal"/>
      <w:lvlText w:val="%2."/>
      <w:lvlJc w:val="left"/>
      <w:pPr>
        <w:ind w:left="654" w:hanging="360"/>
      </w:pPr>
      <w:rPr>
        <w:rFonts w:hint="default"/>
      </w:r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9" w15:restartNumberingAfterBreak="0">
    <w:nsid w:val="35746095"/>
    <w:multiLevelType w:val="hybridMultilevel"/>
    <w:tmpl w:val="AD38C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3638514A"/>
    <w:multiLevelType w:val="hybridMultilevel"/>
    <w:tmpl w:val="DF6013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369E78B1"/>
    <w:multiLevelType w:val="hybridMultilevel"/>
    <w:tmpl w:val="459A7E58"/>
    <w:lvl w:ilvl="0" w:tplc="7A78B7A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37E1680E"/>
    <w:multiLevelType w:val="hybridMultilevel"/>
    <w:tmpl w:val="14B85F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381A755A"/>
    <w:multiLevelType w:val="hybridMultilevel"/>
    <w:tmpl w:val="A024F7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386D6C63"/>
    <w:multiLevelType w:val="hybridMultilevel"/>
    <w:tmpl w:val="AA063F52"/>
    <w:lvl w:ilvl="0" w:tplc="9FF61B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395B1EB4"/>
    <w:multiLevelType w:val="hybridMultilevel"/>
    <w:tmpl w:val="38EE8228"/>
    <w:lvl w:ilvl="0" w:tplc="DD5EF4D2">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3B6372C6"/>
    <w:multiLevelType w:val="hybridMultilevel"/>
    <w:tmpl w:val="22A8E3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3CA53800"/>
    <w:multiLevelType w:val="hybridMultilevel"/>
    <w:tmpl w:val="FEAA6AF6"/>
    <w:lvl w:ilvl="0" w:tplc="EF60EA4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3D192E3E"/>
    <w:multiLevelType w:val="hybridMultilevel"/>
    <w:tmpl w:val="56B8627C"/>
    <w:lvl w:ilvl="0" w:tplc="04190001">
      <w:start w:val="1"/>
      <w:numFmt w:val="bullet"/>
      <w:lvlText w:val=""/>
      <w:lvlJc w:val="left"/>
      <w:pPr>
        <w:tabs>
          <w:tab w:val="num" w:pos="660"/>
        </w:tabs>
        <w:ind w:left="660" w:hanging="360"/>
      </w:pPr>
      <w:rPr>
        <w:rFonts w:ascii="Symbol" w:hAnsi="Symbol"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79" w15:restartNumberingAfterBreak="0">
    <w:nsid w:val="3EAA515C"/>
    <w:multiLevelType w:val="hybridMultilevel"/>
    <w:tmpl w:val="CC54628A"/>
    <w:lvl w:ilvl="0" w:tplc="E2A467B8">
      <w:start w:val="1"/>
      <w:numFmt w:val="decimal"/>
      <w:lvlText w:val="%1."/>
      <w:lvlJc w:val="left"/>
      <w:pPr>
        <w:ind w:left="360" w:hanging="360"/>
      </w:pPr>
      <w:rPr>
        <w:rFonts w:hint="default"/>
        <w:b w:val="0"/>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3EB314C9"/>
    <w:multiLevelType w:val="hybridMultilevel"/>
    <w:tmpl w:val="B34287D8"/>
    <w:lvl w:ilvl="0" w:tplc="EFD6894C">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3F160195"/>
    <w:multiLevelType w:val="hybridMultilevel"/>
    <w:tmpl w:val="95289F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3F9D27AB"/>
    <w:multiLevelType w:val="hybridMultilevel"/>
    <w:tmpl w:val="1CD224B6"/>
    <w:lvl w:ilvl="0" w:tplc="054EE57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408868D2"/>
    <w:multiLevelType w:val="hybridMultilevel"/>
    <w:tmpl w:val="FDB0F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171606B"/>
    <w:multiLevelType w:val="hybridMultilevel"/>
    <w:tmpl w:val="A15CB0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41DF5449"/>
    <w:multiLevelType w:val="hybridMultilevel"/>
    <w:tmpl w:val="D9C632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424F1C29"/>
    <w:multiLevelType w:val="hybridMultilevel"/>
    <w:tmpl w:val="C3EE12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44ED6885"/>
    <w:multiLevelType w:val="hybridMultilevel"/>
    <w:tmpl w:val="C9C06EF2"/>
    <w:lvl w:ilvl="0" w:tplc="B2FC0D8A">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45482F2F"/>
    <w:multiLevelType w:val="hybridMultilevel"/>
    <w:tmpl w:val="0F9411A2"/>
    <w:lvl w:ilvl="0" w:tplc="F342E96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45CC5377"/>
    <w:multiLevelType w:val="hybridMultilevel"/>
    <w:tmpl w:val="06CC19DA"/>
    <w:lvl w:ilvl="0" w:tplc="378EBB6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46A31FF3"/>
    <w:multiLevelType w:val="hybridMultilevel"/>
    <w:tmpl w:val="AEA0E6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474E44CE"/>
    <w:multiLevelType w:val="hybridMultilevel"/>
    <w:tmpl w:val="1C9CDFD6"/>
    <w:lvl w:ilvl="0" w:tplc="B45E12F0">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47863416"/>
    <w:multiLevelType w:val="hybridMultilevel"/>
    <w:tmpl w:val="479CA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8B32F20"/>
    <w:multiLevelType w:val="hybridMultilevel"/>
    <w:tmpl w:val="251E630E"/>
    <w:lvl w:ilvl="0" w:tplc="A7F4DC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49980640"/>
    <w:multiLevelType w:val="hybridMultilevel"/>
    <w:tmpl w:val="CA8AB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AC34D21"/>
    <w:multiLevelType w:val="hybridMultilevel"/>
    <w:tmpl w:val="B60A0EE6"/>
    <w:lvl w:ilvl="0" w:tplc="F412DE0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4BA370FD"/>
    <w:multiLevelType w:val="hybridMultilevel"/>
    <w:tmpl w:val="322E8D10"/>
    <w:lvl w:ilvl="0" w:tplc="35B02810">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4BE264E5"/>
    <w:multiLevelType w:val="hybridMultilevel"/>
    <w:tmpl w:val="F2DEBF20"/>
    <w:lvl w:ilvl="0" w:tplc="BE1247F2">
      <w:start w:val="1"/>
      <w:numFmt w:val="decimal"/>
      <w:lvlText w:val="%1."/>
      <w:lvlJc w:val="left"/>
      <w:pPr>
        <w:ind w:left="502"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8" w15:restartNumberingAfterBreak="0">
    <w:nsid w:val="4C05329A"/>
    <w:multiLevelType w:val="hybridMultilevel"/>
    <w:tmpl w:val="AF26E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4D6316B9"/>
    <w:multiLevelType w:val="hybridMultilevel"/>
    <w:tmpl w:val="EA347264"/>
    <w:lvl w:ilvl="0" w:tplc="D9D8E7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E485D89"/>
    <w:multiLevelType w:val="hybridMultilevel"/>
    <w:tmpl w:val="C3CE50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4E497C13"/>
    <w:multiLevelType w:val="hybridMultilevel"/>
    <w:tmpl w:val="40DA39BE"/>
    <w:lvl w:ilvl="0" w:tplc="77E29E24">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15:restartNumberingAfterBreak="0">
    <w:nsid w:val="4E88092F"/>
    <w:multiLevelType w:val="hybridMultilevel"/>
    <w:tmpl w:val="00D2D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F6F2E58"/>
    <w:multiLevelType w:val="hybridMultilevel"/>
    <w:tmpl w:val="8306DE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5155721A"/>
    <w:multiLevelType w:val="hybridMultilevel"/>
    <w:tmpl w:val="ABC65432"/>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15:restartNumberingAfterBreak="0">
    <w:nsid w:val="51E20639"/>
    <w:multiLevelType w:val="hybridMultilevel"/>
    <w:tmpl w:val="F6049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2845E84"/>
    <w:multiLevelType w:val="hybridMultilevel"/>
    <w:tmpl w:val="AB4E7F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5291409D"/>
    <w:multiLevelType w:val="hybridMultilevel"/>
    <w:tmpl w:val="103E7AEE"/>
    <w:lvl w:ilvl="0" w:tplc="951CFCD2">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52B109C9"/>
    <w:multiLevelType w:val="hybridMultilevel"/>
    <w:tmpl w:val="35BE2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3397DF0"/>
    <w:multiLevelType w:val="hybridMultilevel"/>
    <w:tmpl w:val="3AF42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33E4B97"/>
    <w:multiLevelType w:val="hybridMultilevel"/>
    <w:tmpl w:val="63DEDA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534A17F4"/>
    <w:multiLevelType w:val="hybridMultilevel"/>
    <w:tmpl w:val="E0104154"/>
    <w:lvl w:ilvl="0" w:tplc="94A634AE">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538C7318"/>
    <w:multiLevelType w:val="hybridMultilevel"/>
    <w:tmpl w:val="256CF0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15:restartNumberingAfterBreak="0">
    <w:nsid w:val="53DD08DC"/>
    <w:multiLevelType w:val="multilevel"/>
    <w:tmpl w:val="09C4E8FE"/>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54405969"/>
    <w:multiLevelType w:val="hybridMultilevel"/>
    <w:tmpl w:val="BECE7D10"/>
    <w:lvl w:ilvl="0" w:tplc="566A758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54CA0F20"/>
    <w:multiLevelType w:val="hybridMultilevel"/>
    <w:tmpl w:val="4EC6822A"/>
    <w:lvl w:ilvl="0" w:tplc="F43C23C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15:restartNumberingAfterBreak="0">
    <w:nsid w:val="54FD30D4"/>
    <w:multiLevelType w:val="hybridMultilevel"/>
    <w:tmpl w:val="EE8AC6D0"/>
    <w:lvl w:ilvl="0" w:tplc="D55811B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553C1B63"/>
    <w:multiLevelType w:val="multilevel"/>
    <w:tmpl w:val="BB006DDA"/>
    <w:lvl w:ilvl="0">
      <w:start w:val="1"/>
      <w:numFmt w:val="decimal"/>
      <w:lvlText w:val="%1."/>
      <w:lvlJc w:val="left"/>
      <w:pPr>
        <w:ind w:left="720" w:hanging="360"/>
      </w:pPr>
      <w:rPr>
        <w:rFonts w:hint="default"/>
        <w:b w:val="0"/>
        <w:strike w:val="0"/>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15:restartNumberingAfterBreak="0">
    <w:nsid w:val="557C3BA3"/>
    <w:multiLevelType w:val="multilevel"/>
    <w:tmpl w:val="5CCEE42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9" w15:restartNumberingAfterBreak="0">
    <w:nsid w:val="55D21E83"/>
    <w:multiLevelType w:val="hybridMultilevel"/>
    <w:tmpl w:val="EF7874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564F6415"/>
    <w:multiLevelType w:val="multilevel"/>
    <w:tmpl w:val="CC7E9B16"/>
    <w:lvl w:ilvl="0">
      <w:start w:val="1"/>
      <w:numFmt w:val="decimal"/>
      <w:lvlText w:val="%1."/>
      <w:lvlJc w:val="left"/>
      <w:pPr>
        <w:tabs>
          <w:tab w:val="num" w:pos="644"/>
        </w:tabs>
        <w:ind w:left="644" w:hanging="360"/>
      </w:pPr>
      <w:rPr>
        <w:b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21" w15:restartNumberingAfterBreak="0">
    <w:nsid w:val="58B97A99"/>
    <w:multiLevelType w:val="hybridMultilevel"/>
    <w:tmpl w:val="E458C858"/>
    <w:lvl w:ilvl="0" w:tplc="705AA9E4">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594905F4"/>
    <w:multiLevelType w:val="hybridMultilevel"/>
    <w:tmpl w:val="00C6158A"/>
    <w:lvl w:ilvl="0" w:tplc="D9D8E7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94E3F96"/>
    <w:multiLevelType w:val="hybridMultilevel"/>
    <w:tmpl w:val="AEE4F95A"/>
    <w:lvl w:ilvl="0" w:tplc="7F4ADDB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15:restartNumberingAfterBreak="0">
    <w:nsid w:val="598621FC"/>
    <w:multiLevelType w:val="hybridMultilevel"/>
    <w:tmpl w:val="5D44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9FB30CB"/>
    <w:multiLevelType w:val="hybridMultilevel"/>
    <w:tmpl w:val="33B4F74A"/>
    <w:lvl w:ilvl="0" w:tplc="A61E7DD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15:restartNumberingAfterBreak="0">
    <w:nsid w:val="5AAE08A8"/>
    <w:multiLevelType w:val="hybridMultilevel"/>
    <w:tmpl w:val="5D2CC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AAF26A1"/>
    <w:multiLevelType w:val="hybridMultilevel"/>
    <w:tmpl w:val="BB94C892"/>
    <w:lvl w:ilvl="0" w:tplc="30A6D9F0">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5B5B6890"/>
    <w:multiLevelType w:val="hybridMultilevel"/>
    <w:tmpl w:val="3E828BF8"/>
    <w:lvl w:ilvl="0" w:tplc="16F072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BD425AE"/>
    <w:multiLevelType w:val="hybridMultilevel"/>
    <w:tmpl w:val="C4F44B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C236241"/>
    <w:multiLevelType w:val="hybridMultilevel"/>
    <w:tmpl w:val="D81A05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5D205D2E"/>
    <w:multiLevelType w:val="hybridMultilevel"/>
    <w:tmpl w:val="9004525C"/>
    <w:lvl w:ilvl="0" w:tplc="0ECAC3E4">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15:restartNumberingAfterBreak="0">
    <w:nsid w:val="5D276B4A"/>
    <w:multiLevelType w:val="hybridMultilevel"/>
    <w:tmpl w:val="7C44CD00"/>
    <w:lvl w:ilvl="0" w:tplc="501C93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DB0749F"/>
    <w:multiLevelType w:val="hybridMultilevel"/>
    <w:tmpl w:val="C062F8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15:restartNumberingAfterBreak="0">
    <w:nsid w:val="5FA46FB6"/>
    <w:multiLevelType w:val="hybridMultilevel"/>
    <w:tmpl w:val="368C0116"/>
    <w:lvl w:ilvl="0" w:tplc="E1AABED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15:restartNumberingAfterBreak="0">
    <w:nsid w:val="6035265F"/>
    <w:multiLevelType w:val="hybridMultilevel"/>
    <w:tmpl w:val="24FC23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15:restartNumberingAfterBreak="0">
    <w:nsid w:val="605B3CF6"/>
    <w:multiLevelType w:val="multilevel"/>
    <w:tmpl w:val="BB006DDA"/>
    <w:lvl w:ilvl="0">
      <w:start w:val="1"/>
      <w:numFmt w:val="decimal"/>
      <w:lvlText w:val="%1."/>
      <w:lvlJc w:val="left"/>
      <w:pPr>
        <w:ind w:left="0" w:hanging="360"/>
      </w:pPr>
      <w:rPr>
        <w:rFonts w:hint="default"/>
        <w:b w:val="0"/>
        <w:strike w:val="0"/>
      </w:rPr>
    </w:lvl>
    <w:lvl w:ilvl="1">
      <w:start w:val="1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37" w15:restartNumberingAfterBreak="0">
    <w:nsid w:val="60BB2192"/>
    <w:multiLevelType w:val="multilevel"/>
    <w:tmpl w:val="CC7E9B16"/>
    <w:lvl w:ilvl="0">
      <w:start w:val="1"/>
      <w:numFmt w:val="decimal"/>
      <w:lvlText w:val="%1."/>
      <w:lvlJc w:val="left"/>
      <w:pPr>
        <w:tabs>
          <w:tab w:val="num" w:pos="644"/>
        </w:tabs>
        <w:ind w:left="644" w:hanging="360"/>
      </w:pPr>
      <w:rPr>
        <w:b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38" w15:restartNumberingAfterBreak="0">
    <w:nsid w:val="61263A37"/>
    <w:multiLevelType w:val="hybridMultilevel"/>
    <w:tmpl w:val="B47445D0"/>
    <w:lvl w:ilvl="0" w:tplc="9D820CE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15:restartNumberingAfterBreak="0">
    <w:nsid w:val="618D17BC"/>
    <w:multiLevelType w:val="hybridMultilevel"/>
    <w:tmpl w:val="354619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15:restartNumberingAfterBreak="0">
    <w:nsid w:val="621166B1"/>
    <w:multiLevelType w:val="hybridMultilevel"/>
    <w:tmpl w:val="BDE4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2395D9A"/>
    <w:multiLevelType w:val="hybridMultilevel"/>
    <w:tmpl w:val="BB0C39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15:restartNumberingAfterBreak="0">
    <w:nsid w:val="63D51C0C"/>
    <w:multiLevelType w:val="hybridMultilevel"/>
    <w:tmpl w:val="C054DE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15:restartNumberingAfterBreak="0">
    <w:nsid w:val="644B5AF0"/>
    <w:multiLevelType w:val="hybridMultilevel"/>
    <w:tmpl w:val="8020E6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4" w15:restartNumberingAfterBreak="0">
    <w:nsid w:val="64741028"/>
    <w:multiLevelType w:val="hybridMultilevel"/>
    <w:tmpl w:val="A06259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7474D82"/>
    <w:multiLevelType w:val="hybridMultilevel"/>
    <w:tmpl w:val="7716EFA6"/>
    <w:lvl w:ilvl="0" w:tplc="35DCC39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67CD786C"/>
    <w:multiLevelType w:val="hybridMultilevel"/>
    <w:tmpl w:val="50B232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7" w15:restartNumberingAfterBreak="0">
    <w:nsid w:val="6850095C"/>
    <w:multiLevelType w:val="hybridMultilevel"/>
    <w:tmpl w:val="21CE2482"/>
    <w:lvl w:ilvl="0" w:tplc="0419000F">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0F">
      <w:start w:val="1"/>
      <w:numFmt w:val="decimal"/>
      <w:lvlText w:val="%3."/>
      <w:lvlJc w:val="left"/>
      <w:pPr>
        <w:ind w:left="360" w:hanging="180"/>
      </w:pPr>
    </w:lvl>
    <w:lvl w:ilvl="3" w:tplc="0419000F" w:tentative="1">
      <w:start w:val="1"/>
      <w:numFmt w:val="decimal"/>
      <w:lvlText w:val="%4."/>
      <w:lvlJc w:val="left"/>
      <w:pPr>
        <w:ind w:left="1080" w:hanging="360"/>
      </w:pPr>
    </w:lvl>
    <w:lvl w:ilvl="4" w:tplc="04190019" w:tentative="1">
      <w:start w:val="1"/>
      <w:numFmt w:val="lowerLetter"/>
      <w:lvlText w:val="%5."/>
      <w:lvlJc w:val="left"/>
      <w:pPr>
        <w:ind w:left="1800" w:hanging="360"/>
      </w:pPr>
    </w:lvl>
    <w:lvl w:ilvl="5" w:tplc="0419001B" w:tentative="1">
      <w:start w:val="1"/>
      <w:numFmt w:val="lowerRoman"/>
      <w:lvlText w:val="%6."/>
      <w:lvlJc w:val="right"/>
      <w:pPr>
        <w:ind w:left="2520" w:hanging="180"/>
      </w:pPr>
    </w:lvl>
    <w:lvl w:ilvl="6" w:tplc="0419000F" w:tentative="1">
      <w:start w:val="1"/>
      <w:numFmt w:val="decimal"/>
      <w:lvlText w:val="%7."/>
      <w:lvlJc w:val="left"/>
      <w:pPr>
        <w:ind w:left="3240" w:hanging="360"/>
      </w:pPr>
    </w:lvl>
    <w:lvl w:ilvl="7" w:tplc="04190019" w:tentative="1">
      <w:start w:val="1"/>
      <w:numFmt w:val="lowerLetter"/>
      <w:lvlText w:val="%8."/>
      <w:lvlJc w:val="left"/>
      <w:pPr>
        <w:ind w:left="3960" w:hanging="360"/>
      </w:pPr>
    </w:lvl>
    <w:lvl w:ilvl="8" w:tplc="0419001B" w:tentative="1">
      <w:start w:val="1"/>
      <w:numFmt w:val="lowerRoman"/>
      <w:lvlText w:val="%9."/>
      <w:lvlJc w:val="right"/>
      <w:pPr>
        <w:ind w:left="4680" w:hanging="180"/>
      </w:pPr>
    </w:lvl>
  </w:abstractNum>
  <w:abstractNum w:abstractNumId="148" w15:restartNumberingAfterBreak="0">
    <w:nsid w:val="68AC5E32"/>
    <w:multiLevelType w:val="hybridMultilevel"/>
    <w:tmpl w:val="33966E1E"/>
    <w:lvl w:ilvl="0" w:tplc="E34EE3AC">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9" w15:restartNumberingAfterBreak="0">
    <w:nsid w:val="6B921C19"/>
    <w:multiLevelType w:val="hybridMultilevel"/>
    <w:tmpl w:val="2368B8DE"/>
    <w:lvl w:ilvl="0" w:tplc="EEBEB5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BE165CB"/>
    <w:multiLevelType w:val="multilevel"/>
    <w:tmpl w:val="FC749C4C"/>
    <w:lvl w:ilvl="0">
      <w:start w:val="3"/>
      <w:numFmt w:val="decimal"/>
      <w:lvlText w:val="%1."/>
      <w:lvlJc w:val="left"/>
      <w:pPr>
        <w:ind w:left="504" w:hanging="504"/>
      </w:pPr>
      <w:rPr>
        <w:rFonts w:hint="default"/>
      </w:rPr>
    </w:lvl>
    <w:lvl w:ilvl="1">
      <w:start w:val="2"/>
      <w:numFmt w:val="decimal"/>
      <w:lvlText w:val="%1.%2."/>
      <w:lvlJc w:val="left"/>
      <w:pPr>
        <w:ind w:left="787" w:hanging="504"/>
      </w:pPr>
      <w:rPr>
        <w:rFonts w:hint="default"/>
      </w:rPr>
    </w:lvl>
    <w:lvl w:ilvl="2">
      <w:start w:val="2"/>
      <w:numFmt w:val="decimal"/>
      <w:lvlText w:val="%1.%2.%3."/>
      <w:lvlJc w:val="left"/>
      <w:pPr>
        <w:ind w:left="1286" w:hanging="720"/>
      </w:pPr>
      <w:rPr>
        <w:rFonts w:hint="default"/>
        <w:sz w:val="28"/>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1" w15:restartNumberingAfterBreak="0">
    <w:nsid w:val="6C147D1E"/>
    <w:multiLevelType w:val="hybridMultilevel"/>
    <w:tmpl w:val="CC4C0590"/>
    <w:lvl w:ilvl="0" w:tplc="47BC66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C87463E"/>
    <w:multiLevelType w:val="hybridMultilevel"/>
    <w:tmpl w:val="5D8A0282"/>
    <w:lvl w:ilvl="0" w:tplc="7556CC1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3" w15:restartNumberingAfterBreak="0">
    <w:nsid w:val="6CA83E82"/>
    <w:multiLevelType w:val="hybridMultilevel"/>
    <w:tmpl w:val="A37A14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4" w15:restartNumberingAfterBreak="0">
    <w:nsid w:val="6D390035"/>
    <w:multiLevelType w:val="hybridMultilevel"/>
    <w:tmpl w:val="02248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5" w15:restartNumberingAfterBreak="0">
    <w:nsid w:val="6DEB18EF"/>
    <w:multiLevelType w:val="hybridMultilevel"/>
    <w:tmpl w:val="DDF6C96C"/>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56" w15:restartNumberingAfterBreak="0">
    <w:nsid w:val="6E561DDD"/>
    <w:multiLevelType w:val="hybridMultilevel"/>
    <w:tmpl w:val="7722C3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2032B98"/>
    <w:multiLevelType w:val="hybridMultilevel"/>
    <w:tmpl w:val="D016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3460B9B"/>
    <w:multiLevelType w:val="hybridMultilevel"/>
    <w:tmpl w:val="64441BA0"/>
    <w:lvl w:ilvl="0" w:tplc="085ACC78">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15:restartNumberingAfterBreak="0">
    <w:nsid w:val="73E320BC"/>
    <w:multiLevelType w:val="hybridMultilevel"/>
    <w:tmpl w:val="84701B0E"/>
    <w:lvl w:ilvl="0" w:tplc="674AF66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0" w15:restartNumberingAfterBreak="0">
    <w:nsid w:val="74744EE5"/>
    <w:multiLevelType w:val="hybridMultilevel"/>
    <w:tmpl w:val="79A8BE32"/>
    <w:lvl w:ilvl="0" w:tplc="2FF4FB4E">
      <w:start w:val="1"/>
      <w:numFmt w:val="decimal"/>
      <w:lvlText w:val="%1."/>
      <w:lvlJc w:val="left"/>
      <w:pPr>
        <w:ind w:left="360" w:hanging="360"/>
      </w:pPr>
      <w:rPr>
        <w:rFonts w:hint="default"/>
        <w:b w:val="0"/>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1" w15:restartNumberingAfterBreak="0">
    <w:nsid w:val="74CC16E9"/>
    <w:multiLevelType w:val="hybridMultilevel"/>
    <w:tmpl w:val="1CD224B6"/>
    <w:lvl w:ilvl="0" w:tplc="054EE57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2" w15:restartNumberingAfterBreak="0">
    <w:nsid w:val="74E832B5"/>
    <w:multiLevelType w:val="hybridMultilevel"/>
    <w:tmpl w:val="617059E4"/>
    <w:lvl w:ilvl="0" w:tplc="13E24A38">
      <w:start w:val="1"/>
      <w:numFmt w:val="decimal"/>
      <w:lvlText w:val="%1."/>
      <w:lvlJc w:val="left"/>
      <w:pPr>
        <w:ind w:left="0" w:hanging="360"/>
      </w:pPr>
      <w:rPr>
        <w:rFonts w:hint="default"/>
        <w:b w:val="0"/>
        <w:sz w:val="24"/>
        <w:szCs w:val="24"/>
      </w:rPr>
    </w:lvl>
    <w:lvl w:ilvl="1" w:tplc="F2809A92">
      <w:start w:val="1"/>
      <w:numFmt w:val="decimal"/>
      <w:lvlText w:val="%2."/>
      <w:lvlJc w:val="left"/>
      <w:pPr>
        <w:ind w:left="720" w:hanging="360"/>
      </w:pPr>
      <w:rPr>
        <w:b w:val="0"/>
      </w:r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3" w15:restartNumberingAfterBreak="0">
    <w:nsid w:val="75E06D20"/>
    <w:multiLevelType w:val="hybridMultilevel"/>
    <w:tmpl w:val="35BE2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65618A7"/>
    <w:multiLevelType w:val="hybridMultilevel"/>
    <w:tmpl w:val="1CD224B6"/>
    <w:lvl w:ilvl="0" w:tplc="054EE57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5" w15:restartNumberingAfterBreak="0">
    <w:nsid w:val="76AE307D"/>
    <w:multiLevelType w:val="hybridMultilevel"/>
    <w:tmpl w:val="EB12DA12"/>
    <w:lvl w:ilvl="0" w:tplc="98D471F0">
      <w:start w:val="1"/>
      <w:numFmt w:val="decimal"/>
      <w:lvlText w:val="%1."/>
      <w:lvlJc w:val="left"/>
      <w:pPr>
        <w:ind w:left="4680" w:hanging="360"/>
      </w:pPr>
      <w:rPr>
        <w:rFonts w:ascii="Times New Roman" w:eastAsiaTheme="minorHAnsi" w:hAnsi="Times New Roman" w:cs="Times New Roman"/>
        <w:b w:val="0"/>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66" w15:restartNumberingAfterBreak="0">
    <w:nsid w:val="77EB5568"/>
    <w:multiLevelType w:val="hybridMultilevel"/>
    <w:tmpl w:val="781A2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15:restartNumberingAfterBreak="0">
    <w:nsid w:val="77EE4A7B"/>
    <w:multiLevelType w:val="hybridMultilevel"/>
    <w:tmpl w:val="6B04E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8" w15:restartNumberingAfterBreak="0">
    <w:nsid w:val="78AA5EC0"/>
    <w:multiLevelType w:val="hybridMultilevel"/>
    <w:tmpl w:val="1CD224B6"/>
    <w:lvl w:ilvl="0" w:tplc="054EE57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15:restartNumberingAfterBreak="0">
    <w:nsid w:val="7B8B55AC"/>
    <w:multiLevelType w:val="hybridMultilevel"/>
    <w:tmpl w:val="9B3A8D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0" w15:restartNumberingAfterBreak="0">
    <w:nsid w:val="7BA13229"/>
    <w:multiLevelType w:val="hybridMultilevel"/>
    <w:tmpl w:val="02248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1" w15:restartNumberingAfterBreak="0">
    <w:nsid w:val="7C47144E"/>
    <w:multiLevelType w:val="hybridMultilevel"/>
    <w:tmpl w:val="70E6B8A6"/>
    <w:lvl w:ilvl="0" w:tplc="53EAB410">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2" w15:restartNumberingAfterBreak="0">
    <w:nsid w:val="7CD6037C"/>
    <w:multiLevelType w:val="hybridMultilevel"/>
    <w:tmpl w:val="CED663A2"/>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3" w15:restartNumberingAfterBreak="0">
    <w:nsid w:val="7D075B3F"/>
    <w:multiLevelType w:val="hybridMultilevel"/>
    <w:tmpl w:val="638C4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15:restartNumberingAfterBreak="0">
    <w:nsid w:val="7D700C24"/>
    <w:multiLevelType w:val="hybridMultilevel"/>
    <w:tmpl w:val="F22AC11C"/>
    <w:lvl w:ilvl="0" w:tplc="ED56887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64"/>
  </w:num>
  <w:num w:numId="3">
    <w:abstractNumId w:val="145"/>
  </w:num>
  <w:num w:numId="4">
    <w:abstractNumId w:val="155"/>
  </w:num>
  <w:num w:numId="5">
    <w:abstractNumId w:val="10"/>
  </w:num>
  <w:num w:numId="6">
    <w:abstractNumId w:val="40"/>
  </w:num>
  <w:num w:numId="7">
    <w:abstractNumId w:val="97"/>
  </w:num>
  <w:num w:numId="8">
    <w:abstractNumId w:val="121"/>
  </w:num>
  <w:num w:numId="9">
    <w:abstractNumId w:val="72"/>
  </w:num>
  <w:num w:numId="10">
    <w:abstractNumId w:val="173"/>
  </w:num>
  <w:num w:numId="11">
    <w:abstractNumId w:val="169"/>
  </w:num>
  <w:num w:numId="12">
    <w:abstractNumId w:val="118"/>
  </w:num>
  <w:num w:numId="13">
    <w:abstractNumId w:val="140"/>
  </w:num>
  <w:num w:numId="14">
    <w:abstractNumId w:val="94"/>
  </w:num>
  <w:num w:numId="15">
    <w:abstractNumId w:val="49"/>
  </w:num>
  <w:num w:numId="16">
    <w:abstractNumId w:val="68"/>
  </w:num>
  <w:num w:numId="17">
    <w:abstractNumId w:val="104"/>
  </w:num>
  <w:num w:numId="18">
    <w:abstractNumId w:val="113"/>
  </w:num>
  <w:num w:numId="19">
    <w:abstractNumId w:val="83"/>
  </w:num>
  <w:num w:numId="20">
    <w:abstractNumId w:val="150"/>
  </w:num>
  <w:num w:numId="21">
    <w:abstractNumId w:val="132"/>
  </w:num>
  <w:num w:numId="22">
    <w:abstractNumId w:val="128"/>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num>
  <w:num w:numId="25">
    <w:abstractNumId w:val="45"/>
  </w:num>
  <w:num w:numId="26">
    <w:abstractNumId w:val="39"/>
  </w:num>
  <w:num w:numId="27">
    <w:abstractNumId w:val="29"/>
  </w:num>
  <w:num w:numId="28">
    <w:abstractNumId w:val="124"/>
  </w:num>
  <w:num w:numId="29">
    <w:abstractNumId w:val="58"/>
  </w:num>
  <w:num w:numId="30">
    <w:abstractNumId w:val="156"/>
  </w:num>
  <w:num w:numId="31">
    <w:abstractNumId w:val="9"/>
  </w:num>
  <w:num w:numId="32">
    <w:abstractNumId w:val="23"/>
  </w:num>
  <w:num w:numId="33">
    <w:abstractNumId w:val="137"/>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99"/>
  </w:num>
  <w:num w:numId="40">
    <w:abstractNumId w:val="122"/>
  </w:num>
  <w:num w:numId="41">
    <w:abstractNumId w:val="16"/>
  </w:num>
  <w:num w:numId="42">
    <w:abstractNumId w:val="92"/>
  </w:num>
  <w:num w:numId="43">
    <w:abstractNumId w:val="151"/>
  </w:num>
  <w:num w:numId="44">
    <w:abstractNumId w:val="63"/>
  </w:num>
  <w:num w:numId="45">
    <w:abstractNumId w:val="27"/>
  </w:num>
  <w:num w:numId="46">
    <w:abstractNumId w:val="129"/>
  </w:num>
  <w:num w:numId="47">
    <w:abstractNumId w:val="0"/>
  </w:num>
  <w:num w:numId="48">
    <w:abstractNumId w:val="120"/>
  </w:num>
  <w:num w:numId="49">
    <w:abstractNumId w:val="105"/>
  </w:num>
  <w:num w:numId="50">
    <w:abstractNumId w:val="102"/>
  </w:num>
  <w:num w:numId="51">
    <w:abstractNumId w:val="14"/>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109"/>
  </w:num>
  <w:num w:numId="56">
    <w:abstractNumId w:val="164"/>
  </w:num>
  <w:num w:numId="57">
    <w:abstractNumId w:val="147"/>
  </w:num>
  <w:num w:numId="58">
    <w:abstractNumId w:val="134"/>
  </w:num>
  <w:num w:numId="59">
    <w:abstractNumId w:val="101"/>
  </w:num>
  <w:num w:numId="60">
    <w:abstractNumId w:val="138"/>
  </w:num>
  <w:num w:numId="61">
    <w:abstractNumId w:val="87"/>
  </w:num>
  <w:num w:numId="62">
    <w:abstractNumId w:val="125"/>
  </w:num>
  <w:num w:numId="63">
    <w:abstractNumId w:val="135"/>
  </w:num>
  <w:num w:numId="64">
    <w:abstractNumId w:val="144"/>
  </w:num>
  <w:num w:numId="65">
    <w:abstractNumId w:val="38"/>
  </w:num>
  <w:num w:numId="66">
    <w:abstractNumId w:val="130"/>
  </w:num>
  <w:num w:numId="67">
    <w:abstractNumId w:val="46"/>
  </w:num>
  <w:num w:numId="68">
    <w:abstractNumId w:val="28"/>
  </w:num>
  <w:num w:numId="69">
    <w:abstractNumId w:val="127"/>
  </w:num>
  <w:num w:numId="70">
    <w:abstractNumId w:val="148"/>
  </w:num>
  <w:num w:numId="71">
    <w:abstractNumId w:val="77"/>
  </w:num>
  <w:num w:numId="72">
    <w:abstractNumId w:val="123"/>
  </w:num>
  <w:num w:numId="73">
    <w:abstractNumId w:val="131"/>
  </w:num>
  <w:num w:numId="74">
    <w:abstractNumId w:val="85"/>
  </w:num>
  <w:num w:numId="75">
    <w:abstractNumId w:val="21"/>
  </w:num>
  <w:num w:numId="76">
    <w:abstractNumId w:val="96"/>
  </w:num>
  <w:num w:numId="77">
    <w:abstractNumId w:val="160"/>
  </w:num>
  <w:num w:numId="78">
    <w:abstractNumId w:val="62"/>
  </w:num>
  <w:num w:numId="79">
    <w:abstractNumId w:val="20"/>
  </w:num>
  <w:num w:numId="80">
    <w:abstractNumId w:val="47"/>
  </w:num>
  <w:num w:numId="81">
    <w:abstractNumId w:val="153"/>
  </w:num>
  <w:num w:numId="82">
    <w:abstractNumId w:val="152"/>
  </w:num>
  <w:num w:numId="83">
    <w:abstractNumId w:val="2"/>
  </w:num>
  <w:num w:numId="84">
    <w:abstractNumId w:val="55"/>
  </w:num>
  <w:num w:numId="85">
    <w:abstractNumId w:val="111"/>
  </w:num>
  <w:num w:numId="86">
    <w:abstractNumId w:val="31"/>
  </w:num>
  <w:num w:numId="87">
    <w:abstractNumId w:val="22"/>
  </w:num>
  <w:num w:numId="88">
    <w:abstractNumId w:val="12"/>
  </w:num>
  <w:num w:numId="89">
    <w:abstractNumId w:val="80"/>
  </w:num>
  <w:num w:numId="90">
    <w:abstractNumId w:val="168"/>
  </w:num>
  <w:num w:numId="91">
    <w:abstractNumId w:val="162"/>
  </w:num>
  <w:num w:numId="92">
    <w:abstractNumId w:val="91"/>
  </w:num>
  <w:num w:numId="93">
    <w:abstractNumId w:val="103"/>
  </w:num>
  <w:num w:numId="94">
    <w:abstractNumId w:val="1"/>
  </w:num>
  <w:num w:numId="95">
    <w:abstractNumId w:val="174"/>
  </w:num>
  <w:num w:numId="96">
    <w:abstractNumId w:val="146"/>
  </w:num>
  <w:num w:numId="97">
    <w:abstractNumId w:val="52"/>
  </w:num>
  <w:num w:numId="98">
    <w:abstractNumId w:val="82"/>
  </w:num>
  <w:num w:numId="99">
    <w:abstractNumId w:val="48"/>
  </w:num>
  <w:num w:numId="100">
    <w:abstractNumId w:val="133"/>
  </w:num>
  <w:num w:numId="101">
    <w:abstractNumId w:val="33"/>
  </w:num>
  <w:num w:numId="102">
    <w:abstractNumId w:val="11"/>
  </w:num>
  <w:num w:numId="103">
    <w:abstractNumId w:val="90"/>
  </w:num>
  <w:num w:numId="104">
    <w:abstractNumId w:val="106"/>
  </w:num>
  <w:num w:numId="105">
    <w:abstractNumId w:val="107"/>
  </w:num>
  <w:num w:numId="106">
    <w:abstractNumId w:val="75"/>
  </w:num>
  <w:num w:numId="107">
    <w:abstractNumId w:val="159"/>
  </w:num>
  <w:num w:numId="108">
    <w:abstractNumId w:val="50"/>
  </w:num>
  <w:num w:numId="109">
    <w:abstractNumId w:val="71"/>
  </w:num>
  <w:num w:numId="110">
    <w:abstractNumId w:val="158"/>
  </w:num>
  <w:num w:numId="111">
    <w:abstractNumId w:val="6"/>
  </w:num>
  <w:num w:numId="112">
    <w:abstractNumId w:val="15"/>
  </w:num>
  <w:num w:numId="113">
    <w:abstractNumId w:val="172"/>
  </w:num>
  <w:num w:numId="114">
    <w:abstractNumId w:val="81"/>
  </w:num>
  <w:num w:numId="115">
    <w:abstractNumId w:val="79"/>
  </w:num>
  <w:num w:numId="116">
    <w:abstractNumId w:val="157"/>
  </w:num>
  <w:num w:numId="117">
    <w:abstractNumId w:val="136"/>
  </w:num>
  <w:num w:numId="118">
    <w:abstractNumId w:val="66"/>
  </w:num>
  <w:num w:numId="119">
    <w:abstractNumId w:val="86"/>
  </w:num>
  <w:num w:numId="120">
    <w:abstractNumId w:val="54"/>
  </w:num>
  <w:num w:numId="121">
    <w:abstractNumId w:val="32"/>
  </w:num>
  <w:num w:numId="122">
    <w:abstractNumId w:val="165"/>
  </w:num>
  <w:num w:numId="123">
    <w:abstractNumId w:val="7"/>
  </w:num>
  <w:num w:numId="124">
    <w:abstractNumId w:val="51"/>
  </w:num>
  <w:num w:numId="125">
    <w:abstractNumId w:val="117"/>
  </w:num>
  <w:num w:numId="126">
    <w:abstractNumId w:val="126"/>
  </w:num>
  <w:num w:numId="127">
    <w:abstractNumId w:val="67"/>
  </w:num>
  <w:num w:numId="128">
    <w:abstractNumId w:val="61"/>
  </w:num>
  <w:num w:numId="129">
    <w:abstractNumId w:val="171"/>
  </w:num>
  <w:num w:numId="130">
    <w:abstractNumId w:val="44"/>
  </w:num>
  <w:num w:numId="131">
    <w:abstractNumId w:val="43"/>
  </w:num>
  <w:num w:numId="132">
    <w:abstractNumId w:val="141"/>
  </w:num>
  <w:num w:numId="133">
    <w:abstractNumId w:val="142"/>
  </w:num>
  <w:num w:numId="134">
    <w:abstractNumId w:val="19"/>
  </w:num>
  <w:num w:numId="135">
    <w:abstractNumId w:val="110"/>
  </w:num>
  <w:num w:numId="136">
    <w:abstractNumId w:val="65"/>
  </w:num>
  <w:num w:numId="137">
    <w:abstractNumId w:val="5"/>
  </w:num>
  <w:num w:numId="138">
    <w:abstractNumId w:val="60"/>
  </w:num>
  <w:num w:numId="139">
    <w:abstractNumId w:val="139"/>
  </w:num>
  <w:num w:numId="140">
    <w:abstractNumId w:val="25"/>
  </w:num>
  <w:num w:numId="141">
    <w:abstractNumId w:val="73"/>
  </w:num>
  <w:num w:numId="142">
    <w:abstractNumId w:val="53"/>
  </w:num>
  <w:num w:numId="143">
    <w:abstractNumId w:val="93"/>
  </w:num>
  <w:num w:numId="144">
    <w:abstractNumId w:val="34"/>
  </w:num>
  <w:num w:numId="145">
    <w:abstractNumId w:val="17"/>
  </w:num>
  <w:num w:numId="146">
    <w:abstractNumId w:val="84"/>
  </w:num>
  <w:num w:numId="147">
    <w:abstractNumId w:val="167"/>
  </w:num>
  <w:num w:numId="148">
    <w:abstractNumId w:val="95"/>
  </w:num>
  <w:num w:numId="149">
    <w:abstractNumId w:val="116"/>
  </w:num>
  <w:num w:numId="150">
    <w:abstractNumId w:val="74"/>
  </w:num>
  <w:num w:numId="151">
    <w:abstractNumId w:val="115"/>
  </w:num>
  <w:num w:numId="152">
    <w:abstractNumId w:val="88"/>
  </w:num>
  <w:num w:numId="153">
    <w:abstractNumId w:val="37"/>
  </w:num>
  <w:num w:numId="154">
    <w:abstractNumId w:val="76"/>
  </w:num>
  <w:num w:numId="155">
    <w:abstractNumId w:val="114"/>
  </w:num>
  <w:num w:numId="156">
    <w:abstractNumId w:val="24"/>
  </w:num>
  <w:num w:numId="157">
    <w:abstractNumId w:val="70"/>
  </w:num>
  <w:num w:numId="158">
    <w:abstractNumId w:val="143"/>
  </w:num>
  <w:num w:numId="159">
    <w:abstractNumId w:val="119"/>
  </w:num>
  <w:num w:numId="160">
    <w:abstractNumId w:val="154"/>
  </w:num>
  <w:num w:numId="161">
    <w:abstractNumId w:val="170"/>
  </w:num>
  <w:num w:numId="162">
    <w:abstractNumId w:val="161"/>
  </w:num>
  <w:num w:numId="163">
    <w:abstractNumId w:val="8"/>
  </w:num>
  <w:num w:numId="164">
    <w:abstractNumId w:val="30"/>
  </w:num>
  <w:num w:numId="165">
    <w:abstractNumId w:val="89"/>
  </w:num>
  <w:num w:numId="166">
    <w:abstractNumId w:val="100"/>
  </w:num>
  <w:num w:numId="167">
    <w:abstractNumId w:val="69"/>
  </w:num>
  <w:num w:numId="168">
    <w:abstractNumId w:val="26"/>
  </w:num>
  <w:num w:numId="169">
    <w:abstractNumId w:val="108"/>
  </w:num>
  <w:num w:numId="170">
    <w:abstractNumId w:val="163"/>
  </w:num>
  <w:num w:numId="171">
    <w:abstractNumId w:val="36"/>
  </w:num>
  <w:num w:numId="172">
    <w:abstractNumId w:val="4"/>
  </w:num>
  <w:num w:numId="173">
    <w:abstractNumId w:val="149"/>
  </w:num>
  <w:num w:numId="174">
    <w:abstractNumId w:val="3"/>
  </w:num>
  <w:num w:numId="1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FF"/>
    <w:rsid w:val="00080D6F"/>
    <w:rsid w:val="001B5F76"/>
    <w:rsid w:val="00242CB7"/>
    <w:rsid w:val="002909C7"/>
    <w:rsid w:val="00296439"/>
    <w:rsid w:val="003D7A65"/>
    <w:rsid w:val="00427ECB"/>
    <w:rsid w:val="004575CE"/>
    <w:rsid w:val="005468C8"/>
    <w:rsid w:val="00736A3F"/>
    <w:rsid w:val="007A55FF"/>
    <w:rsid w:val="00832592"/>
    <w:rsid w:val="00855679"/>
    <w:rsid w:val="00A314D1"/>
    <w:rsid w:val="00AD7B43"/>
    <w:rsid w:val="00BF5649"/>
    <w:rsid w:val="00C952F6"/>
    <w:rsid w:val="00D00644"/>
    <w:rsid w:val="00D2024E"/>
    <w:rsid w:val="00D850B5"/>
    <w:rsid w:val="00D95A7F"/>
    <w:rsid w:val="00E87863"/>
    <w:rsid w:val="00F06CB1"/>
    <w:rsid w:val="00F831B5"/>
    <w:rsid w:val="00F9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5B9B"/>
  <w15:chartTrackingRefBased/>
  <w15:docId w15:val="{ACC51BD8-82FA-4244-BEF5-E0A27EDF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8C8"/>
  </w:style>
  <w:style w:type="paragraph" w:styleId="1">
    <w:name w:val="heading 1"/>
    <w:basedOn w:val="a"/>
    <w:next w:val="a"/>
    <w:link w:val="10"/>
    <w:uiPriority w:val="9"/>
    <w:qFormat/>
    <w:rsid w:val="005468C8"/>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9"/>
    <w:unhideWhenUsed/>
    <w:qFormat/>
    <w:rsid w:val="005468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468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unhideWhenUsed/>
    <w:qFormat/>
    <w:rsid w:val="005468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ПАРАГРАФ"/>
    <w:basedOn w:val="a"/>
    <w:link w:val="a4"/>
    <w:uiPriority w:val="34"/>
    <w:qFormat/>
    <w:rsid w:val="005468C8"/>
    <w:pPr>
      <w:spacing w:after="200" w:line="276" w:lineRule="auto"/>
      <w:ind w:left="720"/>
      <w:contextualSpacing/>
    </w:pPr>
    <w:rPr>
      <w:rFonts w:ascii="Calibri" w:eastAsia="Calibri" w:hAnsi="Calibri" w:cs="Times New Roman"/>
    </w:rPr>
  </w:style>
  <w:style w:type="table" w:styleId="a5">
    <w:name w:val="Table Grid"/>
    <w:basedOn w:val="a1"/>
    <w:uiPriority w:val="59"/>
    <w:rsid w:val="0054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aliases w:val="Нижний колонтитул Знак Знак Знак,Нижний колонтитул1,Нижний колонтитул Знак Знак"/>
    <w:basedOn w:val="a"/>
    <w:link w:val="a7"/>
    <w:uiPriority w:val="99"/>
    <w:unhideWhenUsed/>
    <w:qFormat/>
    <w:rsid w:val="005468C8"/>
    <w:pPr>
      <w:tabs>
        <w:tab w:val="center" w:pos="4677"/>
        <w:tab w:val="right" w:pos="9355"/>
      </w:tabs>
      <w:spacing w:after="0" w:line="240" w:lineRule="auto"/>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5468C8"/>
  </w:style>
  <w:style w:type="character" w:styleId="a8">
    <w:name w:val="page number"/>
    <w:rsid w:val="005468C8"/>
    <w:rPr>
      <w:rFonts w:cs="Times New Roman"/>
    </w:rPr>
  </w:style>
  <w:style w:type="character" w:customStyle="1" w:styleId="a4">
    <w:name w:val="Абзац списка Знак"/>
    <w:aliases w:val="Содержание. 2 уровень Знак,List Paragraph Знак,ПАРАГРАФ Знак"/>
    <w:link w:val="a3"/>
    <w:uiPriority w:val="34"/>
    <w:qFormat/>
    <w:locked/>
    <w:rsid w:val="005468C8"/>
    <w:rPr>
      <w:rFonts w:ascii="Calibri" w:eastAsia="Calibri" w:hAnsi="Calibri" w:cs="Times New Roman"/>
    </w:rPr>
  </w:style>
  <w:style w:type="paragraph" w:customStyle="1" w:styleId="TableParagraph">
    <w:name w:val="Table Paragraph"/>
    <w:basedOn w:val="a"/>
    <w:uiPriority w:val="1"/>
    <w:qFormat/>
    <w:rsid w:val="005468C8"/>
    <w:pPr>
      <w:widowControl w:val="0"/>
      <w:autoSpaceDE w:val="0"/>
      <w:autoSpaceDN w:val="0"/>
      <w:spacing w:after="0" w:line="240" w:lineRule="auto"/>
      <w:ind w:left="9"/>
    </w:pPr>
    <w:rPr>
      <w:rFonts w:ascii="Times New Roman" w:eastAsia="Times New Roman" w:hAnsi="Times New Roman" w:cs="Times New Roman"/>
    </w:rPr>
  </w:style>
  <w:style w:type="character" w:customStyle="1" w:styleId="10">
    <w:name w:val="Заголовок 1 Знак"/>
    <w:basedOn w:val="a0"/>
    <w:link w:val="1"/>
    <w:uiPriority w:val="9"/>
    <w:rsid w:val="005468C8"/>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5468C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468C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9"/>
    <w:rsid w:val="005468C8"/>
    <w:rPr>
      <w:rFonts w:asciiTheme="majorHAnsi" w:eastAsiaTheme="majorEastAsia" w:hAnsiTheme="majorHAnsi" w:cstheme="majorBidi"/>
      <w:i/>
      <w:iCs/>
      <w:color w:val="2E74B5" w:themeColor="accent1" w:themeShade="BF"/>
    </w:rPr>
  </w:style>
  <w:style w:type="paragraph" w:styleId="a9">
    <w:name w:val="Block Text"/>
    <w:basedOn w:val="a"/>
    <w:rsid w:val="005468C8"/>
    <w:pPr>
      <w:tabs>
        <w:tab w:val="left" w:pos="11766"/>
      </w:tabs>
      <w:spacing w:after="0" w:line="240" w:lineRule="auto"/>
      <w:ind w:left="720" w:right="-1333" w:firstLine="720"/>
      <w:jc w:val="both"/>
    </w:pPr>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5468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68C8"/>
  </w:style>
  <w:style w:type="character" w:styleId="ac">
    <w:name w:val="Emphasis"/>
    <w:qFormat/>
    <w:rsid w:val="005468C8"/>
    <w:rPr>
      <w:rFonts w:cs="Times New Roman"/>
      <w:i/>
    </w:rPr>
  </w:style>
  <w:style w:type="paragraph" w:customStyle="1" w:styleId="western">
    <w:name w:val="western"/>
    <w:basedOn w:val="a"/>
    <w:uiPriority w:val="99"/>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5468C8"/>
  </w:style>
  <w:style w:type="paragraph" w:styleId="ad">
    <w:name w:val="Balloon Text"/>
    <w:basedOn w:val="a"/>
    <w:link w:val="ae"/>
    <w:uiPriority w:val="99"/>
    <w:semiHidden/>
    <w:unhideWhenUsed/>
    <w:rsid w:val="005468C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468C8"/>
    <w:rPr>
      <w:rFonts w:ascii="Segoe UI" w:hAnsi="Segoe UI" w:cs="Segoe UI"/>
      <w:sz w:val="18"/>
      <w:szCs w:val="18"/>
    </w:rPr>
  </w:style>
  <w:style w:type="paragraph" w:styleId="af">
    <w:name w:val="No Spacing"/>
    <w:link w:val="af0"/>
    <w:uiPriority w:val="99"/>
    <w:qFormat/>
    <w:rsid w:val="005468C8"/>
    <w:pPr>
      <w:spacing w:after="0" w:line="240" w:lineRule="auto"/>
    </w:pPr>
  </w:style>
  <w:style w:type="character" w:styleId="af1">
    <w:name w:val="annotation reference"/>
    <w:basedOn w:val="a0"/>
    <w:uiPriority w:val="99"/>
    <w:semiHidden/>
    <w:unhideWhenUsed/>
    <w:rsid w:val="005468C8"/>
    <w:rPr>
      <w:sz w:val="16"/>
      <w:szCs w:val="16"/>
    </w:rPr>
  </w:style>
  <w:style w:type="paragraph" w:styleId="af2">
    <w:name w:val="annotation text"/>
    <w:basedOn w:val="a"/>
    <w:link w:val="af3"/>
    <w:uiPriority w:val="99"/>
    <w:semiHidden/>
    <w:unhideWhenUsed/>
    <w:rsid w:val="005468C8"/>
    <w:pPr>
      <w:spacing w:line="240" w:lineRule="auto"/>
    </w:pPr>
    <w:rPr>
      <w:sz w:val="20"/>
      <w:szCs w:val="20"/>
    </w:rPr>
  </w:style>
  <w:style w:type="character" w:customStyle="1" w:styleId="af3">
    <w:name w:val="Текст примечания Знак"/>
    <w:basedOn w:val="a0"/>
    <w:link w:val="af2"/>
    <w:uiPriority w:val="99"/>
    <w:semiHidden/>
    <w:rsid w:val="005468C8"/>
    <w:rPr>
      <w:sz w:val="20"/>
      <w:szCs w:val="20"/>
    </w:rPr>
  </w:style>
  <w:style w:type="paragraph" w:styleId="af4">
    <w:name w:val="annotation subject"/>
    <w:basedOn w:val="af2"/>
    <w:next w:val="af2"/>
    <w:link w:val="af5"/>
    <w:uiPriority w:val="99"/>
    <w:semiHidden/>
    <w:unhideWhenUsed/>
    <w:rsid w:val="005468C8"/>
    <w:rPr>
      <w:b/>
      <w:bCs/>
    </w:rPr>
  </w:style>
  <w:style w:type="character" w:customStyle="1" w:styleId="af5">
    <w:name w:val="Тема примечания Знак"/>
    <w:basedOn w:val="af3"/>
    <w:link w:val="af4"/>
    <w:uiPriority w:val="99"/>
    <w:semiHidden/>
    <w:rsid w:val="005468C8"/>
    <w:rPr>
      <w:b/>
      <w:bCs/>
      <w:sz w:val="20"/>
      <w:szCs w:val="20"/>
    </w:rPr>
  </w:style>
  <w:style w:type="paragraph" w:styleId="af6">
    <w:name w:val="Plain Text"/>
    <w:basedOn w:val="a"/>
    <w:link w:val="af7"/>
    <w:rsid w:val="005468C8"/>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rsid w:val="005468C8"/>
    <w:rPr>
      <w:rFonts w:ascii="Courier New" w:eastAsia="Times New Roman" w:hAnsi="Courier New" w:cs="Times New Roman"/>
      <w:sz w:val="20"/>
      <w:szCs w:val="20"/>
      <w:lang w:eastAsia="ru-RU"/>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9"/>
    <w:uiPriority w:val="99"/>
    <w:qFormat/>
    <w:rsid w:val="005468C8"/>
    <w:pPr>
      <w:spacing w:after="0" w:line="240" w:lineRule="auto"/>
    </w:pPr>
    <w:rPr>
      <w:rFonts w:ascii="Times New Roman" w:eastAsia="Times New Roman" w:hAnsi="Times New Roman" w:cs="Times New Roman"/>
      <w:sz w:val="20"/>
      <w:szCs w:val="20"/>
      <w:lang w:val="en-US" w:eastAsia="ru-RU"/>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5468C8"/>
    <w:rPr>
      <w:rFonts w:ascii="Times New Roman" w:eastAsia="Times New Roman" w:hAnsi="Times New Roman" w:cs="Times New Roman"/>
      <w:sz w:val="20"/>
      <w:szCs w:val="20"/>
      <w:lang w:val="en-US" w:eastAsia="ru-RU"/>
    </w:rPr>
  </w:style>
  <w:style w:type="character" w:customStyle="1" w:styleId="af0">
    <w:name w:val="Без интервала Знак"/>
    <w:link w:val="af"/>
    <w:uiPriority w:val="99"/>
    <w:locked/>
    <w:rsid w:val="005468C8"/>
  </w:style>
  <w:style w:type="paragraph" w:customStyle="1" w:styleId="ConsPlusNormal">
    <w:name w:val="ConsPlusNormal"/>
    <w:qFormat/>
    <w:rsid w:val="005468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qFormat/>
    <w:rsid w:val="005468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a">
    <w:name w:val="Прижатый влево"/>
    <w:basedOn w:val="a"/>
    <w:next w:val="a"/>
    <w:uiPriority w:val="99"/>
    <w:qFormat/>
    <w:rsid w:val="005468C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character" w:customStyle="1" w:styleId="markedcontent">
    <w:name w:val="markedcontent"/>
    <w:rsid w:val="005468C8"/>
  </w:style>
  <w:style w:type="character" w:styleId="afb">
    <w:name w:val="footnote reference"/>
    <w:aliases w:val="Знак сноски-FN,Ciae niinee-FN,AЗнак сноски зел"/>
    <w:uiPriority w:val="99"/>
    <w:rsid w:val="005468C8"/>
    <w:rPr>
      <w:rFonts w:cs="Times New Roman"/>
      <w:vertAlign w:val="superscript"/>
    </w:rPr>
  </w:style>
  <w:style w:type="character" w:styleId="afc">
    <w:name w:val="Hyperlink"/>
    <w:uiPriority w:val="99"/>
    <w:rsid w:val="005468C8"/>
    <w:rPr>
      <w:rFonts w:cs="Times New Roman"/>
      <w:color w:val="0000FF"/>
      <w:u w:val="single"/>
    </w:rPr>
  </w:style>
  <w:style w:type="character" w:customStyle="1" w:styleId="21">
    <w:name w:val="Основной текст (2)_"/>
    <w:basedOn w:val="a0"/>
    <w:link w:val="22"/>
    <w:rsid w:val="005468C8"/>
    <w:rPr>
      <w:rFonts w:ascii="Georgia" w:eastAsia="Georgia" w:hAnsi="Georgia" w:cs="Georgia"/>
      <w:sz w:val="16"/>
      <w:szCs w:val="16"/>
      <w:shd w:val="clear" w:color="auto" w:fill="FFFFFF"/>
    </w:rPr>
  </w:style>
  <w:style w:type="paragraph" w:customStyle="1" w:styleId="22">
    <w:name w:val="Основной текст (2)"/>
    <w:basedOn w:val="a"/>
    <w:link w:val="21"/>
    <w:rsid w:val="005468C8"/>
    <w:pPr>
      <w:widowControl w:val="0"/>
      <w:shd w:val="clear" w:color="auto" w:fill="FFFFFF"/>
      <w:spacing w:after="0" w:line="266" w:lineRule="auto"/>
      <w:jc w:val="both"/>
    </w:pPr>
    <w:rPr>
      <w:rFonts w:ascii="Georgia" w:eastAsia="Georgia" w:hAnsi="Georgia" w:cs="Georgia"/>
      <w:sz w:val="16"/>
      <w:szCs w:val="16"/>
    </w:rPr>
  </w:style>
  <w:style w:type="paragraph" w:styleId="afd">
    <w:name w:val="Normal (Web)"/>
    <w:basedOn w:val="a"/>
    <w:uiPriority w:val="99"/>
    <w:unhideWhenUsed/>
    <w:qFormat/>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8C8"/>
  </w:style>
  <w:style w:type="paragraph" w:customStyle="1" w:styleId="c12">
    <w:name w:val="c12"/>
    <w:basedOn w:val="a"/>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468C8"/>
  </w:style>
  <w:style w:type="paragraph" w:styleId="23">
    <w:name w:val="List 2"/>
    <w:basedOn w:val="a"/>
    <w:rsid w:val="005468C8"/>
    <w:pPr>
      <w:spacing w:after="0" w:line="240" w:lineRule="auto"/>
      <w:ind w:left="566" w:hanging="283"/>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5468C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5468C8"/>
    <w:rPr>
      <w:rFonts w:ascii="Times New Roman" w:eastAsia="Times New Roman" w:hAnsi="Times New Roman" w:cs="Times New Roman"/>
      <w:sz w:val="24"/>
      <w:szCs w:val="24"/>
      <w:lang w:eastAsia="ru-RU"/>
    </w:rPr>
  </w:style>
  <w:style w:type="paragraph" w:styleId="26">
    <w:name w:val="Body Text 2"/>
    <w:basedOn w:val="a"/>
    <w:link w:val="27"/>
    <w:uiPriority w:val="99"/>
    <w:rsid w:val="005468C8"/>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rsid w:val="005468C8"/>
    <w:rPr>
      <w:rFonts w:ascii="Times New Roman" w:eastAsia="Times New Roman" w:hAnsi="Times New Roman" w:cs="Times New Roman"/>
      <w:sz w:val="24"/>
      <w:szCs w:val="24"/>
      <w:lang w:eastAsia="ru-RU"/>
    </w:rPr>
  </w:style>
  <w:style w:type="paragraph" w:styleId="afe">
    <w:name w:val="Body Text"/>
    <w:basedOn w:val="a"/>
    <w:link w:val="aff"/>
    <w:rsid w:val="005468C8"/>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rsid w:val="005468C8"/>
    <w:rPr>
      <w:rFonts w:ascii="Times New Roman" w:eastAsia="Times New Roman" w:hAnsi="Times New Roman" w:cs="Times New Roman"/>
      <w:sz w:val="24"/>
      <w:szCs w:val="24"/>
      <w:lang w:eastAsia="ru-RU"/>
    </w:rPr>
  </w:style>
  <w:style w:type="paragraph" w:customStyle="1" w:styleId="28">
    <w:name w:val="Знак2"/>
    <w:basedOn w:val="a"/>
    <w:rsid w:val="005468C8"/>
    <w:pPr>
      <w:tabs>
        <w:tab w:val="left" w:pos="708"/>
      </w:tabs>
      <w:spacing w:line="240" w:lineRule="exact"/>
    </w:pPr>
    <w:rPr>
      <w:rFonts w:ascii="Verdana" w:eastAsia="Times New Roman" w:hAnsi="Verdana" w:cs="Verdana"/>
      <w:sz w:val="20"/>
      <w:szCs w:val="20"/>
      <w:lang w:val="en-US"/>
    </w:rPr>
  </w:style>
  <w:style w:type="table" w:styleId="11">
    <w:name w:val="Table Grid 1"/>
    <w:basedOn w:val="a1"/>
    <w:rsid w:val="005468C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1">
    <w:name w:val="Body Text 3"/>
    <w:basedOn w:val="a"/>
    <w:link w:val="32"/>
    <w:unhideWhenUsed/>
    <w:rsid w:val="005468C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468C8"/>
    <w:rPr>
      <w:rFonts w:ascii="Times New Roman" w:eastAsia="Times New Roman" w:hAnsi="Times New Roman" w:cs="Times New Roman"/>
      <w:sz w:val="16"/>
      <w:szCs w:val="16"/>
      <w:lang w:eastAsia="ru-RU"/>
    </w:rPr>
  </w:style>
  <w:style w:type="paragraph" w:styleId="aff0">
    <w:name w:val="List"/>
    <w:basedOn w:val="a"/>
    <w:uiPriority w:val="99"/>
    <w:unhideWhenUsed/>
    <w:rsid w:val="005468C8"/>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f1">
    <w:name w:val="Body Text Indent"/>
    <w:aliases w:val="текст,Основной текст 1"/>
    <w:basedOn w:val="a"/>
    <w:link w:val="aff2"/>
    <w:uiPriority w:val="99"/>
    <w:unhideWhenUsed/>
    <w:rsid w:val="005468C8"/>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aliases w:val="текст Знак,Основной текст 1 Знак"/>
    <w:basedOn w:val="a0"/>
    <w:link w:val="aff1"/>
    <w:uiPriority w:val="99"/>
    <w:rsid w:val="005468C8"/>
    <w:rPr>
      <w:rFonts w:ascii="Times New Roman" w:eastAsia="Times New Roman" w:hAnsi="Times New Roman" w:cs="Times New Roman"/>
      <w:sz w:val="24"/>
      <w:szCs w:val="24"/>
      <w:lang w:eastAsia="ru-RU"/>
    </w:rPr>
  </w:style>
  <w:style w:type="paragraph" w:customStyle="1" w:styleId="aff3">
    <w:name w:val="Содержимое таблицы"/>
    <w:basedOn w:val="a"/>
    <w:qFormat/>
    <w:rsid w:val="005468C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uiPriority w:val="99"/>
    <w:rsid w:val="005468C8"/>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converted-space">
    <w:name w:val="apple-converted-space"/>
    <w:rsid w:val="005468C8"/>
  </w:style>
  <w:style w:type="character" w:customStyle="1" w:styleId="apple-style-span">
    <w:name w:val="apple-style-span"/>
    <w:rsid w:val="005468C8"/>
  </w:style>
  <w:style w:type="paragraph" w:customStyle="1" w:styleId="ConsTitle">
    <w:name w:val="ConsTitle"/>
    <w:uiPriority w:val="99"/>
    <w:rsid w:val="005468C8"/>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rvts6">
    <w:name w:val="rvts6"/>
    <w:rsid w:val="005468C8"/>
  </w:style>
  <w:style w:type="paragraph" w:customStyle="1" w:styleId="aff4">
    <w:name w:val="Знак"/>
    <w:basedOn w:val="a"/>
    <w:rsid w:val="005468C8"/>
    <w:pPr>
      <w:tabs>
        <w:tab w:val="left" w:pos="708"/>
      </w:tabs>
      <w:spacing w:line="240" w:lineRule="exact"/>
    </w:pPr>
    <w:rPr>
      <w:rFonts w:ascii="Verdana" w:eastAsia="Times New Roman" w:hAnsi="Verdana" w:cs="Verdana"/>
      <w:sz w:val="20"/>
      <w:szCs w:val="20"/>
      <w:lang w:val="en-US"/>
    </w:rPr>
  </w:style>
  <w:style w:type="paragraph" w:customStyle="1" w:styleId="headertext">
    <w:name w:val="headertext"/>
    <w:basedOn w:val="a"/>
    <w:uiPriority w:val="99"/>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fcd5a84">
    <w:name w:val="rfcd5a84"/>
    <w:basedOn w:val="a0"/>
    <w:rsid w:val="005468C8"/>
  </w:style>
  <w:style w:type="character" w:customStyle="1" w:styleId="h1126f81d">
    <w:name w:val="h1126f81d"/>
    <w:basedOn w:val="a0"/>
    <w:rsid w:val="005468C8"/>
  </w:style>
  <w:style w:type="paragraph" w:customStyle="1" w:styleId="formattext">
    <w:name w:val="formattext"/>
    <w:basedOn w:val="a"/>
    <w:uiPriority w:val="99"/>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uiPriority w:val="99"/>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pt">
    <w:name w:val="Основной текст (2) + 12 pt"/>
    <w:rsid w:val="005468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2">
    <w:name w:val="Обычный1"/>
    <w:qFormat/>
    <w:rsid w:val="005468C8"/>
    <w:pPr>
      <w:spacing w:after="0" w:line="240" w:lineRule="auto"/>
    </w:pPr>
    <w:rPr>
      <w:rFonts w:ascii="Times New Roman" w:eastAsia="Times New Roman" w:hAnsi="Times New Roman" w:cs="Times New Roman"/>
      <w:snapToGrid w:val="0"/>
      <w:sz w:val="20"/>
      <w:szCs w:val="20"/>
      <w:lang w:eastAsia="ru-RU"/>
    </w:rPr>
  </w:style>
  <w:style w:type="character" w:customStyle="1" w:styleId="hl">
    <w:name w:val="hl"/>
    <w:rsid w:val="005468C8"/>
  </w:style>
  <w:style w:type="paragraph" w:customStyle="1" w:styleId="13">
    <w:name w:val="Абзац списка1"/>
    <w:basedOn w:val="a"/>
    <w:uiPriority w:val="99"/>
    <w:qFormat/>
    <w:rsid w:val="005468C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70">
    <w:name w:val="Font Style70"/>
    <w:rsid w:val="005468C8"/>
    <w:rPr>
      <w:rFonts w:ascii="Times New Roman" w:hAnsi="Times New Roman" w:cs="Times New Roman"/>
      <w:b/>
      <w:bCs/>
      <w:sz w:val="26"/>
      <w:szCs w:val="26"/>
    </w:rPr>
  </w:style>
  <w:style w:type="character" w:customStyle="1" w:styleId="FontStyle71">
    <w:name w:val="Font Style71"/>
    <w:rsid w:val="005468C8"/>
    <w:rPr>
      <w:rFonts w:ascii="Times New Roman" w:hAnsi="Times New Roman" w:cs="Times New Roman"/>
      <w:b/>
      <w:bCs/>
      <w:i/>
      <w:iCs/>
      <w:sz w:val="26"/>
      <w:szCs w:val="26"/>
    </w:rPr>
  </w:style>
  <w:style w:type="character" w:customStyle="1" w:styleId="aff5">
    <w:name w:val="Символ сноски"/>
    <w:rsid w:val="005468C8"/>
    <w:rPr>
      <w:rFonts w:cs="Times New Roman"/>
      <w:vertAlign w:val="superscript"/>
    </w:rPr>
  </w:style>
  <w:style w:type="paragraph" w:customStyle="1" w:styleId="Style26">
    <w:name w:val="Style26"/>
    <w:basedOn w:val="a"/>
    <w:rsid w:val="005468C8"/>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Style27">
    <w:name w:val="Style27"/>
    <w:basedOn w:val="a"/>
    <w:rsid w:val="005468C8"/>
    <w:pPr>
      <w:widowControl w:val="0"/>
      <w:suppressAutoHyphens/>
      <w:autoSpaceDE w:val="0"/>
      <w:spacing w:after="0" w:line="324" w:lineRule="exact"/>
      <w:jc w:val="center"/>
    </w:pPr>
    <w:rPr>
      <w:rFonts w:ascii="Times New Roman" w:eastAsia="Times New Roman" w:hAnsi="Times New Roman" w:cs="Times New Roman"/>
      <w:sz w:val="24"/>
      <w:szCs w:val="24"/>
      <w:lang w:eastAsia="ar-SA"/>
    </w:rPr>
  </w:style>
  <w:style w:type="paragraph" w:customStyle="1" w:styleId="Style35">
    <w:name w:val="Style35"/>
    <w:basedOn w:val="a"/>
    <w:rsid w:val="005468C8"/>
    <w:pPr>
      <w:widowControl w:val="0"/>
      <w:suppressAutoHyphens/>
      <w:autoSpaceDE w:val="0"/>
      <w:spacing w:after="0" w:line="320" w:lineRule="exact"/>
      <w:ind w:firstLine="710"/>
      <w:jc w:val="both"/>
    </w:pPr>
    <w:rPr>
      <w:rFonts w:ascii="Times New Roman" w:eastAsia="Times New Roman" w:hAnsi="Times New Roman" w:cs="Times New Roman"/>
      <w:sz w:val="24"/>
      <w:szCs w:val="24"/>
      <w:lang w:eastAsia="ar-SA"/>
    </w:rPr>
  </w:style>
  <w:style w:type="paragraph" w:customStyle="1" w:styleId="Footnote">
    <w:name w:val="Footnote"/>
    <w:basedOn w:val="a"/>
    <w:rsid w:val="005468C8"/>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33">
    <w:name w:val="Основной текст (3)_"/>
    <w:link w:val="34"/>
    <w:uiPriority w:val="99"/>
    <w:rsid w:val="005468C8"/>
    <w:rPr>
      <w:i/>
      <w:iCs/>
      <w:sz w:val="23"/>
      <w:szCs w:val="23"/>
      <w:shd w:val="clear" w:color="auto" w:fill="FFFFFF"/>
    </w:rPr>
  </w:style>
  <w:style w:type="paragraph" w:customStyle="1" w:styleId="34">
    <w:name w:val="Основной текст (3)"/>
    <w:basedOn w:val="a"/>
    <w:link w:val="33"/>
    <w:uiPriority w:val="99"/>
    <w:qFormat/>
    <w:rsid w:val="005468C8"/>
    <w:pPr>
      <w:widowControl w:val="0"/>
      <w:shd w:val="clear" w:color="auto" w:fill="FFFFFF"/>
      <w:spacing w:after="480" w:line="312" w:lineRule="exact"/>
      <w:jc w:val="center"/>
    </w:pPr>
    <w:rPr>
      <w:i/>
      <w:iCs/>
      <w:sz w:val="23"/>
      <w:szCs w:val="23"/>
    </w:rPr>
  </w:style>
  <w:style w:type="paragraph" w:customStyle="1" w:styleId="14">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6"/>
    <w:qFormat/>
    <w:rsid w:val="005468C8"/>
    <w:pPr>
      <w:widowControl w:val="0"/>
      <w:spacing w:after="0" w:line="240" w:lineRule="auto"/>
      <w:ind w:left="357" w:hanging="357"/>
      <w:jc w:val="both"/>
    </w:pPr>
    <w:rPr>
      <w:rFonts w:ascii="Times New Roman" w:hAnsi="Times New Roman" w:cs="Times New Roman"/>
      <w:sz w:val="24"/>
      <w:szCs w:val="24"/>
      <w:lang w:val="en-US" w:eastAsia="nl-NL"/>
    </w:rPr>
  </w:style>
  <w:style w:type="character" w:customStyle="1" w:styleId="af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4"/>
    <w:locked/>
    <w:rsid w:val="005468C8"/>
    <w:rPr>
      <w:rFonts w:ascii="Times New Roman" w:hAnsi="Times New Roman" w:cs="Times New Roman"/>
      <w:sz w:val="24"/>
      <w:szCs w:val="24"/>
      <w:lang w:val="en-US" w:eastAsia="nl-NL"/>
    </w:rPr>
  </w:style>
  <w:style w:type="paragraph" w:customStyle="1" w:styleId="msonormal0">
    <w:name w:val="msonormal"/>
    <w:basedOn w:val="a"/>
    <w:uiPriority w:val="99"/>
    <w:rsid w:val="005468C8"/>
    <w:pPr>
      <w:widowControl w:val="0"/>
      <w:spacing w:after="0" w:line="240" w:lineRule="auto"/>
    </w:pPr>
    <w:rPr>
      <w:rFonts w:ascii="Times New Roman" w:eastAsia="Times New Roman" w:hAnsi="Times New Roman" w:cs="Times New Roman"/>
      <w:sz w:val="24"/>
      <w:szCs w:val="24"/>
      <w:lang w:val="en-US" w:eastAsia="nl-NL"/>
    </w:rPr>
  </w:style>
  <w:style w:type="paragraph" w:styleId="15">
    <w:name w:val="toc 1"/>
    <w:basedOn w:val="a"/>
    <w:next w:val="a"/>
    <w:autoRedefine/>
    <w:uiPriority w:val="39"/>
    <w:semiHidden/>
    <w:unhideWhenUsed/>
    <w:rsid w:val="005468C8"/>
    <w:pPr>
      <w:spacing w:before="240" w:after="120" w:line="240" w:lineRule="auto"/>
    </w:pPr>
    <w:rPr>
      <w:rFonts w:ascii="Calibri" w:eastAsia="Times New Roman" w:hAnsi="Calibri" w:cs="Calibri"/>
      <w:b/>
      <w:bCs/>
      <w:sz w:val="20"/>
      <w:szCs w:val="20"/>
      <w:lang w:eastAsia="ru-RU"/>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5468C8"/>
    <w:rPr>
      <w:rFonts w:ascii="Calibri" w:eastAsia="Times New Roman" w:hAnsi="Calibri" w:cs="Times New Roman"/>
      <w:sz w:val="20"/>
      <w:szCs w:val="20"/>
      <w:lang w:eastAsia="ru-RU"/>
    </w:rPr>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468C8"/>
    <w:rPr>
      <w:rFonts w:ascii="Calibri" w:eastAsia="Times New Roman" w:hAnsi="Calibri" w:cs="Times New Roman"/>
      <w:lang w:eastAsia="ru-RU"/>
    </w:rPr>
  </w:style>
  <w:style w:type="character" w:customStyle="1" w:styleId="aff7">
    <w:name w:val="Текст концевой сноски Знак"/>
    <w:basedOn w:val="a0"/>
    <w:link w:val="aff8"/>
    <w:uiPriority w:val="99"/>
    <w:semiHidden/>
    <w:rsid w:val="005468C8"/>
    <w:rPr>
      <w:rFonts w:ascii="Calibri" w:eastAsia="Times New Roman" w:hAnsi="Calibri" w:cs="Times New Roman"/>
      <w:sz w:val="20"/>
      <w:szCs w:val="20"/>
      <w:lang w:eastAsia="ru-RU"/>
    </w:rPr>
  </w:style>
  <w:style w:type="paragraph" w:styleId="aff8">
    <w:name w:val="endnote text"/>
    <w:basedOn w:val="a"/>
    <w:link w:val="aff7"/>
    <w:uiPriority w:val="99"/>
    <w:semiHidden/>
    <w:unhideWhenUsed/>
    <w:rsid w:val="005468C8"/>
    <w:pPr>
      <w:spacing w:after="0" w:line="240" w:lineRule="auto"/>
    </w:pPr>
    <w:rPr>
      <w:rFonts w:ascii="Calibri" w:eastAsia="Times New Roman" w:hAnsi="Calibri" w:cs="Times New Roman"/>
      <w:sz w:val="20"/>
      <w:szCs w:val="20"/>
      <w:lang w:eastAsia="ru-RU"/>
    </w:rPr>
  </w:style>
  <w:style w:type="character" w:customStyle="1" w:styleId="18">
    <w:name w:val="Текст концевой сноски Знак1"/>
    <w:basedOn w:val="a0"/>
    <w:uiPriority w:val="99"/>
    <w:semiHidden/>
    <w:rsid w:val="005468C8"/>
    <w:rPr>
      <w:sz w:val="20"/>
      <w:szCs w:val="20"/>
    </w:rPr>
  </w:style>
  <w:style w:type="paragraph" w:styleId="aff9">
    <w:name w:val="Subtitle"/>
    <w:basedOn w:val="a"/>
    <w:next w:val="a"/>
    <w:link w:val="affa"/>
    <w:uiPriority w:val="99"/>
    <w:qFormat/>
    <w:rsid w:val="005468C8"/>
    <w:pPr>
      <w:spacing w:after="60" w:line="240" w:lineRule="auto"/>
      <w:jc w:val="center"/>
      <w:outlineLvl w:val="1"/>
    </w:pPr>
    <w:rPr>
      <w:rFonts w:ascii="Cambria" w:eastAsia="Times New Roman" w:hAnsi="Cambria" w:cs="Times New Roman"/>
      <w:sz w:val="24"/>
      <w:szCs w:val="24"/>
      <w:lang w:eastAsia="ru-RU"/>
    </w:rPr>
  </w:style>
  <w:style w:type="character" w:customStyle="1" w:styleId="affa">
    <w:name w:val="Подзаголовок Знак"/>
    <w:basedOn w:val="a0"/>
    <w:link w:val="aff9"/>
    <w:uiPriority w:val="99"/>
    <w:rsid w:val="005468C8"/>
    <w:rPr>
      <w:rFonts w:ascii="Cambria" w:eastAsia="Times New Roman" w:hAnsi="Cambria" w:cs="Times New Roman"/>
      <w:sz w:val="24"/>
      <w:szCs w:val="24"/>
      <w:lang w:eastAsia="ru-RU"/>
    </w:rPr>
  </w:style>
  <w:style w:type="paragraph" w:customStyle="1" w:styleId="affb">
    <w:name w:val="Внимание"/>
    <w:basedOn w:val="a"/>
    <w:next w:val="a"/>
    <w:uiPriority w:val="99"/>
    <w:rsid w:val="005468C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c">
    <w:name w:val="Внимание: криминал!!"/>
    <w:basedOn w:val="affb"/>
    <w:next w:val="a"/>
    <w:uiPriority w:val="99"/>
    <w:rsid w:val="005468C8"/>
  </w:style>
  <w:style w:type="paragraph" w:customStyle="1" w:styleId="affd">
    <w:name w:val="Внимание: недобросовестность!"/>
    <w:basedOn w:val="affb"/>
    <w:next w:val="a"/>
    <w:uiPriority w:val="99"/>
    <w:rsid w:val="005468C8"/>
  </w:style>
  <w:style w:type="paragraph" w:customStyle="1" w:styleId="affe">
    <w:name w:val="Дочерний элемент списка"/>
    <w:basedOn w:val="a"/>
    <w:next w:val="a"/>
    <w:uiPriority w:val="99"/>
    <w:rsid w:val="005468C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
    <w:name w:val="Основное меню (преемственное)"/>
    <w:basedOn w:val="a"/>
    <w:next w:val="a"/>
    <w:uiPriority w:val="99"/>
    <w:rsid w:val="005468C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9">
    <w:name w:val="Заголовок1"/>
    <w:basedOn w:val="afff"/>
    <w:next w:val="a"/>
    <w:uiPriority w:val="99"/>
    <w:rsid w:val="005468C8"/>
    <w:pPr>
      <w:shd w:val="clear" w:color="auto" w:fill="ECE9D8"/>
    </w:pPr>
    <w:rPr>
      <w:b/>
      <w:bCs/>
      <w:color w:val="0058A9"/>
    </w:rPr>
  </w:style>
  <w:style w:type="paragraph" w:customStyle="1" w:styleId="afff0">
    <w:name w:val="Заголовок группы контролов"/>
    <w:basedOn w:val="a"/>
    <w:next w:val="a"/>
    <w:uiPriority w:val="99"/>
    <w:rsid w:val="005468C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1">
    <w:name w:val="Заголовок для информации об изменениях"/>
    <w:basedOn w:val="1"/>
    <w:next w:val="a"/>
    <w:uiPriority w:val="99"/>
    <w:rsid w:val="005468C8"/>
    <w:pPr>
      <w:keepLines/>
      <w:shd w:val="clear" w:color="auto" w:fill="FFFFFF"/>
      <w:adjustRightInd w:val="0"/>
      <w:spacing w:after="240" w:line="360" w:lineRule="auto"/>
      <w:ind w:firstLine="0"/>
      <w:jc w:val="center"/>
      <w:outlineLvl w:val="9"/>
    </w:pPr>
    <w:rPr>
      <w:sz w:val="18"/>
      <w:szCs w:val="18"/>
      <w:lang w:eastAsia="ru-RU"/>
    </w:rPr>
  </w:style>
  <w:style w:type="paragraph" w:customStyle="1" w:styleId="afff2">
    <w:name w:val="Заголовок распахивающейся части диалога"/>
    <w:basedOn w:val="a"/>
    <w:next w:val="a"/>
    <w:uiPriority w:val="99"/>
    <w:rsid w:val="005468C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3">
    <w:name w:val="Заголовок статьи"/>
    <w:basedOn w:val="a"/>
    <w:next w:val="a"/>
    <w:uiPriority w:val="99"/>
    <w:rsid w:val="005468C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4">
    <w:name w:val="Заголовок ЭР (левое окно)"/>
    <w:basedOn w:val="a"/>
    <w:next w:val="a"/>
    <w:uiPriority w:val="99"/>
    <w:rsid w:val="005468C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5">
    <w:name w:val="Заголовок ЭР (правое окно)"/>
    <w:basedOn w:val="afff4"/>
    <w:next w:val="a"/>
    <w:uiPriority w:val="99"/>
    <w:rsid w:val="005468C8"/>
    <w:pPr>
      <w:spacing w:after="0"/>
      <w:jc w:val="left"/>
    </w:pPr>
  </w:style>
  <w:style w:type="paragraph" w:customStyle="1" w:styleId="afff6">
    <w:name w:val="Интерактивный заголовок"/>
    <w:basedOn w:val="19"/>
    <w:next w:val="a"/>
    <w:uiPriority w:val="99"/>
    <w:rsid w:val="005468C8"/>
    <w:rPr>
      <w:u w:val="single"/>
    </w:rPr>
  </w:style>
  <w:style w:type="paragraph" w:customStyle="1" w:styleId="afff7">
    <w:name w:val="Текст информации об изменениях"/>
    <w:basedOn w:val="a"/>
    <w:next w:val="a"/>
    <w:uiPriority w:val="99"/>
    <w:rsid w:val="005468C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8">
    <w:name w:val="Информация об изменениях"/>
    <w:basedOn w:val="afff7"/>
    <w:next w:val="a"/>
    <w:uiPriority w:val="99"/>
    <w:rsid w:val="005468C8"/>
    <w:pPr>
      <w:shd w:val="clear" w:color="auto" w:fill="EAEFED"/>
      <w:spacing w:before="180"/>
      <w:ind w:left="360" w:right="360" w:firstLine="0"/>
    </w:pPr>
  </w:style>
  <w:style w:type="paragraph" w:customStyle="1" w:styleId="afff9">
    <w:name w:val="Текст (справка)"/>
    <w:basedOn w:val="a"/>
    <w:next w:val="a"/>
    <w:uiPriority w:val="99"/>
    <w:rsid w:val="005468C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a">
    <w:name w:val="Комментарий"/>
    <w:basedOn w:val="afff9"/>
    <w:next w:val="a"/>
    <w:uiPriority w:val="99"/>
    <w:rsid w:val="005468C8"/>
    <w:pPr>
      <w:shd w:val="clear" w:color="auto" w:fill="F0F0F0"/>
      <w:spacing w:before="75"/>
      <w:ind w:right="0"/>
      <w:jc w:val="both"/>
    </w:pPr>
    <w:rPr>
      <w:color w:val="353842"/>
    </w:rPr>
  </w:style>
  <w:style w:type="paragraph" w:customStyle="1" w:styleId="afffb">
    <w:name w:val="Информация об изменениях документа"/>
    <w:basedOn w:val="afffa"/>
    <w:next w:val="a"/>
    <w:uiPriority w:val="99"/>
    <w:rsid w:val="005468C8"/>
    <w:rPr>
      <w:i/>
      <w:iCs/>
    </w:rPr>
  </w:style>
  <w:style w:type="paragraph" w:customStyle="1" w:styleId="afffc">
    <w:name w:val="Текст (лев. подпись)"/>
    <w:basedOn w:val="a"/>
    <w:next w:val="a"/>
    <w:uiPriority w:val="99"/>
    <w:rsid w:val="005468C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d">
    <w:name w:val="Колонтитул (левый)"/>
    <w:basedOn w:val="afffc"/>
    <w:next w:val="a"/>
    <w:uiPriority w:val="99"/>
    <w:rsid w:val="005468C8"/>
    <w:rPr>
      <w:sz w:val="14"/>
      <w:szCs w:val="14"/>
    </w:rPr>
  </w:style>
  <w:style w:type="paragraph" w:customStyle="1" w:styleId="afffe">
    <w:name w:val="Текст (прав. подпись)"/>
    <w:basedOn w:val="a"/>
    <w:next w:val="a"/>
    <w:uiPriority w:val="99"/>
    <w:rsid w:val="005468C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
    <w:name w:val="Колонтитул (правый)"/>
    <w:basedOn w:val="afffe"/>
    <w:next w:val="a"/>
    <w:uiPriority w:val="99"/>
    <w:rsid w:val="005468C8"/>
    <w:rPr>
      <w:sz w:val="14"/>
      <w:szCs w:val="14"/>
    </w:rPr>
  </w:style>
  <w:style w:type="paragraph" w:customStyle="1" w:styleId="affff0">
    <w:name w:val="Комментарий пользователя"/>
    <w:basedOn w:val="afffa"/>
    <w:next w:val="a"/>
    <w:uiPriority w:val="99"/>
    <w:rsid w:val="005468C8"/>
    <w:pPr>
      <w:shd w:val="clear" w:color="auto" w:fill="FFDFE0"/>
      <w:jc w:val="left"/>
    </w:pPr>
  </w:style>
  <w:style w:type="paragraph" w:customStyle="1" w:styleId="affff1">
    <w:name w:val="Куда обратиться?"/>
    <w:basedOn w:val="affb"/>
    <w:next w:val="a"/>
    <w:uiPriority w:val="99"/>
    <w:rsid w:val="005468C8"/>
  </w:style>
  <w:style w:type="paragraph" w:customStyle="1" w:styleId="affff2">
    <w:name w:val="Моноширинный"/>
    <w:basedOn w:val="a"/>
    <w:next w:val="a"/>
    <w:uiPriority w:val="99"/>
    <w:rsid w:val="005468C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3">
    <w:name w:val="Напишите нам"/>
    <w:basedOn w:val="a"/>
    <w:next w:val="a"/>
    <w:uiPriority w:val="99"/>
    <w:rsid w:val="005468C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4">
    <w:name w:val="Необходимые документы"/>
    <w:basedOn w:val="affb"/>
    <w:next w:val="a"/>
    <w:uiPriority w:val="99"/>
    <w:rsid w:val="005468C8"/>
    <w:pPr>
      <w:ind w:firstLine="118"/>
    </w:pPr>
  </w:style>
  <w:style w:type="paragraph" w:customStyle="1" w:styleId="affff5">
    <w:name w:val="Нормальный (таблица)"/>
    <w:basedOn w:val="a"/>
    <w:next w:val="a"/>
    <w:uiPriority w:val="99"/>
    <w:rsid w:val="005468C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6">
    <w:name w:val="Таблицы (моноширинный)"/>
    <w:basedOn w:val="a"/>
    <w:next w:val="a"/>
    <w:uiPriority w:val="99"/>
    <w:rsid w:val="005468C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7">
    <w:name w:val="Оглавление"/>
    <w:basedOn w:val="affff6"/>
    <w:next w:val="a"/>
    <w:uiPriority w:val="99"/>
    <w:rsid w:val="005468C8"/>
    <w:pPr>
      <w:ind w:left="140"/>
    </w:pPr>
  </w:style>
  <w:style w:type="paragraph" w:customStyle="1" w:styleId="affff8">
    <w:name w:val="Переменная часть"/>
    <w:basedOn w:val="afff"/>
    <w:next w:val="a"/>
    <w:uiPriority w:val="99"/>
    <w:rsid w:val="005468C8"/>
    <w:rPr>
      <w:sz w:val="18"/>
      <w:szCs w:val="18"/>
    </w:rPr>
  </w:style>
  <w:style w:type="paragraph" w:customStyle="1" w:styleId="affff9">
    <w:name w:val="Подвал для информации об изменениях"/>
    <w:basedOn w:val="1"/>
    <w:next w:val="a"/>
    <w:uiPriority w:val="99"/>
    <w:rsid w:val="005468C8"/>
    <w:pPr>
      <w:keepLines/>
      <w:adjustRightInd w:val="0"/>
      <w:spacing w:before="480" w:after="240" w:line="360" w:lineRule="auto"/>
      <w:ind w:firstLine="0"/>
      <w:jc w:val="center"/>
      <w:outlineLvl w:val="9"/>
    </w:pPr>
    <w:rPr>
      <w:sz w:val="18"/>
      <w:szCs w:val="18"/>
      <w:lang w:eastAsia="ru-RU"/>
    </w:rPr>
  </w:style>
  <w:style w:type="paragraph" w:customStyle="1" w:styleId="affffa">
    <w:name w:val="Подзаголовок для информации об изменениях"/>
    <w:basedOn w:val="afff7"/>
    <w:next w:val="a"/>
    <w:uiPriority w:val="99"/>
    <w:rsid w:val="005468C8"/>
    <w:rPr>
      <w:b/>
      <w:bCs/>
    </w:rPr>
  </w:style>
  <w:style w:type="paragraph" w:customStyle="1" w:styleId="affffb">
    <w:name w:val="Подчёркнуный текст"/>
    <w:basedOn w:val="a"/>
    <w:next w:val="a"/>
    <w:uiPriority w:val="99"/>
    <w:rsid w:val="005468C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c">
    <w:name w:val="Постоянная часть"/>
    <w:basedOn w:val="afff"/>
    <w:next w:val="a"/>
    <w:uiPriority w:val="99"/>
    <w:rsid w:val="005468C8"/>
    <w:rPr>
      <w:sz w:val="20"/>
      <w:szCs w:val="20"/>
    </w:rPr>
  </w:style>
  <w:style w:type="paragraph" w:customStyle="1" w:styleId="affffd">
    <w:name w:val="Пример."/>
    <w:basedOn w:val="affb"/>
    <w:next w:val="a"/>
    <w:uiPriority w:val="99"/>
    <w:rsid w:val="005468C8"/>
  </w:style>
  <w:style w:type="paragraph" w:customStyle="1" w:styleId="affffe">
    <w:name w:val="Примечание."/>
    <w:basedOn w:val="affb"/>
    <w:next w:val="a"/>
    <w:uiPriority w:val="99"/>
    <w:rsid w:val="005468C8"/>
  </w:style>
  <w:style w:type="paragraph" w:customStyle="1" w:styleId="afffff">
    <w:name w:val="Словарная статья"/>
    <w:basedOn w:val="a"/>
    <w:next w:val="a"/>
    <w:uiPriority w:val="99"/>
    <w:rsid w:val="005468C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0">
    <w:name w:val="Ссылка на официальную публикацию"/>
    <w:basedOn w:val="a"/>
    <w:next w:val="a"/>
    <w:uiPriority w:val="99"/>
    <w:rsid w:val="005468C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1">
    <w:name w:val="Текст в таблице"/>
    <w:basedOn w:val="affff5"/>
    <w:next w:val="a"/>
    <w:uiPriority w:val="99"/>
    <w:rsid w:val="005468C8"/>
    <w:pPr>
      <w:ind w:firstLine="500"/>
    </w:pPr>
  </w:style>
  <w:style w:type="paragraph" w:customStyle="1" w:styleId="afffff2">
    <w:name w:val="Текст ЭР (см. также)"/>
    <w:basedOn w:val="a"/>
    <w:next w:val="a"/>
    <w:uiPriority w:val="99"/>
    <w:rsid w:val="005468C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468C8"/>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4">
    <w:name w:val="Формула"/>
    <w:basedOn w:val="a"/>
    <w:next w:val="a"/>
    <w:uiPriority w:val="99"/>
    <w:rsid w:val="005468C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5">
    <w:name w:val="Центрированный (таблица)"/>
    <w:basedOn w:val="affff5"/>
    <w:next w:val="a"/>
    <w:uiPriority w:val="99"/>
    <w:rsid w:val="005468C8"/>
    <w:pPr>
      <w:jc w:val="center"/>
    </w:pPr>
  </w:style>
  <w:style w:type="paragraph" w:customStyle="1" w:styleId="-">
    <w:name w:val="ЭР-содержание (правое окно)"/>
    <w:basedOn w:val="a"/>
    <w:next w:val="a"/>
    <w:uiPriority w:val="99"/>
    <w:rsid w:val="005468C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5468C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5468C8"/>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paragraph" w:customStyle="1" w:styleId="afffff6">
    <w:name w:val="Базовый"/>
    <w:uiPriority w:val="99"/>
    <w:rsid w:val="005468C8"/>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7">
    <w:name w:val="Основной текст_"/>
    <w:basedOn w:val="a0"/>
    <w:link w:val="41"/>
    <w:locked/>
    <w:rsid w:val="005468C8"/>
    <w:rPr>
      <w:rFonts w:ascii="Calibri" w:eastAsia="Calibri" w:hAnsi="Calibri" w:cs="Calibri"/>
      <w:spacing w:val="2"/>
      <w:shd w:val="clear" w:color="auto" w:fill="FFFFFF"/>
    </w:rPr>
  </w:style>
  <w:style w:type="paragraph" w:customStyle="1" w:styleId="41">
    <w:name w:val="Основной текст4"/>
    <w:basedOn w:val="a"/>
    <w:link w:val="afffff7"/>
    <w:rsid w:val="005468C8"/>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Docsubtitle2Char">
    <w:name w:val="Doc subtitle2 Char"/>
    <w:basedOn w:val="a0"/>
    <w:link w:val="Docsubtitle2"/>
    <w:locked/>
    <w:rsid w:val="005468C8"/>
    <w:rPr>
      <w:rFonts w:ascii="Arial" w:eastAsia="Calibri" w:hAnsi="Arial" w:cs="Arial"/>
      <w:sz w:val="28"/>
      <w:szCs w:val="28"/>
      <w:lang w:val="en-GB"/>
    </w:rPr>
  </w:style>
  <w:style w:type="paragraph" w:customStyle="1" w:styleId="Docsubtitle2">
    <w:name w:val="Doc subtitle2"/>
    <w:basedOn w:val="a"/>
    <w:link w:val="Docsubtitle2Char"/>
    <w:qFormat/>
    <w:rsid w:val="005468C8"/>
    <w:pPr>
      <w:spacing w:after="0" w:line="240" w:lineRule="auto"/>
    </w:pPr>
    <w:rPr>
      <w:rFonts w:ascii="Arial" w:eastAsia="Calibri" w:hAnsi="Arial" w:cs="Arial"/>
      <w:sz w:val="28"/>
      <w:szCs w:val="28"/>
      <w:lang w:val="en-GB"/>
    </w:rPr>
  </w:style>
  <w:style w:type="paragraph" w:customStyle="1" w:styleId="Doctitle">
    <w:name w:val="Doc title"/>
    <w:basedOn w:val="a"/>
    <w:uiPriority w:val="99"/>
    <w:rsid w:val="005468C8"/>
    <w:pPr>
      <w:spacing w:after="0" w:line="240" w:lineRule="auto"/>
    </w:pPr>
    <w:rPr>
      <w:rFonts w:ascii="Arial" w:eastAsia="Times New Roman" w:hAnsi="Arial" w:cs="Times New Roman"/>
      <w:b/>
      <w:sz w:val="40"/>
      <w:szCs w:val="24"/>
      <w:lang w:val="en-GB"/>
    </w:rPr>
  </w:style>
  <w:style w:type="paragraph" w:customStyle="1" w:styleId="pboth">
    <w:name w:val="pboth"/>
    <w:basedOn w:val="a"/>
    <w:uiPriority w:val="99"/>
    <w:rsid w:val="00546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locked/>
    <w:rsid w:val="005468C8"/>
    <w:rPr>
      <w:rFonts w:ascii="Times New Roman" w:hAnsi="Times New Roman" w:cs="Times New Roman"/>
      <w:b/>
      <w:bCs/>
      <w:shd w:val="clear" w:color="auto" w:fill="FFFFFF"/>
    </w:rPr>
  </w:style>
  <w:style w:type="paragraph" w:customStyle="1" w:styleId="50">
    <w:name w:val="Основной текст (5)"/>
    <w:basedOn w:val="a"/>
    <w:link w:val="5"/>
    <w:rsid w:val="005468C8"/>
    <w:pPr>
      <w:widowControl w:val="0"/>
      <w:shd w:val="clear" w:color="auto" w:fill="FFFFFF"/>
      <w:spacing w:after="360" w:line="0" w:lineRule="atLeast"/>
    </w:pPr>
    <w:rPr>
      <w:rFonts w:ascii="Times New Roman" w:hAnsi="Times New Roman" w:cs="Times New Roman"/>
      <w:b/>
      <w:bCs/>
    </w:rPr>
  </w:style>
  <w:style w:type="character" w:customStyle="1" w:styleId="blk">
    <w:name w:val="blk"/>
    <w:rsid w:val="005468C8"/>
  </w:style>
  <w:style w:type="character" w:customStyle="1" w:styleId="FootnoteTextChar">
    <w:name w:val="Footnote Text Char"/>
    <w:locked/>
    <w:rsid w:val="005468C8"/>
    <w:rPr>
      <w:rFonts w:ascii="Times New Roman" w:hAnsi="Times New Roman" w:cs="Times New Roman" w:hint="default"/>
      <w:sz w:val="20"/>
      <w:lang w:eastAsia="ru-RU"/>
    </w:rPr>
  </w:style>
  <w:style w:type="character" w:customStyle="1" w:styleId="110">
    <w:name w:val="Текст примечания Знак11"/>
    <w:uiPriority w:val="99"/>
    <w:rsid w:val="005468C8"/>
    <w:rPr>
      <w:rFonts w:ascii="Times New Roman" w:hAnsi="Times New Roman" w:cs="Times New Roman" w:hint="default"/>
      <w:sz w:val="20"/>
      <w:szCs w:val="20"/>
    </w:rPr>
  </w:style>
  <w:style w:type="character" w:customStyle="1" w:styleId="1a">
    <w:name w:val="Текст примечания Знак1"/>
    <w:uiPriority w:val="99"/>
    <w:rsid w:val="005468C8"/>
    <w:rPr>
      <w:rFonts w:ascii="Times New Roman" w:hAnsi="Times New Roman" w:cs="Times New Roman" w:hint="default"/>
      <w:sz w:val="20"/>
      <w:szCs w:val="20"/>
    </w:rPr>
  </w:style>
  <w:style w:type="character" w:customStyle="1" w:styleId="111">
    <w:name w:val="Тема примечания Знак11"/>
    <w:uiPriority w:val="99"/>
    <w:rsid w:val="005468C8"/>
    <w:rPr>
      <w:rFonts w:ascii="Times New Roman" w:hAnsi="Times New Roman" w:cs="Times New Roman" w:hint="default"/>
      <w:b/>
      <w:bCs/>
      <w:sz w:val="20"/>
      <w:szCs w:val="20"/>
    </w:rPr>
  </w:style>
  <w:style w:type="character" w:customStyle="1" w:styleId="1b">
    <w:name w:val="Тема примечания Знак1"/>
    <w:uiPriority w:val="99"/>
    <w:rsid w:val="005468C8"/>
    <w:rPr>
      <w:rFonts w:ascii="Times New Roman" w:hAnsi="Times New Roman" w:cs="Times New Roman" w:hint="default"/>
      <w:b/>
      <w:bCs/>
      <w:sz w:val="20"/>
      <w:szCs w:val="20"/>
    </w:rPr>
  </w:style>
  <w:style w:type="character" w:customStyle="1" w:styleId="afffff8">
    <w:name w:val="Цветовое выделение"/>
    <w:uiPriority w:val="99"/>
    <w:rsid w:val="005468C8"/>
    <w:rPr>
      <w:b/>
      <w:bCs w:val="0"/>
      <w:color w:val="26282F"/>
    </w:rPr>
  </w:style>
  <w:style w:type="character" w:customStyle="1" w:styleId="afffff9">
    <w:name w:val="Гипертекстовая ссылка"/>
    <w:uiPriority w:val="99"/>
    <w:rsid w:val="005468C8"/>
    <w:rPr>
      <w:b/>
      <w:bCs w:val="0"/>
      <w:color w:val="106BBE"/>
    </w:rPr>
  </w:style>
  <w:style w:type="character" w:customStyle="1" w:styleId="afffffa">
    <w:name w:val="Активная гипертекстовая ссылка"/>
    <w:uiPriority w:val="99"/>
    <w:rsid w:val="005468C8"/>
    <w:rPr>
      <w:b/>
      <w:bCs w:val="0"/>
      <w:color w:val="106BBE"/>
      <w:u w:val="single"/>
    </w:rPr>
  </w:style>
  <w:style w:type="character" w:customStyle="1" w:styleId="afffffb">
    <w:name w:val="Выделение для Базового Поиска"/>
    <w:uiPriority w:val="99"/>
    <w:rsid w:val="005468C8"/>
    <w:rPr>
      <w:b/>
      <w:bCs w:val="0"/>
      <w:color w:val="0058A9"/>
    </w:rPr>
  </w:style>
  <w:style w:type="character" w:customStyle="1" w:styleId="afffffc">
    <w:name w:val="Выделение для Базового Поиска (курсив)"/>
    <w:uiPriority w:val="99"/>
    <w:rsid w:val="005468C8"/>
    <w:rPr>
      <w:b/>
      <w:bCs w:val="0"/>
      <w:i/>
      <w:iCs w:val="0"/>
      <w:color w:val="0058A9"/>
    </w:rPr>
  </w:style>
  <w:style w:type="character" w:customStyle="1" w:styleId="afffffd">
    <w:name w:val="Заголовок своего сообщения"/>
    <w:uiPriority w:val="99"/>
    <w:rsid w:val="005468C8"/>
    <w:rPr>
      <w:b/>
      <w:bCs w:val="0"/>
      <w:color w:val="26282F"/>
    </w:rPr>
  </w:style>
  <w:style w:type="character" w:customStyle="1" w:styleId="afffffe">
    <w:name w:val="Заголовок чужого сообщения"/>
    <w:uiPriority w:val="99"/>
    <w:rsid w:val="005468C8"/>
    <w:rPr>
      <w:b/>
      <w:bCs w:val="0"/>
      <w:color w:val="FF0000"/>
    </w:rPr>
  </w:style>
  <w:style w:type="character" w:customStyle="1" w:styleId="affffff">
    <w:name w:val="Найденные слова"/>
    <w:uiPriority w:val="99"/>
    <w:rsid w:val="005468C8"/>
    <w:rPr>
      <w:b/>
      <w:bCs w:val="0"/>
      <w:color w:val="26282F"/>
      <w:shd w:val="clear" w:color="auto" w:fill="FFF580"/>
    </w:rPr>
  </w:style>
  <w:style w:type="character" w:customStyle="1" w:styleId="affffff0">
    <w:name w:val="Не вступил в силу"/>
    <w:uiPriority w:val="99"/>
    <w:rsid w:val="005468C8"/>
    <w:rPr>
      <w:b/>
      <w:bCs w:val="0"/>
      <w:color w:val="000000"/>
      <w:shd w:val="clear" w:color="auto" w:fill="D8EDE8"/>
    </w:rPr>
  </w:style>
  <w:style w:type="character" w:customStyle="1" w:styleId="affffff1">
    <w:name w:val="Опечатки"/>
    <w:uiPriority w:val="99"/>
    <w:rsid w:val="005468C8"/>
    <w:rPr>
      <w:color w:val="FF0000"/>
    </w:rPr>
  </w:style>
  <w:style w:type="character" w:customStyle="1" w:styleId="affffff2">
    <w:name w:val="Продолжение ссылки"/>
    <w:uiPriority w:val="99"/>
    <w:rsid w:val="005468C8"/>
  </w:style>
  <w:style w:type="character" w:customStyle="1" w:styleId="affffff3">
    <w:name w:val="Сравнение редакций"/>
    <w:uiPriority w:val="99"/>
    <w:rsid w:val="005468C8"/>
    <w:rPr>
      <w:b/>
      <w:bCs w:val="0"/>
      <w:color w:val="26282F"/>
    </w:rPr>
  </w:style>
  <w:style w:type="character" w:customStyle="1" w:styleId="affffff4">
    <w:name w:val="Сравнение редакций. Добавленный фрагмент"/>
    <w:uiPriority w:val="99"/>
    <w:rsid w:val="005468C8"/>
    <w:rPr>
      <w:color w:val="000000"/>
      <w:shd w:val="clear" w:color="auto" w:fill="C1D7FF"/>
    </w:rPr>
  </w:style>
  <w:style w:type="character" w:customStyle="1" w:styleId="affffff5">
    <w:name w:val="Сравнение редакций. Удаленный фрагмент"/>
    <w:uiPriority w:val="99"/>
    <w:rsid w:val="005468C8"/>
    <w:rPr>
      <w:color w:val="000000"/>
      <w:shd w:val="clear" w:color="auto" w:fill="C4C413"/>
    </w:rPr>
  </w:style>
  <w:style w:type="character" w:customStyle="1" w:styleId="affffff6">
    <w:name w:val="Ссылка на утративший силу документ"/>
    <w:uiPriority w:val="99"/>
    <w:rsid w:val="005468C8"/>
    <w:rPr>
      <w:b/>
      <w:bCs w:val="0"/>
      <w:color w:val="749232"/>
    </w:rPr>
  </w:style>
  <w:style w:type="character" w:customStyle="1" w:styleId="affffff7">
    <w:name w:val="Утратил силу"/>
    <w:uiPriority w:val="99"/>
    <w:rsid w:val="005468C8"/>
    <w:rPr>
      <w:b/>
      <w:bCs w:val="0"/>
      <w:strike/>
      <w:color w:val="666600"/>
    </w:rPr>
  </w:style>
  <w:style w:type="character" w:customStyle="1" w:styleId="extended-textshort">
    <w:name w:val="extended-text__short"/>
    <w:basedOn w:val="a0"/>
    <w:rsid w:val="005468C8"/>
  </w:style>
  <w:style w:type="character" w:customStyle="1" w:styleId="highlightedsearchterm">
    <w:name w:val="highlightedsearchterm"/>
    <w:basedOn w:val="a0"/>
    <w:rsid w:val="005468C8"/>
  </w:style>
  <w:style w:type="character" w:customStyle="1" w:styleId="googqs-tidbit">
    <w:name w:val="goog_qs-tidbit"/>
    <w:basedOn w:val="a0"/>
    <w:rsid w:val="005468C8"/>
  </w:style>
  <w:style w:type="character" w:customStyle="1" w:styleId="FontStyle44">
    <w:name w:val="Font Style44"/>
    <w:uiPriority w:val="99"/>
    <w:rsid w:val="005468C8"/>
    <w:rPr>
      <w:rFonts w:ascii="Times New Roman" w:hAnsi="Times New Roman" w:cs="Times New Roman" w:hint="default"/>
      <w:b/>
      <w:bCs/>
      <w:sz w:val="20"/>
      <w:szCs w:val="20"/>
    </w:rPr>
  </w:style>
  <w:style w:type="character" w:customStyle="1" w:styleId="FontStyle193">
    <w:name w:val="Font Style193"/>
    <w:uiPriority w:val="99"/>
    <w:rsid w:val="005468C8"/>
    <w:rPr>
      <w:rFonts w:ascii="Arial" w:hAnsi="Arial" w:cs="Arial" w:hint="default"/>
      <w:b/>
      <w:bCs w:val="0"/>
      <w:sz w:val="50"/>
    </w:rPr>
  </w:style>
  <w:style w:type="character" w:customStyle="1" w:styleId="FontStyle151">
    <w:name w:val="Font Style151"/>
    <w:uiPriority w:val="99"/>
    <w:rsid w:val="005468C8"/>
    <w:rPr>
      <w:rFonts w:ascii="Arial" w:hAnsi="Arial" w:cs="Arial" w:hint="default"/>
      <w:b/>
      <w:bCs w:val="0"/>
      <w:smallCaps/>
      <w:spacing w:val="30"/>
      <w:sz w:val="44"/>
    </w:rPr>
  </w:style>
  <w:style w:type="character" w:customStyle="1" w:styleId="FontStyle153">
    <w:name w:val="Font Style153"/>
    <w:uiPriority w:val="99"/>
    <w:rsid w:val="005468C8"/>
    <w:rPr>
      <w:rFonts w:ascii="Bookman Old Style" w:hAnsi="Bookman Old Style" w:hint="default"/>
      <w:spacing w:val="10"/>
      <w:sz w:val="44"/>
    </w:rPr>
  </w:style>
  <w:style w:type="character" w:customStyle="1" w:styleId="affffff8">
    <w:name w:val="Основной текст + Не полужирный"/>
    <w:aliases w:val="Курсив"/>
    <w:basedOn w:val="a0"/>
    <w:uiPriority w:val="99"/>
    <w:rsid w:val="005468C8"/>
    <w:rPr>
      <w:rFonts w:ascii="Times New Roman" w:hAnsi="Times New Roman" w:cs="Times New Roman" w:hint="default"/>
      <w:i/>
      <w:iCs/>
      <w:strike w:val="0"/>
      <w:dstrike w:val="0"/>
      <w:sz w:val="23"/>
      <w:szCs w:val="23"/>
      <w:u w:val="none"/>
      <w:effect w:val="none"/>
    </w:rPr>
  </w:style>
  <w:style w:type="character" w:customStyle="1" w:styleId="1c">
    <w:name w:val="Основной текст Знак1"/>
    <w:basedOn w:val="a0"/>
    <w:uiPriority w:val="99"/>
    <w:rsid w:val="005468C8"/>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uiPriority w:val="99"/>
    <w:rsid w:val="005468C8"/>
    <w:rPr>
      <w:rFonts w:ascii="Times New Roman" w:hAnsi="Times New Roman" w:cs="Times New Roman" w:hint="default"/>
      <w:i/>
      <w:iCs/>
      <w:strike w:val="0"/>
      <w:dstrike w:val="0"/>
      <w:spacing w:val="-2"/>
      <w:sz w:val="21"/>
      <w:szCs w:val="21"/>
      <w:u w:val="none"/>
      <w:effect w:val="none"/>
    </w:rPr>
  </w:style>
  <w:style w:type="character" w:customStyle="1" w:styleId="affffff9">
    <w:name w:val="Основной текст + Курсив"/>
    <w:basedOn w:val="1c"/>
    <w:uiPriority w:val="99"/>
    <w:rsid w:val="005468C8"/>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d">
    <w:name w:val="Основной текст1"/>
    <w:basedOn w:val="afffff7"/>
    <w:rsid w:val="005468C8"/>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5468C8"/>
  </w:style>
  <w:style w:type="character" w:customStyle="1" w:styleId="value">
    <w:name w:val="value"/>
    <w:basedOn w:val="a0"/>
    <w:rsid w:val="005468C8"/>
  </w:style>
  <w:style w:type="character" w:customStyle="1" w:styleId="29">
    <w:name w:val="Основной текст (2) + Полужирный"/>
    <w:basedOn w:val="21"/>
    <w:rsid w:val="005468C8"/>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numbering" w:customStyle="1" w:styleId="1e">
    <w:name w:val="Нет списка1"/>
    <w:next w:val="a2"/>
    <w:uiPriority w:val="99"/>
    <w:semiHidden/>
    <w:unhideWhenUsed/>
    <w:rsid w:val="005468C8"/>
  </w:style>
  <w:style w:type="table" w:customStyle="1" w:styleId="1f">
    <w:name w:val="Сетка таблицы1"/>
    <w:basedOn w:val="a1"/>
    <w:next w:val="a5"/>
    <w:uiPriority w:val="59"/>
    <w:rsid w:val="005468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rsid w:val="005468C8"/>
    <w:rPr>
      <w:rFonts w:ascii="Times New Roman" w:hAnsi="Times New Roman" w:cs="Times New Roman" w:hint="default"/>
      <w:b/>
      <w:bCs/>
      <w:i w:val="0"/>
      <w:iCs w:val="0"/>
      <w:color w:val="000000"/>
      <w:sz w:val="24"/>
      <w:szCs w:val="24"/>
    </w:rPr>
  </w:style>
  <w:style w:type="character" w:customStyle="1" w:styleId="0pt">
    <w:name w:val="Основной текст + Полужирный;Интервал 0 pt"/>
    <w:basedOn w:val="afffff7"/>
    <w:rsid w:val="005468C8"/>
    <w:rPr>
      <w:rFonts w:ascii="Calibri" w:eastAsia="Times New Roman" w:hAnsi="Calibri" w:cs="Calibri"/>
      <w:b/>
      <w:bCs/>
      <w:color w:val="000000"/>
      <w:spacing w:val="10"/>
      <w:w w:val="100"/>
      <w:position w:val="0"/>
      <w:sz w:val="24"/>
      <w:szCs w:val="24"/>
      <w:shd w:val="clear" w:color="auto" w:fill="FFFFFF"/>
      <w:lang w:val="ru-RU"/>
    </w:rPr>
  </w:style>
  <w:style w:type="paragraph" w:customStyle="1" w:styleId="2a">
    <w:name w:val="Основной текст2"/>
    <w:basedOn w:val="a"/>
    <w:rsid w:val="005468C8"/>
    <w:pPr>
      <w:widowControl w:val="0"/>
      <w:shd w:val="clear" w:color="auto" w:fill="FFFFFF"/>
      <w:spacing w:after="1800" w:line="312" w:lineRule="exact"/>
      <w:ind w:hanging="380"/>
    </w:pPr>
    <w:rPr>
      <w:rFonts w:ascii="Times New Roman" w:eastAsia="Times New Roman" w:hAnsi="Times New Roman" w:cs="Times New Roman"/>
      <w:sz w:val="28"/>
      <w:szCs w:val="28"/>
    </w:rPr>
  </w:style>
  <w:style w:type="numbering" w:customStyle="1" w:styleId="2b">
    <w:name w:val="Нет списка2"/>
    <w:next w:val="a2"/>
    <w:uiPriority w:val="99"/>
    <w:semiHidden/>
    <w:unhideWhenUsed/>
    <w:rsid w:val="005468C8"/>
  </w:style>
  <w:style w:type="numbering" w:customStyle="1" w:styleId="112">
    <w:name w:val="Нет списка11"/>
    <w:next w:val="a2"/>
    <w:uiPriority w:val="99"/>
    <w:semiHidden/>
    <w:unhideWhenUsed/>
    <w:rsid w:val="005468C8"/>
  </w:style>
  <w:style w:type="numbering" w:customStyle="1" w:styleId="35">
    <w:name w:val="Нет списка3"/>
    <w:next w:val="a2"/>
    <w:uiPriority w:val="99"/>
    <w:semiHidden/>
    <w:unhideWhenUsed/>
    <w:rsid w:val="005468C8"/>
  </w:style>
  <w:style w:type="numbering" w:customStyle="1" w:styleId="120">
    <w:name w:val="Нет списка12"/>
    <w:next w:val="a2"/>
    <w:uiPriority w:val="99"/>
    <w:semiHidden/>
    <w:unhideWhenUsed/>
    <w:rsid w:val="005468C8"/>
  </w:style>
  <w:style w:type="character" w:customStyle="1" w:styleId="2c">
    <w:name w:val="Заголовок №2_"/>
    <w:basedOn w:val="a0"/>
    <w:link w:val="2d"/>
    <w:rsid w:val="005468C8"/>
    <w:rPr>
      <w:rFonts w:ascii="Times New Roman" w:eastAsia="Times New Roman" w:hAnsi="Times New Roman" w:cs="Times New Roman"/>
      <w:sz w:val="36"/>
      <w:szCs w:val="36"/>
      <w:u w:val="single"/>
      <w:shd w:val="clear" w:color="auto" w:fill="FFFFFF"/>
    </w:rPr>
  </w:style>
  <w:style w:type="paragraph" w:customStyle="1" w:styleId="2d">
    <w:name w:val="Заголовок №2"/>
    <w:basedOn w:val="a"/>
    <w:link w:val="2c"/>
    <w:rsid w:val="005468C8"/>
    <w:pPr>
      <w:widowControl w:val="0"/>
      <w:shd w:val="clear" w:color="auto" w:fill="FFFFFF"/>
      <w:spacing w:after="0" w:line="266" w:lineRule="auto"/>
      <w:jc w:val="center"/>
      <w:outlineLvl w:val="1"/>
    </w:pPr>
    <w:rPr>
      <w:rFonts w:ascii="Times New Roman" w:eastAsia="Times New Roman" w:hAnsi="Times New Roman" w:cs="Times New Roman"/>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indow.edu.ru/window/catalog?p_rubr=2.1.6" TargetMode="External"/><Relationship Id="rId21" Type="http://schemas.openxmlformats.org/officeDocument/2006/relationships/footer" Target="footer8.xml"/><Relationship Id="rId42" Type="http://schemas.openxmlformats.org/officeDocument/2006/relationships/footer" Target="footer11.xml"/><Relationship Id="rId63" Type="http://schemas.openxmlformats.org/officeDocument/2006/relationships/footer" Target="footer16.xml"/><Relationship Id="rId84" Type="http://schemas.openxmlformats.org/officeDocument/2006/relationships/footer" Target="footer22.xml"/><Relationship Id="rId138" Type="http://schemas.openxmlformats.org/officeDocument/2006/relationships/header" Target="header8.xml"/><Relationship Id="rId159" Type="http://schemas.openxmlformats.org/officeDocument/2006/relationships/hyperlink" Target="https://docs.cntd.ru/document/1200179833" TargetMode="External"/><Relationship Id="rId170" Type="http://schemas.openxmlformats.org/officeDocument/2006/relationships/hyperlink" Target="https://pro-palliativ.ru/o-proekte/" TargetMode="External"/><Relationship Id="rId191" Type="http://schemas.openxmlformats.org/officeDocument/2006/relationships/hyperlink" Target="https://astral.ru/info/elektronnyy-dokumentooborot/kak-registrirovat-dokumenty-v-edo/" TargetMode="External"/><Relationship Id="rId107" Type="http://schemas.openxmlformats.org/officeDocument/2006/relationships/hyperlink" Target="http://www.medcollegelib.ru/book/ISBN9785970450352.html" TargetMode="External"/><Relationship Id="rId11" Type="http://schemas.openxmlformats.org/officeDocument/2006/relationships/hyperlink" Target="URL:http://enegv.ru/categori/ptoiznoshenie" TargetMode="External"/><Relationship Id="rId32" Type="http://schemas.openxmlformats.org/officeDocument/2006/relationships/hyperlink" Target="http://ctrgroup.com.ua/concept/detail.php?ID=33" TargetMode="External"/><Relationship Id="rId53" Type="http://schemas.openxmlformats.org/officeDocument/2006/relationships/hyperlink" Target="https://investfunds.ru/" TargetMode="External"/><Relationship Id="rId74" Type="http://schemas.openxmlformats.org/officeDocument/2006/relationships/footer" Target="footer20.xml"/><Relationship Id="rId128" Type="http://schemas.openxmlformats.org/officeDocument/2006/relationships/hyperlink" Target="http://www.lms.iite.unesco.org" TargetMode="External"/><Relationship Id="rId149" Type="http://schemas.openxmlformats.org/officeDocument/2006/relationships/footer" Target="footer37.xml"/><Relationship Id="rId5" Type="http://schemas.openxmlformats.org/officeDocument/2006/relationships/footnotes" Target="footnotes.xml"/><Relationship Id="rId95" Type="http://schemas.openxmlformats.org/officeDocument/2006/relationships/hyperlink" Target="https://reader.lanbook.com/book/152442" TargetMode="External"/><Relationship Id="rId160" Type="http://schemas.openxmlformats.org/officeDocument/2006/relationships/hyperlink" Target="https://docs.cntd.ru/document/1200179200" TargetMode="External"/><Relationship Id="rId181" Type="http://schemas.openxmlformats.org/officeDocument/2006/relationships/footer" Target="footer42.xml"/><Relationship Id="rId22" Type="http://schemas.openxmlformats.org/officeDocument/2006/relationships/footer" Target="footer9.xml"/><Relationship Id="rId43" Type="http://schemas.openxmlformats.org/officeDocument/2006/relationships/footer" Target="footer12.xml"/><Relationship Id="rId64" Type="http://schemas.openxmlformats.org/officeDocument/2006/relationships/header" Target="header3.xml"/><Relationship Id="rId118" Type="http://schemas.openxmlformats.org/officeDocument/2006/relationships/hyperlink" Target="http://window.edu.ru/window/catalog?p_rubr=2.1.6" TargetMode="External"/><Relationship Id="rId139" Type="http://schemas.openxmlformats.org/officeDocument/2006/relationships/footer" Target="footer30.xml"/><Relationship Id="rId85" Type="http://schemas.openxmlformats.org/officeDocument/2006/relationships/footer" Target="footer23.xml"/><Relationship Id="rId150" Type="http://schemas.openxmlformats.org/officeDocument/2006/relationships/hyperlink" Target="https://www.garant.ru/products/ipo/prime/doc/71327710/" TargetMode="External"/><Relationship Id="rId171" Type="http://schemas.openxmlformats.org/officeDocument/2006/relationships/header" Target="header9.xml"/><Relationship Id="rId192" Type="http://schemas.openxmlformats.org/officeDocument/2006/relationships/hyperlink" Target="http://ivo.garant.ru/document/redirect/70355096/2000" TargetMode="External"/><Relationship Id="rId12" Type="http://schemas.openxmlformats.org/officeDocument/2006/relationships/hyperlink" Target="URL:http://www/mastudy.ru" TargetMode="External"/><Relationship Id="rId33" Type="http://schemas.openxmlformats.org/officeDocument/2006/relationships/hyperlink" Target="https://www.rosminzdrav.ru/" TargetMode="External"/><Relationship Id="rId108" Type="http://schemas.openxmlformats.org/officeDocument/2006/relationships/hyperlink" Target="https://www.rosminzdrav.ru/" TargetMode="External"/><Relationship Id="rId129" Type="http://schemas.openxmlformats.org/officeDocument/2006/relationships/hyperlink" Target="http://ru.iite.unesco.org/publications" TargetMode="External"/><Relationship Id="rId54" Type="http://schemas.openxmlformats.org/officeDocument/2006/relationships/footer" Target="footer13.xml"/><Relationship Id="rId75" Type="http://schemas.openxmlformats.org/officeDocument/2006/relationships/footer" Target="footer21.xml"/><Relationship Id="rId96" Type="http://schemas.openxmlformats.org/officeDocument/2006/relationships/hyperlink" Target="https://reader.lanbook.com/book/152442" TargetMode="External"/><Relationship Id="rId140" Type="http://schemas.openxmlformats.org/officeDocument/2006/relationships/footer" Target="footer31.xml"/><Relationship Id="rId161" Type="http://schemas.openxmlformats.org/officeDocument/2006/relationships/hyperlink" Target="https://docs.cntd.ru/document/1200161202" TargetMode="External"/><Relationship Id="rId182" Type="http://schemas.openxmlformats.org/officeDocument/2006/relationships/footer" Target="footer43.xml"/><Relationship Id="rId6" Type="http://schemas.openxmlformats.org/officeDocument/2006/relationships/endnotes" Target="endnotes.xml"/><Relationship Id="rId23" Type="http://schemas.openxmlformats.org/officeDocument/2006/relationships/hyperlink" Target="https://urait.ru/bcode/475602" TargetMode="External"/><Relationship Id="rId119" Type="http://schemas.openxmlformats.org/officeDocument/2006/relationships/hyperlink" Target="http://window.edu.ru/window/catalog?p_rubr=2.1.6" TargetMode="External"/><Relationship Id="rId44" Type="http://schemas.openxmlformats.org/officeDocument/2006/relationships/hyperlink" Target="https://finuch.ru/" TargetMode="External"/><Relationship Id="rId65" Type="http://schemas.openxmlformats.org/officeDocument/2006/relationships/footer" Target="footer17.xml"/><Relationship Id="rId86" Type="http://schemas.openxmlformats.org/officeDocument/2006/relationships/header" Target="header7.xml"/><Relationship Id="rId130" Type="http://schemas.openxmlformats.org/officeDocument/2006/relationships/hyperlink" Target="http://www.megabook.ru" TargetMode="External"/><Relationship Id="rId151" Type="http://schemas.openxmlformats.org/officeDocument/2006/relationships/hyperlink" Target="https://base.garant.ru/72280964/" TargetMode="External"/><Relationship Id="rId172" Type="http://schemas.openxmlformats.org/officeDocument/2006/relationships/footer" Target="footer38.xml"/><Relationship Id="rId193" Type="http://schemas.openxmlformats.org/officeDocument/2006/relationships/hyperlink" Target="http://ivo.garant.ru/document/redirect/70877304/82" TargetMode="External"/><Relationship Id="rId13" Type="http://schemas.openxmlformats.org/officeDocument/2006/relationships/footer" Target="footer4.xml"/><Relationship Id="rId109" Type="http://schemas.openxmlformats.org/officeDocument/2006/relationships/hyperlink" Target="https://www.rosminzdrav.ru/poleznye-resursy/proekt-berezhlivaya-poliklinika" TargetMode="External"/><Relationship Id="rId34" Type="http://schemas.openxmlformats.org/officeDocument/2006/relationships/hyperlink" Target="https://www.rosminzdrav.ru/poleznye-resursy/proekt-berezhlivaya-poliklinika" TargetMode="External"/><Relationship Id="rId50" Type="http://schemas.openxmlformats.org/officeDocument/2006/relationships/hyperlink" Target="http://www.spark-interfax.ru" TargetMode="External"/><Relationship Id="rId55" Type="http://schemas.openxmlformats.org/officeDocument/2006/relationships/image" Target="media/image1.jpeg"/><Relationship Id="rId76" Type="http://schemas.openxmlformats.org/officeDocument/2006/relationships/hyperlink" Target="http://www.consultant.ru/document/cons_doc_LAW_314666/5bdc78bf7e3015a0ea0c0ea5bef708a6c79e2f0a/" TargetMode="External"/><Relationship Id="rId97" Type="http://schemas.openxmlformats.org/officeDocument/2006/relationships/hyperlink" Target="https://reader.lanbook.com/book/152442" TargetMode="External"/><Relationship Id="rId104" Type="http://schemas.openxmlformats.org/officeDocument/2006/relationships/hyperlink" Target="http://www.flogiston.ru" TargetMode="External"/><Relationship Id="rId120" Type="http://schemas.openxmlformats.org/officeDocument/2006/relationships/hyperlink" Target="http://window.edu.ru/window/catalog?p_rubr=2.1.6" TargetMode="External"/><Relationship Id="rId125" Type="http://schemas.openxmlformats.org/officeDocument/2006/relationships/hyperlink" Target="http://window.edu.ru/window/catalog?p_rubr=2.2.75.6" TargetMode="External"/><Relationship Id="rId141" Type="http://schemas.openxmlformats.org/officeDocument/2006/relationships/footer" Target="footer32.xml"/><Relationship Id="rId146" Type="http://schemas.openxmlformats.org/officeDocument/2006/relationships/footer" Target="footer34.xml"/><Relationship Id="rId167" Type="http://schemas.openxmlformats.org/officeDocument/2006/relationships/hyperlink" Target="https://fizreamed.ru/" TargetMode="External"/><Relationship Id="rId188" Type="http://schemas.openxmlformats.org/officeDocument/2006/relationships/hyperlink" Target="URL:%20http://www.ambu03.ru/" TargetMode="External"/><Relationship Id="rId7" Type="http://schemas.openxmlformats.org/officeDocument/2006/relationships/footer" Target="footer1.xml"/><Relationship Id="rId71" Type="http://schemas.openxmlformats.org/officeDocument/2006/relationships/hyperlink" Target="URL:https://book.ru/book/936755" TargetMode="External"/><Relationship Id="rId92" Type="http://schemas.openxmlformats.org/officeDocument/2006/relationships/hyperlink" Target="https://reader.lanbook.com/reader/book/174994" TargetMode="External"/><Relationship Id="rId162" Type="http://schemas.openxmlformats.org/officeDocument/2006/relationships/hyperlink" Target="https://pro-palliativ.ru/library/obezbolivanie-v-palliativnoj-pomoshhi/" TargetMode="External"/><Relationship Id="rId183" Type="http://schemas.openxmlformats.org/officeDocument/2006/relationships/hyperlink" Target="https://base.garant.ru/70438200/" TargetMode="External"/><Relationship Id="rId2" Type="http://schemas.openxmlformats.org/officeDocument/2006/relationships/styles" Target="styles.xml"/><Relationship Id="rId29" Type="http://schemas.openxmlformats.org/officeDocument/2006/relationships/hyperlink" Target="http://texnlit.ru/bereglivoe1.html" TargetMode="External"/><Relationship Id="rId24" Type="http://schemas.openxmlformats.org/officeDocument/2006/relationships/footer" Target="footer10.xml"/><Relationship Id="rId40" Type="http://schemas.openxmlformats.org/officeDocument/2006/relationships/hyperlink" Target="https://files.stroyinf.ru/Data/739/73916.pdf" TargetMode="External"/><Relationship Id="rId45" Type="http://schemas.openxmlformats.org/officeDocument/2006/relationships/hyperlink" Target="https://urait.ru/bcode/469486" TargetMode="External"/><Relationship Id="rId66" Type="http://schemas.openxmlformats.org/officeDocument/2006/relationships/footer" Target="footer18.xml"/><Relationship Id="rId87" Type="http://schemas.openxmlformats.org/officeDocument/2006/relationships/footer" Target="footer24.xml"/><Relationship Id="rId110" Type="http://schemas.openxmlformats.org/officeDocument/2006/relationships/hyperlink" Target="http://www.elibrary.ru" TargetMode="External"/><Relationship Id="rId115" Type="http://schemas.openxmlformats.org/officeDocument/2006/relationships/hyperlink" Target="http://window.edu.ru/" TargetMode="External"/><Relationship Id="rId131" Type="http://schemas.openxmlformats.org/officeDocument/2006/relationships/hyperlink" Target="http://www.ict.edu.ru" TargetMode="External"/><Relationship Id="rId136" Type="http://schemas.openxmlformats.org/officeDocument/2006/relationships/footer" Target="footer28.xml"/><Relationship Id="rId157" Type="http://schemas.openxmlformats.org/officeDocument/2006/relationships/hyperlink" Target="https://docs.cntd.ru/document/1200157615" TargetMode="External"/><Relationship Id="rId178" Type="http://schemas.openxmlformats.org/officeDocument/2006/relationships/hyperlink" Target="http://ivo.garant.ru/" TargetMode="External"/><Relationship Id="rId61" Type="http://schemas.openxmlformats.org/officeDocument/2006/relationships/header" Target="header2.xml"/><Relationship Id="rId82" Type="http://schemas.openxmlformats.org/officeDocument/2006/relationships/header" Target="header5.xml"/><Relationship Id="rId152" Type="http://schemas.openxmlformats.org/officeDocument/2006/relationships/hyperlink" Target="https://www.garant.ru/products/ipo/prime/doc/74581688/" TargetMode="External"/><Relationship Id="rId173" Type="http://schemas.openxmlformats.org/officeDocument/2006/relationships/header" Target="header10.xml"/><Relationship Id="rId194" Type="http://schemas.openxmlformats.org/officeDocument/2006/relationships/fontTable" Target="fontTable.xml"/><Relationship Id="rId19" Type="http://schemas.openxmlformats.org/officeDocument/2006/relationships/footer" Target="footer7.xml"/><Relationship Id="rId14" Type="http://schemas.openxmlformats.org/officeDocument/2006/relationships/footer" Target="footer5.xml"/><Relationship Id="rId30" Type="http://schemas.openxmlformats.org/officeDocument/2006/relationships/hyperlink" Target="http://biblioclub.ru/index.php?page=book&amp;id=461637" TargetMode="External"/><Relationship Id="rId35" Type="http://schemas.openxmlformats.org/officeDocument/2006/relationships/hyperlink" Target="https://docs.cntd.ru/document/1200120649" TargetMode="External"/><Relationship Id="rId56" Type="http://schemas.openxmlformats.org/officeDocument/2006/relationships/hyperlink" Target="http://www/" TargetMode="External"/><Relationship Id="rId77" Type="http://schemas.openxmlformats.org/officeDocument/2006/relationships/hyperlink" Target="https://docs.cntd.ru/document/573660140" TargetMode="External"/><Relationship Id="rId100" Type="http://schemas.openxmlformats.org/officeDocument/2006/relationships/hyperlink" Target="https://reader.lanbook.com/book/152442" TargetMode="External"/><Relationship Id="rId105" Type="http://schemas.openxmlformats.org/officeDocument/2006/relationships/footer" Target="footer26.xml"/><Relationship Id="rId126" Type="http://schemas.openxmlformats.org/officeDocument/2006/relationships/hyperlink" Target="http://www.fcior.edu.ru" TargetMode="External"/><Relationship Id="rId147" Type="http://schemas.openxmlformats.org/officeDocument/2006/relationships/footer" Target="footer35.xml"/><Relationship Id="rId168" Type="http://schemas.openxmlformats.org/officeDocument/2006/relationships/hyperlink" Target="https://pallium.pro-hospice.ru/" TargetMode="External"/><Relationship Id="rId8" Type="http://schemas.openxmlformats.org/officeDocument/2006/relationships/footer" Target="footer2.xml"/><Relationship Id="rId51" Type="http://schemas.openxmlformats.org/officeDocument/2006/relationships/hyperlink" Target="http://www.bloomberg.com" TargetMode="External"/><Relationship Id="rId72" Type="http://schemas.openxmlformats.org/officeDocument/2006/relationships/hyperlink" Target="https://book.ru/book/932512" TargetMode="External"/><Relationship Id="rId93" Type="http://schemas.openxmlformats.org/officeDocument/2006/relationships/hyperlink" Target="https://reader.lanbook.com/book/152442" TargetMode="External"/><Relationship Id="rId98" Type="http://schemas.openxmlformats.org/officeDocument/2006/relationships/hyperlink" Target="https://reader.lanbook.com/book/152442" TargetMode="External"/><Relationship Id="rId121" Type="http://schemas.openxmlformats.org/officeDocument/2006/relationships/hyperlink" Target="http://window.edu.ru/window/catalog?p_rubr=2.1.6" TargetMode="External"/><Relationship Id="rId142" Type="http://schemas.openxmlformats.org/officeDocument/2006/relationships/hyperlink" Target="https://e.lanbook.com/book/152440" TargetMode="External"/><Relationship Id="rId163" Type="http://schemas.openxmlformats.org/officeDocument/2006/relationships/hyperlink" Target="https://www.vvmr.ru/" TargetMode="External"/><Relationship Id="rId184" Type="http://schemas.openxmlformats.org/officeDocument/2006/relationships/hyperlink" Target="https://docs.cntd.ru/document/573663497" TargetMode="External"/><Relationship Id="rId189" Type="http://schemas.openxmlformats.org/officeDocument/2006/relationships/hyperlink" Target="https://smp.spb.ru/jour/index" TargetMode="External"/><Relationship Id="rId3" Type="http://schemas.openxmlformats.org/officeDocument/2006/relationships/settings" Target="settings.xml"/><Relationship Id="rId25" Type="http://schemas.openxmlformats.org/officeDocument/2006/relationships/hyperlink" Target="http://biblioclub.ru/index.php?page=book&amp;id=257764" TargetMode="External"/><Relationship Id="rId46" Type="http://schemas.openxmlformats.org/officeDocument/2006/relationships/hyperlink" Target="https://urait.ru/bcode/433776" TargetMode="External"/><Relationship Id="rId67" Type="http://schemas.openxmlformats.org/officeDocument/2006/relationships/header" Target="header4.xml"/><Relationship Id="rId116" Type="http://schemas.openxmlformats.org/officeDocument/2006/relationships/hyperlink" Target="http://window.edu.ru/" TargetMode="External"/><Relationship Id="rId137" Type="http://schemas.openxmlformats.org/officeDocument/2006/relationships/footer" Target="footer29.xml"/><Relationship Id="rId158" Type="http://schemas.openxmlformats.org/officeDocument/2006/relationships/hyperlink" Target="https://docs.cntd.ru/document/1200161756" TargetMode="External"/><Relationship Id="rId20" Type="http://schemas.openxmlformats.org/officeDocument/2006/relationships/hyperlink" Target="https://urait.ru/bcode/475602" TargetMode="External"/><Relationship Id="rId41" Type="http://schemas.openxmlformats.org/officeDocument/2006/relationships/hyperlink" Target="https://docs.cntd.ru/document/1200179301" TargetMode="External"/><Relationship Id="rId62" Type="http://schemas.openxmlformats.org/officeDocument/2006/relationships/footer" Target="footer15.xml"/><Relationship Id="rId83" Type="http://schemas.openxmlformats.org/officeDocument/2006/relationships/header" Target="header6.xml"/><Relationship Id="rId88" Type="http://schemas.openxmlformats.org/officeDocument/2006/relationships/footer" Target="footer25.xml"/><Relationship Id="rId111" Type="http://schemas.openxmlformats.org/officeDocument/2006/relationships/hyperlink" Target="http://window.edu.ru/" TargetMode="External"/><Relationship Id="rId132" Type="http://schemas.openxmlformats.org/officeDocument/2006/relationships/hyperlink" Target="http://www.digital-edu.ru" TargetMode="External"/><Relationship Id="rId153" Type="http://schemas.openxmlformats.org/officeDocument/2006/relationships/hyperlink" Target="https://base.garant.ru/400744575/" TargetMode="External"/><Relationship Id="rId174" Type="http://schemas.openxmlformats.org/officeDocument/2006/relationships/footer" Target="footer39.xml"/><Relationship Id="rId179" Type="http://schemas.openxmlformats.org/officeDocument/2006/relationships/footer" Target="footer40.xml"/><Relationship Id="rId195" Type="http://schemas.openxmlformats.org/officeDocument/2006/relationships/theme" Target="theme/theme1.xml"/><Relationship Id="rId190" Type="http://schemas.openxmlformats.org/officeDocument/2006/relationships/header" Target="header11.xml"/><Relationship Id="rId15" Type="http://schemas.openxmlformats.org/officeDocument/2006/relationships/hyperlink" Target="http://www.magbvt.ru" TargetMode="External"/><Relationship Id="rId36" Type="http://schemas.openxmlformats.org/officeDocument/2006/relationships/hyperlink" Target="https://docs.cntd.ru/document/1200133736" TargetMode="External"/><Relationship Id="rId57" Type="http://schemas.openxmlformats.org/officeDocument/2006/relationships/hyperlink" Target="http://www/" TargetMode="External"/><Relationship Id="rId106" Type="http://schemas.openxmlformats.org/officeDocument/2006/relationships/footer" Target="footer27.xml"/><Relationship Id="rId127" Type="http://schemas.openxmlformats.org/officeDocument/2006/relationships/hyperlink" Target="http://www.school-collection.edu.ru" TargetMode="External"/><Relationship Id="rId10" Type="http://schemas.openxmlformats.org/officeDocument/2006/relationships/hyperlink" Target="https://engblog.ru/too-enough" TargetMode="External"/><Relationship Id="rId31" Type="http://schemas.openxmlformats.org/officeDocument/2006/relationships/hyperlink" Target="http://be-mag.ru/lean/" TargetMode="External"/><Relationship Id="rId52" Type="http://schemas.openxmlformats.org/officeDocument/2006/relationships/hyperlink" Target="http://government.ru" TargetMode="External"/><Relationship Id="rId73" Type="http://schemas.openxmlformats.org/officeDocument/2006/relationships/hyperlink" Target="http://www.consultant.ru/law/hotdocs/57027.html/" TargetMode="External"/><Relationship Id="rId78" Type="http://schemas.openxmlformats.org/officeDocument/2006/relationships/hyperlink" Target="https://docs.cntd.ru/document/727605537" TargetMode="External"/><Relationship Id="rId94" Type="http://schemas.openxmlformats.org/officeDocument/2006/relationships/hyperlink" Target="https://e.lanbook.com/book/185297" TargetMode="External"/><Relationship Id="rId99" Type="http://schemas.openxmlformats.org/officeDocument/2006/relationships/hyperlink" Target="https://reader.lanbook.com/book/152442" TargetMode="External"/><Relationship Id="rId101" Type="http://schemas.openxmlformats.org/officeDocument/2006/relationships/hyperlink" Target="https://www.rosminzdrav.ru/" TargetMode="External"/><Relationship Id="rId122" Type="http://schemas.openxmlformats.org/officeDocument/2006/relationships/hyperlink" Target="http://window.edu.ru/window/catalog?p_rubr=2.2.75.6" TargetMode="External"/><Relationship Id="rId143" Type="http://schemas.openxmlformats.org/officeDocument/2006/relationships/hyperlink" Target="https://e.lanbook.com/book/159464" TargetMode="External"/><Relationship Id="rId148" Type="http://schemas.openxmlformats.org/officeDocument/2006/relationships/footer" Target="footer36.xml"/><Relationship Id="rId164" Type="http://schemas.openxmlformats.org/officeDocument/2006/relationships/hyperlink" Target="http://who-fic.ru/icf/" TargetMode="External"/><Relationship Id="rId169" Type="http://schemas.openxmlformats.org/officeDocument/2006/relationships/hyperlink" Target="https://www.palliamed.ru/publications/pub146/" TargetMode="External"/><Relationship Id="rId185" Type="http://schemas.openxmlformats.org/officeDocument/2006/relationships/hyperlink" Target="https://docs.cntd.ru/document/565599598" TargetMode="External"/><Relationship Id="rId4" Type="http://schemas.openxmlformats.org/officeDocument/2006/relationships/webSettings" Target="webSettings.xml"/><Relationship Id="rId9" Type="http://schemas.openxmlformats.org/officeDocument/2006/relationships/footer" Target="footer3.xml"/><Relationship Id="rId180" Type="http://schemas.openxmlformats.org/officeDocument/2006/relationships/footer" Target="footer41.xml"/><Relationship Id="rId26" Type="http://schemas.openxmlformats.org/officeDocument/2006/relationships/hyperlink" Target="http://ru.wikipedia.org/wiki/" TargetMode="External"/><Relationship Id="rId47" Type="http://schemas.openxmlformats.org/officeDocument/2006/relationships/hyperlink" Target="https://fincult.info/" TargetMode="External"/><Relationship Id="rId68" Type="http://schemas.openxmlformats.org/officeDocument/2006/relationships/footer" Target="footer19.xml"/><Relationship Id="rId89" Type="http://schemas.openxmlformats.org/officeDocument/2006/relationships/hyperlink" Target="https://reader.lanbook.com/reader/book/152442" TargetMode="External"/><Relationship Id="rId112" Type="http://schemas.openxmlformats.org/officeDocument/2006/relationships/hyperlink" Target="http://window.edu.ru/" TargetMode="External"/><Relationship Id="rId133" Type="http://schemas.openxmlformats.org/officeDocument/2006/relationships/hyperlink" Target="http://www.freeschool.altlinux.ru" TargetMode="External"/><Relationship Id="rId154" Type="http://schemas.openxmlformats.org/officeDocument/2006/relationships/hyperlink" Target="https://base.garant.ru/72084782/" TargetMode="External"/><Relationship Id="rId175" Type="http://schemas.openxmlformats.org/officeDocument/2006/relationships/hyperlink" Target="http://www.consultant.ru/document/cons_doc_LAW_141711/ed061ebeff9beb04c0d94a210aa7554daf70f1b7/" TargetMode="External"/><Relationship Id="rId16" Type="http://schemas.openxmlformats.org/officeDocument/2006/relationships/hyperlink" Target="http://www.mchs.gov.ru" TargetMode="External"/><Relationship Id="rId37" Type="http://schemas.openxmlformats.org/officeDocument/2006/relationships/hyperlink" Target="https://docs.cntd.ru/document/1200133737" TargetMode="External"/><Relationship Id="rId58" Type="http://schemas.openxmlformats.org/officeDocument/2006/relationships/hyperlink" Target="http://www.medknigaservis.ru/anatomiya-cheloveka-fotografichesky-atlas-borziak-khagens-putalova.html" TargetMode="External"/><Relationship Id="rId79" Type="http://schemas.openxmlformats.org/officeDocument/2006/relationships/hyperlink" Target="https://docs.cntd.ru/document/727605537" TargetMode="External"/><Relationship Id="rId102" Type="http://schemas.openxmlformats.org/officeDocument/2006/relationships/hyperlink" Target="http://zdravalt.ru/docs/poryadki-okazaniya-meditsinskoj-pomoshchi/finish/30/2960" TargetMode="External"/><Relationship Id="rId123" Type="http://schemas.openxmlformats.org/officeDocument/2006/relationships/hyperlink" Target="http://window.edu.ru/window/catalog?p_rubr=2.2.75.6" TargetMode="External"/><Relationship Id="rId144" Type="http://schemas.openxmlformats.org/officeDocument/2006/relationships/hyperlink" Target="https://e.lanbook.com/book/144597" TargetMode="External"/><Relationship Id="rId90" Type="http://schemas.openxmlformats.org/officeDocument/2006/relationships/hyperlink" Target="https://reader.lanbook.com/book/152442" TargetMode="External"/><Relationship Id="rId165" Type="http://schemas.openxmlformats.org/officeDocument/2006/relationships/hyperlink" Target="https://www.palliamed.ru/" TargetMode="External"/><Relationship Id="rId186" Type="http://schemas.openxmlformats.org/officeDocument/2006/relationships/hyperlink" Target="https://docs.cntd.ru/document/566405188" TargetMode="External"/><Relationship Id="rId27" Type="http://schemas.openxmlformats.org/officeDocument/2006/relationships/hyperlink" Target="http://biblioclub.ru/index.php?page=book&amp;id=446557" TargetMode="External"/><Relationship Id="rId48" Type="http://schemas.openxmlformats.org/officeDocument/2006/relationships/hyperlink" Target="http://www.consultant.ru" TargetMode="External"/><Relationship Id="rId69" Type="http://schemas.openxmlformats.org/officeDocument/2006/relationships/hyperlink" Target="http://www.labirint.ru/pubhouse/1815/" TargetMode="External"/><Relationship Id="rId113" Type="http://schemas.openxmlformats.org/officeDocument/2006/relationships/hyperlink" Target="http://window.edu.ru/" TargetMode="External"/><Relationship Id="rId134" Type="http://schemas.openxmlformats.org/officeDocument/2006/relationships/hyperlink" Target="http://www.heap.altlinux.org/issues/textbooks" TargetMode="External"/><Relationship Id="rId80" Type="http://schemas.openxmlformats.org/officeDocument/2006/relationships/hyperlink" Target="https://docs.cntd.ru/document/727605537" TargetMode="External"/><Relationship Id="rId155" Type="http://schemas.openxmlformats.org/officeDocument/2006/relationships/hyperlink" Target="http://docs.cntd.ru/document/1200119181" TargetMode="External"/><Relationship Id="rId176" Type="http://schemas.openxmlformats.org/officeDocument/2006/relationships/hyperlink" Target="http://www.consultant.ru/document/cons_doc_LAW_329054/0143733da34e90ba99690608b5f2c806d7e3f890/" TargetMode="External"/><Relationship Id="rId17" Type="http://schemas.openxmlformats.org/officeDocument/2006/relationships/hyperlink" Target="http://bzhde.ru" TargetMode="External"/><Relationship Id="rId38" Type="http://schemas.openxmlformats.org/officeDocument/2006/relationships/hyperlink" Target="https://docs.cntd.ru/document/1200133738" TargetMode="External"/><Relationship Id="rId59" Type="http://schemas.openxmlformats.org/officeDocument/2006/relationships/footer" Target="footer14.xml"/><Relationship Id="rId103" Type="http://schemas.openxmlformats.org/officeDocument/2006/relationships/hyperlink" Target="http://www.psylib.org.ua" TargetMode="External"/><Relationship Id="rId124" Type="http://schemas.openxmlformats.org/officeDocument/2006/relationships/hyperlink" Target="http://window.edu.ru/window/catalog?p_rubr=2.2.75.6" TargetMode="External"/><Relationship Id="rId70" Type="http://schemas.openxmlformats.org/officeDocument/2006/relationships/hyperlink" Target="http://www.studmedlib.ru/book/ISBN9785970446287.html" TargetMode="External"/><Relationship Id="rId91" Type="http://schemas.openxmlformats.org/officeDocument/2006/relationships/hyperlink" Target="https://reader.lanbook.com/reader/book/174994" TargetMode="External"/><Relationship Id="rId145" Type="http://schemas.openxmlformats.org/officeDocument/2006/relationships/footer" Target="footer33.xml"/><Relationship Id="rId166" Type="http://schemas.openxmlformats.org/officeDocument/2006/relationships/hyperlink" Target="https://rehabrus.ru/" TargetMode="External"/><Relationship Id="rId187" Type="http://schemas.openxmlformats.org/officeDocument/2006/relationships/hyperlink" Target="https://docs.cntd.ru/document/566405188" TargetMode="External"/><Relationship Id="rId1" Type="http://schemas.openxmlformats.org/officeDocument/2006/relationships/numbering" Target="numbering.xml"/><Relationship Id="rId28" Type="http://schemas.openxmlformats.org/officeDocument/2006/relationships/hyperlink" Target="http://biblioclub.ru/index.php?page=book&amp;id=493460" TargetMode="External"/><Relationship Id="rId49" Type="http://schemas.openxmlformats.org/officeDocument/2006/relationships/hyperlink" Target="http://www.gks.ru" TargetMode="External"/><Relationship Id="rId114" Type="http://schemas.openxmlformats.org/officeDocument/2006/relationships/hyperlink" Target="http://window.edu.ru/" TargetMode="External"/><Relationship Id="rId60" Type="http://schemas.openxmlformats.org/officeDocument/2006/relationships/header" Target="header1.xml"/><Relationship Id="rId81" Type="http://schemas.openxmlformats.org/officeDocument/2006/relationships/hyperlink" Target="https://base.garant.ru/4178356/" TargetMode="External"/><Relationship Id="rId135" Type="http://schemas.openxmlformats.org/officeDocument/2006/relationships/hyperlink" Target="http://www.books.altlinux.ru/altlibrary/openoffice" TargetMode="External"/><Relationship Id="rId156" Type="http://schemas.openxmlformats.org/officeDocument/2006/relationships/hyperlink" Target="http://docs.cntd.ru/document/1200127768" TargetMode="External"/><Relationship Id="rId177" Type="http://schemas.openxmlformats.org/officeDocument/2006/relationships/hyperlink" Target="http://www.consultant.ru/document/cons_doc_LAW_329054/8050f07db4c8e70dbf5500601cffd0668d122ee1/" TargetMode="External"/><Relationship Id="rId18" Type="http://schemas.openxmlformats.org/officeDocument/2006/relationships/footer" Target="footer6.xml"/><Relationship Id="rId39" Type="http://schemas.openxmlformats.org/officeDocument/2006/relationships/hyperlink" Target="https://docs.cntd.ru/document/1200146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161531</Words>
  <Characters>920732</Characters>
  <Application>Microsoft Office Word</Application>
  <DocSecurity>0</DocSecurity>
  <Lines>7672</Lines>
  <Paragraphs>2160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 Вершинина</cp:lastModifiedBy>
  <cp:revision>20</cp:revision>
  <dcterms:created xsi:type="dcterms:W3CDTF">2024-03-20T03:09:00Z</dcterms:created>
  <dcterms:modified xsi:type="dcterms:W3CDTF">2024-10-15T03:56:00Z</dcterms:modified>
</cp:coreProperties>
</file>